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default" w:ascii="黑体" w:hAnsi="黑体" w:eastAsia="黑体"/>
          <w:sz w:val="36"/>
          <w:szCs w:val="36"/>
          <w:lang w:val="en-US"/>
        </w:rPr>
      </w:pPr>
      <w:r>
        <w:rPr>
          <w:rFonts w:hint="eastAsia" w:ascii="黑体" w:hAnsi="黑体" w:eastAsia="黑体"/>
          <w:sz w:val="36"/>
          <w:szCs w:val="36"/>
        </w:rPr>
        <w:t>金陵科技学院</w:t>
      </w:r>
      <w:r>
        <w:rPr>
          <w:rFonts w:hint="eastAsia" w:ascii="黑体" w:hAnsi="黑体" w:eastAsia="黑体"/>
          <w:sz w:val="36"/>
          <w:szCs w:val="36"/>
          <w:lang w:val="en-US" w:eastAsia="zh-CN"/>
        </w:rPr>
        <w:t>XXX项目数据</w:t>
      </w:r>
      <w:r>
        <w:rPr>
          <w:rFonts w:hint="eastAsia" w:ascii="黑体" w:hAnsi="黑体" w:eastAsia="黑体"/>
          <w:sz w:val="36"/>
          <w:szCs w:val="36"/>
        </w:rPr>
        <w:t>安全</w:t>
      </w:r>
      <w:r>
        <w:rPr>
          <w:rFonts w:hint="eastAsia" w:ascii="黑体" w:hAnsi="黑体" w:eastAsia="黑体"/>
          <w:sz w:val="36"/>
          <w:szCs w:val="36"/>
          <w:lang w:val="en-US" w:eastAsia="zh-CN"/>
        </w:rPr>
        <w:t>及保密协议</w:t>
      </w:r>
    </w:p>
    <w:p>
      <w:pPr>
        <w:spacing w:line="360" w:lineRule="auto"/>
        <w:rPr>
          <w:rFonts w:hint="eastAsia" w:ascii="宋体" w:hAnsi="宋体"/>
          <w:sz w:val="24"/>
          <w:szCs w:val="24"/>
        </w:rPr>
      </w:pPr>
    </w:p>
    <w:p>
      <w:pPr>
        <w:spacing w:line="360" w:lineRule="auto"/>
        <w:rPr>
          <w:rFonts w:ascii="宋体"/>
          <w:sz w:val="24"/>
          <w:szCs w:val="24"/>
          <w:u w:val="none"/>
        </w:rPr>
      </w:pPr>
      <w:r>
        <w:rPr>
          <w:rFonts w:hint="eastAsia" w:ascii="宋体" w:hAnsi="宋体"/>
          <w:sz w:val="24"/>
          <w:szCs w:val="24"/>
        </w:rPr>
        <w:t>甲方：</w:t>
      </w:r>
      <w:r>
        <w:rPr>
          <w:rFonts w:ascii="宋体" w:hAnsi="宋体"/>
          <w:sz w:val="24"/>
          <w:szCs w:val="24"/>
          <w:u w:val="none"/>
        </w:rPr>
        <w:t xml:space="preserve">  </w:t>
      </w:r>
      <w:r>
        <w:rPr>
          <w:rFonts w:hint="eastAsia" w:ascii="宋体" w:hAnsi="宋体"/>
          <w:sz w:val="24"/>
          <w:szCs w:val="24"/>
          <w:u w:val="none"/>
        </w:rPr>
        <w:t>金陵科技学院</w:t>
      </w:r>
      <w:r>
        <w:rPr>
          <w:rFonts w:hint="eastAsia" w:ascii="宋体" w:hAnsi="宋体"/>
          <w:sz w:val="24"/>
          <w:szCs w:val="24"/>
          <w:u w:val="none"/>
          <w:lang w:val="en-US" w:eastAsia="zh-CN"/>
        </w:rPr>
        <w:t>XXX</w:t>
      </w:r>
      <w:r>
        <w:rPr>
          <w:rFonts w:hint="eastAsia" w:ascii="宋体" w:hAnsi="宋体"/>
          <w:sz w:val="24"/>
          <w:szCs w:val="24"/>
          <w:u w:val="none"/>
          <w:lang w:eastAsia="zh-CN"/>
        </w:rPr>
        <w:t>（</w:t>
      </w:r>
      <w:r>
        <w:rPr>
          <w:rFonts w:hint="eastAsia" w:ascii="宋体" w:hAnsi="宋体"/>
          <w:sz w:val="24"/>
          <w:szCs w:val="24"/>
          <w:u w:val="none"/>
          <w:lang w:val="en-US" w:eastAsia="zh-CN"/>
        </w:rPr>
        <w:t>以下简称甲方）</w:t>
      </w:r>
      <w:r>
        <w:rPr>
          <w:rFonts w:ascii="宋体" w:hAnsi="宋体"/>
          <w:sz w:val="24"/>
          <w:szCs w:val="24"/>
          <w:u w:val="none"/>
        </w:rPr>
        <w:t xml:space="preserve">  </w:t>
      </w:r>
    </w:p>
    <w:p>
      <w:pPr>
        <w:spacing w:line="360" w:lineRule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 xml:space="preserve">地址：  </w:t>
      </w:r>
      <w:r>
        <w:rPr>
          <w:rFonts w:hint="eastAsia" w:ascii="华文楷体" w:hAnsi="华文楷体" w:eastAsia="华文楷体"/>
          <w:sz w:val="24"/>
          <w:szCs w:val="24"/>
        </w:rPr>
        <w:t>南京市江宁区弘景大道99号</w:t>
      </w:r>
    </w:p>
    <w:p>
      <w:pPr>
        <w:spacing w:line="360" w:lineRule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 xml:space="preserve">邮编：  </w:t>
      </w:r>
      <w:r>
        <w:rPr>
          <w:rFonts w:hint="eastAsia" w:ascii="华文楷体" w:hAnsi="华文楷体" w:eastAsia="华文楷体"/>
          <w:sz w:val="24"/>
          <w:szCs w:val="24"/>
          <w:lang w:val="en-US" w:eastAsia="zh-CN"/>
        </w:rPr>
        <w:t>211169</w:t>
      </w:r>
    </w:p>
    <w:p>
      <w:pPr>
        <w:spacing w:line="360" w:lineRule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电话：  025-86188586</w:t>
      </w:r>
    </w:p>
    <w:p>
      <w:pPr>
        <w:spacing w:line="360" w:lineRule="auto"/>
        <w:rPr>
          <w:rFonts w:ascii="宋体"/>
          <w:sz w:val="24"/>
          <w:szCs w:val="24"/>
          <w:u w:val="single"/>
        </w:rPr>
      </w:pPr>
      <w:r>
        <w:rPr>
          <w:rFonts w:hint="eastAsia" w:ascii="宋体" w:hAnsi="宋体"/>
          <w:sz w:val="24"/>
          <w:szCs w:val="24"/>
        </w:rPr>
        <w:t>乙方：</w:t>
      </w:r>
      <w:r>
        <w:rPr>
          <w:rFonts w:ascii="宋体" w:hAnsi="宋体"/>
          <w:sz w:val="24"/>
          <w:szCs w:val="24"/>
          <w:u w:val="none"/>
        </w:rPr>
        <w:t xml:space="preserve">  </w:t>
      </w:r>
      <w:r>
        <w:rPr>
          <w:rFonts w:hint="eastAsia" w:ascii="宋体" w:hAnsi="宋体"/>
          <w:sz w:val="24"/>
          <w:szCs w:val="24"/>
          <w:u w:val="none"/>
          <w:lang w:val="en-US" w:eastAsia="zh-CN"/>
        </w:rPr>
        <w:t xml:space="preserve">      XXX</w:t>
      </w:r>
      <w:r>
        <w:rPr>
          <w:rFonts w:hint="eastAsia" w:ascii="宋体" w:hAnsi="宋体"/>
          <w:sz w:val="24"/>
          <w:szCs w:val="24"/>
          <w:u w:val="none"/>
        </w:rPr>
        <w:t>公司</w:t>
      </w:r>
      <w:r>
        <w:rPr>
          <w:rFonts w:ascii="宋体" w:hAnsi="宋体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  <w:lang w:val="en-US" w:eastAsia="zh-CN"/>
        </w:rPr>
        <w:t xml:space="preserve">       </w:t>
      </w:r>
      <w:r>
        <w:rPr>
          <w:rFonts w:hint="eastAsia" w:ascii="宋体" w:hAnsi="宋体"/>
          <w:sz w:val="24"/>
          <w:szCs w:val="24"/>
          <w:u w:val="none"/>
          <w:lang w:eastAsia="zh-CN"/>
        </w:rPr>
        <w:t>（</w:t>
      </w:r>
      <w:r>
        <w:rPr>
          <w:rFonts w:hint="eastAsia" w:ascii="宋体" w:hAnsi="宋体"/>
          <w:sz w:val="24"/>
          <w:szCs w:val="24"/>
          <w:u w:val="none"/>
          <w:lang w:val="en-US" w:eastAsia="zh-CN"/>
        </w:rPr>
        <w:t xml:space="preserve">以下简称乙方）    </w:t>
      </w:r>
      <w:r>
        <w:rPr>
          <w:rFonts w:ascii="宋体" w:hAnsi="宋体"/>
          <w:sz w:val="24"/>
          <w:szCs w:val="24"/>
          <w:u w:val="none"/>
        </w:rPr>
        <w:t xml:space="preserve"> </w:t>
      </w:r>
    </w:p>
    <w:p>
      <w:pPr>
        <w:spacing w:line="360" w:lineRule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地址：</w:t>
      </w:r>
    </w:p>
    <w:p>
      <w:pPr>
        <w:spacing w:line="360" w:lineRule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邮编：</w:t>
      </w:r>
    </w:p>
    <w:p>
      <w:pPr>
        <w:snapToGrid w:val="0"/>
        <w:spacing w:before="156" w:beforeLines="50" w:after="156" w:afterLines="50" w:line="36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电话：</w:t>
      </w:r>
    </w:p>
    <w:p>
      <w:pPr>
        <w:snapToGrid w:val="0"/>
        <w:spacing w:before="156" w:beforeLines="50" w:after="156" w:afterLines="50" w:line="360" w:lineRule="auto"/>
        <w:ind w:firstLine="560" w:firstLineChars="200"/>
        <w:rPr>
          <w:rFonts w:hint="default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甲方作为金陵科技学院信息化建设的</w:t>
      </w:r>
      <w:r>
        <w:rPr>
          <w:rFonts w:hint="eastAsia" w:ascii="宋体" w:hAnsi="宋体"/>
          <w:sz w:val="28"/>
          <w:szCs w:val="28"/>
          <w:lang w:val="en-US" w:eastAsia="zh-CN"/>
        </w:rPr>
        <w:t>管理与</w:t>
      </w:r>
      <w:r>
        <w:rPr>
          <w:rFonts w:hint="eastAsia" w:ascii="宋体" w:hAnsi="宋体"/>
          <w:sz w:val="28"/>
          <w:szCs w:val="28"/>
        </w:rPr>
        <w:t>技术负责部门，有责任确保金陵科技学院各类信息系统的运行安全和</w:t>
      </w:r>
      <w:r>
        <w:rPr>
          <w:rFonts w:hint="eastAsia" w:ascii="宋体" w:hAnsi="宋体"/>
          <w:b/>
          <w:bCs/>
          <w:sz w:val="28"/>
          <w:szCs w:val="28"/>
        </w:rPr>
        <w:t>数据安全</w:t>
      </w:r>
      <w:r>
        <w:rPr>
          <w:rFonts w:hint="eastAsia" w:ascii="宋体" w:hAnsi="宋体"/>
          <w:sz w:val="28"/>
          <w:szCs w:val="28"/>
          <w:lang w:eastAsia="zh-CN"/>
        </w:rPr>
        <w:t>。</w:t>
      </w:r>
      <w:r>
        <w:rPr>
          <w:rFonts w:hint="eastAsia" w:ascii="宋体" w:hAnsi="宋体"/>
          <w:sz w:val="28"/>
          <w:szCs w:val="28"/>
        </w:rPr>
        <w:t>乙方因工作需要，在金陵科技学院相关信息系统的建设</w:t>
      </w:r>
      <w:r>
        <w:rPr>
          <w:rFonts w:hint="eastAsia" w:ascii="宋体" w:hAnsi="宋体"/>
          <w:sz w:val="28"/>
          <w:szCs w:val="28"/>
          <w:lang w:eastAsia="zh-CN"/>
        </w:rPr>
        <w:t>、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数据处理</w:t>
      </w:r>
      <w:r>
        <w:rPr>
          <w:rFonts w:hint="eastAsia" w:ascii="宋体" w:hAnsi="宋体"/>
          <w:sz w:val="28"/>
          <w:szCs w:val="28"/>
          <w:lang w:val="en-US" w:eastAsia="zh-CN"/>
        </w:rPr>
        <w:t>、系统</w:t>
      </w:r>
      <w:r>
        <w:rPr>
          <w:rFonts w:hint="eastAsia" w:ascii="宋体" w:hAnsi="宋体"/>
          <w:sz w:val="28"/>
          <w:szCs w:val="28"/>
        </w:rPr>
        <w:t>运行过程中，应</w:t>
      </w:r>
      <w:r>
        <w:rPr>
          <w:rFonts w:hint="eastAsia" w:ascii="宋体" w:hAnsi="宋体"/>
          <w:sz w:val="28"/>
          <w:szCs w:val="28"/>
          <w:lang w:val="en-US" w:eastAsia="zh-CN"/>
        </w:rPr>
        <w:t>采取相应的技术措施和其他必要措施，保障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数据安全</w:t>
      </w:r>
      <w:r>
        <w:rPr>
          <w:rFonts w:hint="eastAsia" w:ascii="宋体" w:hAnsi="宋体"/>
          <w:sz w:val="28"/>
          <w:szCs w:val="28"/>
          <w:lang w:val="en-US" w:eastAsia="zh-CN"/>
        </w:rPr>
        <w:t>，</w:t>
      </w:r>
      <w:r>
        <w:rPr>
          <w:rFonts w:hint="eastAsia" w:ascii="宋体" w:hAnsi="宋体"/>
          <w:sz w:val="28"/>
          <w:szCs w:val="28"/>
        </w:rPr>
        <w:t>确保</w:t>
      </w:r>
      <w:r>
        <w:rPr>
          <w:rFonts w:hint="eastAsia"/>
          <w:b/>
          <w:bCs/>
          <w:sz w:val="28"/>
          <w:szCs w:val="28"/>
          <w:lang w:val="en-US" w:eastAsia="zh-CN"/>
        </w:rPr>
        <w:t>数据</w:t>
      </w:r>
      <w:r>
        <w:rPr>
          <w:rFonts w:hint="eastAsia" w:ascii="宋体" w:hAnsi="宋体"/>
          <w:sz w:val="28"/>
          <w:szCs w:val="28"/>
        </w:rPr>
        <w:t>不被泄漏或损坏。</w:t>
      </w:r>
      <w:r>
        <w:rPr>
          <w:rFonts w:hint="eastAsia" w:ascii="宋体" w:hAnsi="宋体"/>
          <w:sz w:val="28"/>
          <w:szCs w:val="28"/>
          <w:lang w:val="en-US" w:eastAsia="zh-CN"/>
        </w:rPr>
        <w:t>依据《中华人民共和国数据安全法》，</w:t>
      </w:r>
      <w:r>
        <w:rPr>
          <w:rFonts w:hint="eastAsia" w:ascii="宋体" w:hAnsi="宋体"/>
          <w:sz w:val="28"/>
          <w:szCs w:val="28"/>
        </w:rPr>
        <w:t>立约双方本着公平自愿的原则，签订下列条款共同遵守：</w:t>
      </w:r>
    </w:p>
    <w:p>
      <w:pPr>
        <w:snapToGrid w:val="0"/>
        <w:spacing w:before="156" w:beforeLines="50" w:after="156" w:afterLines="50" w:line="360" w:lineRule="auto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第一条　本</w:t>
      </w:r>
      <w:r>
        <w:rPr>
          <w:rFonts w:hint="eastAsia" w:ascii="宋体" w:hAnsi="宋体"/>
          <w:sz w:val="28"/>
          <w:szCs w:val="28"/>
          <w:lang w:val="en-US" w:eastAsia="zh-CN"/>
        </w:rPr>
        <w:t>协议</w:t>
      </w:r>
      <w:r>
        <w:rPr>
          <w:rFonts w:hint="eastAsia" w:ascii="宋体" w:hAnsi="宋体"/>
          <w:sz w:val="28"/>
          <w:szCs w:val="28"/>
        </w:rPr>
        <w:t>所称</w:t>
      </w:r>
      <w:r>
        <w:rPr>
          <w:rFonts w:hint="eastAsia" w:ascii="宋体" w:hAnsi="宋体"/>
          <w:b/>
          <w:bCs/>
          <w:sz w:val="28"/>
          <w:szCs w:val="28"/>
        </w:rPr>
        <w:t>数据</w:t>
      </w:r>
      <w:r>
        <w:rPr>
          <w:rFonts w:hint="eastAsia" w:ascii="宋体" w:hAnsi="宋体"/>
          <w:sz w:val="28"/>
          <w:szCs w:val="28"/>
        </w:rPr>
        <w:t>，是指任何以电子或者其他方式对</w:t>
      </w:r>
      <w:r>
        <w:rPr>
          <w:rFonts w:hint="eastAsia" w:ascii="宋体" w:hAnsi="宋体"/>
          <w:sz w:val="28"/>
          <w:szCs w:val="28"/>
          <w:lang w:val="en-US" w:eastAsia="zh-CN"/>
        </w:rPr>
        <w:t>涉及金陵科技学院的</w:t>
      </w:r>
      <w:r>
        <w:rPr>
          <w:rFonts w:hint="eastAsia" w:ascii="宋体" w:hAnsi="宋体"/>
          <w:sz w:val="28"/>
          <w:szCs w:val="28"/>
        </w:rPr>
        <w:t>信息的记录。</w:t>
      </w:r>
      <w:r>
        <w:rPr>
          <w:rFonts w:hint="eastAsia" w:ascii="宋体" w:hAnsi="宋体"/>
          <w:b/>
          <w:bCs/>
          <w:sz w:val="28"/>
          <w:szCs w:val="28"/>
        </w:rPr>
        <w:t>数据处理</w:t>
      </w:r>
      <w:r>
        <w:rPr>
          <w:rFonts w:hint="eastAsia" w:ascii="宋体" w:hAnsi="宋体"/>
          <w:sz w:val="28"/>
          <w:szCs w:val="28"/>
        </w:rPr>
        <w:t>，包括数据的收集、存储、使用、加工、传输、提供、公开等。</w:t>
      </w:r>
      <w:r>
        <w:rPr>
          <w:rFonts w:hint="eastAsia" w:ascii="宋体" w:hAnsi="宋体"/>
          <w:b/>
          <w:bCs/>
          <w:sz w:val="28"/>
          <w:szCs w:val="28"/>
        </w:rPr>
        <w:t>数据安全</w:t>
      </w:r>
      <w:r>
        <w:rPr>
          <w:rFonts w:hint="eastAsia" w:ascii="宋体" w:hAnsi="宋体"/>
          <w:sz w:val="28"/>
          <w:szCs w:val="28"/>
        </w:rPr>
        <w:t>，是指通过采取必要措施，确保数据处于有效保护和合法利用的状态，以及具备保障持续安全状态的能力。</w:t>
      </w:r>
    </w:p>
    <w:p>
      <w:pPr>
        <w:snapToGrid w:val="0"/>
        <w:spacing w:before="156" w:beforeLines="50" w:after="156" w:afterLines="50" w:line="360" w:lineRule="auto"/>
        <w:ind w:firstLine="560" w:firstLineChars="2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第二条：前条所述“数据”不含下列：</w:t>
      </w:r>
    </w:p>
    <w:p>
      <w:pPr>
        <w:snapToGrid w:val="0"/>
        <w:spacing w:before="156" w:beforeLines="50" w:after="156" w:afterLines="50" w:line="360" w:lineRule="auto"/>
        <w:ind w:firstLine="560" w:firstLineChars="2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甲方事先以书面明示同意的不予保密的资料、信息</w:t>
      </w:r>
      <w:r>
        <w:rPr>
          <w:rFonts w:hint="eastAsia" w:ascii="宋体" w:hAnsi="宋体"/>
          <w:sz w:val="28"/>
          <w:szCs w:val="28"/>
          <w:lang w:val="en-US" w:eastAsia="zh-CN"/>
        </w:rPr>
        <w:t>等</w:t>
      </w:r>
      <w:r>
        <w:rPr>
          <w:rFonts w:hint="eastAsia" w:ascii="宋体" w:hAnsi="宋体"/>
          <w:sz w:val="28"/>
          <w:szCs w:val="28"/>
        </w:rPr>
        <w:t>；</w:t>
      </w:r>
    </w:p>
    <w:p>
      <w:pPr>
        <w:snapToGrid w:val="0"/>
        <w:spacing w:before="156" w:beforeLines="50" w:after="156" w:afterLines="50" w:line="360" w:lineRule="auto"/>
        <w:ind w:firstLine="560" w:firstLineChars="2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第三条：甲乙双方同意就本协议应保密的“</w:t>
      </w:r>
      <w:r>
        <w:rPr>
          <w:rFonts w:hint="eastAsia" w:ascii="宋体" w:hAnsi="宋体"/>
          <w:sz w:val="28"/>
          <w:szCs w:val="28"/>
          <w:lang w:val="en-US" w:eastAsia="zh-CN"/>
        </w:rPr>
        <w:t>数据</w:t>
      </w:r>
      <w:r>
        <w:rPr>
          <w:rFonts w:hint="eastAsia" w:ascii="宋体" w:hAnsi="宋体"/>
          <w:sz w:val="28"/>
          <w:szCs w:val="28"/>
        </w:rPr>
        <w:t>”，</w:t>
      </w:r>
      <w:r>
        <w:rPr>
          <w:rFonts w:hint="eastAsia" w:ascii="宋体" w:hAnsi="宋体"/>
          <w:sz w:val="28"/>
          <w:szCs w:val="28"/>
          <w:lang w:val="en-US" w:eastAsia="zh-CN"/>
        </w:rPr>
        <w:t>乙方应当依照法律、法规的规定和合同约定履行数据安全保护义务，不得擅自留存、使用、泄露或者向他人提供数据。</w:t>
      </w:r>
      <w:r>
        <w:rPr>
          <w:rFonts w:hint="eastAsia" w:ascii="宋体" w:hAnsi="宋体"/>
          <w:sz w:val="28"/>
          <w:szCs w:val="28"/>
        </w:rPr>
        <w:t>因乙方受雇人、使用人、代理人、受任人泄露</w:t>
      </w:r>
      <w:r>
        <w:rPr>
          <w:rFonts w:hint="eastAsia" w:ascii="宋体" w:hAnsi="宋体"/>
          <w:sz w:val="28"/>
          <w:szCs w:val="28"/>
          <w:lang w:val="en-US" w:eastAsia="zh-CN"/>
        </w:rPr>
        <w:t>数据</w:t>
      </w:r>
      <w:r>
        <w:rPr>
          <w:rFonts w:hint="eastAsia" w:ascii="宋体" w:hAnsi="宋体"/>
          <w:sz w:val="28"/>
          <w:szCs w:val="28"/>
        </w:rPr>
        <w:t>者，</w:t>
      </w:r>
      <w:bookmarkStart w:id="0" w:name="_GoBack"/>
      <w:bookmarkEnd w:id="0"/>
      <w:r>
        <w:rPr>
          <w:rFonts w:hint="eastAsia" w:ascii="宋体" w:hAnsi="宋体"/>
          <w:sz w:val="28"/>
          <w:szCs w:val="28"/>
        </w:rPr>
        <w:t>均应视为乙方的行为，由乙方与该行为人连带负担本协议所定的一切责任；</w:t>
      </w:r>
    </w:p>
    <w:p>
      <w:pPr>
        <w:snapToGrid w:val="0"/>
        <w:spacing w:before="156" w:beforeLines="50" w:after="156" w:afterLines="50" w:line="360" w:lineRule="auto"/>
        <w:ind w:firstLine="560" w:firstLineChars="2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第四条：如果乙方依照法律程序被要求披露</w:t>
      </w:r>
      <w:r>
        <w:rPr>
          <w:rFonts w:hint="eastAsia" w:ascii="宋体" w:hAnsi="宋体"/>
          <w:sz w:val="28"/>
          <w:szCs w:val="28"/>
          <w:lang w:val="en-US" w:eastAsia="zh-CN"/>
        </w:rPr>
        <w:t>数据</w:t>
      </w:r>
      <w:r>
        <w:rPr>
          <w:rFonts w:hint="eastAsia" w:ascii="宋体" w:hAnsi="宋体"/>
          <w:sz w:val="28"/>
          <w:szCs w:val="28"/>
        </w:rPr>
        <w:t>，则应第一时间通知甲方使甲方可能寻求保护措施或至其他救济方式。乙方</w:t>
      </w:r>
      <w:r>
        <w:rPr>
          <w:rFonts w:hint="eastAsia" w:ascii="宋体" w:hAnsi="宋体"/>
          <w:sz w:val="28"/>
          <w:szCs w:val="28"/>
          <w:lang w:val="en-US" w:eastAsia="zh-CN"/>
        </w:rPr>
        <w:t>开展数据处理活动应当加强风险监测，发现数据安全缺陷、漏洞等风险时，应当立即采取补救措施；发生数据安全事件时，应当立即采取处置措施，按照规定及时告知甲方并向有关主管部门报告。</w:t>
      </w:r>
    </w:p>
    <w:p>
      <w:pPr>
        <w:snapToGrid w:val="0"/>
        <w:spacing w:before="156" w:beforeLines="50" w:after="156" w:afterLines="50" w:line="360" w:lineRule="auto"/>
        <w:ind w:firstLine="560" w:firstLineChars="2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第五条：乙方服务完成或终止后，应立即返还所有甲方提供的“</w:t>
      </w:r>
      <w:r>
        <w:rPr>
          <w:rFonts w:hint="eastAsia" w:ascii="宋体" w:hAnsi="宋体"/>
          <w:sz w:val="28"/>
          <w:szCs w:val="28"/>
          <w:lang w:val="en-US" w:eastAsia="zh-CN"/>
        </w:rPr>
        <w:t>数据</w:t>
      </w:r>
      <w:r>
        <w:rPr>
          <w:rFonts w:hint="eastAsia" w:ascii="宋体" w:hAnsi="宋体"/>
          <w:sz w:val="28"/>
          <w:szCs w:val="28"/>
        </w:rPr>
        <w:t>”，或者按照甲方的指示对相关材料进行销毁或处理。</w:t>
      </w:r>
    </w:p>
    <w:p>
      <w:pPr>
        <w:snapToGrid w:val="0"/>
        <w:spacing w:before="156" w:beforeLines="50" w:after="156" w:afterLines="50" w:line="360" w:lineRule="auto"/>
        <w:ind w:firstLine="560" w:firstLineChars="2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第六条：本协议的订立、解释和履行适用中华人民共和国法律。因履行本协议产生的争议，双方应友好协商解决。协议不成，任何一方可向甲方所在地人民法院起诉。</w:t>
      </w:r>
    </w:p>
    <w:p>
      <w:pPr>
        <w:snapToGrid w:val="0"/>
        <w:spacing w:before="156" w:beforeLines="50" w:after="156" w:afterLines="50" w:line="360" w:lineRule="auto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本协议壹式贰份，经双方签字盖章后生效，由双方各执一份为凭。</w:t>
      </w:r>
    </w:p>
    <w:p>
      <w:pPr>
        <w:snapToGrid w:val="0"/>
        <w:spacing w:before="156" w:beforeLines="50" w:after="156" w:afterLines="50" w:line="360" w:lineRule="auto"/>
        <w:ind w:firstLine="560" w:firstLineChars="200"/>
        <w:rPr>
          <w:rFonts w:hint="eastAsia" w:ascii="宋体" w:hAnsi="宋体"/>
          <w:sz w:val="28"/>
          <w:szCs w:val="28"/>
        </w:rPr>
      </w:pPr>
    </w:p>
    <w:tbl>
      <w:tblPr>
        <w:tblStyle w:val="3"/>
        <w:tblW w:w="9463" w:type="dxa"/>
        <w:tblInd w:w="-39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04"/>
      </w:tblGrid>
      <w:tr>
        <w:tc>
          <w:tcPr>
            <w:tcW w:w="4759" w:type="dxa"/>
            <w:noWrap w:val="0"/>
            <w:vAlign w:val="top"/>
          </w:tcPr>
          <w:p>
            <w:pPr>
              <w:spacing w:line="480" w:lineRule="auto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甲方：金陵科技学院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4704" w:type="dxa"/>
            <w:noWrap w:val="0"/>
            <w:vAlign w:val="top"/>
          </w:tcPr>
          <w:p>
            <w:pPr>
              <w:spacing w:line="480" w:lineRule="auto"/>
              <w:ind w:left="-107" w:leftChars="-51" w:firstLine="240" w:firstLineChars="10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乙方：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/>
                <w:color w:val="000000"/>
                <w:sz w:val="24"/>
                <w:szCs w:val="24"/>
              </w:rPr>
              <w:t>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noWrap w:val="0"/>
            <w:vAlign w:val="top"/>
          </w:tcPr>
          <w:p>
            <w:pP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责任人：</w:t>
            </w:r>
          </w:p>
          <w:p>
            <w:pP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（盖章）：</w:t>
            </w:r>
          </w:p>
        </w:tc>
        <w:tc>
          <w:tcPr>
            <w:tcW w:w="4704" w:type="dxa"/>
            <w:noWrap w:val="0"/>
            <w:vAlign w:val="top"/>
          </w:tcPr>
          <w:p>
            <w:pPr>
              <w:spacing w:line="480" w:lineRule="auto"/>
              <w:ind w:firstLine="240" w:firstLineChars="10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责任人：</w:t>
            </w:r>
          </w:p>
          <w:p>
            <w:pP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（盖章）：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noWrap w:val="0"/>
            <w:vAlign w:val="top"/>
          </w:tcPr>
          <w:p>
            <w:pPr>
              <w:spacing w:line="480" w:lineRule="auto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日期：</w:t>
            </w:r>
          </w:p>
        </w:tc>
        <w:tc>
          <w:tcPr>
            <w:tcW w:w="4704" w:type="dxa"/>
            <w:noWrap w:val="0"/>
            <w:vAlign w:val="top"/>
          </w:tcPr>
          <w:p>
            <w:pPr>
              <w:spacing w:line="480" w:lineRule="auto"/>
              <w:ind w:firstLine="240" w:firstLineChars="10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日期：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E3AAF"/>
    <w:rsid w:val="04CF73E1"/>
    <w:rsid w:val="054A0AA6"/>
    <w:rsid w:val="0C5E278E"/>
    <w:rsid w:val="13B65BDC"/>
    <w:rsid w:val="13E2671A"/>
    <w:rsid w:val="14AF786E"/>
    <w:rsid w:val="175A075E"/>
    <w:rsid w:val="175C587D"/>
    <w:rsid w:val="17656142"/>
    <w:rsid w:val="191E35F8"/>
    <w:rsid w:val="19651F8B"/>
    <w:rsid w:val="1ABB3AA1"/>
    <w:rsid w:val="1ADD6FBD"/>
    <w:rsid w:val="1D6747E3"/>
    <w:rsid w:val="1EE04A01"/>
    <w:rsid w:val="21F275FC"/>
    <w:rsid w:val="24E22171"/>
    <w:rsid w:val="24FA5A71"/>
    <w:rsid w:val="2B1A6C22"/>
    <w:rsid w:val="2CAE2DDE"/>
    <w:rsid w:val="32C0495F"/>
    <w:rsid w:val="32CE0810"/>
    <w:rsid w:val="33740045"/>
    <w:rsid w:val="343C3C2B"/>
    <w:rsid w:val="34DB763A"/>
    <w:rsid w:val="3926418D"/>
    <w:rsid w:val="3BB369DC"/>
    <w:rsid w:val="3EB956A7"/>
    <w:rsid w:val="45EC7D16"/>
    <w:rsid w:val="4F303FFE"/>
    <w:rsid w:val="59275E5F"/>
    <w:rsid w:val="59951299"/>
    <w:rsid w:val="5CEF4601"/>
    <w:rsid w:val="63031A75"/>
    <w:rsid w:val="637C7B64"/>
    <w:rsid w:val="65A85A79"/>
    <w:rsid w:val="65DC268F"/>
    <w:rsid w:val="67DB24C3"/>
    <w:rsid w:val="6F4F4465"/>
    <w:rsid w:val="74FE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2021-03-24T08:12:00Z</dcterms:created>
  <dc:creator>Administrator</dc:creator>
  <cp:lastModifiedBy>Administrator</cp:lastModifiedBy>
  <dcterms:modified xsi:type="dcterms:W3CDTF">2021-06-16T03:07:05Z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5AB03B97E62F4B90AB4F7517465742A0</vt:lpwstr>
  </property>
</Properties>
</file>