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8B32E6">
        <w:rPr>
          <w:b/>
          <w:u w:val="single"/>
        </w:rPr>
        <w:t>3</w:t>
      </w:r>
      <w:r w:rsidRPr="00D851E5">
        <w:rPr>
          <w:b/>
          <w:u w:val="single"/>
        </w:rPr>
        <w:t xml:space="preserve"> – </w:t>
      </w:r>
      <w:r w:rsidR="008B32E6">
        <w:rPr>
          <w:b/>
          <w:u w:val="single"/>
        </w:rPr>
        <w:t>E-Mail Service</w:t>
      </w:r>
    </w:p>
    <w:p w:rsidR="00D851E5" w:rsidRPr="00D851E5" w:rsidRDefault="00D851E5" w:rsidP="00D851E5">
      <w:pPr>
        <w:pStyle w:val="NoSpacing"/>
        <w:rPr>
          <w:sz w:val="22"/>
        </w:rPr>
      </w:pPr>
    </w:p>
    <w:p w:rsidR="008B32E6" w:rsidRDefault="008B32E6" w:rsidP="00842C9C">
      <w:pPr>
        <w:pStyle w:val="NoSpacing"/>
        <w:numPr>
          <w:ilvl w:val="0"/>
          <w:numId w:val="3"/>
        </w:numPr>
        <w:ind w:left="360"/>
        <w:rPr>
          <w:sz w:val="22"/>
        </w:rPr>
      </w:pPr>
      <w:r>
        <w:rPr>
          <w:sz w:val="22"/>
        </w:rPr>
        <w:t>Research the following internet protocols related to e-mail services.</w:t>
      </w:r>
    </w:p>
    <w:p w:rsidR="008B32E6" w:rsidRDefault="008B32E6" w:rsidP="008B32E6">
      <w:pPr>
        <w:pStyle w:val="NoSpacing"/>
        <w:numPr>
          <w:ilvl w:val="1"/>
          <w:numId w:val="3"/>
        </w:numPr>
        <w:ind w:left="720"/>
        <w:rPr>
          <w:sz w:val="22"/>
        </w:rPr>
      </w:pPr>
      <w:r>
        <w:rPr>
          <w:sz w:val="22"/>
        </w:rPr>
        <w:t>SMTP Protocol</w:t>
      </w:r>
    </w:p>
    <w:p w:rsidR="008B32E6" w:rsidRDefault="008B32E6" w:rsidP="008B32E6">
      <w:pPr>
        <w:pStyle w:val="NoSpacing"/>
        <w:numPr>
          <w:ilvl w:val="1"/>
          <w:numId w:val="3"/>
        </w:numPr>
        <w:ind w:left="720"/>
        <w:rPr>
          <w:sz w:val="22"/>
        </w:rPr>
      </w:pPr>
      <w:r>
        <w:rPr>
          <w:sz w:val="22"/>
        </w:rPr>
        <w:t>POP3 Protocol</w:t>
      </w:r>
    </w:p>
    <w:p w:rsidR="008B32E6" w:rsidRDefault="008B32E6" w:rsidP="008B32E6">
      <w:pPr>
        <w:pStyle w:val="NoSpacing"/>
        <w:numPr>
          <w:ilvl w:val="1"/>
          <w:numId w:val="3"/>
        </w:numPr>
        <w:ind w:left="720"/>
        <w:rPr>
          <w:sz w:val="22"/>
        </w:rPr>
      </w:pPr>
      <w:r>
        <w:rPr>
          <w:sz w:val="22"/>
        </w:rPr>
        <w:t>IMAP Protocol</w:t>
      </w:r>
    </w:p>
    <w:p w:rsidR="00842C9C" w:rsidRDefault="008B32E6" w:rsidP="008B32E6">
      <w:pPr>
        <w:pStyle w:val="NoSpacing"/>
        <w:numPr>
          <w:ilvl w:val="1"/>
          <w:numId w:val="3"/>
        </w:numPr>
        <w:ind w:left="720"/>
        <w:rPr>
          <w:sz w:val="22"/>
        </w:rPr>
      </w:pPr>
      <w:r>
        <w:rPr>
          <w:sz w:val="22"/>
        </w:rPr>
        <w:t>Web Mail</w:t>
      </w:r>
      <w:r w:rsidR="00782DED">
        <w:rPr>
          <w:sz w:val="22"/>
        </w:rPr>
        <w:br/>
      </w:r>
    </w:p>
    <w:p w:rsidR="003A612D" w:rsidRDefault="003A0217" w:rsidP="00842C9C">
      <w:pPr>
        <w:pStyle w:val="NoSpacing"/>
        <w:numPr>
          <w:ilvl w:val="0"/>
          <w:numId w:val="3"/>
        </w:numPr>
        <w:ind w:left="360"/>
        <w:rPr>
          <w:sz w:val="22"/>
        </w:rPr>
      </w:pPr>
      <w:r>
        <w:rPr>
          <w:sz w:val="22"/>
        </w:rPr>
        <w:t>Use the following resource as a starting point:</w:t>
      </w:r>
      <w:r>
        <w:rPr>
          <w:sz w:val="22"/>
        </w:rPr>
        <w:br/>
      </w:r>
      <w:hyperlink r:id="rId7" w:history="1">
        <w:r w:rsidRPr="003A0217">
          <w:rPr>
            <w:rStyle w:val="Hyperlink"/>
            <w:sz w:val="22"/>
          </w:rPr>
          <w:t>https://askleo.com/what_is_pop_or_pop3_or_a_pop_account_and_what_about_smtp/</w:t>
        </w:r>
      </w:hyperlink>
      <w:r w:rsidR="00782DED" w:rsidRPr="003A0217">
        <w:rPr>
          <w:sz w:val="20"/>
        </w:rPr>
        <w:br/>
      </w:r>
      <w:r w:rsidR="00782DED">
        <w:rPr>
          <w:sz w:val="22"/>
        </w:rPr>
        <w:br/>
      </w:r>
    </w:p>
    <w:p w:rsidR="008B0B98" w:rsidRDefault="006215E9" w:rsidP="008B0B98">
      <w:pPr>
        <w:pStyle w:val="NoSpacing"/>
        <w:numPr>
          <w:ilvl w:val="0"/>
          <w:numId w:val="3"/>
        </w:numPr>
        <w:ind w:left="360"/>
        <w:rPr>
          <w:sz w:val="22"/>
        </w:rPr>
      </w:pPr>
      <w:r>
        <w:rPr>
          <w:sz w:val="22"/>
        </w:rPr>
        <w:t>Complete the following Venn Dia</w:t>
      </w:r>
      <w:r w:rsidR="008B0B98">
        <w:rPr>
          <w:sz w:val="22"/>
        </w:rPr>
        <w:t xml:space="preserve">gram to summarize your research </w:t>
      </w:r>
    </w:p>
    <w:p w:rsidR="00735740" w:rsidRDefault="00735740" w:rsidP="008B0B98">
      <w:pPr>
        <w:pStyle w:val="NoSpacing"/>
        <w:rPr>
          <w:sz w:val="22"/>
        </w:rPr>
      </w:pPr>
    </w:p>
    <w:p w:rsidR="00735740" w:rsidRDefault="00735740" w:rsidP="008B0B98">
      <w:pPr>
        <w:pStyle w:val="NoSpacing"/>
        <w:rPr>
          <w:sz w:val="22"/>
        </w:rPr>
      </w:pPr>
    </w:p>
    <w:p w:rsidR="00507AFD" w:rsidRDefault="00507AFD" w:rsidP="008B0B98">
      <w:pPr>
        <w:pStyle w:val="NoSpacing"/>
        <w:rPr>
          <w:sz w:val="22"/>
        </w:rPr>
      </w:pPr>
      <w:r>
        <w:rPr>
          <w:sz w:val="22"/>
        </w:rPr>
        <w:t xml:space="preserve">Pop 3 Protocol </w:t>
      </w:r>
    </w:p>
    <w:p w:rsidR="00507AFD" w:rsidRDefault="00507AFD" w:rsidP="00507AFD">
      <w:pPr>
        <w:pStyle w:val="NoSpacing"/>
        <w:numPr>
          <w:ilvl w:val="0"/>
          <w:numId w:val="7"/>
        </w:numPr>
        <w:rPr>
          <w:sz w:val="22"/>
        </w:rPr>
      </w:pPr>
      <w:r>
        <w:rPr>
          <w:sz w:val="22"/>
        </w:rPr>
        <w:t>Protocol i</w:t>
      </w:r>
      <w:r w:rsidR="008B0B98" w:rsidRPr="008B0B98">
        <w:rPr>
          <w:sz w:val="22"/>
        </w:rPr>
        <w:t xml:space="preserve">s just the language computers use to talk between </w:t>
      </w:r>
      <w:r>
        <w:rPr>
          <w:sz w:val="22"/>
        </w:rPr>
        <w:t>themselves.</w:t>
      </w:r>
    </w:p>
    <w:p w:rsidR="00507AFD" w:rsidRDefault="00507AFD" w:rsidP="00507AFD">
      <w:pPr>
        <w:pStyle w:val="NoSpacing"/>
        <w:numPr>
          <w:ilvl w:val="0"/>
          <w:numId w:val="7"/>
        </w:numPr>
        <w:rPr>
          <w:sz w:val="22"/>
        </w:rPr>
      </w:pPr>
      <w:r>
        <w:rPr>
          <w:sz w:val="22"/>
        </w:rPr>
        <w:t>Usually made for computers to send emails that are running on computer emails</w:t>
      </w:r>
    </w:p>
    <w:p w:rsidR="00507AFD" w:rsidRDefault="00507AFD" w:rsidP="00507AFD">
      <w:pPr>
        <w:pStyle w:val="NoSpacing"/>
        <w:numPr>
          <w:ilvl w:val="0"/>
          <w:numId w:val="7"/>
        </w:numPr>
        <w:rPr>
          <w:sz w:val="22"/>
        </w:rPr>
      </w:pPr>
      <w:r>
        <w:rPr>
          <w:sz w:val="22"/>
        </w:rPr>
        <w:t>And for the computer that is holding your emails</w:t>
      </w:r>
    </w:p>
    <w:p w:rsidR="008B0B98" w:rsidRDefault="00507AFD" w:rsidP="00735740">
      <w:pPr>
        <w:pStyle w:val="NoSpacing"/>
        <w:ind w:left="720"/>
        <w:rPr>
          <w:sz w:val="22"/>
        </w:rPr>
      </w:pPr>
      <w:bookmarkStart w:id="0" w:name="_GoBack"/>
      <w:bookmarkEnd w:id="0"/>
      <w:r>
        <w:rPr>
          <w:sz w:val="22"/>
        </w:rPr>
        <w:t xml:space="preserve">  </w:t>
      </w:r>
    </w:p>
    <w:p w:rsidR="00507AFD" w:rsidRDefault="00507AFD" w:rsidP="008B0B98">
      <w:pPr>
        <w:pStyle w:val="NoSpacing"/>
        <w:rPr>
          <w:sz w:val="22"/>
        </w:rPr>
      </w:pPr>
      <w:r>
        <w:rPr>
          <w:sz w:val="22"/>
        </w:rPr>
        <w:t xml:space="preserve">IMAP Protocol </w:t>
      </w:r>
    </w:p>
    <w:p w:rsidR="00507AFD" w:rsidRDefault="00507AFD" w:rsidP="00507AFD">
      <w:pPr>
        <w:pStyle w:val="NoSpacing"/>
        <w:numPr>
          <w:ilvl w:val="0"/>
          <w:numId w:val="7"/>
        </w:numPr>
        <w:rPr>
          <w:sz w:val="22"/>
        </w:rPr>
      </w:pPr>
      <w:r>
        <w:rPr>
          <w:sz w:val="22"/>
        </w:rPr>
        <w:t>Another protocol that is used for email programs that can access your email</w:t>
      </w:r>
    </w:p>
    <w:p w:rsidR="00D7264D" w:rsidRDefault="00D7264D" w:rsidP="00D7264D">
      <w:pPr>
        <w:pStyle w:val="NoSpacing"/>
        <w:numPr>
          <w:ilvl w:val="0"/>
          <w:numId w:val="7"/>
        </w:numPr>
        <w:rPr>
          <w:sz w:val="22"/>
        </w:rPr>
      </w:pPr>
      <w:r>
        <w:rPr>
          <w:sz w:val="22"/>
        </w:rPr>
        <w:t>IMAP is related to POP3</w:t>
      </w:r>
    </w:p>
    <w:p w:rsidR="00D7264D" w:rsidRPr="008B0B98" w:rsidRDefault="00D7264D" w:rsidP="00D7264D">
      <w:pPr>
        <w:pStyle w:val="NoSpacing"/>
        <w:numPr>
          <w:ilvl w:val="1"/>
          <w:numId w:val="7"/>
        </w:numPr>
        <w:rPr>
          <w:sz w:val="22"/>
        </w:rPr>
      </w:pPr>
      <w:r>
        <w:rPr>
          <w:sz w:val="22"/>
        </w:rPr>
        <w:t xml:space="preserve">Works in a little different way, they are slightly different </w:t>
      </w:r>
    </w:p>
    <w:p w:rsidR="00D7264D" w:rsidRDefault="00D7264D" w:rsidP="00D7264D">
      <w:pPr>
        <w:pStyle w:val="NoSpacing"/>
      </w:pPr>
    </w:p>
    <w:p w:rsidR="00D7264D" w:rsidRDefault="00D7264D" w:rsidP="00D7264D">
      <w:pPr>
        <w:pStyle w:val="NoSpacing"/>
      </w:pPr>
      <w:r>
        <w:t xml:space="preserve">IMAP vs POP3 </w:t>
      </w:r>
    </w:p>
    <w:p w:rsidR="00D7264D" w:rsidRDefault="00D7264D" w:rsidP="00D7264D">
      <w:pPr>
        <w:pStyle w:val="NoSpacing"/>
        <w:numPr>
          <w:ilvl w:val="0"/>
          <w:numId w:val="7"/>
        </w:numPr>
      </w:pPr>
      <w:r w:rsidRPr="00D7264D">
        <w:t>POP3 is designed around the assumption that when you access your email, you want to download it to the computer you’re using. So after your email program fetches email via POP3, that email resides only on your computer and nowhere else. It’s perfect when you only read your email from a single location: your PC.</w:t>
      </w:r>
    </w:p>
    <w:p w:rsidR="007E40E5" w:rsidRDefault="007E40E5" w:rsidP="007E40E5">
      <w:pPr>
        <w:pStyle w:val="NoSpacing"/>
        <w:ind w:left="720"/>
      </w:pPr>
    </w:p>
    <w:p w:rsidR="007E40E5" w:rsidRDefault="007E40E5" w:rsidP="007E40E5">
      <w:pPr>
        <w:pStyle w:val="NoSpacing"/>
        <w:numPr>
          <w:ilvl w:val="0"/>
          <w:numId w:val="7"/>
        </w:numPr>
      </w:pPr>
      <w:r w:rsidRPr="007E40E5">
        <w:t>IMAP assumes you want to leave the master copy of your email on the email server. IMAP is simply a way of looking at that master copy from a connected device. A computer connected via IMAP may (or may not) actually download your email to your computer.2 It’s ideal if you want to access the same email account from several devices.</w:t>
      </w:r>
      <w:r>
        <w:t xml:space="preserve"> </w:t>
      </w:r>
    </w:p>
    <w:p w:rsidR="00735740" w:rsidRDefault="00735740" w:rsidP="00735740">
      <w:pPr>
        <w:pStyle w:val="ListParagraph"/>
      </w:pPr>
    </w:p>
    <w:p w:rsidR="00735740" w:rsidRDefault="00735740" w:rsidP="00735740">
      <w:pPr>
        <w:pStyle w:val="NoSpacing"/>
        <w:ind w:left="720"/>
      </w:pPr>
    </w:p>
    <w:p w:rsidR="007E40E5" w:rsidRDefault="00735740" w:rsidP="00735740">
      <w:r>
        <w:t>Web Mail</w:t>
      </w:r>
    </w:p>
    <w:p w:rsidR="00735740" w:rsidRDefault="00735740" w:rsidP="00735740">
      <w:pPr>
        <w:pStyle w:val="NoSpacing"/>
        <w:numPr>
          <w:ilvl w:val="0"/>
          <w:numId w:val="7"/>
        </w:numPr>
      </w:pPr>
      <w:r w:rsidRPr="00735740">
        <w:t xml:space="preserve">Web-based email, such as Outlook.com, Yahoo, and the like, displays the email directly from their servers to your web browser. There’s no configuration needed other than logging in. </w:t>
      </w:r>
    </w:p>
    <w:p w:rsidR="00735740" w:rsidRDefault="00735740" w:rsidP="00735740">
      <w:pPr>
        <w:pStyle w:val="NoSpacing"/>
        <w:numPr>
          <w:ilvl w:val="0"/>
          <w:numId w:val="7"/>
        </w:numPr>
      </w:pPr>
      <w:r w:rsidRPr="00735740">
        <w:t>They may use SMTP (and perhaps even IMAP or POP3) behind the scenes to get and send email</w:t>
      </w:r>
    </w:p>
    <w:p w:rsidR="007E40E5" w:rsidRDefault="00735740" w:rsidP="00735740">
      <w:pPr>
        <w:pStyle w:val="NoSpacing"/>
        <w:ind w:left="720"/>
      </w:pPr>
      <w:r>
        <w:t xml:space="preserve"> </w:t>
      </w:r>
    </w:p>
    <w:p w:rsidR="008B0B98" w:rsidRPr="008B0B98" w:rsidRDefault="008B0B98" w:rsidP="008B0B98">
      <w:pPr>
        <w:pStyle w:val="NoSpacing"/>
        <w:ind w:left="360"/>
        <w:rPr>
          <w:sz w:val="22"/>
        </w:rPr>
      </w:pPr>
      <w:r w:rsidRPr="00D7264D">
        <w:br w:type="page"/>
      </w:r>
      <w:r>
        <w:rPr>
          <w:noProof/>
        </w:rPr>
        <w:lastRenderedPageBreak/>
        <w:drawing>
          <wp:inline distT="0" distB="0" distL="0" distR="0" wp14:anchorId="3BD9B20E">
            <wp:extent cx="6017260" cy="6694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260" cy="6694170"/>
                    </a:xfrm>
                    <a:prstGeom prst="rect">
                      <a:avLst/>
                    </a:prstGeom>
                    <a:noFill/>
                  </pic:spPr>
                </pic:pic>
              </a:graphicData>
            </a:graphic>
          </wp:inline>
        </w:drawing>
      </w:r>
    </w:p>
    <w:p w:rsidR="003A612D" w:rsidRPr="008B0B98" w:rsidRDefault="00782DED" w:rsidP="008B0B98">
      <w:pPr>
        <w:pStyle w:val="NoSpacing"/>
        <w:ind w:left="360"/>
        <w:rPr>
          <w:sz w:val="22"/>
        </w:rPr>
      </w:pPr>
      <w:r w:rsidRPr="008B0B98">
        <w:rPr>
          <w:sz w:val="22"/>
        </w:rPr>
        <w:br/>
      </w:r>
    </w:p>
    <w:p w:rsidR="00707D9A" w:rsidRPr="00D851E5" w:rsidRDefault="00782DED" w:rsidP="006215E9">
      <w:pPr>
        <w:pStyle w:val="NoSpacing"/>
        <w:ind w:left="360"/>
        <w:rPr>
          <w:sz w:val="22"/>
        </w:rPr>
      </w:pPr>
      <w:r w:rsidRPr="00D851E5">
        <w:rPr>
          <w:sz w:val="22"/>
        </w:rPr>
        <w:t xml:space="preserve"> </w:t>
      </w:r>
    </w:p>
    <w:sectPr w:rsidR="00707D9A" w:rsidRPr="00D851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44140"/>
    <w:multiLevelType w:val="hybridMultilevel"/>
    <w:tmpl w:val="9B72D76E"/>
    <w:lvl w:ilvl="0" w:tplc="BE30B18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216C50"/>
    <w:rsid w:val="00302F21"/>
    <w:rsid w:val="003701B8"/>
    <w:rsid w:val="003A0217"/>
    <w:rsid w:val="003A612D"/>
    <w:rsid w:val="00421A12"/>
    <w:rsid w:val="0042395F"/>
    <w:rsid w:val="00460DE8"/>
    <w:rsid w:val="00505E02"/>
    <w:rsid w:val="00507AFD"/>
    <w:rsid w:val="006215E9"/>
    <w:rsid w:val="006C3656"/>
    <w:rsid w:val="00707D9A"/>
    <w:rsid w:val="00735740"/>
    <w:rsid w:val="0074398C"/>
    <w:rsid w:val="00782DED"/>
    <w:rsid w:val="007906FA"/>
    <w:rsid w:val="007E40E5"/>
    <w:rsid w:val="00842C9C"/>
    <w:rsid w:val="008B0B98"/>
    <w:rsid w:val="008B32E6"/>
    <w:rsid w:val="00947A53"/>
    <w:rsid w:val="009620F4"/>
    <w:rsid w:val="00983F6E"/>
    <w:rsid w:val="00991DB1"/>
    <w:rsid w:val="009A6FE0"/>
    <w:rsid w:val="009B3E55"/>
    <w:rsid w:val="00AB0A93"/>
    <w:rsid w:val="00AD2BAA"/>
    <w:rsid w:val="00D7264D"/>
    <w:rsid w:val="00D851E5"/>
    <w:rsid w:val="00E078F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CCDB"/>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character" w:styleId="FollowedHyperlink">
    <w:name w:val="FollowedHyperlink"/>
    <w:basedOn w:val="DefaultParagraphFont"/>
    <w:uiPriority w:val="99"/>
    <w:semiHidden/>
    <w:unhideWhenUsed/>
    <w:rsid w:val="008B0B98"/>
    <w:rPr>
      <w:color w:val="954F72" w:themeColor="followedHyperlink"/>
      <w:u w:val="single"/>
    </w:rPr>
  </w:style>
  <w:style w:type="character" w:customStyle="1" w:styleId="alfootref">
    <w:name w:val="al_footref"/>
    <w:basedOn w:val="DefaultParagraphFont"/>
    <w:rsid w:val="00D7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skleo.com/what_is_pop_or_pop3_or_a_pop_account_and_what_about_sm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3</cp:revision>
  <dcterms:created xsi:type="dcterms:W3CDTF">2020-01-10T16:12:00Z</dcterms:created>
  <dcterms:modified xsi:type="dcterms:W3CDTF">2020-01-13T15:49:00Z</dcterms:modified>
</cp:coreProperties>
</file>