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AFN Solar Power Engineering Services</w:t>
      </w:r>
    </w:p>
    <w:p>
      <w:pPr>
        <w:jc w:val="center"/>
      </w:pPr>
      <w:r>
        <w:rPr>
          <w:b/>
        </w:rPr>
        <w:t xml:space="preserve">PV Solar Site Commissioning Checklist</w:t>
      </w:r>
    </w:p>
    <w:p>
      <w:pPr/>
      <w:r>
        <w:rPr/>
        <w:t xml:space="preserve">Site Name: {{ site_name }}</w:t>
      </w:r>
    </w:p>
    <w:p>
      <w:pPr/>
      <w:r>
        <w:rPr/>
        <w:t xml:space="preserve">Inverter Type: {{ inverter_type }}</w:t>
      </w:r>
    </w:p>
    <w:p>
      <w:pPr/>
      <w:r>
        <w:rPr/>
        <w:t xml:space="preserve">System Designation: {{ system_designation }}</w:t>
      </w:r>
    </w:p>
    <w:p>
      <w:pPr/>
      <w:r>
        <w:rPr/>
        <w:t xml:space="preserve">Inverter SN: {{ inverter_serial_number }}</w:t>
      </w:r>
    </w:p>
    <w:p>
      <w:pPr/>
      <w:r>
        <w:rPr/>
        <w:t xml:space="preserve">Commissioned Date: {{ commissioned_date }}</w:t>
      </w:r>
    </w:p>
    <w:p>
      <w:pPr/>
      <w:r>
        <w:rPr/>
        <w:t xml:space="preserve">Irradiance: {{ irradiance }}</w:t>
      </w:r>
    </w:p>
    <w:p>
      <w:pPr/>
      <w:r>
        <w:rPr/>
        <w:t xml:space="preserve">Ambient Temperature: {{ ambient_temperature }}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Item No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Check Status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Remarks</w:t>
            </w:r>
          </w:p>
        </w:tc>
      </w:tr>
      <!-- {{#checklist_rows}} -->
      <w:tr>
        <w:tc>
          <w:tcPr>
            <w:tcW w:w="2400" w:type="dxa"/>
          </w:tcPr>
          <w:p>
            <w:r>
              <w:rPr/>
              <w:t xml:space="preserve">{{ item_no }}</w:t>
            </w:r>
          </w:p>
        </w:tc>
        <w:tc>
          <w:tcPr>
            <w:tcW w:w="2400" w:type="dxa"/>
          </w:tcPr>
          <w:p>
            <w:r>
              <w:rPr/>
              <w:t xml:space="preserve">{{ section }}</w:t>
            </w:r>
          </w:p>
        </w:tc>
        <w:tc>
          <w:tcPr>
            <w:tcW w:w="2400" w:type="dxa"/>
          </w:tcPr>
          <w:p>
            <w:r>
              <w:rPr/>
              <w:t xml:space="preserve">{{ description }}</w:t>
            </w:r>
          </w:p>
        </w:tc>
        <w:tc>
          <w:tcPr>
            <w:tcW w:w="2400" w:type="dxa"/>
          </w:tcPr>
          <w:p>
            <w:r>
              <w:rPr/>
              <w:t xml:space="preserve">{{ check_status }}</w:t>
            </w:r>
          </w:p>
        </w:tc>
        <w:tc>
          <w:tcPr>
            <w:tcW w:w="2400" w:type="dxa"/>
          </w:tcPr>
          <w:p>
            <w:r>
              <w:rPr/>
              <w:t xml:space="preserve">{{ remarks }}</w:t>
            </w:r>
          </w:p>
        </w:tc>
      </w:tr>
      <!-- {{/checklist_rows}} --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Reading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Inverter Display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Field Measured</w:t>
            </w:r>
          </w:p>
        </w:tc>
      </w:tr>
      <!-- {{#reading_rows}} -->
      <w:tr>
        <w:tc>
          <w:tcPr>
            <w:tcW w:w="2400" w:type="dxa"/>
          </w:tcPr>
          <w:p>
            <w:r>
              <w:rPr/>
              <w:t xml:space="preserve">{{ label }}</w:t>
            </w:r>
          </w:p>
        </w:tc>
        <w:tc>
          <w:tcPr>
            <w:tcW w:w="2400" w:type="dxa"/>
          </w:tcPr>
          <w:p>
            <w:r>
              <w:rPr/>
              <w:t xml:space="preserve">{{ inverter_display }}</w:t>
            </w:r>
          </w:p>
        </w:tc>
        <w:tc>
          <w:tcPr>
            <w:tcW w:w="2400" w:type="dxa"/>
          </w:tcPr>
          <w:p>
            <w:r>
              <w:rPr/>
              <w:t xml:space="preserve">{{ field_measured }}</w:t>
            </w:r>
          </w:p>
        </w:tc>
      </w:tr>
      <!-- {{/reading_rows}} -->
    </w:tbl>
    <w:sectPr>
      <w:pgSz w:w="12240" w:h="15840"/>
      <w:pgMar w:top="720" w:right="720" w:bottom="720" w:left="72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