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4F1FC856">
      <w:pPr>
        <w:jc w:val="both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301F2487">
      <w:pPr>
        <w:jc w:val="center"/>
        <w:rPr>
          <w:b/>
          <w:sz w:val="32"/>
        </w:rPr>
      </w:pPr>
    </w:p>
    <w:p w14:paraId="0E51732B">
      <w:pPr>
        <w:jc w:val="center"/>
        <w:rPr>
          <w:b/>
          <w:sz w:val="32"/>
        </w:rPr>
      </w:pPr>
    </w:p>
    <w:p w14:paraId="2D773B2E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1F445771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2D9D317B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0EAD417F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39C74E6B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7F3CCF07">
      <w:pPr>
        <w:spacing w:before="312" w:beforeLines="100" w:after="624" w:afterLines="200" w:line="360" w:lineRule="auto"/>
        <w:rPr>
          <w:b/>
          <w:sz w:val="32"/>
        </w:rPr>
      </w:pPr>
    </w:p>
    <w:p w14:paraId="2488E2C6"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553EAB82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56"/>
        <w:gridCol w:w="2025"/>
        <w:gridCol w:w="1364"/>
        <w:gridCol w:w="3371"/>
      </w:tblGrid>
      <w:tr w14:paraId="331735A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42" w:type="dxa"/>
            <w:noWrap w:val="0"/>
            <w:vAlign w:val="center"/>
          </w:tcPr>
          <w:p w14:paraId="133580B8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881" w:type="dxa"/>
            <w:gridSpan w:val="2"/>
            <w:noWrap w:val="0"/>
            <w:vAlign w:val="center"/>
          </w:tcPr>
          <w:p w14:paraId="240744C5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364" w:type="dxa"/>
            <w:noWrap w:val="0"/>
            <w:vAlign w:val="center"/>
          </w:tcPr>
          <w:p w14:paraId="5CCB88B1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371" w:type="dxa"/>
            <w:noWrap w:val="0"/>
            <w:vAlign w:val="center"/>
          </w:tcPr>
          <w:p w14:paraId="79557F2D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584F271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42" w:type="dxa"/>
            <w:noWrap w:val="0"/>
            <w:vAlign w:val="center"/>
          </w:tcPr>
          <w:p w14:paraId="2D82364E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881" w:type="dxa"/>
            <w:gridSpan w:val="2"/>
            <w:noWrap w:val="0"/>
            <w:vAlign w:val="center"/>
          </w:tcPr>
          <w:p w14:paraId="4A636E8C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364" w:type="dxa"/>
            <w:noWrap w:val="0"/>
            <w:vAlign w:val="center"/>
          </w:tcPr>
          <w:p w14:paraId="21C85A38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371" w:type="dxa"/>
            <w:noWrap w:val="0"/>
            <w:vAlign w:val="center"/>
          </w:tcPr>
          <w:p w14:paraId="0286ECFB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6012A83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42" w:type="dxa"/>
            <w:vMerge w:val="restart"/>
            <w:noWrap w:val="0"/>
            <w:vAlign w:val="center"/>
          </w:tcPr>
          <w:p w14:paraId="57BD092C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856" w:type="dxa"/>
            <w:noWrap w:val="0"/>
            <w:vAlign w:val="center"/>
          </w:tcPr>
          <w:p w14:paraId="0A3E3606">
            <w:pPr>
              <w:spacing w:line="360" w:lineRule="auto"/>
              <w:jc w:val="center"/>
            </w:pPr>
            <w:r>
              <w:rPr>
                <w:szCs w:val="21"/>
              </w:rPr>
              <w:t>样品名称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682EDAC8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371" w:type="dxa"/>
            <w:noWrap w:val="0"/>
            <w:vAlign w:val="center"/>
          </w:tcPr>
          <w:p w14:paraId="454E9B0C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72BA342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0969D787">
            <w:pPr>
              <w:spacing w:line="360" w:lineRule="auto"/>
              <w:jc w:val="center"/>
            </w:pPr>
          </w:p>
        </w:tc>
        <w:tc>
          <w:tcPr>
            <w:tcW w:w="1856" w:type="dxa"/>
            <w:noWrap w:val="0"/>
            <w:vAlign w:val="center"/>
          </w:tcPr>
          <w:p w14:paraId="052F5DC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10BB6816">
            <w:pPr>
              <w:spacing w:line="360" w:lineRule="auto"/>
              <w:ind w:firstLine="525" w:firstLineChars="25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3371" w:type="dxa"/>
            <w:noWrap w:val="0"/>
            <w:vAlign w:val="center"/>
          </w:tcPr>
          <w:p w14:paraId="7909188B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</w:p>
        </w:tc>
      </w:tr>
      <w:tr w14:paraId="0C7EBD6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2076AD11">
            <w:pPr>
              <w:spacing w:line="360" w:lineRule="auto"/>
              <w:jc w:val="center"/>
            </w:pPr>
          </w:p>
        </w:tc>
        <w:tc>
          <w:tcPr>
            <w:tcW w:w="1856" w:type="dxa"/>
            <w:noWrap w:val="0"/>
            <w:vAlign w:val="center"/>
          </w:tcPr>
          <w:p w14:paraId="4692ED9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6605FA2A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3371" w:type="dxa"/>
            <w:noWrap w:val="0"/>
            <w:vAlign w:val="center"/>
          </w:tcPr>
          <w:p w14:paraId="50395D04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05DC08B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4F32832A">
            <w:pPr>
              <w:spacing w:line="360" w:lineRule="auto"/>
              <w:jc w:val="center"/>
            </w:pPr>
          </w:p>
        </w:tc>
        <w:tc>
          <w:tcPr>
            <w:tcW w:w="1856" w:type="dxa"/>
            <w:noWrap w:val="0"/>
            <w:vAlign w:val="center"/>
          </w:tcPr>
          <w:p w14:paraId="252B7E2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5AB5221C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3371" w:type="dxa"/>
            <w:noWrap w:val="0"/>
            <w:vAlign w:val="center"/>
          </w:tcPr>
          <w:p w14:paraId="23865DE0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 w14:paraId="0BB58857">
      <w:pPr>
        <w:rPr>
          <w:b/>
          <w:sz w:val="32"/>
        </w:rPr>
        <w:sectPr>
          <w:footerReference r:id="rId9" w:type="first"/>
          <w:headerReference r:id="rId7" w:type="default"/>
          <w:footerReference r:id="rId8" w:type="default"/>
          <w:pgSz w:w="11906" w:h="16838"/>
          <w:pgMar w:top="1134" w:right="1134" w:bottom="1134" w:left="1134" w:header="851" w:footer="992" w:gutter="0"/>
          <w:pgNumType w:fmt="decimal" w:start="1"/>
          <w:cols w:space="720" w:num="1"/>
          <w:docGrid w:type="linesAndChars" w:linePitch="312" w:charSpace="0"/>
        </w:sectPr>
      </w:pPr>
    </w:p>
    <w:p w14:paraId="05DCD775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504"/>
        <w:gridCol w:w="1559"/>
        <w:gridCol w:w="3792"/>
      </w:tblGrid>
      <w:tr w14:paraId="665A07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FDBE7F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3DD638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低压</w:t>
            </w:r>
            <w:r>
              <w:rPr>
                <w:rFonts w:hint="eastAsia"/>
                <w:szCs w:val="21"/>
              </w:rPr>
              <w:t>接地线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D84589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174603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</w:p>
        </w:tc>
      </w:tr>
      <w:tr w14:paraId="4B18327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6C857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8F977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预防性试验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A48047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样品状态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BE9DF3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无异常</w:t>
            </w:r>
          </w:p>
        </w:tc>
      </w:tr>
      <w:tr w14:paraId="42CE1A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F248E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4733DE"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0.4kV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6537EF5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456B3AE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5902AE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9EB3D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接收日期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2EA71C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75B54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56731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19AF19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3654A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取样方式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F6A2461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BCC379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检测地点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32590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469404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7CB900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3C475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25601B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64B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17440A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4B064E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F8120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检验结论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7E38FA">
            <w:pPr>
              <w:spacing w:line="360" w:lineRule="auto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09F1C1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DAA2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7F8C9E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36509F2C">
      <w:pPr>
        <w:rPr>
          <w:sz w:val="28"/>
          <w:u w:val="single"/>
        </w:rPr>
      </w:pPr>
    </w:p>
    <w:p w14:paraId="6706CFE9">
      <w:pPr>
        <w:spacing w:line="360" w:lineRule="auto"/>
        <w:ind w:left="360"/>
        <w:jc w:val="center"/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91"/>
        <w:gridCol w:w="7107"/>
      </w:tblGrid>
      <w:tr w14:paraId="5968A50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694D431F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  <w:tr w14:paraId="392B1F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A994AB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2FF90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20E90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标准或技术条件要求</w:t>
            </w:r>
          </w:p>
        </w:tc>
      </w:tr>
      <w:tr w14:paraId="48CF9DD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E718F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E3B4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312912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接地线</w:t>
            </w:r>
            <w:r>
              <w:rPr>
                <w:bCs/>
                <w:sz w:val="21"/>
                <w:szCs w:val="21"/>
                <w:lang w:val="en-US" w:eastAsia="zh-CN"/>
              </w:rPr>
              <w:t>的厂家名称或商标、产品的型号或类别、接地线横截面积（mm</w:t>
            </w:r>
            <w:r>
              <w:rPr>
                <w:bCs/>
                <w:sz w:val="21"/>
                <w:szCs w:val="21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bCs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生产年份</w:t>
            </w:r>
            <w:r>
              <w:rPr>
                <w:bCs/>
                <w:sz w:val="21"/>
                <w:szCs w:val="21"/>
                <w:lang w:val="en-US" w:eastAsia="zh-CN"/>
              </w:rPr>
              <w:t>及带电作业用（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双三角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符号</w:t>
            </w:r>
            <w:r>
              <w:rPr>
                <w:bCs/>
                <w:sz w:val="21"/>
                <w:szCs w:val="21"/>
                <w:lang w:val="en-US" w:eastAsia="zh-CN"/>
              </w:rPr>
              <w:t>等标识清晰完整。</w:t>
            </w:r>
          </w:p>
          <w:p w14:paraId="42340BB7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绝缘杆的型号规格、制造厂名、制造日期、电压等级及带电作业用（双三角）符号等标识清晰完整。</w:t>
            </w:r>
          </w:p>
          <w:p w14:paraId="70632335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（3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绝缘杆的接头不管是固定式的还是拆卸式的，连接都应紧密牢固，无松动、锈蚀和断裂等现象。</w:t>
            </w:r>
          </w:p>
          <w:p w14:paraId="3FC8B740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（4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绝缘杆应光滑，绝缘部分应无气泡、皱纹、裂纹、绝缘层脱落、严重的机械或电灼伤痕，玻璃纤维布与树脂间黏接完好不得开胶。</w:t>
            </w:r>
          </w:p>
          <w:p w14:paraId="075577EF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（5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握手的手持部分护套与操作杆连接紧密、无破损，不产生相对滑动或转动。</w:t>
            </w:r>
          </w:p>
          <w:p w14:paraId="3E6B7273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6）</w:t>
            </w:r>
            <w:r>
              <w:rPr>
                <w:rFonts w:hint="eastAsia"/>
                <w:bCs/>
                <w:szCs w:val="21"/>
              </w:rPr>
              <w:t>接地线</w:t>
            </w:r>
            <w:r>
              <w:rPr>
                <w:bCs/>
                <w:szCs w:val="21"/>
              </w:rPr>
              <w:t>线夹完整、无损坏，与操作杆连接牢固，有防止松动、滑动和转动的措施。操作方便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安装后有自锁功能。线夹</w:t>
            </w:r>
            <w:r>
              <w:rPr>
                <w:rFonts w:hint="eastAsia"/>
                <w:bCs/>
                <w:szCs w:val="21"/>
              </w:rPr>
              <w:t>与</w:t>
            </w:r>
            <w:r>
              <w:rPr>
                <w:bCs/>
                <w:szCs w:val="21"/>
              </w:rPr>
              <w:t>设备及接地体接触面无毛刺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14:paraId="26A201F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F4118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1745B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成组直流电阻</w:t>
            </w:r>
            <w:r>
              <w:rPr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19E1AA6">
            <w:pPr>
              <w:spacing w:line="360" w:lineRule="auto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在各接线鼻</w:t>
            </w:r>
            <w:r>
              <w:rPr>
                <w:bCs/>
                <w:szCs w:val="21"/>
              </w:rPr>
              <w:t>之间测量直流电阻，平均每米的电阻值应不大于标准要求。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92"/>
              <w:gridCol w:w="2292"/>
              <w:gridCol w:w="2292"/>
            </w:tblGrid>
            <w:tr w14:paraId="1EC73970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2" w:type="dxa"/>
                  <w:noWrap w:val="0"/>
                  <w:vAlign w:val="center"/>
                </w:tcPr>
                <w:p w14:paraId="46117AB4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16mm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7C6BE1B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5EE7884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</w:tr>
            <w:tr w14:paraId="4865F30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2" w:type="dxa"/>
                  <w:noWrap w:val="0"/>
                  <w:vAlign w:val="center"/>
                </w:tcPr>
                <w:p w14:paraId="40B0E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1.24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09A85C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0.79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31ABA2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0.56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</w:tr>
          </w:tbl>
          <w:p w14:paraId="1CAB6429">
            <w:pPr>
              <w:spacing w:line="360" w:lineRule="auto"/>
              <w:jc w:val="left"/>
              <w:rPr>
                <w:szCs w:val="21"/>
              </w:rPr>
            </w:pPr>
          </w:p>
        </w:tc>
      </w:tr>
      <w:tr w14:paraId="1674749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DB90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6A8E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4B1D6AF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耐压试验中不发生闪络或击穿，试验后</w:t>
            </w:r>
            <w:r>
              <w:rPr>
                <w:rFonts w:hint="eastAsia"/>
                <w:bCs/>
                <w:szCs w:val="21"/>
              </w:rPr>
              <w:t>接地线杆</w:t>
            </w:r>
            <w:r>
              <w:rPr>
                <w:bCs/>
                <w:szCs w:val="21"/>
              </w:rPr>
              <w:t>无放电、灼伤痕迹，无明显发热现象。</w:t>
            </w:r>
          </w:p>
        </w:tc>
      </w:tr>
    </w:tbl>
    <w:p w14:paraId="749351E3">
      <w:pPr>
        <w:spacing w:line="360" w:lineRule="auto"/>
        <w:rPr>
          <w:b/>
          <w:bCs/>
          <w:sz w:val="28"/>
          <w:szCs w:val="28"/>
        </w:rPr>
      </w:pPr>
    </w:p>
    <w:p w14:paraId="7A35C9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97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6"/>
        <w:gridCol w:w="2835"/>
        <w:gridCol w:w="2835"/>
      </w:tblGrid>
      <w:tr w14:paraId="6724E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02786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41BCE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仪器设备型号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FC4A83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仪器设备编号</w:t>
            </w:r>
          </w:p>
        </w:tc>
      </w:tr>
      <w:tr w14:paraId="1484F0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6208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接地线成组直流电阻测试仪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7DC60015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HVI-50A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441EF74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0240821008</w:t>
            </w:r>
          </w:p>
        </w:tc>
      </w:tr>
      <w:tr w14:paraId="234D0A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0F78A39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绝缘杆测试支架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E533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HVI-ZJ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7F5D327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0240821012</w:t>
            </w:r>
          </w:p>
        </w:tc>
      </w:tr>
      <w:tr w14:paraId="0E423B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7905546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工频试验变压器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165DE02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YTB-20(150/15)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58FAC37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0240825001</w:t>
            </w:r>
          </w:p>
        </w:tc>
      </w:tr>
      <w:tr w14:paraId="499850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390CD3D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t>温湿度计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E551B4B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184EDF7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14:paraId="666C6594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</w:rPr>
        <w:t>检测数据</w:t>
      </w:r>
    </w:p>
    <w:p w14:paraId="5289085F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309"/>
        <w:gridCol w:w="1868"/>
        <w:gridCol w:w="2987"/>
      </w:tblGrid>
      <w:tr w14:paraId="4E40D70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3CD23FCD">
            <w:pPr>
              <w:jc w:val="center"/>
            </w:pPr>
            <w:r>
              <w:t>检测场所</w:t>
            </w:r>
          </w:p>
        </w:tc>
        <w:tc>
          <w:tcPr>
            <w:tcW w:w="8164" w:type="dxa"/>
            <w:gridSpan w:val="3"/>
            <w:noWrap w:val="0"/>
            <w:vAlign w:val="center"/>
          </w:tcPr>
          <w:p w14:paraId="79E3E4DF">
            <w:pPr>
              <w:jc w:val="center"/>
            </w:pPr>
            <w:r>
              <w:rPr>
                <w:rFonts w:hint="eastAsia"/>
              </w:rPr>
              <w:t>电气</w:t>
            </w:r>
            <w:r>
              <w:rPr>
                <w:rFonts w:hint="eastAsia"/>
                <w:lang w:val="en-US" w:eastAsia="zh-CN"/>
              </w:rPr>
              <w:t>试</w:t>
            </w:r>
            <w:r>
              <w:t>验室</w:t>
            </w:r>
          </w:p>
        </w:tc>
      </w:tr>
      <w:tr w14:paraId="0094657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13273CB8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12682388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06B4C73E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87" w:type="dxa"/>
            <w:noWrap w:val="0"/>
            <w:vAlign w:val="center"/>
          </w:tcPr>
          <w:p w14:paraId="10EA48B2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0C8F569C">
      <w:pPr>
        <w:spacing w:line="360" w:lineRule="auto"/>
        <w:ind w:left="360"/>
        <w:rPr>
          <w:rFonts w:hint="eastAsia"/>
          <w:b/>
          <w:bCs/>
          <w:szCs w:val="21"/>
        </w:rPr>
      </w:pPr>
    </w:p>
    <w:p w14:paraId="1F2F594B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接地线</w:t>
      </w:r>
      <w:r>
        <w:rPr>
          <w:b/>
          <w:bCs/>
          <w:sz w:val="28"/>
          <w:szCs w:val="28"/>
        </w:rPr>
        <w:t>检测数据</w:t>
      </w:r>
      <w:r>
        <w:rPr>
          <w:rFonts w:hint="eastAsia"/>
          <w:b/>
          <w:bCs/>
          <w:sz w:val="28"/>
          <w:szCs w:val="28"/>
        </w:rPr>
        <w:t xml:space="preserve">               </w:t>
      </w:r>
    </w:p>
    <w:p w14:paraId="79D5460C">
      <w:pPr>
        <w:ind w:firstLine="6184" w:firstLineChars="2200"/>
        <w:rPr>
          <w:rFonts w:hint="eastAsia"/>
          <w:b/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1701"/>
        <w:gridCol w:w="709"/>
        <w:gridCol w:w="1269"/>
        <w:gridCol w:w="888"/>
        <w:gridCol w:w="851"/>
        <w:gridCol w:w="850"/>
        <w:gridCol w:w="851"/>
        <w:gridCol w:w="850"/>
        <w:gridCol w:w="851"/>
        <w:gridCol w:w="838"/>
      </w:tblGrid>
      <w:tr w14:paraId="6A69C71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589" w:type="dxa"/>
            <w:vMerge w:val="restart"/>
            <w:noWrap w:val="0"/>
            <w:vAlign w:val="center"/>
          </w:tcPr>
          <w:p w14:paraId="0ADD6D8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noWrap w:val="0"/>
            <w:vAlign w:val="center"/>
          </w:tcPr>
          <w:p w14:paraId="7EA6690E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7957" w:type="dxa"/>
            <w:gridSpan w:val="9"/>
            <w:noWrap w:val="0"/>
            <w:vAlign w:val="center"/>
          </w:tcPr>
          <w:p w14:paraId="44B83D7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检测数据</w:t>
            </w:r>
          </w:p>
        </w:tc>
      </w:tr>
      <w:tr w14:paraId="1E5E499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89" w:type="dxa"/>
            <w:vMerge w:val="continue"/>
            <w:noWrap w:val="0"/>
            <w:vAlign w:val="center"/>
          </w:tcPr>
          <w:p w14:paraId="23AB717A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5F940492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 w:val="restart"/>
            <w:noWrap w:val="0"/>
            <w:vAlign w:val="center"/>
          </w:tcPr>
          <w:p w14:paraId="5F27DF52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外观检查</w:t>
            </w:r>
          </w:p>
        </w:tc>
        <w:tc>
          <w:tcPr>
            <w:tcW w:w="1269" w:type="dxa"/>
            <w:vMerge w:val="restart"/>
            <w:noWrap w:val="0"/>
            <w:vAlign w:val="center"/>
          </w:tcPr>
          <w:p w14:paraId="39356AEF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  <w:r>
              <w:rPr>
                <w:rFonts w:hint="eastAsia"/>
                <w:bCs/>
                <w:szCs w:val="21"/>
                <w:lang w:val="en-US" w:eastAsia="zh-CN"/>
              </w:rPr>
              <w:t>0.4</w:t>
            </w:r>
            <w:r>
              <w:rPr>
                <w:rFonts w:hint="eastAsia"/>
                <w:bCs/>
                <w:szCs w:val="21"/>
              </w:rPr>
              <w:t>kV\1min\</w:t>
            </w:r>
            <w:r>
              <w:rPr>
                <w:rFonts w:hint="eastAsia"/>
                <w:bCs/>
                <w:szCs w:val="21"/>
                <w:lang w:val="en-US" w:eastAsia="zh-CN"/>
              </w:rPr>
              <w:t>2.5</w:t>
            </w:r>
            <w:r>
              <w:rPr>
                <w:rFonts w:hint="eastAsia"/>
                <w:bCs/>
                <w:szCs w:val="21"/>
              </w:rPr>
              <w:t>kV</w:t>
            </w:r>
          </w:p>
        </w:tc>
        <w:tc>
          <w:tcPr>
            <w:tcW w:w="5979" w:type="dxa"/>
            <w:gridSpan w:val="7"/>
            <w:noWrap w:val="0"/>
            <w:vAlign w:val="center"/>
          </w:tcPr>
          <w:p w14:paraId="319D6AED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成组直流电阻试验(mΩ</w:t>
            </w:r>
            <w:r>
              <w:rPr>
                <w:bCs/>
                <w:szCs w:val="21"/>
              </w:rPr>
              <w:t>/m)</w:t>
            </w:r>
          </w:p>
        </w:tc>
      </w:tr>
      <w:tr w14:paraId="2A432DC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vMerge w:val="continue"/>
            <w:noWrap w:val="0"/>
            <w:vAlign w:val="center"/>
          </w:tcPr>
          <w:p w14:paraId="67A827E1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2DB1602A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7AFF1495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269" w:type="dxa"/>
            <w:vMerge w:val="continue"/>
            <w:noWrap w:val="0"/>
            <w:vAlign w:val="center"/>
          </w:tcPr>
          <w:p w14:paraId="4152C37A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88" w:type="dxa"/>
            <w:noWrap w:val="0"/>
            <w:vAlign w:val="center"/>
          </w:tcPr>
          <w:p w14:paraId="227E3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A-E</w:t>
            </w:r>
          </w:p>
        </w:tc>
        <w:tc>
          <w:tcPr>
            <w:tcW w:w="851" w:type="dxa"/>
            <w:noWrap w:val="0"/>
            <w:vAlign w:val="center"/>
          </w:tcPr>
          <w:p w14:paraId="7BEB6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B-E</w:t>
            </w:r>
          </w:p>
        </w:tc>
        <w:tc>
          <w:tcPr>
            <w:tcW w:w="850" w:type="dxa"/>
            <w:noWrap w:val="0"/>
            <w:vAlign w:val="center"/>
          </w:tcPr>
          <w:p w14:paraId="7E052D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C-E</w:t>
            </w:r>
          </w:p>
        </w:tc>
        <w:tc>
          <w:tcPr>
            <w:tcW w:w="851" w:type="dxa"/>
            <w:noWrap w:val="0"/>
            <w:vAlign w:val="center"/>
          </w:tcPr>
          <w:p w14:paraId="4E21DBA1">
            <w:pPr>
              <w:jc w:val="center"/>
            </w:pPr>
            <w:r>
              <w:rPr>
                <w:rFonts w:hint="eastAsia"/>
              </w:rPr>
              <w:t>D-E</w:t>
            </w:r>
          </w:p>
        </w:tc>
        <w:tc>
          <w:tcPr>
            <w:tcW w:w="850" w:type="dxa"/>
            <w:noWrap w:val="0"/>
            <w:vAlign w:val="center"/>
          </w:tcPr>
          <w:p w14:paraId="004A731C">
            <w:pPr>
              <w:jc w:val="center"/>
            </w:pPr>
            <w:r>
              <w:rPr>
                <w:rFonts w:hint="eastAsia"/>
              </w:rPr>
              <w:t>A-D</w:t>
            </w:r>
          </w:p>
        </w:tc>
        <w:tc>
          <w:tcPr>
            <w:tcW w:w="851" w:type="dxa"/>
            <w:noWrap w:val="0"/>
            <w:vAlign w:val="center"/>
          </w:tcPr>
          <w:p w14:paraId="1F803703">
            <w:pPr>
              <w:jc w:val="center"/>
            </w:pPr>
            <w:r>
              <w:rPr>
                <w:rFonts w:hint="eastAsia"/>
              </w:rPr>
              <w:t>B-D</w:t>
            </w:r>
          </w:p>
        </w:tc>
        <w:tc>
          <w:tcPr>
            <w:tcW w:w="838" w:type="dxa"/>
            <w:noWrap w:val="0"/>
            <w:vAlign w:val="center"/>
          </w:tcPr>
          <w:p w14:paraId="5788F808">
            <w:pPr>
              <w:jc w:val="center"/>
            </w:pPr>
            <w:r>
              <w:rPr>
                <w:rFonts w:hint="eastAsia"/>
              </w:rPr>
              <w:t>C-D</w:t>
            </w:r>
          </w:p>
        </w:tc>
      </w:tr>
      <w:tr w14:paraId="0393AAE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noWrap w:val="0"/>
            <w:vAlign w:val="center"/>
          </w:tcPr>
          <w:p w14:paraId="13D7DCFE"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1701" w:type="dxa"/>
            <w:noWrap w:val="0"/>
            <w:vAlign w:val="center"/>
          </w:tcPr>
          <w:p w14:paraId="26417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09" w:type="dxa"/>
            <w:noWrap w:val="0"/>
            <w:vAlign w:val="center"/>
          </w:tcPr>
          <w:p w14:paraId="44251C4B">
            <w:pPr>
              <w:jc w:val="center"/>
              <w:rPr>
                <w:rFonts w:hint="eastAsia"/>
              </w:rPr>
            </w:pPr>
          </w:p>
        </w:tc>
        <w:tc>
          <w:tcPr>
            <w:tcW w:w="1269" w:type="dxa"/>
            <w:noWrap w:val="0"/>
            <w:vAlign w:val="center"/>
          </w:tcPr>
          <w:p w14:paraId="7A8C6D4E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88" w:type="dxa"/>
            <w:noWrap w:val="0"/>
            <w:vAlign w:val="center"/>
          </w:tcPr>
          <w:p w14:paraId="0814B4CE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4C93AF92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79AB0351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13958F9C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53B8F3AA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121F1109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38" w:type="dxa"/>
            <w:noWrap w:val="0"/>
            <w:vAlign w:val="center"/>
          </w:tcPr>
          <w:p w14:paraId="2EB3C57D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 w14:paraId="63C7EE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noWrap w:val="0"/>
            <w:vAlign w:val="center"/>
          </w:tcPr>
          <w:p w14:paraId="1A2C0C0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0F2E0E18"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 w14:paraId="3D200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  <w:noWrap w:val="0"/>
            <w:vAlign w:val="center"/>
          </w:tcPr>
          <w:p w14:paraId="67BE7C87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外观检查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269" w:type="dxa"/>
            <w:noWrap w:val="0"/>
            <w:vAlign w:val="center"/>
          </w:tcPr>
          <w:p w14:paraId="6BA00B4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88" w:type="dxa"/>
            <w:noWrap w:val="0"/>
            <w:vAlign w:val="center"/>
          </w:tcPr>
          <w:p w14:paraId="64BBE9B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试验数据1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51" w:type="dxa"/>
            <w:noWrap w:val="0"/>
            <w:vAlign w:val="center"/>
          </w:tcPr>
          <w:p w14:paraId="7835F8D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试验数据2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50" w:type="dxa"/>
            <w:noWrap w:val="0"/>
            <w:vAlign w:val="center"/>
          </w:tcPr>
          <w:p w14:paraId="21E0D0F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试验数据3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51" w:type="dxa"/>
            <w:noWrap w:val="0"/>
            <w:vAlign w:val="center"/>
          </w:tcPr>
          <w:p w14:paraId="6798F6C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试验数据4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50" w:type="dxa"/>
            <w:noWrap w:val="0"/>
            <w:vAlign w:val="center"/>
          </w:tcPr>
          <w:p w14:paraId="412F251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试验数据5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51" w:type="dxa"/>
            <w:noWrap w:val="0"/>
            <w:vAlign w:val="center"/>
          </w:tcPr>
          <w:p w14:paraId="76F4BE9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试验数据6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38" w:type="dxa"/>
            <w:noWrap w:val="0"/>
            <w:vAlign w:val="center"/>
          </w:tcPr>
          <w:p w14:paraId="03C5113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试验数据7</w:t>
            </w:r>
            <w:r>
              <w:rPr>
                <w:rFonts w:hint="eastAsia"/>
              </w:rPr>
              <w:t xml:space="preserve"> }}</w:t>
            </w:r>
          </w:p>
        </w:tc>
      </w:tr>
      <w:tr w14:paraId="237417F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noWrap w:val="0"/>
            <w:vAlign w:val="center"/>
          </w:tcPr>
          <w:p w14:paraId="0E4B788F"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1701" w:type="dxa"/>
            <w:noWrap w:val="0"/>
            <w:vAlign w:val="center"/>
          </w:tcPr>
          <w:p w14:paraId="1C4CB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09" w:type="dxa"/>
            <w:noWrap w:val="0"/>
            <w:vAlign w:val="center"/>
          </w:tcPr>
          <w:p w14:paraId="5B00DEE9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69" w:type="dxa"/>
            <w:noWrap w:val="0"/>
            <w:vAlign w:val="center"/>
          </w:tcPr>
          <w:p w14:paraId="3B6DF2AF"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88" w:type="dxa"/>
            <w:noWrap w:val="0"/>
            <w:vAlign w:val="center"/>
          </w:tcPr>
          <w:p w14:paraId="0900D1B5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2EDCEE4A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4744100F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71C906EF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1097122C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11D92128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38" w:type="dxa"/>
            <w:noWrap w:val="0"/>
            <w:vAlign w:val="center"/>
          </w:tcPr>
          <w:p w14:paraId="796F373F"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</w:tbl>
    <w:p w14:paraId="5BF6F132">
      <w:pPr>
        <w:ind w:firstLine="4638" w:firstLineChars="2200"/>
        <w:rPr>
          <w:rFonts w:hint="eastAsia" w:eastAsia="宋体"/>
          <w:b/>
          <w:szCs w:val="21"/>
          <w:lang w:val="en-US" w:eastAsia="zh-CN"/>
        </w:rPr>
      </w:pPr>
    </w:p>
    <w:p w14:paraId="7B728A5B">
      <w:pPr>
        <w:ind w:firstLine="4638" w:firstLineChars="2200"/>
        <w:rPr>
          <w:rFonts w:hint="eastAsia" w:eastAsia="宋体"/>
          <w:b/>
          <w:szCs w:val="21"/>
          <w:lang w:eastAsia="zh-CN"/>
        </w:rPr>
      </w:pPr>
    </w:p>
    <w:p w14:paraId="2B84F6DB">
      <w:pPr>
        <w:rPr>
          <w:rFonts w:hint="eastAsia"/>
          <w:b/>
          <w:szCs w:val="21"/>
        </w:rPr>
      </w:pPr>
      <w:bookmarkStart w:id="0" w:name="_GoBack"/>
      <w:bookmarkEnd w:id="0"/>
    </w:p>
    <w:p w14:paraId="62262C3C">
      <w:pPr>
        <w:rPr>
          <w:vanish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871BEF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CA578C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2C543BC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73DC73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A7BD0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9A7BD0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BB5A9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地    址：北京市南三环中路30号                              邮政编码：100075</w:t>
    </w:r>
  </w:p>
  <w:p w14:paraId="2F1FDDB7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联系电话：010－63677257、3677355                             传    真：010－63677355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AE4E9C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46EED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3520D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A07D6"/>
    <w:multiLevelType w:val="multilevel"/>
    <w:tmpl w:val="46CA07D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3A37"/>
    <w:rsid w:val="061D78D1"/>
    <w:rsid w:val="087E6F98"/>
    <w:rsid w:val="15BD5F3A"/>
    <w:rsid w:val="1B227763"/>
    <w:rsid w:val="267F09CA"/>
    <w:rsid w:val="41BE779C"/>
    <w:rsid w:val="434042EC"/>
    <w:rsid w:val="448D4340"/>
    <w:rsid w:val="47564FE1"/>
    <w:rsid w:val="48B72701"/>
    <w:rsid w:val="4B112DFC"/>
    <w:rsid w:val="53EA5DE2"/>
    <w:rsid w:val="56931778"/>
    <w:rsid w:val="5F660139"/>
    <w:rsid w:val="6C5F3C1A"/>
    <w:rsid w:val="7F6A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1019</Words>
  <Characters>1426</Characters>
  <Lines>0</Lines>
  <Paragraphs>0</Paragraphs>
  <TotalTime>0</TotalTime>
  <ScaleCrop>false</ScaleCrop>
  <LinksUpToDate>false</LinksUpToDate>
  <CharactersWithSpaces>1649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2024-10-18T04:19:00Z</dcterms:created>
  <dc:creator>lenovo</dc:creator>
  <cp:lastModifiedBy>Jh</cp:lastModifiedBy>
  <dcterms:modified xsi:type="dcterms:W3CDTF">2025-03-30T11:07:57Z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0A62F310B23745DBB7F5664A8BD20A66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