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tcBorders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tcBorders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tcBorders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2784B7FD">
      <w:pPr>
        <w:rPr>
          <w:b/>
          <w:bCs/>
          <w:sz w:val="32"/>
        </w:rPr>
      </w:pPr>
    </w:p>
    <w:p w14:paraId="10BFD647">
      <w:pPr>
        <w:rPr>
          <w:b/>
          <w:bCs/>
          <w:sz w:val="32"/>
        </w:rPr>
      </w:pPr>
    </w:p>
    <w:p w14:paraId="03A42E91">
      <w:pPr>
        <w:rPr>
          <w:b/>
          <w:bCs/>
          <w:sz w:val="32"/>
        </w:rPr>
      </w:pPr>
    </w:p>
    <w:p w14:paraId="79C1DC93">
      <w:pPr>
        <w:rPr>
          <w:b/>
          <w:bCs/>
          <w:sz w:val="32"/>
        </w:rPr>
      </w:pPr>
    </w:p>
    <w:p w14:paraId="139D7461">
      <w:pPr>
        <w:rPr>
          <w:b/>
          <w:bCs/>
          <w:sz w:val="32"/>
        </w:rPr>
      </w:pPr>
    </w:p>
    <w:p w14:paraId="2B511C70">
      <w:pPr>
        <w:rPr>
          <w:b/>
          <w:bCs/>
          <w:sz w:val="32"/>
        </w:rPr>
      </w:pPr>
    </w:p>
    <w:p w14:paraId="2801FF36">
      <w:pPr>
        <w:rPr>
          <w:b/>
          <w:bCs/>
          <w:sz w:val="32"/>
        </w:rPr>
      </w:pPr>
    </w:p>
    <w:p w14:paraId="2E055D92">
      <w:pPr>
        <w:rPr>
          <w:b/>
          <w:bCs/>
          <w:sz w:val="32"/>
        </w:rPr>
      </w:pPr>
    </w:p>
    <w:p w14:paraId="327B0529">
      <w:pPr>
        <w:rPr>
          <w:b/>
          <w:bCs/>
          <w:sz w:val="32"/>
        </w:rPr>
      </w:pPr>
    </w:p>
    <w:p w14:paraId="4BD85D78">
      <w:pPr>
        <w:rPr>
          <w:b/>
          <w:bCs/>
          <w:sz w:val="32"/>
        </w:rPr>
      </w:pPr>
    </w:p>
    <w:p w14:paraId="66D5CD83">
      <w:pPr>
        <w:rPr>
          <w:b/>
          <w:bCs/>
          <w:sz w:val="32"/>
        </w:rPr>
      </w:pPr>
      <w:bookmarkStart w:id="30" w:name="_GoBack"/>
      <w:bookmarkEnd w:id="30"/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</w:rPr>
              <w:t>绝缘手套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6"/>
            <w:bookmarkStart w:id="4" w:name="OLE_LINK7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7"/>
            <w:bookmarkStart w:id="8" w:name="OLE_LINK16"/>
            <w:r>
              <w:rPr>
                <w:szCs w:val="21"/>
              </w:rPr>
              <w:t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8"/>
            <w:bookmarkStart w:id="11" w:name="OLE_LINK19"/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0"/>
            <w:bookmarkStart w:id="14" w:name="OLE_LINK21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2"/>
            <w:bookmarkStart w:id="17" w:name="OLE_LINK23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5"/>
            <w:bookmarkStart w:id="20" w:name="OLE_LINK24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9"/>
            <w:bookmarkStart w:id="24" w:name="OLE_LINK28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6"/>
            <w:bookmarkStart w:id="27" w:name="OLE_LINK27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F008292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701"/>
        <w:gridCol w:w="6151"/>
      </w:tblGrid>
      <w:tr w14:paraId="0F9B45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262F2D7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01" w:type="dxa"/>
            <w:noWrap w:val="0"/>
            <w:vAlign w:val="center"/>
          </w:tcPr>
          <w:p w14:paraId="6409436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6151" w:type="dxa"/>
            <w:noWrap w:val="0"/>
            <w:vAlign w:val="center"/>
          </w:tcPr>
          <w:p w14:paraId="7C86BE1E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053204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62EEFD0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 w14:paraId="217834D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6151" w:type="dxa"/>
            <w:noWrap w:val="0"/>
            <w:vAlign w:val="center"/>
          </w:tcPr>
          <w:p w14:paraId="56AA8F1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</w:t>
            </w:r>
            <w:r>
              <w:rPr>
                <w:bCs/>
                <w:sz w:val="21"/>
                <w:szCs w:val="21"/>
                <w:lang w:val="en-US" w:eastAsia="zh-CN"/>
              </w:rPr>
              <w:t>的电压等级、制造厂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名</w:t>
            </w:r>
            <w:r>
              <w:rPr>
                <w:bCs/>
                <w:sz w:val="21"/>
                <w:szCs w:val="21"/>
                <w:lang w:val="en-US" w:eastAsia="zh-CN"/>
              </w:rPr>
              <w:t>、制造年月等标识清晰完整。</w:t>
            </w:r>
          </w:p>
          <w:p w14:paraId="41D7785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绝缘手套应质地</w:t>
            </w:r>
            <w:r>
              <w:rPr>
                <w:bCs/>
                <w:sz w:val="21"/>
                <w:szCs w:val="21"/>
                <w:lang w:val="en-US" w:eastAsia="zh-CN"/>
              </w:rPr>
              <w:t>柔软良好，内外表面均应平滑、完好无损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bCs/>
                <w:sz w:val="21"/>
                <w:szCs w:val="21"/>
                <w:lang w:val="en-US" w:eastAsia="zh-CN"/>
              </w:rPr>
              <w:t>无划痕、裂缝、折缝和孔洞。</w:t>
            </w:r>
          </w:p>
        </w:tc>
      </w:tr>
      <w:tr w14:paraId="3A3A76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AA0BF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 w14:paraId="37C87B1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6151" w:type="dxa"/>
            <w:noWrap w:val="0"/>
            <w:vAlign w:val="center"/>
          </w:tcPr>
          <w:p w14:paraId="3372C8BD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</w:rPr>
              <w:t>不应出现发热现象</w:t>
            </w:r>
            <w:r>
              <w:rPr>
                <w:bCs/>
                <w:sz w:val="21"/>
                <w:szCs w:val="21"/>
              </w:rPr>
              <w:t>、</w:t>
            </w:r>
            <w:r>
              <w:rPr>
                <w:rFonts w:hint="eastAsia"/>
                <w:bCs/>
                <w:sz w:val="21"/>
                <w:szCs w:val="21"/>
              </w:rPr>
              <w:t>不应发生电气击穿。</w:t>
            </w:r>
          </w:p>
          <w:p w14:paraId="29C7F56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低压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min，泄漏电流小于等于2.5mA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  <w:p w14:paraId="199D72D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9</w:t>
            </w:r>
            <w:r>
              <w:rPr>
                <w:bCs/>
                <w:sz w:val="21"/>
                <w:szCs w:val="21"/>
                <w:lang w:val="en-US" w:eastAsia="zh-CN"/>
              </w:rPr>
              <w:t>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</w:tc>
      </w:tr>
    </w:tbl>
    <w:p w14:paraId="16A19FC9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绝缘手套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543961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29695423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2316" w:type="dxa"/>
            <w:noWrap w:val="0"/>
            <w:vAlign w:val="center"/>
          </w:tcPr>
          <w:p w14:paraId="7FED7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60D5B5A5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1D5C2EC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0D04EF59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E203ED3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78BF1C84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3F264FE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试验数据1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94D75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61B05B0C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2316" w:type="dxa"/>
            <w:noWrap w:val="0"/>
            <w:vAlign w:val="center"/>
          </w:tcPr>
          <w:p w14:paraId="3F38E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0DA5F8B0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38E9A731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ED9A47F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6741035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55D45CD6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6E94008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6D0CB1EA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11263E"/>
    <w:rsid w:val="08C51FD3"/>
    <w:rsid w:val="0B707669"/>
    <w:rsid w:val="0C9E31B9"/>
    <w:rsid w:val="11A44598"/>
    <w:rsid w:val="157E7416"/>
    <w:rsid w:val="18912E42"/>
    <w:rsid w:val="19F45B80"/>
    <w:rsid w:val="1B0D0CA7"/>
    <w:rsid w:val="1C4A5C14"/>
    <w:rsid w:val="1D7674C1"/>
    <w:rsid w:val="25C84262"/>
    <w:rsid w:val="26CB7B3C"/>
    <w:rsid w:val="27DA522A"/>
    <w:rsid w:val="29342BE7"/>
    <w:rsid w:val="3D057566"/>
    <w:rsid w:val="3D7B2612"/>
    <w:rsid w:val="3FC56E88"/>
    <w:rsid w:val="419E64A0"/>
    <w:rsid w:val="475C698F"/>
    <w:rsid w:val="48850BAE"/>
    <w:rsid w:val="550F0345"/>
    <w:rsid w:val="56242955"/>
    <w:rsid w:val="5A304E66"/>
    <w:rsid w:val="5C6F00E4"/>
    <w:rsid w:val="5D2B1D53"/>
    <w:rsid w:val="6211064A"/>
    <w:rsid w:val="6382574D"/>
    <w:rsid w:val="64742663"/>
    <w:rsid w:val="66B11A0C"/>
    <w:rsid w:val="6EBC75E8"/>
    <w:rsid w:val="712C3072"/>
    <w:rsid w:val="749F67BA"/>
    <w:rsid w:val="778B6134"/>
    <w:rsid w:val="7B6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999</Characters>
  <Lines>0</Lines>
  <Paragraphs>0</Paragraphs>
  <TotalTime>2</TotalTime>
  <ScaleCrop>false</ScaleCrop>
  <LinksUpToDate>false</LinksUpToDate>
  <CharactersWithSpaces>1303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2025-03-23T00:07:24Z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