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2B25CD46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239682AD">
      <w:pPr>
        <w:jc w:val="center"/>
        <w:rPr>
          <w:b/>
          <w:sz w:val="32"/>
        </w:rPr>
      </w:pPr>
    </w:p>
    <w:p w14:paraId="149B8760">
      <w:pPr>
        <w:jc w:val="center"/>
        <w:rPr>
          <w:b/>
          <w:sz w:val="32"/>
        </w:rPr>
      </w:pPr>
    </w:p>
    <w:p w14:paraId="61DB98D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6113CB8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5504DA3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206D00F3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E29F1CA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04CC1355">
      <w:pPr>
        <w:spacing w:before="312" w:beforeLines="100" w:after="624" w:afterLines="200" w:line="360" w:lineRule="auto"/>
        <w:rPr>
          <w:b/>
          <w:sz w:val="32"/>
        </w:rPr>
      </w:pPr>
    </w:p>
    <w:p w14:paraId="0256EEBC"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779211A4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p w14:paraId="65565CBF">
      <w:pPr>
        <w:rPr>
          <w:b/>
          <w:bCs/>
          <w:sz w:val="32"/>
        </w:rPr>
      </w:pPr>
    </w:p>
    <w:tbl>
      <w:tblPr>
        <w:tblStyle w:val="5"/>
        <w:tblW w:w="849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2106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2106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2106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2106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4125B16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1FD22342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72E85D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3957CE4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06" w:type="dxa"/>
            <w:noWrap w:val="0"/>
            <w:vAlign w:val="center"/>
          </w:tcPr>
          <w:p w14:paraId="1A93F13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2106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96AA9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5A4C7FB4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2C722A2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1EEA3DC4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06" w:type="dxa"/>
            <w:noWrap w:val="0"/>
            <w:vAlign w:val="center"/>
          </w:tcPr>
          <w:p w14:paraId="2037380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 w14:paraId="6259A312">
      <w:pPr>
        <w:rPr>
          <w:rFonts w:hint="eastAsia" w:eastAsia="宋体"/>
          <w:b/>
          <w:bCs/>
          <w:sz w:val="32"/>
          <w:lang w:eastAsia="zh-CN"/>
        </w:rPr>
      </w:pPr>
      <w:r>
        <w:rPr>
          <w:b/>
          <w:bCs/>
          <w:sz w:val="32"/>
        </w:rPr>
        <w:br w:type="page"/>
      </w:r>
    </w:p>
    <w:p w14:paraId="2EE9F304">
      <w:pPr>
        <w:rPr>
          <w:b/>
          <w:sz w:val="32"/>
        </w:rPr>
        <w:sectPr>
          <w:footerReference r:id="rId8" w:type="first"/>
          <w:headerReference r:id="rId6" w:type="default"/>
          <w:footerReference r:id="rId7" w:type="default"/>
          <w:pgSz w:w="11906" w:h="16838"/>
          <w:pgMar w:top="1134" w:right="1134" w:bottom="1134" w:left="1134" w:header="851" w:footer="992" w:gutter="0"/>
          <w:pgNumType w:fmt="decimal" w:start="34"/>
          <w:cols w:space="720" w:num="1"/>
          <w:docGrid w:type="linesAndChars" w:linePitch="312" w:charSpace="0"/>
        </w:sectPr>
      </w:pPr>
    </w:p>
    <w:p w14:paraId="46E54912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检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测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报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188"/>
        <w:gridCol w:w="1260"/>
        <w:gridCol w:w="3407"/>
      </w:tblGrid>
      <w:tr w14:paraId="5933DEA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A83F8D5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rFonts w:hint="eastAsia" w:hAnsi="宋体"/>
                <w:szCs w:val="21"/>
              </w:rPr>
              <w:t>样品名称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91B5A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 样品名称 }}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CD1EF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D7CB73A">
            <w:pPr>
              <w:spacing w:line="360" w:lineRule="auto"/>
              <w:jc w:val="center"/>
              <w:rPr>
                <w:szCs w:val="21"/>
              </w:rPr>
            </w:pPr>
            <w:bookmarkStart w:id="0" w:name="MADE_FAC"/>
            <w:bookmarkEnd w:id="0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71EE38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12529F6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rFonts w:hint="eastAsia" w:hAnsi="宋体"/>
                <w:szCs w:val="21"/>
              </w:rPr>
              <w:t>检测类别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F42D2FA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1" w:name="DEP_NAME"/>
            <w:bookmarkEnd w:id="1"/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82F27E3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 w:hAnsi="宋体"/>
                <w:szCs w:val="21"/>
              </w:rPr>
              <w:t>样品状态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ED8D87D"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无异常 </w:t>
            </w:r>
          </w:p>
        </w:tc>
      </w:tr>
      <w:tr w14:paraId="0FB09D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C0BCDE">
            <w:pPr>
              <w:spacing w:line="360" w:lineRule="auto"/>
              <w:jc w:val="center"/>
              <w:rPr>
                <w:szCs w:val="21"/>
              </w:rPr>
            </w:pPr>
            <w:bookmarkStart w:id="2" w:name="OLE_LINK13"/>
            <w:bookmarkStart w:id="3" w:name="OLE_LINK12"/>
            <w:r>
              <w:rPr>
                <w:rFonts w:hint="eastAsia" w:hAnsi="宋体"/>
                <w:color w:val="000000"/>
                <w:szCs w:val="21"/>
              </w:rPr>
              <w:t>型号规格</w:t>
            </w:r>
            <w:bookmarkEnd w:id="2"/>
            <w:bookmarkEnd w:id="3"/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3B1188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bookmarkStart w:id="4" w:name="MODEL"/>
            <w:bookmarkEnd w:id="4"/>
            <w:r>
              <w:rPr>
                <w:rFonts w:hint="eastAsia"/>
                <w:szCs w:val="21"/>
                <w:lang w:val="en-US" w:eastAsia="zh-CN"/>
              </w:rPr>
              <w:t>15米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24B25B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报告编号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D8091A1">
            <w:pPr>
              <w:spacing w:line="360" w:lineRule="auto"/>
              <w:jc w:val="center"/>
              <w:rPr>
                <w:szCs w:val="21"/>
              </w:rPr>
            </w:pPr>
            <w:bookmarkStart w:id="5" w:name="OUT_NO"/>
            <w:bookmarkEnd w:id="5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333501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7763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接收日期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581F24C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47FF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E5FDAF0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1660E94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5D3D55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取样方式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91B731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7AF450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 w:hAnsi="宋体"/>
                <w:szCs w:val="21"/>
              </w:rPr>
              <w:t>检测地点</w:t>
            </w:r>
          </w:p>
        </w:tc>
        <w:tc>
          <w:tcPr>
            <w:tcW w:w="3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AD4DD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力学实验室</w:t>
            </w:r>
          </w:p>
        </w:tc>
      </w:tr>
      <w:tr w14:paraId="3A1F01C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C3DD31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检测依据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A2896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6349BFB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3F844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9FD05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CD0C5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DF4D5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检验结论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A1B3D44">
            <w:pPr>
              <w:spacing w:line="360" w:lineRule="auto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</w:t>
            </w:r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27A0077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9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82100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备注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25573A6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2F9C511E">
      <w:pPr>
        <w:jc w:val="center"/>
        <w:rPr>
          <w:rFonts w:hint="eastAsia"/>
          <w:b/>
          <w:bCs/>
          <w:sz w:val="32"/>
        </w:rPr>
      </w:pPr>
    </w:p>
    <w:p w14:paraId="4799960B">
      <w:pPr>
        <w:jc w:val="center"/>
        <w:rPr>
          <w:rFonts w:hint="eastAsia"/>
          <w:b/>
          <w:bCs/>
          <w:sz w:val="32"/>
        </w:rPr>
      </w:pPr>
    </w:p>
    <w:p w14:paraId="6BD18EBD">
      <w:pPr>
        <w:jc w:val="center"/>
        <w:rPr>
          <w:b/>
          <w:bCs/>
          <w:sz w:val="32"/>
        </w:rPr>
      </w:pPr>
      <w:r>
        <w:rPr>
          <w:b/>
          <w:bCs/>
          <w:sz w:val="32"/>
          <w:szCs w:val="32"/>
        </w:rPr>
        <w:t>检测项目</w:t>
      </w:r>
      <w:r>
        <w:rPr>
          <w:rFonts w:hint="eastAsia"/>
          <w:b/>
          <w:bCs/>
          <w:sz w:val="32"/>
          <w:szCs w:val="32"/>
          <w:lang w:eastAsia="zh-CN"/>
        </w:rPr>
        <w:t>及标准</w:t>
      </w:r>
    </w:p>
    <w:p w14:paraId="761DEC53">
      <w:pPr>
        <w:spacing w:line="360" w:lineRule="auto"/>
        <w:rPr>
          <w:rFonts w:hint="eastAsia"/>
          <w:b/>
          <w:bCs/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755"/>
        <w:gridCol w:w="6734"/>
      </w:tblGrid>
      <w:tr w14:paraId="123283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1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5B9A9A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b/>
                <w:spacing w:val="-14"/>
                <w:w w:val="98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spacing w:val="-14"/>
                <w:w w:val="98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471D34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检测项目</w:t>
            </w:r>
          </w:p>
        </w:tc>
        <w:tc>
          <w:tcPr>
            <w:tcW w:w="6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C41357B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  <w:lang w:val="en-US" w:eastAsia="zh-CN"/>
              </w:rPr>
              <w:t>标准或技术条件要求</w:t>
            </w:r>
          </w:p>
        </w:tc>
      </w:tr>
      <w:tr w14:paraId="2D31CC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496321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spacing w:val="-14"/>
                <w:w w:val="98"/>
                <w:sz w:val="21"/>
                <w:szCs w:val="21"/>
                <w:lang w:val="en-US" w:eastAsia="zh-CN"/>
              </w:rPr>
            </w:pPr>
            <w:r>
              <w:rPr>
                <w:spacing w:val="-14"/>
                <w:w w:val="98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DE96D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外观检查</w:t>
            </w:r>
          </w:p>
        </w:tc>
        <w:tc>
          <w:tcPr>
            <w:tcW w:w="6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2A755D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rFonts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、围杆钩在扣体内应滑动灵活、可靠、无卡阻现象；保险装置应能可靠防止围杆钩在扣体内脱落。</w:t>
            </w:r>
          </w:p>
          <w:p w14:paraId="44C30D2D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rFonts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、小爪应连接牢固，活动灵活。</w:t>
            </w:r>
          </w:p>
          <w:p w14:paraId="357A7EFC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rFonts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、橡胶防滑块与小爪钢板、围杆钩连接应牢固，覆盖完整，无破损。</w:t>
            </w:r>
          </w:p>
          <w:p w14:paraId="1CD55512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、脚带应完好，止脱扣应良好，无霉变、裂缝或严重变形。</w:t>
            </w:r>
          </w:p>
        </w:tc>
      </w:tr>
      <w:tr w14:paraId="489ED4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AF780B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spacing w:val="-14"/>
                <w:w w:val="98"/>
                <w:sz w:val="21"/>
                <w:szCs w:val="21"/>
                <w:lang w:val="en-US" w:eastAsia="zh-CN"/>
              </w:rPr>
            </w:pPr>
            <w:r>
              <w:rPr>
                <w:spacing w:val="-14"/>
                <w:w w:val="98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D912C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整体静负荷试验</w:t>
            </w:r>
          </w:p>
        </w:tc>
        <w:tc>
          <w:tcPr>
            <w:tcW w:w="6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1E54CCD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施加</w:t>
            </w: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1176N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静压力，持续时间</w:t>
            </w:r>
            <w:r>
              <w:rPr>
                <w:rFonts w:hAnsi="宋体"/>
                <w:bCs/>
                <w:sz w:val="21"/>
                <w:szCs w:val="21"/>
                <w:lang w:val="en-US" w:eastAsia="zh-CN"/>
              </w:rPr>
              <w:t>5min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。卸载后活动钩应符合外观检查要求，其他受力部位无影响正常工作的变形和其它可见的缺陷。</w:t>
            </w:r>
          </w:p>
        </w:tc>
      </w:tr>
      <w:tr w14:paraId="577E02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69E881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rPr>
                <w:spacing w:val="-14"/>
                <w:w w:val="98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w w:val="98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1F4565B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扣带强力试验</w:t>
            </w:r>
          </w:p>
        </w:tc>
        <w:tc>
          <w:tcPr>
            <w:tcW w:w="6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BF10AC"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spacing w:line="360" w:lineRule="auto"/>
              <w:jc w:val="left"/>
              <w:rPr>
                <w:rFonts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施加90N静拉力，持续时间5min，卸载后不应出现织带撕裂、金属件明显变形、扣合处明显松脱等现象。</w:t>
            </w:r>
          </w:p>
        </w:tc>
      </w:tr>
    </w:tbl>
    <w:p w14:paraId="7B2771A5">
      <w:pPr>
        <w:spacing w:line="360" w:lineRule="auto"/>
        <w:rPr>
          <w:b/>
          <w:bCs/>
          <w:sz w:val="28"/>
          <w:szCs w:val="28"/>
        </w:rPr>
      </w:pPr>
    </w:p>
    <w:p w14:paraId="2B5209A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0"/>
        <w:gridCol w:w="3290"/>
        <w:gridCol w:w="3290"/>
      </w:tblGrid>
      <w:tr w14:paraId="681DB1C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0" w:type="dxa"/>
            <w:noWrap w:val="0"/>
            <w:vAlign w:val="top"/>
          </w:tcPr>
          <w:p w14:paraId="0425E81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仪器设备名称</w:t>
            </w:r>
          </w:p>
        </w:tc>
        <w:tc>
          <w:tcPr>
            <w:tcW w:w="3290" w:type="dxa"/>
            <w:noWrap w:val="0"/>
            <w:vAlign w:val="top"/>
          </w:tcPr>
          <w:p w14:paraId="6AA22E9C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仪器设备型号</w:t>
            </w:r>
          </w:p>
        </w:tc>
        <w:tc>
          <w:tcPr>
            <w:tcW w:w="3290" w:type="dxa"/>
            <w:noWrap w:val="0"/>
            <w:vAlign w:val="top"/>
          </w:tcPr>
          <w:p w14:paraId="0EA572B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仪器设备编号</w:t>
            </w:r>
          </w:p>
        </w:tc>
      </w:tr>
      <w:tr w14:paraId="4D5A704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0" w:type="dxa"/>
            <w:noWrap w:val="0"/>
            <w:vAlign w:val="center"/>
          </w:tcPr>
          <w:p w14:paraId="65DEA9E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脚扣登高板静载试验机</w:t>
            </w:r>
          </w:p>
        </w:tc>
        <w:tc>
          <w:tcPr>
            <w:tcW w:w="3290" w:type="dxa"/>
            <w:noWrap w:val="0"/>
            <w:vAlign w:val="center"/>
          </w:tcPr>
          <w:p w14:paraId="5536ED20"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SDY-JD/5</w:t>
            </w:r>
          </w:p>
        </w:tc>
        <w:tc>
          <w:tcPr>
            <w:tcW w:w="3290" w:type="dxa"/>
            <w:noWrap w:val="0"/>
            <w:vAlign w:val="center"/>
          </w:tcPr>
          <w:p w14:paraId="172DBC50"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2402060316</w:t>
            </w:r>
          </w:p>
        </w:tc>
      </w:tr>
      <w:tr w14:paraId="087C069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0" w:type="dxa"/>
            <w:noWrap w:val="0"/>
            <w:vAlign w:val="center"/>
          </w:tcPr>
          <w:p w14:paraId="5913957C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脚扣带试验机</w:t>
            </w:r>
          </w:p>
        </w:tc>
        <w:tc>
          <w:tcPr>
            <w:tcW w:w="3290" w:type="dxa"/>
            <w:noWrap w:val="0"/>
            <w:vAlign w:val="center"/>
          </w:tcPr>
          <w:p w14:paraId="0F0A97F8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SDY-JKD</w:t>
            </w:r>
          </w:p>
        </w:tc>
        <w:tc>
          <w:tcPr>
            <w:tcW w:w="3290" w:type="dxa"/>
            <w:noWrap w:val="0"/>
            <w:vAlign w:val="center"/>
          </w:tcPr>
          <w:p w14:paraId="3C8A962C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0240821006</w:t>
            </w:r>
          </w:p>
        </w:tc>
      </w:tr>
      <w:tr w14:paraId="7C4AC34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90" w:type="dxa"/>
            <w:noWrap w:val="0"/>
            <w:vAlign w:val="top"/>
          </w:tcPr>
          <w:p w14:paraId="6E02FA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温湿度计</w:t>
            </w:r>
          </w:p>
        </w:tc>
        <w:tc>
          <w:tcPr>
            <w:tcW w:w="3290" w:type="dxa"/>
            <w:noWrap w:val="0"/>
            <w:vAlign w:val="top"/>
          </w:tcPr>
          <w:p w14:paraId="35A35C03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HTC - 1</w:t>
            </w:r>
          </w:p>
        </w:tc>
        <w:tc>
          <w:tcPr>
            <w:tcW w:w="3290" w:type="dxa"/>
            <w:noWrap w:val="0"/>
            <w:vAlign w:val="top"/>
          </w:tcPr>
          <w:p w14:paraId="5639FF48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WSDJ-05</w:t>
            </w:r>
          </w:p>
        </w:tc>
      </w:tr>
    </w:tbl>
    <w:p w14:paraId="0A7BE711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6AE07C24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2A76B860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23BD8801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5D80EBB2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72EF79A3">
      <w:pPr>
        <w:spacing w:before="312" w:beforeLines="100" w:after="312" w:afterLines="100" w:line="360" w:lineRule="auto"/>
        <w:jc w:val="center"/>
        <w:rPr>
          <w:rFonts w:hint="eastAsia"/>
          <w:b/>
          <w:bCs/>
          <w:sz w:val="28"/>
          <w:szCs w:val="28"/>
        </w:rPr>
      </w:pPr>
    </w:p>
    <w:p w14:paraId="4F4FF8C9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检 测 数 据</w:t>
      </w:r>
    </w:p>
    <w:p w14:paraId="69C1B81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1检测环境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395"/>
        <w:gridCol w:w="1671"/>
        <w:gridCol w:w="802"/>
        <w:gridCol w:w="1155"/>
        <w:gridCol w:w="1957"/>
        <w:gridCol w:w="156"/>
        <w:gridCol w:w="1801"/>
      </w:tblGrid>
      <w:tr w14:paraId="4846E6C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231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EBF095B">
            <w:pPr>
              <w:jc w:val="center"/>
            </w:pPr>
            <w:r>
              <w:rPr>
                <w:rFonts w:hint="eastAsia"/>
              </w:rPr>
              <w:t>检测场所</w:t>
            </w:r>
          </w:p>
        </w:tc>
        <w:tc>
          <w:tcPr>
            <w:tcW w:w="7542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C17EC52">
            <w:pPr>
              <w:jc w:val="center"/>
            </w:pPr>
            <w:r>
              <w:rPr>
                <w:rFonts w:hint="eastAsia"/>
              </w:rPr>
              <w:t>力学实验室</w:t>
            </w:r>
          </w:p>
        </w:tc>
      </w:tr>
      <w:tr w14:paraId="0306D8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231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9D748FC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24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B426EE9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26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F5ED83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8FE54B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  <w:tr w14:paraId="07D3B3C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8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top"/>
          </w:tcPr>
          <w:p w14:paraId="1EEE935F">
            <w:pPr>
              <w:spacing w:line="360" w:lineRule="auto"/>
              <w:jc w:val="left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2检测数据</w:t>
            </w:r>
          </w:p>
          <w:p w14:paraId="3724CD35">
            <w:pPr>
              <w:spacing w:line="360" w:lineRule="auto"/>
              <w:jc w:val="left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Cs w:val="21"/>
              </w:rPr>
              <w:t>2.1登杆脚扣整体静负荷试验</w:t>
            </w:r>
          </w:p>
        </w:tc>
      </w:tr>
      <w:tr w14:paraId="06E087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35E54646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序号</w:t>
            </w:r>
          </w:p>
        </w:tc>
        <w:tc>
          <w:tcPr>
            <w:tcW w:w="3066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1BAB4AC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587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94DB5E6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检测数据</w:t>
            </w:r>
          </w:p>
        </w:tc>
      </w:tr>
      <w:tr w14:paraId="743DA2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0E48FD0">
            <w:pPr>
              <w:spacing w:line="360" w:lineRule="auto"/>
              <w:jc w:val="center"/>
              <w:rPr>
                <w:rFonts w:hint="eastAsia" w:hAnsi="宋体"/>
                <w:b/>
                <w:bCs/>
                <w:szCs w:val="21"/>
              </w:rPr>
            </w:pPr>
          </w:p>
        </w:tc>
        <w:tc>
          <w:tcPr>
            <w:tcW w:w="3066" w:type="dxa"/>
            <w:gridSpan w:val="2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973F782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0F985C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试验静压力（</w:t>
            </w:r>
            <w:r>
              <w:rPr>
                <w:bCs/>
                <w:szCs w:val="21"/>
              </w:rPr>
              <w:t>N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327DD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加载时间（</w:t>
            </w:r>
            <w:r>
              <w:rPr>
                <w:bCs/>
                <w:szCs w:val="21"/>
              </w:rPr>
              <w:t>min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D69DF3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试验结果</w:t>
            </w:r>
          </w:p>
        </w:tc>
      </w:tr>
      <w:tr w14:paraId="4EF69FD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024077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06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F22874">
            <w:pPr>
              <w:spacing w:line="360" w:lineRule="auto"/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E0953C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EEF0BF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EF1626">
            <w:pPr>
              <w:spacing w:line="360" w:lineRule="auto"/>
              <w:jc w:val="both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</w:tr>
      <w:tr w14:paraId="2E5CBD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66E7E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008121B4">
            <w:pPr>
              <w:spacing w:line="360" w:lineRule="auto"/>
              <w:jc w:val="center"/>
              <w:rPr>
                <w:rFonts w:hint="default"/>
                <w:color w:val="000000"/>
                <w:szCs w:val="21"/>
                <w:lang w:val="en-US" w:eastAsia="zh-CN"/>
              </w:rPr>
            </w:pPr>
          </w:p>
        </w:tc>
        <w:tc>
          <w:tcPr>
            <w:tcW w:w="306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5D6EE3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7BF7E6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1176</w:t>
            </w:r>
          </w:p>
        </w:tc>
        <w:tc>
          <w:tcPr>
            <w:tcW w:w="1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B23FF4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CCCFEC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</w:tr>
      <w:tr w14:paraId="6A06CBF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3363DE">
            <w:pPr>
              <w:spacing w:line="360" w:lineRule="auto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06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4A3BCE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6A33160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E2CA8EC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999C99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</w:tbl>
    <w:p w14:paraId="77BB18D4">
      <w:pPr>
        <w:rPr>
          <w:rFonts w:hint="eastAsia"/>
          <w:b/>
          <w:szCs w:val="21"/>
        </w:rPr>
      </w:pPr>
    </w:p>
    <w:p w14:paraId="1E20A5CD">
      <w:pPr>
        <w:rPr>
          <w:b/>
          <w:szCs w:val="21"/>
        </w:rPr>
      </w:pPr>
      <w:r>
        <w:rPr>
          <w:rFonts w:hint="eastAsia"/>
          <w:b/>
          <w:szCs w:val="21"/>
        </w:rPr>
        <w:t>2.2登杆脚扣扣带强力试验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3067"/>
        <w:gridCol w:w="1959"/>
        <w:gridCol w:w="1959"/>
        <w:gridCol w:w="1959"/>
      </w:tblGrid>
      <w:tr w14:paraId="5844FF2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28C68147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序号</w:t>
            </w:r>
          </w:p>
        </w:tc>
        <w:tc>
          <w:tcPr>
            <w:tcW w:w="306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59177E8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587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878928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检测数据</w:t>
            </w:r>
          </w:p>
        </w:tc>
      </w:tr>
      <w:tr w14:paraId="2C92F9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AEDE01">
            <w:pPr>
              <w:spacing w:line="360" w:lineRule="auto"/>
              <w:jc w:val="center"/>
              <w:rPr>
                <w:rFonts w:hAnsi="宋体"/>
                <w:b/>
                <w:bCs/>
                <w:szCs w:val="21"/>
              </w:rPr>
            </w:pPr>
          </w:p>
        </w:tc>
        <w:tc>
          <w:tcPr>
            <w:tcW w:w="306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32851DA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33D387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试验静拉力（</w:t>
            </w:r>
            <w:r>
              <w:rPr>
                <w:bCs/>
                <w:szCs w:val="21"/>
              </w:rPr>
              <w:t>N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65BAC6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加载时间（</w:t>
            </w:r>
            <w:r>
              <w:rPr>
                <w:bCs/>
                <w:szCs w:val="21"/>
              </w:rPr>
              <w:t>min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3AAE9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试验结果</w:t>
            </w:r>
          </w:p>
        </w:tc>
      </w:tr>
      <w:tr w14:paraId="010CB82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4752B1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1C0AC69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A39D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FB148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46999FD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</w:tr>
      <w:tr w14:paraId="430672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CE75FE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72B174BA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3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5D64EA3">
            <w:pPr>
              <w:spacing w:line="360" w:lineRule="auto"/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E4A26C9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90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41AF52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22CF6A0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  <w:bookmarkStart w:id="6" w:name="_GoBack"/>
            <w:bookmarkEnd w:id="6"/>
          </w:p>
        </w:tc>
      </w:tr>
      <w:tr w14:paraId="3B68BA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AAE18E">
            <w:pPr>
              <w:spacing w:line="360" w:lineRule="auto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83BED0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1873DD1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B92BBC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52FA074">
            <w:pPr>
              <w:spacing w:line="360" w:lineRule="auto"/>
              <w:jc w:val="center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</w:tbl>
    <w:p w14:paraId="4948BD2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CBB11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57DA01B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8C343D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51501E"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</w:t>
                          </w:r>
                          <w:r>
                            <w:t xml:space="preserve">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56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351501E"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</w:t>
                    </w:r>
                    <w:r>
                      <w:t xml:space="preserve">共 </w:t>
                    </w:r>
                    <w:r>
                      <w:rPr>
                        <w:rFonts w:hint="eastAsia"/>
                        <w:lang w:val="en-US" w:eastAsia="zh-CN"/>
                      </w:rPr>
                      <w:t>56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44902">
    <w:pPr>
      <w:pStyle w:val="3"/>
      <w:ind w:firstLine="420" w:firstLineChars="200"/>
      <w:rPr>
        <w:sz w:val="21"/>
      </w:rPr>
    </w:pPr>
    <w:r>
      <w:rPr>
        <w:rFonts w:hint="eastAsia"/>
        <w:sz w:val="21"/>
      </w:rPr>
      <w:t>地    址：北京市南三环中路30号                              邮政编码：100075</w:t>
    </w:r>
  </w:p>
  <w:p w14:paraId="0C14AFA6">
    <w:pPr>
      <w:pStyle w:val="3"/>
      <w:ind w:firstLine="420" w:firstLineChars="200"/>
      <w:rPr>
        <w:sz w:val="21"/>
      </w:rPr>
    </w:pPr>
    <w:r>
      <w:rPr>
        <w:rFonts w:hint="eastAsia"/>
        <w:sz w:val="21"/>
      </w:rPr>
      <w:t>联系电话：010－63677257、3677355                             传    真：010－63677355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5BA8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84DC6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DB52B8"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F8E"/>
    <w:rsid w:val="20A43712"/>
    <w:rsid w:val="2D893A56"/>
    <w:rsid w:val="37F50276"/>
    <w:rsid w:val="6FD25F06"/>
    <w:rsid w:val="78E0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834</Words>
  <Characters>1101</Characters>
  <Lines>0</Lines>
  <Paragraphs>0</Paragraphs>
  <TotalTime>1</TotalTime>
  <ScaleCrop>false</ScaleCrop>
  <LinksUpToDate>false</LinksUpToDate>
  <CharactersWithSpaces>1331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2024-10-18T04:57:00Z</dcterms:created>
  <dc:creator>lenovo</dc:creator>
  <cp:lastModifiedBy>Jh</cp:lastModifiedBy>
  <dcterms:modified xsi:type="dcterms:W3CDTF">2025-06-01T03:10:32Z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30EB60D65A184E0A92641468E7CF4F02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