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0DA0F">
      <w:pPr>
        <w:jc w:val="center"/>
        <w:rPr>
          <w:sz w:val="84"/>
        </w:rPr>
      </w:pPr>
      <w:r>
        <w:rPr>
          <w:rFonts w:hint="eastAsia"/>
          <w:sz w:val="84"/>
        </w:rPr>
        <w:t xml:space="preserve">  </w:t>
      </w:r>
      <w:r>
        <w:rPr>
          <w:sz w:val="84"/>
        </w:rPr>
        <w:t>检 测 报 告</w:t>
      </w:r>
    </w:p>
    <w:p w14:paraId="058805D7">
      <w:pPr>
        <w:pStyle w:val="2"/>
      </w:pPr>
      <w:r>
        <w:t>TEST REPORT</w:t>
      </w:r>
    </w:p>
    <w:p w14:paraId="7E6C3E2B">
      <w:pPr>
        <w:ind w:firstLine="3360" w:firstLineChars="1600"/>
      </w:pPr>
      <w:r>
        <w:t>报告编号：</w:t>
      </w:r>
      <w:r>
        <w:rPr>
          <w:u w:val="single"/>
        </w:rPr>
        <w:t xml:space="preserve">  </w:t>
      </w:r>
      <w:r>
        <w:rPr>
          <w:rFonts w:hint="eastAsia"/>
          <w:u w:val="single"/>
          <w:lang w:val="en-US" w:eastAsia="zh-CN"/>
        </w:rPr>
        <w:t xml:space="preserve">         </w:t>
      </w:r>
      <w:r>
        <w:rPr>
          <w:rFonts w:hint="eastAsia"/>
          <w:color w:val="auto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color w:val="auto"/>
          <w:spacing w:val="-4"/>
          <w:sz w:val="21"/>
          <w:szCs w:val="21"/>
          <w:u w:val="single"/>
          <w:lang w:val="en-US" w:eastAsia="zh-CN"/>
        </w:rPr>
        <w:t>{{ 报告编号 }}</w:t>
      </w:r>
      <w:r>
        <w:rPr>
          <w:rFonts w:hint="eastAsia" w:ascii="宋体" w:hAnsi="宋体" w:eastAsia="宋体" w:cs="宋体"/>
          <w:color w:val="auto"/>
          <w:u w:val="single"/>
          <w:lang w:eastAsia="zh-CN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 xml:space="preserve">          </w:t>
      </w:r>
      <w:r>
        <w:rPr>
          <w:u w:val="single"/>
        </w:rPr>
        <w:t xml:space="preserve">  </w:t>
      </w:r>
    </w:p>
    <w:p w14:paraId="1015A0AD"/>
    <w:p w14:paraId="7E78F57C"/>
    <w:p w14:paraId="2BD2F45E">
      <w:pPr>
        <w:ind w:firstLine="1680" w:firstLineChars="600"/>
        <w:rPr>
          <w:rFonts w:hint="eastAsia"/>
          <w:b/>
          <w:bCs/>
          <w:sz w:val="28"/>
          <w:u w:val="single"/>
        </w:rPr>
      </w:pPr>
      <w:r>
        <w:rPr>
          <w:b/>
          <w:bCs/>
          <w:sz w:val="28"/>
        </w:rPr>
        <w:t>委 托 单 位：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{{ 委托单位 }}                 </w:t>
      </w:r>
      <w:r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/>
          <w:sz w:val="28"/>
        </w:rPr>
        <w:t xml:space="preserve"> </w:t>
      </w:r>
    </w:p>
    <w:p w14:paraId="0BF7F31D">
      <w:pPr>
        <w:ind w:firstLine="1680" w:firstLineChars="600"/>
        <w:jc w:val="both"/>
        <w:rPr>
          <w:rFonts w:hint="default"/>
          <w:b/>
          <w:bCs/>
          <w:sz w:val="28"/>
          <w:u w:val="single"/>
          <w:lang w:val="en-US"/>
        </w:rPr>
      </w:pPr>
      <w:r>
        <w:rPr>
          <w:b/>
          <w:bCs/>
          <w:sz w:val="28"/>
        </w:rPr>
        <w:t>样 品 名 称：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          {{ 样品名称 }}                        </w:t>
      </w:r>
    </w:p>
    <w:p w14:paraId="4BC2DA57">
      <w:pPr>
        <w:ind w:firstLine="1680" w:firstLineChars="600"/>
        <w:rPr>
          <w:sz w:val="28"/>
        </w:rPr>
      </w:pPr>
      <w:r>
        <w:rPr>
          <w:b/>
          <w:bCs/>
          <w:sz w:val="28"/>
        </w:rPr>
        <w:t>检 测 日 期：</w:t>
      </w:r>
      <w:r>
        <w:rPr>
          <w:b/>
          <w:bCs w:val="0"/>
          <w:sz w:val="28"/>
          <w:u w:val="single"/>
        </w:rPr>
        <w:t xml:space="preserve">    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</w:t>
      </w:r>
      <w:r>
        <w:rPr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 xml:space="preserve">{{ 检测日期 }}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 </w:t>
      </w:r>
      <w:r>
        <w:rPr>
          <w:rFonts w:hint="eastAsia"/>
          <w:b/>
          <w:bCs w:val="0"/>
          <w:sz w:val="28"/>
          <w:u w:val="single"/>
        </w:rPr>
        <w:t xml:space="preserve"> 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</w:t>
      </w:r>
      <w:r>
        <w:rPr>
          <w:rFonts w:hint="eastAsia"/>
          <w:b/>
          <w:bCs w:val="0"/>
          <w:sz w:val="28"/>
          <w:u w:val="single"/>
        </w:rPr>
        <w:t xml:space="preserve"> </w:t>
      </w:r>
      <w:r>
        <w:rPr>
          <w:rFonts w:hint="eastAsia"/>
          <w:b/>
          <w:bCs w:val="0"/>
          <w:sz w:val="28"/>
          <w:u w:val="single"/>
          <w:lang w:val="en-US" w:eastAsia="zh-CN"/>
        </w:rPr>
        <w:t xml:space="preserve">          </w:t>
      </w:r>
    </w:p>
    <w:p w14:paraId="067654A7">
      <w:pPr>
        <w:rPr>
          <w:sz w:val="28"/>
        </w:rPr>
      </w:pPr>
    </w:p>
    <w:p w14:paraId="1F12E025">
      <w:pPr>
        <w:rPr>
          <w:sz w:val="28"/>
        </w:rPr>
      </w:pPr>
    </w:p>
    <w:p w14:paraId="0A70BE4E">
      <w:pPr>
        <w:rPr>
          <w:sz w:val="28"/>
        </w:rPr>
      </w:pPr>
    </w:p>
    <w:p w14:paraId="3B310F56">
      <w:pPr>
        <w:ind w:firstLine="4480" w:firstLineChars="1600"/>
        <w:rPr>
          <w:sz w:val="28"/>
          <w:u w:val="single"/>
        </w:rPr>
      </w:pPr>
      <w:r>
        <w:rPr>
          <w:sz w:val="28"/>
        </w:rPr>
        <w:t>编制：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3302100F">
      <w:pPr>
        <w:ind w:firstLine="1470" w:firstLineChars="700"/>
        <w:rPr>
          <w:sz w:val="28"/>
          <w:u w:val="single"/>
        </w:rPr>
      </w:pPr>
      <w:r>
        <w:t>（检测专用章）</w:t>
      </w:r>
      <w:r>
        <w:rPr>
          <w:sz w:val="28"/>
        </w:rPr>
        <w:t xml:space="preserve">           审核：</w:t>
      </w:r>
      <w:r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  <w:lang w:val="en-US" w:eastAsia="zh-CN"/>
        </w:rPr>
        <w:t xml:space="preserve">  </w:t>
      </w:r>
      <w:r>
        <w:rPr>
          <w:sz w:val="28"/>
          <w:u w:val="single"/>
        </w:rPr>
        <w:t xml:space="preserve">          </w:t>
      </w:r>
    </w:p>
    <w:p w14:paraId="32F297FE">
      <w:pPr>
        <w:ind w:firstLine="4480" w:firstLineChars="1600"/>
        <w:rPr>
          <w:sz w:val="28"/>
          <w:u w:val="single"/>
        </w:rPr>
      </w:pPr>
      <w:r>
        <w:rPr>
          <w:sz w:val="28"/>
        </w:rPr>
        <w:t>批准：</w:t>
      </w:r>
      <w:r>
        <w:rPr>
          <w:sz w:val="28"/>
          <w:u w:val="single"/>
        </w:rPr>
        <w:t xml:space="preserve">   </w:t>
      </w:r>
      <w:r>
        <w:rPr>
          <w:rFonts w:hint="eastAsia"/>
          <w:sz w:val="28"/>
          <w:u w:val="single"/>
          <w:lang w:val="en-US" w:eastAsia="zh-CN"/>
        </w:rPr>
        <w:t xml:space="preserve"> </w:t>
      </w:r>
      <w:r>
        <w:rPr>
          <w:sz w:val="28"/>
          <w:u w:val="single"/>
        </w:rPr>
        <w:t xml:space="preserve">          </w:t>
      </w:r>
    </w:p>
    <w:p w14:paraId="6772A5C3">
      <w:pPr>
        <w:jc w:val="center"/>
        <w:rPr>
          <w:b/>
          <w:sz w:val="32"/>
        </w:rPr>
      </w:pPr>
      <w:r>
        <w:rPr>
          <w:sz w:val="28"/>
          <w:u w:val="single"/>
        </w:rPr>
        <w:br w:type="page"/>
      </w:r>
      <w:r>
        <w:rPr>
          <w:b/>
          <w:sz w:val="44"/>
        </w:rPr>
        <w:t>注意事项</w:t>
      </w:r>
    </w:p>
    <w:p w14:paraId="1C5DFAB1">
      <w:pPr>
        <w:jc w:val="center"/>
        <w:rPr>
          <w:b/>
          <w:sz w:val="32"/>
        </w:rPr>
      </w:pPr>
    </w:p>
    <w:p w14:paraId="4C5AAC28">
      <w:pPr>
        <w:jc w:val="center"/>
        <w:rPr>
          <w:b/>
          <w:sz w:val="32"/>
        </w:rPr>
      </w:pPr>
    </w:p>
    <w:p w14:paraId="0D9F9EAF">
      <w:pPr>
        <w:rPr>
          <w:b/>
          <w:sz w:val="28"/>
        </w:rPr>
      </w:pPr>
      <w:r>
        <w:rPr>
          <w:b/>
          <w:sz w:val="28"/>
        </w:rPr>
        <w:t>1、检测报告需要加盖印章有效。</w:t>
      </w:r>
    </w:p>
    <w:p w14:paraId="407361FE">
      <w:pPr>
        <w:rPr>
          <w:b/>
          <w:sz w:val="28"/>
        </w:rPr>
      </w:pPr>
      <w:r>
        <w:rPr>
          <w:b/>
          <w:sz w:val="28"/>
        </w:rPr>
        <w:t>2、复制检测报告需要加盖出具单位的印章方有效。</w:t>
      </w:r>
    </w:p>
    <w:p w14:paraId="4A1BF8B9">
      <w:pPr>
        <w:rPr>
          <w:b/>
          <w:sz w:val="28"/>
        </w:rPr>
      </w:pPr>
      <w:r>
        <w:rPr>
          <w:b/>
          <w:sz w:val="28"/>
        </w:rPr>
        <w:t>3、检测报告无编制人、审核人、批准人签字无效。</w:t>
      </w:r>
    </w:p>
    <w:p w14:paraId="0BA86FEE">
      <w:pPr>
        <w:rPr>
          <w:b/>
          <w:sz w:val="28"/>
        </w:rPr>
      </w:pPr>
      <w:r>
        <w:rPr>
          <w:b/>
          <w:sz w:val="28"/>
        </w:rPr>
        <w:t>4、对检测报告若有异议，请在收到报告三十日内向本单位提出。</w:t>
      </w:r>
    </w:p>
    <w:p w14:paraId="6F48C3B0">
      <w:pPr>
        <w:rPr>
          <w:b/>
          <w:sz w:val="32"/>
        </w:rPr>
      </w:pPr>
      <w:r>
        <w:rPr>
          <w:b/>
          <w:sz w:val="28"/>
        </w:rPr>
        <w:t>5、报告仅对被检样品负责。</w:t>
      </w:r>
    </w:p>
    <w:p w14:paraId="48FAD653">
      <w:pPr>
        <w:spacing w:before="312" w:beforeLines="100" w:after="624" w:afterLines="200" w:line="360" w:lineRule="auto"/>
        <w:rPr>
          <w:b/>
          <w:sz w:val="32"/>
        </w:rPr>
      </w:pPr>
    </w:p>
    <w:p w14:paraId="49D6A4C0"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851" w:footer="992" w:gutter="0"/>
          <w:pgNumType w:start="0"/>
          <w:cols w:space="720" w:num="1"/>
          <w:titlePg/>
          <w:docGrid w:type="linesAndChars" w:linePitch="312" w:charSpace="0"/>
        </w:sectPr>
      </w:pPr>
    </w:p>
    <w:p w14:paraId="3543DFD2">
      <w:pPr>
        <w:spacing w:before="312" w:beforeLines="100" w:after="624" w:afterLines="200" w:line="360" w:lineRule="auto"/>
        <w:jc w:val="center"/>
        <w:rPr>
          <w:b/>
          <w:sz w:val="32"/>
        </w:rPr>
      </w:pPr>
      <w:r>
        <w:rPr>
          <w:b/>
          <w:sz w:val="32"/>
        </w:rPr>
        <w:t>检 测 报 告</w:t>
      </w:r>
    </w:p>
    <w:p w14:paraId="16F02527">
      <w:pPr>
        <w:rPr>
          <w:b/>
          <w:sz w:val="32"/>
        </w:rPr>
      </w:pPr>
    </w:p>
    <w:tbl>
      <w:tblPr>
        <w:tblStyle w:val="5"/>
        <w:tblW w:w="985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690"/>
        <w:gridCol w:w="1843"/>
        <w:gridCol w:w="1462"/>
        <w:gridCol w:w="3468"/>
      </w:tblGrid>
      <w:tr w14:paraId="04C32950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30D7BEBE">
            <w:pPr>
              <w:spacing w:line="360" w:lineRule="auto"/>
              <w:jc w:val="center"/>
            </w:pPr>
            <w:r>
              <w:t>委托单位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5939BA3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</w:t>
            </w:r>
          </w:p>
        </w:tc>
        <w:tc>
          <w:tcPr>
            <w:tcW w:w="1462" w:type="dxa"/>
            <w:noWrap w:val="0"/>
            <w:vAlign w:val="center"/>
          </w:tcPr>
          <w:p w14:paraId="138CA461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468" w:type="dxa"/>
            <w:noWrap w:val="0"/>
            <w:vAlign w:val="center"/>
          </w:tcPr>
          <w:p w14:paraId="6B08CE1F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}}</w:t>
            </w:r>
          </w:p>
        </w:tc>
      </w:tr>
      <w:tr w14:paraId="4005D26E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5" w:type="dxa"/>
            <w:noWrap w:val="0"/>
            <w:vAlign w:val="center"/>
          </w:tcPr>
          <w:p w14:paraId="59397E5A">
            <w:pPr>
              <w:spacing w:line="360" w:lineRule="auto"/>
              <w:jc w:val="center"/>
            </w:pPr>
            <w:r>
              <w:t xml:space="preserve">报告类型 </w:t>
            </w:r>
          </w:p>
        </w:tc>
        <w:tc>
          <w:tcPr>
            <w:tcW w:w="3533" w:type="dxa"/>
            <w:gridSpan w:val="2"/>
            <w:noWrap w:val="0"/>
            <w:vAlign w:val="center"/>
          </w:tcPr>
          <w:p w14:paraId="09437FE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检测报告</w:t>
            </w:r>
          </w:p>
        </w:tc>
        <w:tc>
          <w:tcPr>
            <w:tcW w:w="1462" w:type="dxa"/>
            <w:noWrap w:val="0"/>
            <w:vAlign w:val="center"/>
          </w:tcPr>
          <w:p w14:paraId="43D9A40A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检测部门</w:t>
            </w:r>
          </w:p>
        </w:tc>
        <w:tc>
          <w:tcPr>
            <w:tcW w:w="3468" w:type="dxa"/>
            <w:noWrap w:val="0"/>
            <w:vAlign w:val="center"/>
          </w:tcPr>
          <w:p w14:paraId="4AEDEEA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北京云电电气有限责任公司电力安全工器具试验检测中心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 xml:space="preserve">  </w:t>
            </w:r>
          </w:p>
        </w:tc>
      </w:tr>
      <w:tr w14:paraId="7FCADAA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395" w:type="dxa"/>
            <w:vMerge w:val="restart"/>
            <w:noWrap w:val="0"/>
            <w:vAlign w:val="center"/>
          </w:tcPr>
          <w:p w14:paraId="7757DA39">
            <w:pPr>
              <w:spacing w:line="360" w:lineRule="auto"/>
              <w:jc w:val="center"/>
            </w:pPr>
            <w:r>
              <w:t>检测内容</w:t>
            </w:r>
          </w:p>
        </w:tc>
        <w:tc>
          <w:tcPr>
            <w:tcW w:w="1690" w:type="dxa"/>
            <w:noWrap w:val="0"/>
            <w:vAlign w:val="center"/>
          </w:tcPr>
          <w:p w14:paraId="42AA822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233E74D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样品编号</w:t>
            </w:r>
          </w:p>
        </w:tc>
        <w:tc>
          <w:tcPr>
            <w:tcW w:w="3468" w:type="dxa"/>
            <w:noWrap w:val="0"/>
            <w:vAlign w:val="center"/>
          </w:tcPr>
          <w:p w14:paraId="5B09D329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检测结论</w:t>
            </w:r>
          </w:p>
        </w:tc>
      </w:tr>
      <w:tr w14:paraId="4125B16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1FD22342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72E85D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23957CE4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1A93F133">
            <w:pPr>
              <w:spacing w:line="360" w:lineRule="auto"/>
              <w:jc w:val="center"/>
              <w:rPr>
                <w:rFonts w:hint="eastAsia" w:ascii="宋体" w:hAnsi="宋体" w:eastAsia="宋体" w:cs="宋体"/>
                <w:lang w:eastAsia="zh-CN"/>
              </w:rPr>
            </w:pPr>
          </w:p>
        </w:tc>
      </w:tr>
      <w:tr w14:paraId="1C4AA3D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334F0561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1A28A693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lang w:val="en-US" w:eastAsia="zh-CN"/>
              </w:rPr>
              <w:t>{{ row.样品名称 }}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78DEE259">
            <w:pPr>
              <w:spacing w:line="360" w:lineRule="auto"/>
              <w:ind w:firstLine="525" w:firstLineChars="250"/>
              <w:jc w:val="left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样品编号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3468" w:type="dxa"/>
            <w:noWrap w:val="0"/>
            <w:vAlign w:val="center"/>
          </w:tcPr>
          <w:p w14:paraId="57CEEE84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检测结论</w:t>
            </w:r>
            <w:r>
              <w:rPr>
                <w:rFonts w:hint="eastAsia"/>
              </w:rPr>
              <w:t xml:space="preserve"> }}</w:t>
            </w:r>
          </w:p>
        </w:tc>
      </w:tr>
      <w:tr w14:paraId="496AA942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395" w:type="dxa"/>
            <w:vMerge w:val="continue"/>
            <w:noWrap w:val="0"/>
            <w:vAlign w:val="center"/>
          </w:tcPr>
          <w:p w14:paraId="5A4C7FB4">
            <w:pPr>
              <w:spacing w:line="360" w:lineRule="auto"/>
              <w:jc w:val="center"/>
            </w:pPr>
          </w:p>
        </w:tc>
        <w:tc>
          <w:tcPr>
            <w:tcW w:w="1690" w:type="dxa"/>
            <w:noWrap w:val="0"/>
            <w:vAlign w:val="center"/>
          </w:tcPr>
          <w:p w14:paraId="2C722A29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3305" w:type="dxa"/>
            <w:gridSpan w:val="2"/>
            <w:noWrap w:val="0"/>
            <w:vAlign w:val="center"/>
          </w:tcPr>
          <w:p w14:paraId="1EEA3DC4">
            <w:pPr>
              <w:spacing w:line="360" w:lineRule="auto"/>
              <w:ind w:firstLine="525" w:firstLineChars="250"/>
              <w:jc w:val="left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3468" w:type="dxa"/>
            <w:noWrap w:val="0"/>
            <w:vAlign w:val="center"/>
          </w:tcPr>
          <w:p w14:paraId="20373800">
            <w:pPr>
              <w:spacing w:line="360" w:lineRule="auto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 w14:paraId="50E32E8E">
      <w:pPr>
        <w:rPr>
          <w:b/>
          <w:sz w:val="32"/>
        </w:rPr>
        <w:sectPr>
          <w:footerReference r:id="rId9" w:type="first"/>
          <w:headerReference r:id="rId7" w:type="default"/>
          <w:footerReference r:id="rId8" w:type="default"/>
          <w:pgSz w:w="11906" w:h="16838"/>
          <w:pgMar w:top="1134" w:right="1134" w:bottom="1134" w:left="1134" w:header="851" w:footer="992" w:gutter="0"/>
          <w:pgNumType w:fmt="decimal" w:start="1"/>
          <w:cols w:space="720" w:num="1"/>
          <w:docGrid w:type="linesAndChars" w:linePitch="312" w:charSpace="0"/>
        </w:sectPr>
      </w:pPr>
    </w:p>
    <w:p w14:paraId="69025E1E">
      <w:pPr>
        <w:spacing w:before="312" w:beforeLines="100" w:after="624" w:afterLines="200" w:line="360" w:lineRule="auto"/>
        <w:jc w:val="center"/>
        <w:rPr>
          <w:b/>
          <w:bCs/>
          <w:sz w:val="32"/>
        </w:rPr>
      </w:pPr>
      <w:r>
        <w:rPr>
          <w:b/>
          <w:bCs/>
          <w:sz w:val="32"/>
        </w:rPr>
        <w:t>检 测 报 告</w:t>
      </w:r>
    </w:p>
    <w:tbl>
      <w:tblPr>
        <w:tblStyle w:val="5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504"/>
        <w:gridCol w:w="1559"/>
        <w:gridCol w:w="3792"/>
      </w:tblGrid>
      <w:tr w14:paraId="44AD679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1F97AF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样品名称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AE0DFF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高压接地线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0655BD9">
            <w:pPr>
              <w:spacing w:line="360" w:lineRule="auto"/>
              <w:jc w:val="center"/>
              <w:rPr>
                <w:szCs w:val="21"/>
                <w:u w:val="single"/>
              </w:rPr>
            </w:pPr>
            <w:r>
              <w:rPr>
                <w:szCs w:val="21"/>
              </w:rPr>
              <w:t>委托单位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07131DB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pacing w:val="-4"/>
                <w:sz w:val="21"/>
                <w:szCs w:val="21"/>
                <w:lang w:val="en-US" w:eastAsia="zh-CN"/>
              </w:rPr>
              <w:t>委托单位</w:t>
            </w: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 xml:space="preserve">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</w:tr>
      <w:tr w14:paraId="21EAE74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CF005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检测类别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7300E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预防性试验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E60AAC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样品状态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252889C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无异常</w:t>
            </w:r>
            <w:r>
              <w:rPr>
                <w:rFonts w:hint="eastAsia"/>
                <w:szCs w:val="21"/>
                <w:lang w:eastAsia="zh-CN"/>
              </w:rPr>
              <w:t xml:space="preserve"> </w:t>
            </w:r>
          </w:p>
        </w:tc>
      </w:tr>
      <w:tr w14:paraId="39FD62F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74F91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color w:val="000000"/>
                <w:szCs w:val="21"/>
              </w:rPr>
              <w:t>型号规格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87CF26">
            <w:pPr>
              <w:spacing w:line="360" w:lineRule="auto"/>
              <w:jc w:val="center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kV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B6D195B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报告编号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A818950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-4"/>
                <w:sz w:val="21"/>
                <w:szCs w:val="21"/>
                <w:lang w:val="en-US" w:eastAsia="zh-CN"/>
              </w:rPr>
              <w:t>{{ 报告编号 }}</w:t>
            </w:r>
            <w:r>
              <w:rPr>
                <w:rFonts w:hint="eastAsia" w:ascii="宋体" w:hAnsi="宋体" w:eastAsia="宋体" w:cs="宋体"/>
                <w:color w:val="auto"/>
                <w:lang w:eastAsia="zh-CN"/>
              </w:rPr>
              <w:t xml:space="preserve"> </w:t>
            </w:r>
          </w:p>
        </w:tc>
      </w:tr>
      <w:tr w14:paraId="41050AC1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24D665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接收日期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339BC85">
            <w:pPr>
              <w:spacing w:line="360" w:lineRule="auto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接收日期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AA5E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检测日期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29350F">
            <w:pPr>
              <w:spacing w:line="360" w:lineRule="auto"/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{{ </w:t>
            </w:r>
            <w:r>
              <w:rPr>
                <w:rFonts w:hint="eastAsia" w:ascii="宋体" w:hAnsi="宋体" w:cs="宋体"/>
                <w:color w:val="auto"/>
                <w:szCs w:val="21"/>
                <w:lang w:val="en-US" w:eastAsia="zh-CN"/>
              </w:rPr>
              <w:t>检测日期</w:t>
            </w:r>
            <w:r>
              <w:rPr>
                <w:rFonts w:hint="eastAsia" w:ascii="宋体" w:hAnsi="宋体" w:eastAsia="宋体" w:cs="宋体"/>
                <w:color w:val="auto"/>
                <w:szCs w:val="21"/>
                <w:lang w:eastAsia="zh-CN"/>
              </w:rPr>
              <w:t xml:space="preserve"> }}</w:t>
            </w:r>
            <w:r>
              <w:rPr>
                <w:rFonts w:hint="eastAsia" w:ascii="宋体" w:hAnsi="宋体" w:eastAsia="宋体" w:cs="宋体"/>
                <w:lang w:eastAsia="zh-CN"/>
              </w:rPr>
              <w:t xml:space="preserve"> </w:t>
            </w:r>
          </w:p>
        </w:tc>
      </w:tr>
      <w:tr w14:paraId="59F406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FCA25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取样方式</w:t>
            </w:r>
          </w:p>
        </w:tc>
        <w:tc>
          <w:tcPr>
            <w:tcW w:w="2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D91CC2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送检</w:t>
            </w:r>
          </w:p>
        </w:tc>
        <w:tc>
          <w:tcPr>
            <w:tcW w:w="155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E159D09">
            <w:pPr>
              <w:spacing w:line="360" w:lineRule="auto"/>
              <w:jc w:val="center"/>
              <w:rPr>
                <w:color w:val="000000"/>
                <w:szCs w:val="21"/>
              </w:rPr>
            </w:pPr>
            <w:r>
              <w:rPr>
                <w:szCs w:val="21"/>
              </w:rPr>
              <w:t>检测地点</w:t>
            </w:r>
          </w:p>
        </w:tc>
        <w:tc>
          <w:tcPr>
            <w:tcW w:w="37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138769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电气</w:t>
            </w:r>
            <w:r>
              <w:rPr>
                <w:rFonts w:hint="eastAsia"/>
                <w:szCs w:val="21"/>
                <w:lang w:val="en-US" w:eastAsia="zh-CN"/>
              </w:rPr>
              <w:t>试</w:t>
            </w:r>
            <w:r>
              <w:rPr>
                <w:szCs w:val="21"/>
              </w:rPr>
              <w:t>验室</w:t>
            </w:r>
          </w:p>
        </w:tc>
      </w:tr>
      <w:tr w14:paraId="54767D2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A8B36B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检测依据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2C025E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16C49F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DA09C0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判断依据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5D65830"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szCs w:val="21"/>
              </w:rPr>
              <w:t>DL/T 1476-20</w:t>
            </w:r>
            <w:r>
              <w:rPr>
                <w:rFonts w:hint="eastAsia"/>
                <w:szCs w:val="21"/>
                <w:lang w:val="en-US" w:eastAsia="zh-CN"/>
              </w:rPr>
              <w:t>23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《电力安全工器具预防性试验规程》</w:t>
            </w:r>
          </w:p>
        </w:tc>
      </w:tr>
      <w:tr w14:paraId="674ED6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847BEE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检验结论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9404DE">
            <w:pPr>
              <w:spacing w:line="360" w:lineRule="auto"/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spacing w:val="-2"/>
                <w:sz w:val="21"/>
                <w:szCs w:val="21"/>
              </w:rPr>
              <w:t>试品所检测项目符合要求</w:t>
            </w:r>
          </w:p>
        </w:tc>
      </w:tr>
      <w:tr w14:paraId="44248C4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0" w:hRule="atLeast"/>
        </w:trPr>
        <w:tc>
          <w:tcPr>
            <w:tcW w:w="199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8CE14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备注</w:t>
            </w:r>
          </w:p>
        </w:tc>
        <w:tc>
          <w:tcPr>
            <w:tcW w:w="7855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9E6807">
            <w:pPr>
              <w:spacing w:line="360" w:lineRule="auto"/>
              <w:jc w:val="center"/>
              <w:rPr>
                <w:rFonts w:hint="eastAsia"/>
                <w:szCs w:val="21"/>
              </w:rPr>
            </w:pPr>
          </w:p>
        </w:tc>
      </w:tr>
    </w:tbl>
    <w:p w14:paraId="55918BF5">
      <w:pPr>
        <w:rPr>
          <w:sz w:val="28"/>
          <w:u w:val="single"/>
        </w:rPr>
      </w:pPr>
    </w:p>
    <w:p w14:paraId="4B4304CE">
      <w:pPr>
        <w:spacing w:line="360" w:lineRule="auto"/>
        <w:ind w:left="360"/>
        <w:jc w:val="center"/>
        <w:rPr>
          <w:rFonts w:hint="eastAsia" w:eastAsia="宋体"/>
          <w:b/>
          <w:bCs/>
          <w:sz w:val="32"/>
          <w:szCs w:val="32"/>
          <w:lang w:eastAsia="zh-CN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  <w:szCs w:val="32"/>
        </w:rPr>
        <w:t>检测项目及</w:t>
      </w:r>
      <w:r>
        <w:rPr>
          <w:rFonts w:hint="eastAsia"/>
          <w:b/>
          <w:bCs/>
          <w:sz w:val="32"/>
          <w:szCs w:val="32"/>
          <w:lang w:eastAsia="zh-CN"/>
        </w:rPr>
        <w:t>标准</w:t>
      </w:r>
    </w:p>
    <w:tbl>
      <w:tblPr>
        <w:tblStyle w:val="5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991"/>
        <w:gridCol w:w="7107"/>
      </w:tblGrid>
      <w:tr w14:paraId="66A2A0F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9854" w:type="dxa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noWrap w:val="0"/>
            <w:vAlign w:val="center"/>
          </w:tcPr>
          <w:p w14:paraId="77E02637">
            <w:pPr>
              <w:spacing w:line="36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  <w:tr w14:paraId="5FD33F3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A8BB35">
            <w:pPr>
              <w:spacing w:line="360" w:lineRule="auto"/>
              <w:jc w:val="center"/>
              <w:rPr>
                <w:b/>
                <w:spacing w:val="-14"/>
                <w:w w:val="98"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2B477B6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检测项目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B1C7B19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b/>
                <w:bCs/>
                <w:szCs w:val="21"/>
              </w:rPr>
              <w:t>标准或技术条件要求</w:t>
            </w:r>
          </w:p>
        </w:tc>
      </w:tr>
      <w:tr w14:paraId="4444FDB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63445F6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24D0D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外观检查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12383AB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bCs/>
                <w:sz w:val="21"/>
                <w:szCs w:val="21"/>
                <w:lang w:val="en-US" w:eastAsia="zh-CN"/>
              </w:rPr>
              <w:t>（1）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接地线</w:t>
            </w:r>
            <w:r>
              <w:rPr>
                <w:bCs/>
                <w:sz w:val="21"/>
                <w:szCs w:val="21"/>
                <w:lang w:val="en-US" w:eastAsia="zh-CN"/>
              </w:rPr>
              <w:t>的厂家名称或商标、产品的型号或类别、接地线横截面积（mm</w:t>
            </w:r>
            <w:r>
              <w:rPr>
                <w:bCs/>
                <w:sz w:val="21"/>
                <w:szCs w:val="21"/>
                <w:vertAlign w:val="superscript"/>
                <w:lang w:val="en-US" w:eastAsia="zh-CN"/>
              </w:rPr>
              <w:t>2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bCs/>
                <w:sz w:val="21"/>
                <w:szCs w:val="21"/>
                <w:lang w:val="en-US" w:eastAsia="zh-CN"/>
              </w:rPr>
              <w:t>、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生产年份</w:t>
            </w:r>
            <w:r>
              <w:rPr>
                <w:bCs/>
                <w:sz w:val="21"/>
                <w:szCs w:val="21"/>
                <w:lang w:val="en-US" w:eastAsia="zh-CN"/>
              </w:rPr>
              <w:t>及带电作业用（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双三角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符号</w:t>
            </w:r>
            <w:r>
              <w:rPr>
                <w:bCs/>
                <w:sz w:val="21"/>
                <w:szCs w:val="21"/>
                <w:lang w:val="en-US" w:eastAsia="zh-CN"/>
              </w:rPr>
              <w:t>等标识清晰完整。</w:t>
            </w:r>
          </w:p>
          <w:p w14:paraId="6DCC2FA1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（2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绝缘杆的型号规格、制造厂名、制造日期、电压等级及带电作业用（双三角）符号等标识清晰完整。</w:t>
            </w:r>
          </w:p>
          <w:p w14:paraId="51D053C4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（3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绝缘杆的接头不管是固定式的还是拆卸式的，连接都应紧密牢固，无松动、锈蚀和断裂等现象。</w:t>
            </w:r>
          </w:p>
          <w:p w14:paraId="1C30A403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（4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绝缘杆应光滑，绝缘部分应无气泡、皱纹、裂纹、绝缘层脱落、严重的机械或电灼伤痕，玻璃纤维布与树脂间黏接完好不得开胶。</w:t>
            </w:r>
          </w:p>
          <w:p w14:paraId="3ECFEA44">
            <w:pPr>
              <w:pStyle w:val="4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  <w:snapToGrid/>
              <w:spacing w:line="360" w:lineRule="auto"/>
              <w:jc w:val="left"/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（5</w:t>
            </w:r>
            <w:r>
              <w:rPr>
                <w:bCs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握手的手持部分护套与操作杆连接紧密、无破损，不产生相对滑动或转动。</w:t>
            </w:r>
          </w:p>
          <w:p w14:paraId="444E0F45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（</w:t>
            </w:r>
            <w:r>
              <w:rPr>
                <w:bCs/>
                <w:szCs w:val="21"/>
              </w:rPr>
              <w:t>6）</w:t>
            </w:r>
            <w:r>
              <w:rPr>
                <w:rFonts w:hint="eastAsia"/>
                <w:bCs/>
                <w:szCs w:val="21"/>
              </w:rPr>
              <w:t>接地线</w:t>
            </w:r>
            <w:r>
              <w:rPr>
                <w:bCs/>
                <w:szCs w:val="21"/>
              </w:rPr>
              <w:t>线夹完整、无损坏，与操作杆连接牢固，有防止松动、滑动和转动的措施。操作方便</w:t>
            </w:r>
            <w:r>
              <w:rPr>
                <w:rFonts w:hint="eastAsia"/>
                <w:bCs/>
                <w:szCs w:val="21"/>
              </w:rPr>
              <w:t>，</w:t>
            </w:r>
            <w:r>
              <w:rPr>
                <w:bCs/>
                <w:szCs w:val="21"/>
              </w:rPr>
              <w:t>安装后有自锁功能。线夹</w:t>
            </w:r>
            <w:r>
              <w:rPr>
                <w:rFonts w:hint="eastAsia"/>
                <w:bCs/>
                <w:szCs w:val="21"/>
              </w:rPr>
              <w:t>与</w:t>
            </w:r>
            <w:r>
              <w:rPr>
                <w:bCs/>
                <w:szCs w:val="21"/>
              </w:rPr>
              <w:t>设备及接地体接触面无毛刺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14:paraId="32C9F9E0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9" w:hRule="atLeast"/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AB95FC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D3C1F1E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成组直流电阻</w:t>
            </w:r>
            <w:r>
              <w:rPr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3BE3B6B">
            <w:pPr>
              <w:spacing w:line="360" w:lineRule="auto"/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在各接线鼻</w:t>
            </w:r>
            <w:r>
              <w:rPr>
                <w:bCs/>
                <w:szCs w:val="21"/>
              </w:rPr>
              <w:t>之间测量直流电阻，平均每米的电阻值应不大于标准要求。</w:t>
            </w:r>
          </w:p>
          <w:tbl>
            <w:tblPr>
              <w:tblStyle w:val="5"/>
              <w:tblW w:w="0" w:type="auto"/>
              <w:tblInd w:w="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92"/>
              <w:gridCol w:w="2292"/>
              <w:gridCol w:w="2292"/>
            </w:tblGrid>
            <w:tr w14:paraId="2A09223C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4E15D5DD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16mm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10CD45A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25mm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4C05F84C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</w:rPr>
                    <w:t>35mm</w:t>
                  </w:r>
                  <w:r>
                    <w:rPr>
                      <w:rFonts w:hint="eastAsia" w:ascii="宋体" w:hAnsi="宋体"/>
                      <w:szCs w:val="21"/>
                      <w:vertAlign w:val="superscript"/>
                    </w:rPr>
                    <w:t>2</w:t>
                  </w:r>
                </w:p>
              </w:tc>
            </w:tr>
            <w:tr w14:paraId="4C71D711"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292" w:type="dxa"/>
                  <w:noWrap w:val="0"/>
                  <w:vAlign w:val="center"/>
                </w:tcPr>
                <w:p w14:paraId="0C39AE89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1.24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2FADC8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0.79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  <w:tc>
                <w:tcPr>
                  <w:tcW w:w="2292" w:type="dxa"/>
                  <w:noWrap w:val="0"/>
                  <w:vAlign w:val="center"/>
                </w:tcPr>
                <w:p w14:paraId="7F7AEAF0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&lt;</w:t>
                  </w:r>
                  <w:r>
                    <w:rPr>
                      <w:rFonts w:hint="eastAsia"/>
                      <w:szCs w:val="21"/>
                    </w:rPr>
                    <w:t>0.56</w:t>
                  </w:r>
                  <w:r>
                    <w:rPr>
                      <w:rFonts w:hint="eastAsia"/>
                      <w:bCs/>
                      <w:szCs w:val="21"/>
                    </w:rPr>
                    <w:t xml:space="preserve"> mΩ</w:t>
                  </w:r>
                </w:p>
              </w:tc>
            </w:tr>
          </w:tbl>
          <w:p w14:paraId="58C4AF8A">
            <w:pPr>
              <w:spacing w:line="360" w:lineRule="auto"/>
              <w:jc w:val="left"/>
              <w:rPr>
                <w:szCs w:val="21"/>
              </w:rPr>
            </w:pPr>
          </w:p>
        </w:tc>
      </w:tr>
      <w:tr w14:paraId="6352760C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7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2E16D3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99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B57C36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</w:tc>
        <w:tc>
          <w:tcPr>
            <w:tcW w:w="710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07FCDC5">
            <w:pPr>
              <w:spacing w:line="360" w:lineRule="auto"/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耐压试验中不发生闪络或击穿，试验后</w:t>
            </w:r>
            <w:r>
              <w:rPr>
                <w:rFonts w:hint="eastAsia"/>
                <w:bCs/>
                <w:szCs w:val="21"/>
              </w:rPr>
              <w:t>接地线杆</w:t>
            </w:r>
            <w:r>
              <w:rPr>
                <w:bCs/>
                <w:szCs w:val="21"/>
              </w:rPr>
              <w:t>无放电、灼伤痕迹，无明显发热现象。</w:t>
            </w:r>
          </w:p>
        </w:tc>
      </w:tr>
    </w:tbl>
    <w:p w14:paraId="1C04B7E8">
      <w:pPr>
        <w:spacing w:line="360" w:lineRule="auto"/>
        <w:rPr>
          <w:b/>
          <w:bCs/>
          <w:sz w:val="28"/>
          <w:szCs w:val="28"/>
        </w:rPr>
      </w:pPr>
    </w:p>
    <w:p w14:paraId="0840C111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主要检测仪器设备</w:t>
      </w:r>
    </w:p>
    <w:tbl>
      <w:tblPr>
        <w:tblStyle w:val="5"/>
        <w:tblW w:w="979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26"/>
        <w:gridCol w:w="2835"/>
        <w:gridCol w:w="2835"/>
      </w:tblGrid>
      <w:tr w14:paraId="6C51417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7AD503F2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仪器设备名称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9FDA83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仪器设备型号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64EB14E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仪器设备编号</w:t>
            </w:r>
          </w:p>
        </w:tc>
      </w:tr>
      <w:tr w14:paraId="54B7D2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2C0441C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接地线成组直流电阻测试仪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9D582DE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HVI-50A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6DB5A52C">
            <w:pPr>
              <w:widowControl/>
              <w:jc w:val="center"/>
              <w:rPr>
                <w:rFonts w:hint="default" w:eastAsia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Cs w:val="21"/>
                <w:lang w:val="en-US" w:eastAsia="zh-CN"/>
              </w:rPr>
              <w:t>0240821008</w:t>
            </w:r>
          </w:p>
        </w:tc>
      </w:tr>
      <w:tr w14:paraId="0D2B2FC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38B60FF9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绝缘杆测试支架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D15D64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HVI-ZJ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39D3454B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0240821012</w:t>
            </w:r>
          </w:p>
        </w:tc>
      </w:tr>
      <w:tr w14:paraId="40335C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4F744D67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工频试验变压器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40912C7A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YTB-20(150/15)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0823BF18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lang w:val="en-US" w:eastAsia="zh-CN"/>
              </w:rPr>
              <w:t>0240825001</w:t>
            </w:r>
          </w:p>
        </w:tc>
      </w:tr>
      <w:tr w14:paraId="0880CB8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4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 w14:paraId="11CECCE2">
            <w:pPr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t>温湿度计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1CD18B69">
            <w:pPr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szCs w:val="21"/>
                <w:lang w:val="en-US" w:eastAsia="zh-CN"/>
              </w:rPr>
              <w:t>TH101B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 w14:paraId="2792846E">
            <w:pPr>
              <w:jc w:val="center"/>
              <w:rPr>
                <w:color w:val="000000"/>
                <w:kern w:val="0"/>
                <w:szCs w:val="21"/>
              </w:rPr>
            </w:pPr>
          </w:p>
        </w:tc>
      </w:tr>
    </w:tbl>
    <w:p w14:paraId="45FFD131">
      <w:pPr>
        <w:spacing w:before="312" w:beforeLines="100" w:after="312" w:afterLines="100" w:line="360" w:lineRule="auto"/>
        <w:jc w:val="center"/>
        <w:rPr>
          <w:b/>
          <w:bCs/>
          <w:sz w:val="32"/>
        </w:rPr>
      </w:pPr>
      <w:r>
        <w:rPr>
          <w:sz w:val="28"/>
          <w:u w:val="single"/>
        </w:rPr>
        <w:br w:type="page"/>
      </w:r>
      <w:r>
        <w:rPr>
          <w:b/>
          <w:bCs/>
          <w:sz w:val="32"/>
        </w:rPr>
        <w:t>检测数据</w:t>
      </w:r>
    </w:p>
    <w:p w14:paraId="3D37F77F">
      <w:pPr>
        <w:numPr>
          <w:ilvl w:val="0"/>
          <w:numId w:val="1"/>
        </w:numPr>
        <w:spacing w:line="360" w:lineRule="auto"/>
        <w:rPr>
          <w:bCs/>
          <w:szCs w:val="21"/>
        </w:rPr>
      </w:pPr>
      <w:r>
        <w:rPr>
          <w:b/>
          <w:bCs/>
          <w:sz w:val="28"/>
          <w:szCs w:val="28"/>
        </w:rPr>
        <w:t>检测环境</w:t>
      </w:r>
    </w:p>
    <w:tbl>
      <w:tblPr>
        <w:tblStyle w:val="5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3309"/>
        <w:gridCol w:w="1868"/>
        <w:gridCol w:w="2987"/>
      </w:tblGrid>
      <w:tr w14:paraId="058346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2124444B">
            <w:pPr>
              <w:jc w:val="center"/>
            </w:pPr>
            <w:r>
              <w:t>检测场所</w:t>
            </w:r>
          </w:p>
        </w:tc>
        <w:tc>
          <w:tcPr>
            <w:tcW w:w="8164" w:type="dxa"/>
            <w:gridSpan w:val="3"/>
            <w:noWrap w:val="0"/>
            <w:vAlign w:val="center"/>
          </w:tcPr>
          <w:p w14:paraId="5B935764">
            <w:pPr>
              <w:jc w:val="center"/>
            </w:pPr>
            <w:r>
              <w:rPr>
                <w:rFonts w:hint="eastAsia"/>
              </w:rPr>
              <w:t>电气</w:t>
            </w:r>
            <w:r>
              <w:rPr>
                <w:rFonts w:hint="eastAsia"/>
                <w:lang w:val="en-US" w:eastAsia="zh-CN"/>
              </w:rPr>
              <w:t>试</w:t>
            </w:r>
            <w:r>
              <w:t>验室</w:t>
            </w:r>
          </w:p>
        </w:tc>
      </w:tr>
      <w:tr w14:paraId="05269DB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0" w:hRule="atLeast"/>
          <w:jc w:val="center"/>
        </w:trPr>
        <w:tc>
          <w:tcPr>
            <w:tcW w:w="1999" w:type="dxa"/>
            <w:noWrap w:val="0"/>
            <w:vAlign w:val="center"/>
          </w:tcPr>
          <w:p w14:paraId="4E9477E9">
            <w:pPr>
              <w:jc w:val="center"/>
            </w:pPr>
            <w:r>
              <w:rPr>
                <w:rFonts w:hint="eastAsia"/>
              </w:rPr>
              <w:t>温度</w:t>
            </w:r>
          </w:p>
        </w:tc>
        <w:tc>
          <w:tcPr>
            <w:tcW w:w="3309" w:type="dxa"/>
            <w:noWrap w:val="0"/>
            <w:vAlign w:val="center"/>
          </w:tcPr>
          <w:p w14:paraId="5B69F447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温度 }}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1868" w:type="dxa"/>
            <w:noWrap w:val="0"/>
            <w:vAlign w:val="center"/>
          </w:tcPr>
          <w:p w14:paraId="6858072C">
            <w:pPr>
              <w:jc w:val="center"/>
            </w:pPr>
            <w:r>
              <w:rPr>
                <w:rFonts w:hint="eastAsia"/>
              </w:rPr>
              <w:t>湿度</w:t>
            </w:r>
          </w:p>
        </w:tc>
        <w:tc>
          <w:tcPr>
            <w:tcW w:w="2987" w:type="dxa"/>
            <w:noWrap w:val="0"/>
            <w:vAlign w:val="center"/>
          </w:tcPr>
          <w:p w14:paraId="3C98B112"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{{ 湿度 }}</w:t>
            </w:r>
            <w:r>
              <w:rPr>
                <w:rFonts w:hint="eastAsia"/>
                <w:color w:val="0000FF"/>
                <w:lang w:val="en-US" w:eastAsia="zh-CN"/>
              </w:rPr>
              <w:t xml:space="preserve"> </w:t>
            </w:r>
          </w:p>
        </w:tc>
      </w:tr>
    </w:tbl>
    <w:p w14:paraId="295085B7">
      <w:pPr>
        <w:spacing w:line="360" w:lineRule="auto"/>
        <w:ind w:left="360"/>
        <w:rPr>
          <w:rFonts w:hint="eastAsia"/>
          <w:b/>
          <w:bCs/>
          <w:szCs w:val="21"/>
        </w:rPr>
      </w:pPr>
    </w:p>
    <w:p w14:paraId="5EC4B135">
      <w:pPr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接地线</w:t>
      </w:r>
      <w:r>
        <w:rPr>
          <w:b/>
          <w:bCs/>
          <w:sz w:val="28"/>
          <w:szCs w:val="28"/>
        </w:rPr>
        <w:t>检测数据</w:t>
      </w:r>
      <w:r>
        <w:rPr>
          <w:rFonts w:hint="eastAsia"/>
          <w:b/>
          <w:bCs/>
          <w:sz w:val="28"/>
          <w:szCs w:val="28"/>
        </w:rPr>
        <w:t xml:space="preserve">               </w:t>
      </w:r>
    </w:p>
    <w:p w14:paraId="20217BF8">
      <w:pPr>
        <w:ind w:firstLine="4498" w:firstLineChars="1600"/>
        <w:rPr>
          <w:rFonts w:hint="eastAsia" w:eastAsia="宋体"/>
          <w:b/>
          <w:szCs w:val="21"/>
          <w:lang w:eastAsia="zh-CN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</w:rPr>
        <w:t>表</w:t>
      </w:r>
      <w:r>
        <w:rPr>
          <w:rFonts w:hint="eastAsia"/>
          <w:b/>
          <w:szCs w:val="21"/>
          <w:lang w:val="en-US" w:eastAsia="zh-CN"/>
        </w:rPr>
        <w:t>1</w:t>
      </w:r>
    </w:p>
    <w:tbl>
      <w:tblPr>
        <w:tblStyle w:val="5"/>
        <w:tblW w:w="10191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701"/>
        <w:gridCol w:w="850"/>
        <w:gridCol w:w="1418"/>
        <w:gridCol w:w="919"/>
        <w:gridCol w:w="920"/>
        <w:gridCol w:w="920"/>
        <w:gridCol w:w="920"/>
        <w:gridCol w:w="920"/>
        <w:gridCol w:w="920"/>
      </w:tblGrid>
      <w:tr w14:paraId="47D7D624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3" w:type="dxa"/>
            <w:vMerge w:val="restart"/>
            <w:noWrap w:val="0"/>
            <w:vAlign w:val="center"/>
          </w:tcPr>
          <w:p w14:paraId="5807B84C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序号</w:t>
            </w:r>
          </w:p>
        </w:tc>
        <w:tc>
          <w:tcPr>
            <w:tcW w:w="1701" w:type="dxa"/>
            <w:vMerge w:val="restart"/>
            <w:noWrap w:val="0"/>
            <w:vAlign w:val="center"/>
          </w:tcPr>
          <w:p w14:paraId="5526BE40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样品编号</w:t>
            </w:r>
          </w:p>
        </w:tc>
        <w:tc>
          <w:tcPr>
            <w:tcW w:w="7787" w:type="dxa"/>
            <w:gridSpan w:val="8"/>
            <w:noWrap w:val="0"/>
            <w:vAlign w:val="center"/>
          </w:tcPr>
          <w:p w14:paraId="0A223981">
            <w:pPr>
              <w:spacing w:line="360" w:lineRule="auto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检测数据</w:t>
            </w:r>
          </w:p>
        </w:tc>
      </w:tr>
      <w:tr w14:paraId="4F7ECB5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7D739354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788BD5CD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850" w:type="dxa"/>
            <w:vMerge w:val="restart"/>
            <w:noWrap w:val="0"/>
            <w:vAlign w:val="center"/>
          </w:tcPr>
          <w:p w14:paraId="75E2B30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外观检查</w:t>
            </w:r>
          </w:p>
        </w:tc>
        <w:tc>
          <w:tcPr>
            <w:tcW w:w="1418" w:type="dxa"/>
            <w:vMerge w:val="restart"/>
            <w:noWrap w:val="0"/>
            <w:vAlign w:val="center"/>
          </w:tcPr>
          <w:p w14:paraId="2AFB2B64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szCs w:val="21"/>
              </w:rPr>
              <w:t>工频耐压</w:t>
            </w:r>
            <w:r>
              <w:rPr>
                <w:rFonts w:hint="eastAsia"/>
                <w:szCs w:val="21"/>
              </w:rPr>
              <w:t>试验</w:t>
            </w:r>
          </w:p>
          <w:p w14:paraId="70DF04B6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10kV</w:t>
            </w:r>
            <w:r>
              <w:rPr>
                <w:rFonts w:hint="eastAsia"/>
                <w:bCs/>
                <w:szCs w:val="21"/>
                <w:lang w:val="en-US" w:eastAsia="zh-CN"/>
              </w:rPr>
              <w:t>\0.7m</w:t>
            </w:r>
            <w:r>
              <w:rPr>
                <w:rFonts w:hint="eastAsia"/>
                <w:bCs/>
                <w:szCs w:val="21"/>
              </w:rPr>
              <w:t>\1min\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bCs/>
                <w:szCs w:val="21"/>
              </w:rPr>
              <w:t>45kV</w:t>
            </w:r>
          </w:p>
        </w:tc>
        <w:tc>
          <w:tcPr>
            <w:tcW w:w="5519" w:type="dxa"/>
            <w:gridSpan w:val="6"/>
            <w:noWrap w:val="0"/>
            <w:vAlign w:val="center"/>
          </w:tcPr>
          <w:p w14:paraId="7BB5D9EF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成组直流电阻试验(mΩ</w:t>
            </w:r>
            <w:r>
              <w:rPr>
                <w:bCs/>
                <w:szCs w:val="21"/>
              </w:rPr>
              <w:t>/m)</w:t>
            </w:r>
          </w:p>
        </w:tc>
      </w:tr>
      <w:tr w14:paraId="1D38812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6" w:hRule="atLeast"/>
          <w:jc w:val="center"/>
        </w:trPr>
        <w:tc>
          <w:tcPr>
            <w:tcW w:w="703" w:type="dxa"/>
            <w:vMerge w:val="continue"/>
            <w:noWrap w:val="0"/>
            <w:vAlign w:val="center"/>
          </w:tcPr>
          <w:p w14:paraId="76E8FDA5">
            <w:pPr>
              <w:spacing w:line="360" w:lineRule="auto"/>
              <w:jc w:val="center"/>
              <w:rPr>
                <w:bCs/>
                <w:szCs w:val="21"/>
              </w:rPr>
            </w:pPr>
          </w:p>
        </w:tc>
        <w:tc>
          <w:tcPr>
            <w:tcW w:w="1701" w:type="dxa"/>
            <w:vMerge w:val="continue"/>
            <w:noWrap w:val="0"/>
            <w:vAlign w:val="center"/>
          </w:tcPr>
          <w:p w14:paraId="021B25E0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850" w:type="dxa"/>
            <w:vMerge w:val="continue"/>
            <w:noWrap w:val="0"/>
            <w:vAlign w:val="center"/>
          </w:tcPr>
          <w:p w14:paraId="57A8C0BE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1418" w:type="dxa"/>
            <w:vMerge w:val="continue"/>
            <w:noWrap w:val="0"/>
            <w:vAlign w:val="center"/>
          </w:tcPr>
          <w:p w14:paraId="2648BE49">
            <w:pPr>
              <w:spacing w:line="360" w:lineRule="auto"/>
              <w:jc w:val="center"/>
              <w:rPr>
                <w:rFonts w:hint="eastAsia"/>
                <w:bCs/>
                <w:szCs w:val="21"/>
              </w:rPr>
            </w:pPr>
          </w:p>
        </w:tc>
        <w:tc>
          <w:tcPr>
            <w:tcW w:w="919" w:type="dxa"/>
            <w:noWrap w:val="0"/>
            <w:vAlign w:val="center"/>
          </w:tcPr>
          <w:p w14:paraId="78D4DE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A-D</w:t>
            </w:r>
          </w:p>
        </w:tc>
        <w:tc>
          <w:tcPr>
            <w:tcW w:w="920" w:type="dxa"/>
            <w:noWrap w:val="0"/>
            <w:vAlign w:val="center"/>
          </w:tcPr>
          <w:p w14:paraId="7B55B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B-D</w:t>
            </w:r>
          </w:p>
        </w:tc>
        <w:tc>
          <w:tcPr>
            <w:tcW w:w="920" w:type="dxa"/>
            <w:noWrap w:val="0"/>
            <w:vAlign w:val="center"/>
          </w:tcPr>
          <w:p w14:paraId="4F12E0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C-D</w:t>
            </w:r>
          </w:p>
        </w:tc>
        <w:tc>
          <w:tcPr>
            <w:tcW w:w="920" w:type="dxa"/>
            <w:noWrap w:val="0"/>
            <w:vAlign w:val="center"/>
          </w:tcPr>
          <w:p w14:paraId="59095D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A-B</w:t>
            </w:r>
          </w:p>
        </w:tc>
        <w:tc>
          <w:tcPr>
            <w:tcW w:w="920" w:type="dxa"/>
            <w:noWrap w:val="0"/>
            <w:vAlign w:val="center"/>
          </w:tcPr>
          <w:p w14:paraId="3836D228">
            <w:pPr>
              <w:jc w:val="center"/>
            </w:pPr>
            <w:r>
              <w:rPr>
                <w:rFonts w:hint="eastAsia"/>
              </w:rPr>
              <w:t>A-C</w:t>
            </w:r>
          </w:p>
        </w:tc>
        <w:tc>
          <w:tcPr>
            <w:tcW w:w="920" w:type="dxa"/>
            <w:noWrap w:val="0"/>
            <w:vAlign w:val="center"/>
          </w:tcPr>
          <w:p w14:paraId="79A1C11B">
            <w:pPr>
              <w:jc w:val="center"/>
            </w:pPr>
            <w:r>
              <w:rPr>
                <w:rFonts w:hint="eastAsia"/>
              </w:rPr>
              <w:t>B-C</w:t>
            </w:r>
          </w:p>
        </w:tc>
      </w:tr>
      <w:tr w14:paraId="6B37D28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005656E2">
            <w:pPr>
              <w:jc w:val="center"/>
              <w:rPr>
                <w:rFonts w:hint="default" w:ascii="宋体" w:hAnsi="宋体" w:cs="宋体"/>
                <w:color w:val="000000"/>
                <w:sz w:val="22"/>
                <w:szCs w:val="22"/>
                <w:lang w:val="en-US" w:eastAsia="zh-CN"/>
              </w:rPr>
            </w:pPr>
            <w:bookmarkStart w:id="0" w:name="_GoBack" w:colFirst="0" w:colLast="9"/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for row in rows %}</w:t>
            </w:r>
          </w:p>
        </w:tc>
        <w:tc>
          <w:tcPr>
            <w:tcW w:w="1701" w:type="dxa"/>
            <w:noWrap w:val="0"/>
            <w:vAlign w:val="center"/>
          </w:tcPr>
          <w:p w14:paraId="41D975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0589E42B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2F268A7A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19" w:type="dxa"/>
            <w:noWrap w:val="0"/>
            <w:vAlign w:val="center"/>
          </w:tcPr>
          <w:p w14:paraId="519A7E03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2AD3E34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8D498DF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5FC7AC3C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3B14431D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2E97AA1B"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tr w14:paraId="39F2375A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55987061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{{ row.序号 }}</w:t>
            </w:r>
          </w:p>
          <w:p w14:paraId="6D2A50C4">
            <w:pPr>
              <w:jc w:val="center"/>
              <w:rPr>
                <w:rFonts w:hint="eastAsia"/>
              </w:rPr>
            </w:pPr>
          </w:p>
        </w:tc>
        <w:tc>
          <w:tcPr>
            <w:tcW w:w="1701" w:type="dxa"/>
            <w:noWrap w:val="0"/>
            <w:vAlign w:val="center"/>
          </w:tcPr>
          <w:p w14:paraId="5960CF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 xml:space="preserve">样品编号 </w:t>
            </w:r>
            <w:r>
              <w:rPr>
                <w:rFonts w:hint="eastAsia"/>
              </w:rPr>
              <w:t>}}</w:t>
            </w:r>
          </w:p>
        </w:tc>
        <w:tc>
          <w:tcPr>
            <w:tcW w:w="850" w:type="dxa"/>
            <w:noWrap w:val="0"/>
            <w:vAlign w:val="center"/>
          </w:tcPr>
          <w:p w14:paraId="1D71EB92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外观检查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1418" w:type="dxa"/>
            <w:noWrap w:val="0"/>
            <w:vAlign w:val="center"/>
          </w:tcPr>
          <w:p w14:paraId="54A89AF3"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试验结果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19" w:type="dxa"/>
            <w:noWrap w:val="0"/>
            <w:vAlign w:val="center"/>
          </w:tcPr>
          <w:p w14:paraId="1CE6D2D5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试验数据1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51ECC747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试验数据2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022B46A6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试验数据3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4F78408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试验数据4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679CDAA3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试验数据5</w:t>
            </w:r>
            <w:r>
              <w:rPr>
                <w:rFonts w:hint="eastAsia"/>
              </w:rPr>
              <w:t xml:space="preserve"> }}</w:t>
            </w:r>
          </w:p>
        </w:tc>
        <w:tc>
          <w:tcPr>
            <w:tcW w:w="920" w:type="dxa"/>
            <w:noWrap w:val="0"/>
            <w:vAlign w:val="center"/>
          </w:tcPr>
          <w:p w14:paraId="05B7A3EB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row.</w:t>
            </w:r>
            <w:r>
              <w:rPr>
                <w:rFonts w:hint="eastAsia"/>
                <w:lang w:val="en-US" w:eastAsia="zh-CN"/>
              </w:rPr>
              <w:t>试验数据6</w:t>
            </w:r>
            <w:r>
              <w:rPr>
                <w:rFonts w:hint="eastAsia"/>
              </w:rPr>
              <w:t xml:space="preserve"> }}</w:t>
            </w:r>
          </w:p>
        </w:tc>
      </w:tr>
      <w:tr w14:paraId="6DCC7F89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  <w:jc w:val="center"/>
        </w:trPr>
        <w:tc>
          <w:tcPr>
            <w:tcW w:w="703" w:type="dxa"/>
            <w:noWrap w:val="0"/>
            <w:vAlign w:val="center"/>
          </w:tcPr>
          <w:p w14:paraId="7341BB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{%</w:t>
            </w:r>
            <w:r>
              <w:rPr>
                <w:rFonts w:hint="eastAsia"/>
                <w:lang w:val="en-US" w:eastAsia="zh-CN"/>
              </w:rPr>
              <w:t>tr</w:t>
            </w:r>
            <w:r>
              <w:rPr>
                <w:rFonts w:hint="eastAsia"/>
              </w:rPr>
              <w:t xml:space="preserve"> endfor %}</w:t>
            </w:r>
          </w:p>
        </w:tc>
        <w:tc>
          <w:tcPr>
            <w:tcW w:w="1701" w:type="dxa"/>
            <w:noWrap w:val="0"/>
            <w:vAlign w:val="center"/>
          </w:tcPr>
          <w:p w14:paraId="7DAC7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lang w:val="en-US" w:eastAsia="zh-CN"/>
              </w:rPr>
            </w:pPr>
          </w:p>
        </w:tc>
        <w:tc>
          <w:tcPr>
            <w:tcW w:w="850" w:type="dxa"/>
            <w:noWrap w:val="0"/>
            <w:vAlign w:val="center"/>
          </w:tcPr>
          <w:p w14:paraId="29B74BCC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1418" w:type="dxa"/>
            <w:noWrap w:val="0"/>
            <w:vAlign w:val="center"/>
          </w:tcPr>
          <w:p w14:paraId="4799D12A">
            <w:pPr>
              <w:jc w:val="center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919" w:type="dxa"/>
            <w:noWrap w:val="0"/>
            <w:vAlign w:val="center"/>
          </w:tcPr>
          <w:p w14:paraId="7CF3F439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20BCA0A6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75148846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09BF4178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13C57458"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20" w:type="dxa"/>
            <w:noWrap w:val="0"/>
            <w:vAlign w:val="center"/>
          </w:tcPr>
          <w:p w14:paraId="18DD5B34"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  <w:bookmarkEnd w:id="0"/>
    </w:tbl>
    <w:p w14:paraId="02529DFA">
      <w:pPr>
        <w:rPr>
          <w:vanish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D0DBE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D21F6C">
    <w:pPr>
      <w:pStyle w:val="3"/>
      <w:ind w:firstLine="420" w:firstLineChars="200"/>
      <w:rPr>
        <w:rFonts w:hint="default" w:eastAsia="宋体"/>
        <w:sz w:val="21"/>
        <w:lang w:val="en-US" w:eastAsia="zh-CN"/>
      </w:rPr>
    </w:pPr>
    <w:r>
      <w:rPr>
        <w:rFonts w:hint="eastAsia"/>
        <w:sz w:val="21"/>
      </w:rPr>
      <w:t>地    址：</w:t>
    </w:r>
    <w:r>
      <w:rPr>
        <w:rFonts w:hint="eastAsia" w:ascii="华文宋体" w:hAnsi="华文宋体" w:eastAsia="华文宋体" w:cs="华文宋体"/>
        <w:spacing w:val="-1"/>
        <w:sz w:val="24"/>
        <w:szCs w:val="24"/>
        <w:lang w:val="en-US" w:eastAsia="zh-CN"/>
      </w:rPr>
      <w:t>密云区新东路110kV变电站院内</w:t>
    </w:r>
    <w:r>
      <w:rPr>
        <w:rFonts w:hint="eastAsia"/>
        <w:sz w:val="21"/>
      </w:rPr>
      <w:t xml:space="preserve">                   邮政编码：</w:t>
    </w:r>
    <w:r>
      <w:rPr>
        <w:rFonts w:hint="eastAsia"/>
        <w:sz w:val="21"/>
        <w:lang w:val="en-US" w:eastAsia="zh-CN"/>
      </w:rPr>
      <w:t>101500</w:t>
    </w:r>
  </w:p>
  <w:p w14:paraId="4BBEFCA8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</w:t>
    </w:r>
    <w:r>
      <w:rPr>
        <w:rFonts w:hint="eastAsia"/>
        <w:sz w:val="21"/>
        <w:lang w:val="en-US" w:eastAsia="zh-CN"/>
      </w:rPr>
      <w:t>69059841</w:t>
    </w:r>
    <w:r>
      <w:rPr>
        <w:rFonts w:hint="eastAsia"/>
        <w:sz w:val="21"/>
      </w:rPr>
      <w:t xml:space="preserve">                             </w:t>
    </w:r>
    <w:r>
      <w:rPr>
        <w:rFonts w:hint="eastAsia"/>
        <w:sz w:val="21"/>
        <w:lang w:val="en-US" w:eastAsia="zh-CN"/>
      </w:rPr>
      <w:t xml:space="preserve">        </w:t>
    </w:r>
    <w:r>
      <w:rPr>
        <w:rFonts w:hint="eastAsia"/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D83F6C">
    <w:pPr>
      <w:pStyle w:val="3"/>
      <w:rPr>
        <w:rFonts w:hint="eastAsia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EADFA2"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6EADFA2"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8D732E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地    址：北京市南三环中路30号                              邮政编码：100075</w:t>
    </w:r>
  </w:p>
  <w:p w14:paraId="61634D9A">
    <w:pPr>
      <w:pStyle w:val="3"/>
      <w:ind w:firstLine="420" w:firstLineChars="200"/>
      <w:rPr>
        <w:rFonts w:hint="eastAsia"/>
        <w:sz w:val="21"/>
      </w:rPr>
    </w:pPr>
    <w:r>
      <w:rPr>
        <w:rFonts w:hint="eastAsia"/>
        <w:sz w:val="21"/>
      </w:rPr>
      <w:t>联系电话：010－63677257、3677355                             传    真：010－63677355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50A2CC">
    <w:pPr>
      <w:pStyle w:val="4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B45851">
    <w:pPr>
      <w:pStyle w:val="4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EF2BE6">
    <w:pPr>
      <w:pStyle w:val="4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CA07D6"/>
    <w:multiLevelType w:val="multilevel"/>
    <w:tmpl w:val="46CA07D6"/>
    <w:lvl w:ilvl="0" w:tentative="0">
      <w:start w:val="1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  <w:b/>
        <w:sz w:val="2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3A37"/>
    <w:rsid w:val="091B3744"/>
    <w:rsid w:val="15BD5F3A"/>
    <w:rsid w:val="1B227763"/>
    <w:rsid w:val="231E2D0F"/>
    <w:rsid w:val="267F09CA"/>
    <w:rsid w:val="3C617E56"/>
    <w:rsid w:val="418D728C"/>
    <w:rsid w:val="41BE779C"/>
    <w:rsid w:val="41DA15EE"/>
    <w:rsid w:val="45A52C58"/>
    <w:rsid w:val="4720331C"/>
    <w:rsid w:val="4B112DFC"/>
    <w:rsid w:val="511F7060"/>
    <w:rsid w:val="53277E51"/>
    <w:rsid w:val="53EA5DE2"/>
    <w:rsid w:val="56931778"/>
    <w:rsid w:val="5D5E6A39"/>
    <w:rsid w:val="5EE53BA1"/>
    <w:rsid w:val="5F660139"/>
    <w:rsid w:val="68DE46A7"/>
    <w:rsid w:val="6FF16DBD"/>
    <w:rsid w:val="70BE2C8E"/>
    <w:rsid w:val="74130501"/>
    <w:rsid w:val="749F4A87"/>
    <w:rsid w:val="775D5B25"/>
    <w:rsid w:val="786C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sz w:val="30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1089</Words>
  <Characters>1372</Characters>
  <Lines>0</Lines>
  <Paragraphs>0</Paragraphs>
  <TotalTime>0</TotalTime>
  <ScaleCrop>false</ScaleCrop>
  <LinksUpToDate>false</LinksUpToDate>
  <CharactersWithSpaces>1685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2024-10-18T04:19:00Z</dcterms:created>
  <dc:creator>lenovo</dc:creator>
  <cp:lastModifiedBy>Jh</cp:lastModifiedBy>
  <dcterms:modified xsi:type="dcterms:W3CDTF">2025-03-30T11:04:59Z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0A62F310B23745DBB7F5664A8BD20A66</vt:lpwstr>
  </property>
  <property fmtid="{D5CDD505-2E9C-101B-9397-08002B2CF9AE}" pid="4" name="KSOTemplateDocerSaveRecord">
    <vt:lpwstr>eyJoZGlkIjoiNzRjMGYwY2IxNDUwMWYwYzE2YzY0MmUzM2MxMjVkZTciLCJ1c2VySWQiOiIzODUwMTUxOTYifQ==</vt:lpwstr>
  </property>
</Properties>
</file>