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color w:val="0066CC"/>
          <w:sz w:val="36"/>
          <w:szCs w:val="36"/>
          <w:lang w:val="pt-BR"/>
        </w:rPr>
        <w:t>James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sz w:val="24"/>
          <w:szCs w:val="24"/>
        </w:rPr>
      </w:pPr>
      <w:r>
        <w:rPr>
          <w:color w:val="0066CC"/>
          <w:sz w:val="24"/>
          <w:szCs w:val="24"/>
          <w:lang w:val="pt-BR"/>
        </w:rPr>
        <w:t>Preferred: Jim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Way, Dallas, Georgia 30157 • (609)-802-7512 •  </w:t>
      </w:r>
      <w:r>
        <w:rPr>
          <w:color w:val="0000FF"/>
          <w:sz w:val="21"/>
          <w:szCs w:val="21"/>
          <w:u w:val="single"/>
        </w:rPr>
        <w:t>jharris9456@gmail.com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color w:val="0066CC"/>
          <w:sz w:val="26"/>
          <w:szCs w:val="26"/>
          <w:u w:val="thick"/>
        </w:rPr>
        <w:t>EDUCATION</w:t>
      </w:r>
      <w:r>
        <w:rPr>
          <w:b/>
          <w:iCs/>
          <w:color w:val="0066CC"/>
          <w:sz w:val="26"/>
          <w:szCs w:val="26"/>
          <w:u w:val="thick"/>
        </w:rPr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color w:val="0066CC"/>
          <w:sz w:val="21"/>
          <w:szCs w:val="21"/>
        </w:rPr>
        <w:t>Georgia Institute of Technology (Atlanta, Georgia)</w:t>
        <w:tab/>
        <w:tab/>
        <w:t xml:space="preserve">     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</w:t>
      </w:r>
      <w:r>
        <w:rPr>
          <w:b/>
          <w:i/>
          <w:iCs/>
          <w:color w:val="006699"/>
          <w:sz w:val="21"/>
          <w:szCs w:val="21"/>
        </w:rPr>
        <w:t xml:space="preserve"> </w:t>
      </w:r>
      <w:r>
        <w:rPr>
          <w:b w:val="false"/>
          <w:bCs w:val="false"/>
          <w:i/>
          <w:iCs/>
          <w:color w:val="006699"/>
          <w:sz w:val="21"/>
          <w:szCs w:val="21"/>
        </w:rPr>
        <w:t>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(Third year; expected graduation: 2019).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Concentrations are Modeling/Simulation and Information/Internetworks</w:t>
      </w:r>
      <w:r>
        <w:rPr>
          <w:b/>
          <w:iCs/>
          <w:sz w:val="21"/>
          <w:szCs w:val="21"/>
        </w:rPr>
        <w:tab/>
        <w:t xml:space="preserve">    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3.96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bCs w:val="false"/>
          <w:iCs/>
          <w:color w:val="0066CC"/>
          <w:sz w:val="26"/>
          <w:szCs w:val="26"/>
          <w:u w:val="thick"/>
        </w:rPr>
        <w:t>EXPERIENCE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Georgia Institute of Technology Undergraduate Teaching Assistant </w:t>
        <w:tab/>
        <w:t xml:space="preserve">     </w:t>
      </w:r>
      <w:r>
        <w:rPr>
          <w:b w:val="false"/>
          <w:bCs w:val="false"/>
          <w:i/>
          <w:iCs/>
          <w:color w:val="006699"/>
          <w:sz w:val="21"/>
          <w:szCs w:val="21"/>
        </w:rPr>
        <w:t>January 2016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Helps lead a recitation, while holding office hours, answering student questions, grading, </w:t>
      </w:r>
      <w:r>
        <w:rPr>
          <w:b w:val="false"/>
          <w:bCs w:val="false"/>
          <w:i w:val="false"/>
          <w:iCs w:val="false"/>
          <w:sz w:val="21"/>
          <w:szCs w:val="21"/>
        </w:rPr>
        <w:t>and helping newer TAs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Creates homework assignments and grading guides.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Computer Organization and Programming: Teaches computer organization and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Intro to Object Oriented Programming: Taught object oriented programming concepts using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Amazon.com SDE Intern </w:t>
      </w:r>
      <w:r>
        <w:rPr>
          <w:b/>
          <w:bCs/>
          <w:i w:val="false"/>
          <w:iCs w:val="false"/>
          <w:color w:val="0066CC"/>
          <w:sz w:val="21"/>
          <w:szCs w:val="21"/>
        </w:rPr>
        <w:t>for AWS Secrets Manager</w:t>
      </w:r>
      <w:r>
        <w:rPr>
          <w:b/>
          <w:bCs/>
          <w:i w:val="false"/>
          <w:iCs w:val="false"/>
          <w:color w:val="0066CC"/>
          <w:sz w:val="21"/>
          <w:szCs w:val="21"/>
        </w:rPr>
        <w:tab/>
        <w:t xml:space="preserve"> </w:t>
        <w:tab/>
        <w:t xml:space="preserve">   </w:t>
      </w:r>
      <w:r>
        <w:rPr>
          <w:b w:val="false"/>
          <w:bCs w:val="false"/>
          <w:i/>
          <w:iCs/>
          <w:color w:val="0066CC"/>
          <w:sz w:val="21"/>
          <w:szCs w:val="21"/>
        </w:rPr>
        <w:t>May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2018 –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 2018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Successfully designed and presented an addition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to </w:t>
      </w:r>
      <w:r>
        <w:rPr>
          <w:b w:val="false"/>
          <w:bCs w:val="false"/>
          <w:i w:val="false"/>
          <w:iCs w:val="false"/>
          <w:sz w:val="21"/>
          <w:szCs w:val="21"/>
        </w:rPr>
        <w:t>the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Java SDK for AWS Secrets Manager.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color w:val="111111"/>
        </w:rPr>
      </w:pPr>
      <w:r>
        <w:rPr>
          <w:b w:val="false"/>
          <w:bCs w:val="false"/>
          <w:i w:val="false"/>
          <w:iCs w:val="false"/>
          <w:color w:val="111111"/>
          <w:sz w:val="21"/>
          <w:szCs w:val="21"/>
        </w:rPr>
        <w:t>- Gain</w:t>
      </w:r>
      <w:r>
        <w:rPr>
          <w:b w:val="false"/>
          <w:bCs w:val="false"/>
          <w:i w:val="false"/>
          <w:iCs w:val="false"/>
          <w:color w:val="111111"/>
          <w:sz w:val="21"/>
          <w:szCs w:val="21"/>
        </w:rPr>
        <w:t>ed</w:t>
      </w:r>
      <w:r>
        <w:rPr>
          <w:b w:val="false"/>
          <w:bCs w:val="false"/>
          <w:i w:val="false"/>
          <w:iCs w:val="false"/>
          <w:color w:val="111111"/>
          <w:sz w:val="21"/>
          <w:szCs w:val="21"/>
        </w:rPr>
        <w:t xml:space="preserve"> experience with common software development practices in an enterprise setting.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Ultimate Software Engineering Intern </w:t>
        <w:tab/>
        <w:tab/>
        <w:t xml:space="preserve">   </w:t>
      </w:r>
      <w:r>
        <w:rPr>
          <w:b w:val="false"/>
          <w:bCs w:val="false"/>
          <w:i/>
          <w:iCs/>
          <w:color w:val="006699"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on the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Created proof of concept web applications using AngularJS and Node.js.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bookmarkStart w:id="0" w:name="__DdeLink__236_527237174"/>
      <w:bookmarkEnd w:id="0"/>
      <w:r>
        <w:rPr>
          <w:b/>
          <w:bCs w:val="false"/>
          <w:iCs/>
          <w:color w:val="0066CC"/>
          <w:sz w:val="26"/>
          <w:szCs w:val="26"/>
          <w:u w:val="thick"/>
        </w:rPr>
        <w:t>PERSONAL PROJECTS</w:t>
        <w:tab/>
        <w:tab/>
        <w:tab/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Interactive Map Visualization</w:t>
      </w:r>
      <w:r>
        <w:rPr>
          <w:b/>
          <w:bCs/>
          <w:sz w:val="21"/>
          <w:szCs w:val="21"/>
        </w:rPr>
        <w:t xml:space="preserve">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http://population.blackmarket.services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Shows different statistics collected from the US Census Bureau in an attractive chloropleth map.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Uses a custom D3.js frontend is backed by a MongoDB database.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Git Submission Tool</w:t>
      </w:r>
      <w:r>
        <w:rPr>
          <w:b/>
          <w:bCs/>
          <w:sz w:val="21"/>
          <w:szCs w:val="21"/>
        </w:rPr>
        <w:t xml:space="preserve"> </w:t>
      </w:r>
      <w:hyperlink r:id="rId3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Submits student assignments to remote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 xml:space="preserve">JavaScript IRC Bots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DL-IRC uses youtube-dl to download videos off YouTube and has a cleaner, refactored codebase.</w:t>
      </w:r>
    </w:p>
    <w:p>
      <w:pPr>
        <w:pStyle w:val="Normal"/>
        <w:rPr>
          <w:color w:val="0066CC"/>
        </w:rPr>
      </w:pPr>
      <w:r>
        <w:rPr>
          <w:b/>
          <w:bCs/>
          <w:color w:val="0066CC"/>
          <w:sz w:val="21"/>
          <w:szCs w:val="21"/>
        </w:rPr>
        <w:t>Compiler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Developed most of the stages of a compiler as part of a team for the Georgia Tech Compilers course.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Gained large project experience with Java, and some knowledge of programming language design.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Implemented lexing, parsing, type checking, and compilation down to an intermediate representation.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iCs/>
          <w:color w:val="0066CC"/>
          <w:sz w:val="26"/>
          <w:szCs w:val="26"/>
          <w:u w:val="thick"/>
        </w:rPr>
        <w:t>SKILLS</w:t>
        <w:tab/>
        <w:tab/>
        <w:tab/>
        <w:tab/>
      </w:r>
    </w:p>
    <w:p>
      <w:pPr>
        <w:sectPr>
          <w:type w:val="nextPage"/>
          <w:pgSz w:w="12240" w:h="15840"/>
          <w:pgMar w:left="1008" w:right="1008" w:header="0" w:top="864" w:footer="0" w:bottom="864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Concepts and Course Work</w:t>
      </w:r>
      <w:r>
        <w:rPr>
          <w:b/>
          <w:bCs/>
          <w:iCs/>
          <w:color w:val="0066CC"/>
          <w:sz w:val="21"/>
          <w:szCs w:val="21"/>
        </w:rPr>
        <w:t>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Networking and </w:t>
      </w:r>
      <w:r>
        <w:rPr>
          <w:b w:val="false"/>
          <w:bCs w:val="false"/>
          <w:iCs/>
          <w:sz w:val="21"/>
          <w:szCs w:val="21"/>
        </w:rPr>
        <w:t>Operating Systems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OOP/OOD, TDD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 Visualization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Information Security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Databases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High Performance Computing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color w:val="0066CC"/>
          <w:sz w:val="21"/>
          <w:szCs w:val="21"/>
        </w:rPr>
      </w:pPr>
      <w:r>
        <w:rPr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Applications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Git                    </w:t>
      </w:r>
      <w:bookmarkStart w:id="1" w:name="char-node"/>
      <w:bookmarkEnd w:id="1"/>
      <w:r>
        <w:rPr>
          <w:b w:val="false"/>
          <w:bCs w:val="false"/>
          <w:iCs/>
          <w:sz w:val="21"/>
          <w:szCs w:val="21"/>
        </w:rPr>
        <w:t xml:space="preserve">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ViM                                                               </w:t>
      </w:r>
      <w:bookmarkStart w:id="2" w:name="__DdeLink__126_1570961946"/>
      <w:r>
        <w:rPr>
          <w:b w:val="false"/>
          <w:bCs w:val="false"/>
          <w:iCs/>
          <w:color w:val="0066CC"/>
          <w:sz w:val="21"/>
          <w:szCs w:val="21"/>
        </w:rPr>
        <w:t>☆</w:t>
      </w:r>
      <w:bookmarkEnd w:id="2"/>
      <w:r>
        <w:rPr>
          <w:b w:val="false"/>
          <w:bCs w:val="false"/>
          <w:iCs/>
          <w:color w:val="0066CC"/>
          <w:sz w:val="21"/>
          <w:szCs w:val="21"/>
        </w:rPr>
        <w:t>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Languages: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Javascript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C    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HTML &amp; CSS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Python                                                                 </w:t>
      </w:r>
      <w:bookmarkStart w:id="3" w:name="__DdeLink__2761_350320146"/>
      <w:r>
        <w:rPr>
          <w:b w:val="false"/>
          <w:bCs w:val="false"/>
          <w:iCs/>
          <w:color w:val="0066CC"/>
          <w:sz w:val="21"/>
          <w:szCs w:val="21"/>
        </w:rPr>
        <w:t>☆</w:t>
      </w:r>
      <w:bookmarkEnd w:id="3"/>
      <w:r>
        <w:rPr>
          <w:b w:val="false"/>
          <w:bCs w:val="false"/>
          <w:iCs/>
          <w:color w:val="0066CC"/>
          <w:sz w:val="21"/>
          <w:szCs w:val="21"/>
        </w:rPr>
        <w:t>☆★★★</w:t>
      </w:r>
      <w:r>
        <w:rPr>
          <w:b w:val="false"/>
          <w:bCs w:val="false"/>
          <w:iCs/>
          <w:sz w:val="21"/>
          <w:szCs w:val="21"/>
        </w:rPr>
        <w:t xml:space="preserve">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PHP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color w:val="0066CC"/>
          <w:sz w:val="21"/>
          <w:szCs w:val="21"/>
        </w:rPr>
      </w:pPr>
      <w:r>
        <w:rPr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Operating Systems: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Linux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Windows                                                </w:t>
      </w:r>
      <w:bookmarkStart w:id="4" w:name="char-node3"/>
      <w:bookmarkEnd w:id="4"/>
      <w:r>
        <w:rPr>
          <w:b w:val="false"/>
          <w:bCs w:val="false"/>
          <w:iCs/>
          <w:sz w:val="21"/>
          <w:szCs w:val="21"/>
        </w:rPr>
        <w:t xml:space="preserve">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sectPr>
      <w:type w:val="continuous"/>
      <w:pgSz w:w="12240" w:h="15840"/>
      <w:pgMar w:left="1008" w:right="1008" w:header="0" w:top="864" w:footer="0" w:bottom="864" w:gutter="0"/>
      <w:cols w:num="2" w:space="0" w:equalWidth="true" w:sep="false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pulation.blackmarket.services/" TargetMode="External"/><Relationship Id="rId3" Type="http://schemas.openxmlformats.org/officeDocument/2006/relationships/hyperlink" Target="https://github.com/JH456/Git-Submitt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Application>LibreOffice/5.1.6.2$Linux_X86_64 LibreOffice_project/10m0$Build-2</Application>
  <Pages>1</Pages>
  <Words>412</Words>
  <Characters>2531</Characters>
  <CharactersWithSpaces>3573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2018-09-12T11:59:19Z</dcterms:modified>
  <cp:revision>167</cp:revision>
  <dc:subject/>
  <dc:title/>
</cp:coreProperties>
</file>