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Jonah Aney 11/15/25 CSD380 Module 4.3: Functional Test with Kris Kuenning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added my comments with "Aney:" at the beginning.</w:t>
      </w:r>
    </w:p>
    <w:tbl>
      <w:tblPr/>
      <w:tblGrid>
        <w:gridCol w:w="12505"/>
      </w:tblGrid>
      <w:tr>
        <w:trPr>
          <w:trHeight w:val="288" w:hRule="auto"/>
          <w:jc w:val="left"/>
        </w:trPr>
        <w:tc>
          <w:tcPr>
            <w:tcW w:w="12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Project: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 Todo Web Application</w:t>
            </w:r>
          </w:p>
        </w:tc>
      </w:tr>
      <w:tr>
        <w:trPr>
          <w:trHeight w:val="288" w:hRule="auto"/>
          <w:jc w:val="left"/>
        </w:trPr>
        <w:tc>
          <w:tcPr>
            <w:tcW w:w="12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Course: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CSD 380 DevOps</w:t>
            </w:r>
          </w:p>
        </w:tc>
      </w:tr>
      <w:tr>
        <w:trPr>
          <w:trHeight w:val="288" w:hRule="auto"/>
          <w:jc w:val="left"/>
        </w:trPr>
        <w:tc>
          <w:tcPr>
            <w:tcW w:w="12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Functional test plan based on “Todo Business Requirements” for the Todo application deployed</w:t>
            </w:r>
          </w:p>
        </w:tc>
      </w:tr>
      <w:tr>
        <w:trPr>
          <w:trHeight w:val="288" w:hRule="auto"/>
          <w:jc w:val="left"/>
        </w:trPr>
        <w:tc>
          <w:tcPr>
            <w:tcW w:w="12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 2025/11/14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50"/>
        <w:gridCol w:w="3571"/>
        <w:gridCol w:w="3929"/>
        <w:gridCol w:w="2148"/>
        <w:gridCol w:w="2052"/>
      </w:tblGrid>
      <w:tr>
        <w:trPr>
          <w:trHeight w:val="71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Test 1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keepLines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F5496"/>
                <w:spacing w:val="0"/>
                <w:position w:val="0"/>
                <w:sz w:val="32"/>
                <w:shd w:fill="auto" w:val="clear"/>
              </w:rPr>
              <w:t xml:space="preserve">Access the website through the provided URL, and the page will load.</w:t>
            </w:r>
          </w:p>
        </w:tc>
      </w:tr>
      <w:tr>
        <w:trPr>
          <w:trHeight w:val="62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 Objective: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Allows the user to visit the website (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https://buwebdev.github.io/todo/</w:t>
              </w:r>
            </w:hyperlink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Developer: Kris Kuenning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2025/11/14</w:t>
            </w:r>
          </w:p>
        </w:tc>
        <w:tc>
          <w:tcPr>
            <w:tcW w:w="420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Peer tester: Jona Aney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2025/11/15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 results: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pass/fail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pass/fail</w:t>
            </w:r>
          </w:p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+ Screenshot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Open a web browser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Any web browser you choose to use will run smoothly without encountering network errors or 404 connection errors.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In the address bar, enter </w:t>
            </w: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https://buwebdev.github.io/todo/</w:t>
              </w:r>
            </w:hyperlink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 and press 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Enter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Validate the browser behavior as the page loads.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Refresh the browser window.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35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Close the window and redo steps 1-3</w:t>
            </w:r>
          </w:p>
        </w:tc>
        <w:tc>
          <w:tcPr>
            <w:tcW w:w="3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Aney: Webpage opened consistently as expected.  Refreshes and multiple access attempts were not an issue.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50"/>
        <w:gridCol w:w="3570"/>
        <w:gridCol w:w="3930"/>
        <w:gridCol w:w="2148"/>
        <w:gridCol w:w="2052"/>
      </w:tblGrid>
      <w:tr>
        <w:trPr>
          <w:trHeight w:val="71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Test 2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keepLines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F5496"/>
                <w:spacing w:val="0"/>
                <w:position w:val="0"/>
                <w:sz w:val="32"/>
                <w:shd w:fill="auto" w:val="clear"/>
              </w:rPr>
              <w:t xml:space="preserve">View the list of ToDo task items.</w:t>
            </w:r>
          </w:p>
        </w:tc>
      </w:tr>
      <w:tr>
        <w:trPr>
          <w:trHeight w:val="62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 Objective: View the list of ToDo task items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Developer: Kris Kuenning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2025/11/14</w:t>
            </w:r>
          </w:p>
        </w:tc>
        <w:tc>
          <w:tcPr>
            <w:tcW w:w="420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Peer tester: Jonah Aney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2025/11/15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 results: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pass/fail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pass/fail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Test 1 has passed (site loads successfully)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site is now open and ready for use.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Observe the section of the page where to-do items should display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Each todo item shows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No JavaScript or rendering errors appear in the console. Aney: Page elements appear as they should. Items and list a clearly shown.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50"/>
        <w:gridCol w:w="3570"/>
        <w:gridCol w:w="3930"/>
        <w:gridCol w:w="2148"/>
        <w:gridCol w:w="2052"/>
      </w:tblGrid>
      <w:tr>
        <w:trPr>
          <w:trHeight w:val="71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Test 3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keepLines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F5496"/>
                <w:spacing w:val="0"/>
                <w:position w:val="0"/>
                <w:sz w:val="32"/>
                <w:shd w:fill="auto" w:val="clear"/>
              </w:rPr>
              <w:t xml:space="preserve">Create a new ToDo item &amp; prevent empty submissions.</w:t>
            </w:r>
          </w:p>
        </w:tc>
      </w:tr>
      <w:tr>
        <w:trPr>
          <w:trHeight w:val="62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 Objective: Create a todo item while preventing submission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Developer: Kris Kuenning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2025/11/14</w:t>
            </w:r>
          </w:p>
        </w:tc>
        <w:tc>
          <w:tcPr>
            <w:tcW w:w="420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Peer tester: Jonah Aney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2025/11/15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 results: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pass/fail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pass/fail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Locate the “new todo” input on the main page.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Your cursor should be ready to type a new to-do task in the empty bar.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Click into the input field and enter a valid task description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A new task item with the entered description appears in the list.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Click the Add/Submit button with the input field.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new item is displayed in the same format as other items.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Ensure the “new todo” input field is empty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system does not create a new todo item.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Click the Add/Submit button without entering any text.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list of todo items remains unchanged.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An alert indicating that a todo item is required should be implemented to provide the user with clear feedback. Aney: Adding a new item works fine but a message about empty items not being added would be nice or the user.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50"/>
        <w:gridCol w:w="3570"/>
        <w:gridCol w:w="3930"/>
        <w:gridCol w:w="2148"/>
        <w:gridCol w:w="2052"/>
      </w:tblGrid>
      <w:tr>
        <w:trPr>
          <w:trHeight w:val="71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Test 4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keepLines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F5496"/>
                <w:spacing w:val="0"/>
                <w:position w:val="0"/>
                <w:sz w:val="32"/>
                <w:shd w:fill="auto" w:val="clear"/>
              </w:rPr>
              <w:t xml:space="preserve">Delete an existing ToDo item.</w:t>
            </w:r>
          </w:p>
        </w:tc>
      </w:tr>
      <w:tr>
        <w:trPr>
          <w:trHeight w:val="62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 Objective: Delete a ToDo item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Developer: Kris Kuenning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2025/11/14</w:t>
            </w:r>
          </w:p>
        </w:tc>
        <w:tc>
          <w:tcPr>
            <w:tcW w:w="420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Peer tester: Jonah Aney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2025/11/15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 results: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pass/fail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pass/fail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Identify an existing ToDo item in the list.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Task is checked off.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no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Click the Delete control associated with the item.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selected todo item is removed from the list.</w:t>
            </w:r>
          </w:p>
        </w:tc>
        <w:tc>
          <w:tcPr>
            <w:tcW w:w="21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Deleted items do not reappear after refreshing the page. Aney: There is not a check off point before the item disappears. It's just one click on the trash icon.  Delete confirmation question could be useful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50"/>
        <w:gridCol w:w="4197"/>
        <w:gridCol w:w="3569"/>
        <w:gridCol w:w="2018"/>
        <w:gridCol w:w="1916"/>
      </w:tblGrid>
      <w:tr>
        <w:trPr>
          <w:trHeight w:val="71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Test 5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keepLines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F5496"/>
                <w:spacing w:val="0"/>
                <w:position w:val="0"/>
                <w:sz w:val="32"/>
                <w:shd w:fill="auto" w:val="clear"/>
              </w:rPr>
              <w:t xml:space="preserve">404 page for invalid URLs</w:t>
            </w:r>
          </w:p>
        </w:tc>
      </w:tr>
      <w:tr>
        <w:trPr>
          <w:trHeight w:val="62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 Objective: Provide users with a custom 404 error page.</w:t>
            </w:r>
          </w:p>
        </w:tc>
        <w:tc>
          <w:tcPr>
            <w:tcW w:w="3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Developer: Kris Kuenning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2025/11/14</w:t>
            </w:r>
          </w:p>
        </w:tc>
        <w:tc>
          <w:tcPr>
            <w:tcW w:w="39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Peer tester: Jonah Aney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tested: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2025/11/15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3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Expected results:</w:t>
            </w:r>
          </w:p>
        </w:tc>
        <w:tc>
          <w:tcPr>
            <w:tcW w:w="2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pass/fail</w:t>
            </w:r>
          </w:p>
        </w:tc>
        <w:tc>
          <w:tcPr>
            <w:tcW w:w="19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pass/fail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In the browser of your choice, enter an invalid URL under the ToDo site. Try (</w:t>
            </w: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https://buwebdev.github.io/todo/nonexistent</w:t>
              </w:r>
            </w:hyperlink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3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A custom 404 page created by the application is displayed.</w:t>
            </w:r>
          </w:p>
        </w:tc>
        <w:tc>
          <w:tcPr>
            <w:tcW w:w="2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19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Press Enter and record the page that loads.</w:t>
            </w:r>
          </w:p>
        </w:tc>
        <w:tc>
          <w:tcPr>
            <w:tcW w:w="3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page indicates the requested page was not found.</w:t>
            </w:r>
          </w:p>
        </w:tc>
        <w:tc>
          <w:tcPr>
            <w:tcW w:w="2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</w:t>
            </w:r>
          </w:p>
        </w:tc>
        <w:tc>
          <w:tcPr>
            <w:tcW w:w="19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yes. screenshot below</w:t>
            </w:r>
          </w:p>
        </w:tc>
      </w:tr>
      <w:tr>
        <w:trPr>
          <w:trHeight w:val="350" w:hRule="auto"/>
          <w:jc w:val="left"/>
        </w:trPr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Comments</w:t>
            </w:r>
          </w:p>
        </w:tc>
        <w:tc>
          <w:tcPr>
            <w:tcW w:w="117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The page provides a way to navigate back to the main ToDo view via a link or button.  Aney: When I tested, I got a unique 404 error about a mispelling.  It was different than the typical 404 error message.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Below are all of the screenshots for the tests. I tried to add them to the table, but it turned into a big formatting mess.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Test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1: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5100" w:dyaOrig="2780">
          <v:rect xmlns:o="urn:schemas-microsoft-com:office:office" xmlns:v="urn:schemas-microsoft-com:vml" id="rectole0000000000" style="width:255.000000pt;height:139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2: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C00000"/>
          <w:spacing w:val="0"/>
          <w:position w:val="0"/>
          <w:sz w:val="20"/>
          <w:shd w:fill="auto" w:val="clear"/>
        </w:rPr>
      </w:pPr>
      <w:r>
        <w:object w:dxaOrig="5059" w:dyaOrig="3979">
          <v:rect xmlns:o="urn:schemas-microsoft-com:office:office" xmlns:v="urn:schemas-microsoft-com:vml" id="rectole0000000001" style="width:252.950000pt;height:198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3: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223" w:dyaOrig="3280">
          <v:rect xmlns:o="urn:schemas-microsoft-com:office:office" xmlns:v="urn:schemas-microsoft-com:vml" id="rectole0000000002" style="width:261.150000pt;height:164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4: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224" w:dyaOrig="3280">
          <v:rect xmlns:o="urn:schemas-microsoft-com:office:office" xmlns:v="urn:schemas-microsoft-com:vml" id="rectole0000000003" style="width:261.200000pt;height:164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5: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224" w:dyaOrig="3280">
          <v:rect xmlns:o="urn:schemas-microsoft-com:office:office" xmlns:v="urn:schemas-microsoft-com:vml" id="rectole0000000004" style="width:261.200000pt;height:164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Test 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1: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159" w:dyaOrig="5440">
          <v:rect xmlns:o="urn:schemas-microsoft-com:office:office" xmlns:v="urn:schemas-microsoft-com:vml" id="rectole0000000005" style="width:257.950000pt;height:272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2: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140" w:dyaOrig="5400">
          <v:rect xmlns:o="urn:schemas-microsoft-com:office:office" xmlns:v="urn:schemas-microsoft-com:vml" id="rectole0000000006" style="width:257.000000pt;height:270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Test 3: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1: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740" w:dyaOrig="2179">
          <v:rect xmlns:o="urn:schemas-microsoft-com:office:office" xmlns:v="urn:schemas-microsoft-com:vml" id="rectole0000000007" style="width:237.000000pt;height:108.9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7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2: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758" w:dyaOrig="1498">
          <v:rect xmlns:o="urn:schemas-microsoft-com:office:office" xmlns:v="urn:schemas-microsoft-com:vml" id="rectole0000000008" style="width:237.900000pt;height:74.9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3: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758" w:dyaOrig="1498">
          <v:rect xmlns:o="urn:schemas-microsoft-com:office:office" xmlns:v="urn:schemas-microsoft-com:vml" id="rectole0000000009" style="width:237.900000pt;height:74.9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4: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838" w:dyaOrig="1862">
          <v:rect xmlns:o="urn:schemas-microsoft-com:office:office" xmlns:v="urn:schemas-microsoft-com:vml" id="rectole0000000010" style="width:241.900000pt;height:93.1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5: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4758" w:dyaOrig="1497">
          <v:rect xmlns:o="urn:schemas-microsoft-com:office:office" xmlns:v="urn:schemas-microsoft-com:vml" id="rectole0000000011" style="width:237.900000pt;height:74.8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Test 4: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1: "Check off" feature is not part of the delete function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2: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4960" w:dyaOrig="2800">
          <v:rect xmlns:o="urn:schemas-microsoft-com:office:office" xmlns:v="urn:schemas-microsoft-com:vml" id="rectole0000000012" style="width:248.000000pt;height:140.0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7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Test 5: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1: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339" w:dyaOrig="1860">
          <v:rect xmlns:o="urn:schemas-microsoft-com:office:office" xmlns:v="urn:schemas-microsoft-com:vml" id="rectole0000000013" style="width:316.950000pt;height:93.0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 2: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540" w:dyaOrig="2099">
          <v:rect xmlns:o="urn:schemas-microsoft-com:office:office" xmlns:v="urn:schemas-microsoft-com:vml" id="rectole0000000014" style="width:327.000000pt;height:104.95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1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2.bin" Id="docRId7" Type="http://schemas.openxmlformats.org/officeDocument/2006/relationships/oleObject" /><Relationship Target="media/image5.wmf" Id="docRId14" Type="http://schemas.openxmlformats.org/officeDocument/2006/relationships/image" /><Relationship Target="embeddings/oleObject10.bin" Id="docRId23" Type="http://schemas.openxmlformats.org/officeDocument/2006/relationships/oleObject" /><Relationship Target="styles.xml" Id="docRId34" Type="http://schemas.openxmlformats.org/officeDocument/2006/relationships/styles" /><Relationship Target="media/image1.wmf" Id="docRId6" Type="http://schemas.openxmlformats.org/officeDocument/2006/relationships/image" /><Relationship TargetMode="External" Target="https://buwebdev.github.io/todo/" Id="docRId1" Type="http://schemas.openxmlformats.org/officeDocument/2006/relationships/hyperlink" /><Relationship Target="embeddings/oleObject6.bin" Id="docRId15" Type="http://schemas.openxmlformats.org/officeDocument/2006/relationships/oleObject" /><Relationship Target="media/image9.wmf" Id="docRId22" Type="http://schemas.openxmlformats.org/officeDocument/2006/relationships/image" /><Relationship Target="embeddings/oleObject3.bin" Id="docRId9" Type="http://schemas.openxmlformats.org/officeDocument/2006/relationships/oleObject" /><Relationship TargetMode="External" Target="https://buwebdev.github.io/todo/" Id="docRId0" Type="http://schemas.openxmlformats.org/officeDocument/2006/relationships/hyperlink" /><Relationship Target="media/image4.wmf" Id="docRId12" Type="http://schemas.openxmlformats.org/officeDocument/2006/relationships/image" /><Relationship Target="embeddings/oleObject9.bin" Id="docRId21" Type="http://schemas.openxmlformats.org/officeDocument/2006/relationships/oleObject" /><Relationship Target="embeddings/oleObject13.bin" Id="docRId29" Type="http://schemas.openxmlformats.org/officeDocument/2006/relationships/oleObject" /><Relationship Target="media/image2.wmf" Id="docRId8" Type="http://schemas.openxmlformats.org/officeDocument/2006/relationships/image" /><Relationship Target="embeddings/oleObject5.bin" Id="docRId13" Type="http://schemas.openxmlformats.org/officeDocument/2006/relationships/oleObject" /><Relationship Target="media/image8.wmf" Id="docRId20" Type="http://schemas.openxmlformats.org/officeDocument/2006/relationships/image" /><Relationship Target="media/image12.wmf" Id="docRId28" Type="http://schemas.openxmlformats.org/officeDocument/2006/relationships/image" /><Relationship Target="embeddings/oleObject0.bin" Id="docRId3" Type="http://schemas.openxmlformats.org/officeDocument/2006/relationships/oleObject" /><Relationship Target="media/image3.wmf" Id="docRId10" Type="http://schemas.openxmlformats.org/officeDocument/2006/relationships/image" /><Relationship Target="media/image7.wmf" Id="docRId18" Type="http://schemas.openxmlformats.org/officeDocument/2006/relationships/image" /><Relationship TargetMode="External" Target="https://buwebdev.github.io/todo/nonexistent" Id="docRId2" Type="http://schemas.openxmlformats.org/officeDocument/2006/relationships/hyperlink" /><Relationship Target="embeddings/oleObject12.bin" Id="docRId27" Type="http://schemas.openxmlformats.org/officeDocument/2006/relationships/oleObject" /><Relationship Target="media/image13.wmf" Id="docRId30" Type="http://schemas.openxmlformats.org/officeDocument/2006/relationships/image" /><Relationship Target="embeddings/oleObject4.bin" Id="docRId11" Type="http://schemas.openxmlformats.org/officeDocument/2006/relationships/oleObject" /><Relationship Target="embeddings/oleObject8.bin" Id="docRId19" Type="http://schemas.openxmlformats.org/officeDocument/2006/relationships/oleObject" /><Relationship Target="media/image11.wmf" Id="docRId26" Type="http://schemas.openxmlformats.org/officeDocument/2006/relationships/image" /><Relationship Target="embeddings/oleObject14.bin" Id="docRId31" Type="http://schemas.openxmlformats.org/officeDocument/2006/relationships/oleObject" /><Relationship Target="embeddings/oleObject1.bin" Id="docRId5" Type="http://schemas.openxmlformats.org/officeDocument/2006/relationships/oleObject" /><Relationship Target="media/image6.wmf" Id="docRId16" Type="http://schemas.openxmlformats.org/officeDocument/2006/relationships/image" /><Relationship Target="embeddings/oleObject11.bin" Id="docRId25" Type="http://schemas.openxmlformats.org/officeDocument/2006/relationships/oleObject" /><Relationship Target="media/image14.wmf" Id="docRId32" Type="http://schemas.openxmlformats.org/officeDocument/2006/relationships/image" /><Relationship Target="media/image0.wmf" Id="docRId4" Type="http://schemas.openxmlformats.org/officeDocument/2006/relationships/image" /><Relationship Target="embeddings/oleObject7.bin" Id="docRId17" Type="http://schemas.openxmlformats.org/officeDocument/2006/relationships/oleObject" /><Relationship Target="media/image10.wmf" Id="docRId24" Type="http://schemas.openxmlformats.org/officeDocument/2006/relationships/image" /><Relationship Target="numbering.xml" Id="docRId33" Type="http://schemas.openxmlformats.org/officeDocument/2006/relationships/numbering" /></Relationships>
</file>