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ZAŁĄCZNIK NR 9</w:t>
        <w:br/>
        <w:t>WZÓR ZGŁOSZENIA ALARMOWEGO FIXON</w:t>
      </w:r>
    </w:p>
    <w:p>
      <w:pPr>
        <w:spacing w:after="50" w:line="252" w:lineRule="auto"/>
        <w:ind w:firstLine="312"/>
        <w:jc w:val="both"/>
      </w:pPr>
      <w:r>
        <w:rPr>
          <w:rFonts w:ascii="Times New Roman" w:hAnsi="Times New Roman" w:eastAsia="Times New Roman"/>
          <w:color w:val="000000"/>
          <w:sz w:val="18"/>
        </w:rPr>
        <w:t>Niniejszy dokument stanowi wzór zgłoszenia alarmowego składanego przez Partnera w przypadku osiągnięcia albo zbliżenia się do Progu Alarmowego dla produktów przekazanych w ramach magazynu startowego lub Programu Wsparcia Stanów Magazynowych. Zgłoszenie alarmowe służy uruchomieniu weryfikacji stanów oraz przygotowaniu uzupełnienia magazynu zgodnie z Programem Partnerskim FIXON.</w:t>
      </w:r>
    </w:p>
    <w:p>
      <w:pPr>
        <w:spacing w:before="100" w:after="60"/>
        <w:jc w:val="center"/>
      </w:pPr>
      <w:r>
        <w:rPr>
          <w:rFonts w:ascii="Times New Roman" w:hAnsi="Times New Roman" w:eastAsia="Times New Roman"/>
          <w:b/>
          <w:color w:val="000000"/>
          <w:sz w:val="21"/>
        </w:rPr>
        <w:t>§ 1. Dane zgłoszenia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20"/>
        <w:gridCol w:w="2720"/>
        <w:gridCol w:w="2720"/>
        <w:gridCol w:w="2720"/>
      </w:tblGrid>
      <w:tr>
        <w:tc>
          <w:tcPr>
            <w:tcW w:type="dxa" w:w="272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Numer zgłoszenia</w:t>
            </w:r>
          </w:p>
        </w:tc>
        <w:tc>
          <w:tcPr>
            <w:tcW w:type="dxa" w:w="27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........................................</w:t>
            </w:r>
          </w:p>
        </w:tc>
        <w:tc>
          <w:tcPr>
            <w:tcW w:type="dxa" w:w="272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Data zgłoszenia</w:t>
            </w:r>
          </w:p>
        </w:tc>
        <w:tc>
          <w:tcPr>
            <w:tcW w:type="dxa" w:w="27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........................................</w:t>
            </w:r>
          </w:p>
        </w:tc>
      </w:tr>
      <w:tr>
        <w:tc>
          <w:tcPr>
            <w:tcW w:type="dxa" w:w="272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Partner</w:t>
            </w:r>
          </w:p>
        </w:tc>
        <w:tc>
          <w:tcPr>
            <w:tcW w:type="dxa" w:w="27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........................................</w:t>
            </w:r>
          </w:p>
        </w:tc>
        <w:tc>
          <w:tcPr>
            <w:tcW w:type="dxa" w:w="272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NIP / identyfikator Partnera</w:t>
            </w:r>
          </w:p>
        </w:tc>
        <w:tc>
          <w:tcPr>
            <w:tcW w:type="dxa" w:w="27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........................................</w:t>
            </w:r>
          </w:p>
        </w:tc>
      </w:tr>
      <w:tr>
        <w:tc>
          <w:tcPr>
            <w:tcW w:type="dxa" w:w="272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Placówka / lokalizacja</w:t>
            </w:r>
          </w:p>
        </w:tc>
        <w:tc>
          <w:tcPr>
            <w:tcW w:type="dxa" w:w="27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........................................</w:t>
            </w:r>
          </w:p>
        </w:tc>
        <w:tc>
          <w:tcPr>
            <w:tcW w:type="dxa" w:w="272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Osoba zgłaszająca</w:t>
            </w:r>
          </w:p>
        </w:tc>
        <w:tc>
          <w:tcPr>
            <w:tcW w:type="dxa" w:w="27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........................................</w:t>
            </w:r>
          </w:p>
        </w:tc>
      </w:tr>
      <w:tr>
        <w:tc>
          <w:tcPr>
            <w:tcW w:type="dxa" w:w="272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Telefon / e-mail</w:t>
            </w:r>
          </w:p>
        </w:tc>
        <w:tc>
          <w:tcPr>
            <w:tcW w:type="dxa" w:w="27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........................................</w:t>
            </w:r>
          </w:p>
        </w:tc>
        <w:tc>
          <w:tcPr>
            <w:tcW w:type="dxa" w:w="272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Dostawca / Pośrednik</w:t>
            </w:r>
          </w:p>
        </w:tc>
        <w:tc>
          <w:tcPr>
            <w:tcW w:type="dxa" w:w="27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FIXON / JHB FAMILY sp. z o.o.</w:t>
            </w:r>
          </w:p>
        </w:tc>
      </w:tr>
      <w:tr>
        <w:tc>
          <w:tcPr>
            <w:tcW w:type="dxa" w:w="272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Rodzaj magazynu</w:t>
            </w:r>
          </w:p>
        </w:tc>
        <w:tc>
          <w:tcPr>
            <w:tcW w:type="dxa" w:w="27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magazyn startowy / magazyn wsparcia</w:t>
            </w:r>
          </w:p>
        </w:tc>
        <w:tc>
          <w:tcPr>
            <w:tcW w:type="dxa" w:w="272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Tryb zgłoszenia</w:t>
            </w:r>
          </w:p>
        </w:tc>
        <w:tc>
          <w:tcPr>
            <w:tcW w:type="dxa" w:w="27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alarmowe / korekta / uzupełnienie</w:t>
            </w:r>
          </w:p>
        </w:tc>
      </w:tr>
    </w:tbl>
    <w:p>
      <w:pPr>
        <w:spacing w:before="100" w:after="60"/>
        <w:jc w:val="center"/>
      </w:pPr>
      <w:r>
        <w:rPr>
          <w:rFonts w:ascii="Times New Roman" w:hAnsi="Times New Roman" w:eastAsia="Times New Roman"/>
          <w:b/>
          <w:color w:val="000000"/>
          <w:sz w:val="21"/>
        </w:rPr>
        <w:t>§ 2. Produkty objęte zgłoszeniem alarmowym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rPr>
          <w:tblHeader w:val="true"/>
        </w:trPr>
        <w:tc>
          <w:tcPr>
            <w:tcW w:type="dxa" w:w="1209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3"/>
              </w:rPr>
              <w:t>Lp.</w:t>
            </w:r>
          </w:p>
        </w:tc>
        <w:tc>
          <w:tcPr>
            <w:tcW w:type="dxa" w:w="1209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3"/>
              </w:rPr>
              <w:t>Nazwa produktu</w:t>
            </w:r>
          </w:p>
        </w:tc>
        <w:tc>
          <w:tcPr>
            <w:tcW w:type="dxa" w:w="1209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3"/>
              </w:rPr>
              <w:t>Status</w:t>
            </w:r>
          </w:p>
        </w:tc>
        <w:tc>
          <w:tcPr>
            <w:tcW w:type="dxa" w:w="1209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3"/>
              </w:rPr>
              <w:t>Przyznany stan magazynowy</w:t>
            </w:r>
          </w:p>
        </w:tc>
        <w:tc>
          <w:tcPr>
            <w:tcW w:type="dxa" w:w="1209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3"/>
              </w:rPr>
              <w:t>Aktualny stan</w:t>
            </w:r>
          </w:p>
        </w:tc>
        <w:tc>
          <w:tcPr>
            <w:tcW w:type="dxa" w:w="1209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3"/>
              </w:rPr>
              <w:t>Próg alarmowy</w:t>
            </w:r>
          </w:p>
        </w:tc>
        <w:tc>
          <w:tcPr>
            <w:tcW w:type="dxa" w:w="1209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3"/>
              </w:rPr>
              <w:t>Sprzedaż od ostatniego raportu</w:t>
            </w:r>
          </w:p>
        </w:tc>
        <w:tc>
          <w:tcPr>
            <w:tcW w:type="dxa" w:w="1209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3"/>
              </w:rPr>
              <w:t>Wnioskowane uzupełnienie</w:t>
            </w:r>
          </w:p>
        </w:tc>
        <w:tc>
          <w:tcPr>
            <w:tcW w:type="dxa" w:w="1209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3"/>
              </w:rPr>
              <w:t>Uwagi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................................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MS / WM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................................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................................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MS / WM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................................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................................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MS / WM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................................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4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................................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MS / WM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................................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5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................................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MS / WM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................................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6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................................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MS / WM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................................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7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................................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MS / WM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................................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8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................................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MS / WM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................................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9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................................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MS / WM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................................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10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................................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MS / WM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................................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11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................................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MS / WM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................................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12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................................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MS / WM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 szt.</w:t>
            </w:r>
          </w:p>
        </w:tc>
        <w:tc>
          <w:tcPr>
            <w:tcW w:type="dxa" w:w="120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................................</w:t>
            </w:r>
          </w:p>
        </w:tc>
      </w:tr>
    </w:tbl>
    <w:p>
      <w:pPr>
        <w:spacing w:after="50" w:line="252" w:lineRule="auto"/>
        <w:ind w:firstLine="312"/>
        <w:jc w:val="both"/>
      </w:pPr>
      <w:r>
        <w:rPr>
          <w:rFonts w:ascii="Times New Roman" w:hAnsi="Times New Roman" w:eastAsia="Times New Roman"/>
          <w:color w:val="000000"/>
          <w:sz w:val="18"/>
        </w:rPr>
        <w:t>Status MS oznacza produkt dostępny w magazynie startowym, a status WM oznacza produkt objęty Programem Wsparcia Stanów Magazynowych. Próg alarmowy należy ustalać zgodnie z aktualną Listą Produktów Dostępnych w Magazynie Startowym albo Listą Produktów Objętych Wsparciem Magazynowym. Wnioskowane uzupełnienie powinno wskazywać ilość potrzebną do przywrócenia przyznanego stanu magazynowego, o ile Program Partnerski FIXON albo indywidualne dokumenty Partnera nie przewidują innej zasady.</w:t>
      </w:r>
    </w:p>
    <w:p>
      <w:pPr>
        <w:spacing w:before="100" w:after="60"/>
        <w:jc w:val="center"/>
      </w:pPr>
      <w:r>
        <w:rPr>
          <w:rFonts w:ascii="Times New Roman" w:hAnsi="Times New Roman" w:eastAsia="Times New Roman"/>
          <w:b/>
          <w:color w:val="000000"/>
          <w:sz w:val="21"/>
        </w:rPr>
        <w:t>§ 3. Uzasadnienie zgłoszenia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20"/>
        <w:gridCol w:w="2720"/>
        <w:gridCol w:w="2720"/>
        <w:gridCol w:w="2720"/>
      </w:tblGrid>
      <w:tr>
        <w:tc>
          <w:tcPr>
            <w:tcW w:type="dxa" w:w="272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Czy osiągnięto próg alarmowy?</w:t>
            </w:r>
          </w:p>
        </w:tc>
        <w:tc>
          <w:tcPr>
            <w:tcW w:type="dxa" w:w="27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TAK / NIE</w:t>
            </w:r>
          </w:p>
        </w:tc>
        <w:tc>
          <w:tcPr>
            <w:tcW w:type="dxa" w:w="272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Czy zgłoszenie dotyczy jednej pozycji?</w:t>
            </w:r>
          </w:p>
        </w:tc>
        <w:tc>
          <w:tcPr>
            <w:tcW w:type="dxa" w:w="27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TAK / NIE</w:t>
            </w:r>
          </w:p>
        </w:tc>
      </w:tr>
      <w:tr>
        <w:tc>
          <w:tcPr>
            <w:tcW w:type="dxa" w:w="272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Czy wnioskowane jest uzupełnienie całego magazynu?</w:t>
            </w:r>
          </w:p>
        </w:tc>
        <w:tc>
          <w:tcPr>
            <w:tcW w:type="dxa" w:w="27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TAK / NIE</w:t>
            </w:r>
          </w:p>
        </w:tc>
        <w:tc>
          <w:tcPr>
            <w:tcW w:type="dxa" w:w="272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Czy załączono aktualne zdjęcia / zestawienie stanów?</w:t>
            </w:r>
          </w:p>
        </w:tc>
        <w:tc>
          <w:tcPr>
            <w:tcW w:type="dxa" w:w="27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TAK / NIE</w:t>
            </w:r>
          </w:p>
        </w:tc>
      </w:tr>
      <w:tr>
        <w:tc>
          <w:tcPr>
            <w:tcW w:type="dxa" w:w="272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Data ostatniego raportu miesięcznego</w:t>
            </w:r>
          </w:p>
        </w:tc>
        <w:tc>
          <w:tcPr>
            <w:tcW w:type="dxa" w:w="27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........................................</w:t>
            </w:r>
          </w:p>
        </w:tc>
        <w:tc>
          <w:tcPr>
            <w:tcW w:type="dxa" w:w="272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Data ostatniego uzupełnienia</w:t>
            </w:r>
          </w:p>
        </w:tc>
        <w:tc>
          <w:tcPr>
            <w:tcW w:type="dxa" w:w="27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........................................</w:t>
            </w:r>
          </w:p>
        </w:tc>
      </w:tr>
      <w:tr>
        <w:tc>
          <w:tcPr>
            <w:tcW w:type="dxa" w:w="272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Przyczyna zwiększonego zużycia / sprzedaży</w:t>
            </w:r>
          </w:p>
        </w:tc>
        <w:tc>
          <w:tcPr>
            <w:tcW w:type="dxa" w:w="27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sprzedaż bieżąca / zamówienie klienta / inwestycja / inne</w:t>
            </w:r>
          </w:p>
        </w:tc>
        <w:tc>
          <w:tcPr>
            <w:tcW w:type="dxa" w:w="272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Oczekiwany termin dostawy</w:t>
            </w:r>
          </w:p>
        </w:tc>
        <w:tc>
          <w:tcPr>
            <w:tcW w:type="dxa" w:w="27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........................................</w:t>
            </w:r>
          </w:p>
        </w:tc>
      </w:tr>
    </w:tbl>
    <w:p>
      <w:pPr>
        <w:spacing w:after="50" w:line="252" w:lineRule="auto"/>
        <w:ind w:firstLine="312"/>
        <w:jc w:val="both"/>
      </w:pPr>
      <w:r>
        <w:rPr>
          <w:rFonts w:ascii="Times New Roman" w:hAnsi="Times New Roman" w:eastAsia="Times New Roman"/>
          <w:color w:val="000000"/>
          <w:sz w:val="18"/>
        </w:rPr>
        <w:t>Partner wskazuje, że zgłoszenie alarmowe wynika z aktualnych stanów magazynowych oraz ma na celu zachowanie ciągłości sprzedaży produktów FIXON. Zgłoszenie alarmowe nie zastępuje raportu miesięcznego, a dane wskazane w zgłoszeniu mogą zostać zweryfikowane przez Dostawcę albo Pośrednika z aktualnym raportem, dokumentami sprzedażowymi, zdjęciami stanów lub innymi informacjami przekazanymi przez Partnera.</w:t>
      </w:r>
    </w:p>
    <w:p>
      <w:pPr>
        <w:spacing w:before="100" w:after="60"/>
        <w:jc w:val="center"/>
      </w:pPr>
      <w:r>
        <w:rPr>
          <w:rFonts w:ascii="Times New Roman" w:hAnsi="Times New Roman" w:eastAsia="Times New Roman"/>
          <w:b/>
          <w:color w:val="000000"/>
          <w:sz w:val="21"/>
        </w:rPr>
        <w:t>§ 4. Decyzja Dostawcy / Pośrednika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20"/>
        <w:gridCol w:w="2720"/>
        <w:gridCol w:w="2720"/>
        <w:gridCol w:w="2720"/>
      </w:tblGrid>
      <w:tr>
        <w:tc>
          <w:tcPr>
            <w:tcW w:type="dxa" w:w="2720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Decyzja</w:t>
            </w:r>
          </w:p>
        </w:tc>
        <w:tc>
          <w:tcPr>
            <w:tcW w:type="dxa" w:w="2720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Zakres decyzji</w:t>
            </w:r>
          </w:p>
        </w:tc>
        <w:tc>
          <w:tcPr>
            <w:tcW w:type="dxa" w:w="2720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Data decyzji</w:t>
            </w:r>
          </w:p>
        </w:tc>
        <w:tc>
          <w:tcPr>
            <w:tcW w:type="dxa" w:w="2720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Uwagi / warunki realizacji</w:t>
            </w:r>
          </w:p>
        </w:tc>
      </w:tr>
      <w:tr>
        <w:tc>
          <w:tcPr>
            <w:tcW w:type="dxa" w:w="272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zaakceptowano / częściowo zaakceptowano / odmówiono</w:t>
            </w:r>
          </w:p>
        </w:tc>
        <w:tc>
          <w:tcPr>
            <w:tcW w:type="dxa" w:w="272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................................................</w:t>
            </w:r>
          </w:p>
        </w:tc>
        <w:tc>
          <w:tcPr>
            <w:tcW w:type="dxa" w:w="272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................................</w:t>
            </w:r>
          </w:p>
        </w:tc>
        <w:tc>
          <w:tcPr>
            <w:tcW w:type="dxa" w:w="272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................................................</w:t>
            </w:r>
          </w:p>
        </w:tc>
      </w:tr>
      <w:tr>
        <w:tc>
          <w:tcPr>
            <w:tcW w:type="dxa" w:w="272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uzupełnienie magazynu</w:t>
            </w:r>
          </w:p>
        </w:tc>
        <w:tc>
          <w:tcPr>
            <w:tcW w:type="dxa" w:w="272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ilości zgodnie z tabelą / ilości zmienione / termin indywidualny</w:t>
            </w:r>
          </w:p>
        </w:tc>
        <w:tc>
          <w:tcPr>
            <w:tcW w:type="dxa" w:w="272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................................</w:t>
            </w:r>
          </w:p>
        </w:tc>
        <w:tc>
          <w:tcPr>
            <w:tcW w:type="dxa" w:w="272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................................................</w:t>
            </w:r>
          </w:p>
        </w:tc>
      </w:tr>
      <w:tr>
        <w:tc>
          <w:tcPr>
            <w:tcW w:type="dxa" w:w="272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wymagana weryfikacja</w:t>
            </w:r>
          </w:p>
        </w:tc>
        <w:tc>
          <w:tcPr>
            <w:tcW w:type="dxa" w:w="272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raport / zdjęcia / inwentaryzacja / wyjaśnienia</w:t>
            </w:r>
          </w:p>
        </w:tc>
        <w:tc>
          <w:tcPr>
            <w:tcW w:type="dxa" w:w="272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................................</w:t>
            </w:r>
          </w:p>
        </w:tc>
        <w:tc>
          <w:tcPr>
            <w:tcW w:type="dxa" w:w="272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................................................</w:t>
            </w:r>
          </w:p>
        </w:tc>
      </w:tr>
      <w:tr>
        <w:tc>
          <w:tcPr>
            <w:tcW w:type="dxa" w:w="272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inne ustalenia</w:t>
            </w:r>
          </w:p>
        </w:tc>
        <w:tc>
          <w:tcPr>
            <w:tcW w:type="dxa" w:w="272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................................................</w:t>
            </w:r>
          </w:p>
        </w:tc>
        <w:tc>
          <w:tcPr>
            <w:tcW w:type="dxa" w:w="272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................................</w:t>
            </w:r>
          </w:p>
        </w:tc>
        <w:tc>
          <w:tcPr>
            <w:tcW w:type="dxa" w:w="272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................................................</w:t>
            </w:r>
          </w:p>
        </w:tc>
      </w:tr>
    </w:tbl>
    <w:p>
      <w:pPr>
        <w:spacing w:before="100" w:after="60"/>
        <w:jc w:val="center"/>
      </w:pPr>
      <w:r>
        <w:rPr>
          <w:rFonts w:ascii="Times New Roman" w:hAnsi="Times New Roman" w:eastAsia="Times New Roman"/>
          <w:b/>
          <w:color w:val="000000"/>
          <w:sz w:val="21"/>
        </w:rPr>
        <w:t>§ 5. Oświadczenie Partnera</w:t>
      </w:r>
    </w:p>
    <w:p>
      <w:pPr>
        <w:spacing w:after="50" w:line="252" w:lineRule="auto"/>
        <w:ind w:firstLine="312"/>
        <w:jc w:val="both"/>
      </w:pPr>
      <w:r>
        <w:rPr>
          <w:rFonts w:ascii="Times New Roman" w:hAnsi="Times New Roman" w:eastAsia="Times New Roman"/>
          <w:color w:val="000000"/>
          <w:sz w:val="18"/>
        </w:rPr>
        <w:t>Partner oświadcza, że dane wskazane w zgłoszeniu alarmowym odpowiadają aktualnym stanom magazynowym według jego wiedzy oraz dokumentacji wewnętrznej. Partner przyjmuje do wiadomości, że zgłoszenie nie oznacza automatycznego obowiązku natychmiastowego uzupełnienia magazynu przez Dostawcę, a realizacja uzupełnienia zależy od zasad Programu Partnerskiego FIXON, dostępności produktów, prawidłowości raportowania oraz dotychczasowych rozliczeń Partnera.</w:t>
      </w:r>
    </w:p>
    <w:p>
      <w:pPr>
        <w:spacing w:before="100" w:after="60"/>
        <w:jc w:val="center"/>
      </w:pPr>
      <w:r>
        <w:rPr>
          <w:rFonts w:ascii="Times New Roman" w:hAnsi="Times New Roman" w:eastAsia="Times New Roman"/>
          <w:b/>
          <w:color w:val="000000"/>
          <w:sz w:val="21"/>
        </w:rPr>
        <w:t>§ 6. Klauzula zastrzeżeń</w:t>
      </w:r>
    </w:p>
    <w:p>
      <w:pPr>
        <w:spacing w:after="50" w:line="252" w:lineRule="auto"/>
        <w:ind w:firstLine="312"/>
        <w:jc w:val="both"/>
      </w:pPr>
      <w:r>
        <w:rPr>
          <w:rFonts w:ascii="Times New Roman" w:hAnsi="Times New Roman" w:eastAsia="Times New Roman"/>
          <w:color w:val="000000"/>
          <w:sz w:val="18"/>
        </w:rPr>
        <w:t>Partner może zgłosić zastrzeżenia do niniejszego Wzoru Zgłoszenia Alarmowego w terminie 7 dni od dnia jego dostarczenia. Brak zgłoszenia zastrzeżeń w tym terminie oznacza przyjęcie dokumentu do wiadomości i stosowania w ramach bieżącej współpracy w Programie Partnerskim FIXON. W przypadku zgłoszenia zastrzeżeń Strony wyjaśniają treść dokumentu, usuwają rozbieżności albo przygotowują końcową uzgodnioną wersję dokumentu. Końcowa wersja dokumentu, do którego zgłoszono zastrzeżenia, wymaga zatwierdzenia przez obie Strony w formie podpisów osobistych albo podpisów elektronicznych zaakceptowanych przez Strony, chyba że Strony wyraźnie uzgodnią inną formę zatwierdzenia w korespondencji dokumentowej.</w:t>
      </w:r>
    </w:p>
    <w:p>
      <w:pPr>
        <w:spacing w:before="100" w:after="60"/>
        <w:jc w:val="center"/>
      </w:pPr>
      <w:r>
        <w:rPr>
          <w:rFonts w:ascii="Times New Roman" w:hAnsi="Times New Roman" w:eastAsia="Times New Roman"/>
          <w:b/>
          <w:color w:val="000000"/>
          <w:sz w:val="21"/>
        </w:rPr>
        <w:t>§ 7. Podpisy / zatwierdzenie dokumentu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27"/>
        <w:gridCol w:w="3627"/>
        <w:gridCol w:w="3627"/>
      </w:tblGrid>
      <w:tr>
        <w:tc>
          <w:tcPr>
            <w:tcW w:type="dxa" w:w="3627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Dostawca</w:t>
            </w:r>
          </w:p>
        </w:tc>
        <w:tc>
          <w:tcPr>
            <w:tcW w:type="dxa" w:w="3627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Partner</w:t>
            </w:r>
          </w:p>
        </w:tc>
        <w:tc>
          <w:tcPr>
            <w:tcW w:type="dxa" w:w="3627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Pośrednik</w:t>
            </w:r>
          </w:p>
        </w:tc>
      </w:tr>
      <w:tr>
        <w:tc>
          <w:tcPr>
            <w:tcW w:type="dxa" w:w="362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br/>
              <w:br/>
              <w:t>........................................</w:t>
              <w:br/>
              <w:t>podpis / podpis elektroniczny</w:t>
              <w:br/>
              <w:br/>
              <w:t>Data: ................................</w:t>
            </w:r>
          </w:p>
        </w:tc>
        <w:tc>
          <w:tcPr>
            <w:tcW w:type="dxa" w:w="362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br/>
              <w:br/>
              <w:t>........................................</w:t>
              <w:br/>
              <w:t>podpis / podpis elektroniczny</w:t>
              <w:br/>
              <w:br/>
              <w:t>Data: ................................</w:t>
            </w:r>
          </w:p>
        </w:tc>
        <w:tc>
          <w:tcPr>
            <w:tcW w:type="dxa" w:w="362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br/>
              <w:br/>
              <w:t>........................................</w:t>
              <w:br/>
              <w:t>podpis / podpis elektroniczny</w:t>
              <w:br/>
              <w:br/>
              <w:t>Data: ................................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680" w:bottom="709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000000"/>
        <w:sz w:val="16"/>
      </w:rPr>
      <w:t>Załącznik nr 9 – Wzór Zgłoszenia Alarmowego FIXON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