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Anlage: Katalogpreisliste</w:t>
      </w:r>
    </w:p>
    <w:p>
      <w:r>
        <w:t xml:space="preserve">Vorschau der Katalogpreisliste für Verkaufs- und Handelsgespräche.</w:t>
      </w:r>
    </w:p>
    <w:p>
      <w:r>
        <w:t xml:space="preserve">ANHANG NR-KATALOG FXONZENTRENT</w:t>
      </w:r>
    </w:p>
    <w:p>
      <w:r>
        <w:t xml:space="preserve">Im Rahmen des FIXON-Partnerschaftsprogramms eingereichtes Dokument</w:t>
      </w:r>
    </w:p>
    <w:tbl>
      <w:tblPr>
        <w:tblW w:w="0" w:type="auto"/>
        <w:tblBorders>
          <w:top w:val="single" w:sz="4"/>
          <w:left w:val="single" w:sz="4"/>
          <w:bottom w:val="single" w:sz="4"/>
          <w:right w:val="single" w:sz="4"/>
          <w:insideH w:val="single" w:sz="4"/>
          <w:insideV w:val="single" w:sz="4"/>
        </w:tblBorders>
      </w:tblPr>
      <w:tr>
        <w:tc>
          <w:tcPr>
            <w:tcW w:w="2400" w:type="dxa"/>
          </w:tcPr>
          <w:p>
            <w:r>
              <w:t xml:space="preserve">Partner</w:t>
            </w:r>
          </w:p>
        </w:tc>
        <w:tc>
          <w:tcPr>
            <w:tcW w:w="2400" w:type="dxa"/>
          </w:tcPr>
          <w:p>
            <w:r>
              <w:t xml:space="preserve">................................................</w:t>
            </w:r>
          </w:p>
        </w:tc>
        <w:tc>
          <w:tcPr>
            <w:tcW w:w="2400" w:type="dxa"/>
          </w:tcPr>
          <w:p>
            <w:r>
              <w:t xml:space="preserve">Datum der Ausstellung</w:t>
            </w:r>
          </w:p>
        </w:tc>
        <w:tc>
          <w:tcPr>
            <w:tcW w:w="2400" w:type="dxa"/>
          </w:tcPr>
          <w:p>
            <w:r>
              <w:t xml:space="preserve">................................</w:t>
            </w:r>
          </w:p>
        </w:tc>
      </w:tr>
      <w:tr>
        <w:tc>
          <w:tcPr>
            <w:tcW w:w="2400" w:type="dxa"/>
          </w:tcPr>
          <w:p>
            <w:r>
              <w:t xml:space="preserve">Preislistenversion</w:t>
            </w:r>
          </w:p>
        </w:tc>
        <w:tc>
          <w:tcPr>
            <w:tcW w:w="2400" w:type="dxa"/>
          </w:tcPr>
          <w:p>
            <w:r>
              <w:t xml:space="preserve">................................................</w:t>
            </w:r>
          </w:p>
        </w:tc>
        <w:tc>
          <w:tcPr>
            <w:tcW w:w="2400" w:type="dxa"/>
          </w:tcPr>
          <w:p>
            <w:r>
              <w:t xml:space="preserve">Anwendbar vom</w:t>
            </w:r>
          </w:p>
        </w:tc>
        <w:tc>
          <w:tcPr>
            <w:tcW w:w="2400" w:type="dxa"/>
          </w:tcPr>
          <w:p>
            <w:r>
              <w:t xml:space="preserve">................................</w:t>
            </w:r>
          </w:p>
        </w:tc>
      </w:tr>
      <w:tr>
        <w:tc>
          <w:tcPr>
            <w:tcW w:w="2400" w:type="dxa"/>
          </w:tcPr>
          <w:p>
            <w:r>
              <w:t xml:space="preserve">Lieferanten</w:t>
            </w:r>
          </w:p>
        </w:tc>
        <w:tc>
          <w:tcPr>
            <w:tcW w:w="2400" w:type="dxa"/>
          </w:tcPr>
          <w:p>
            <w:r>
              <w:t xml:space="preserve">FIXON IRYNA MUKOSIEN</w:t>
            </w:r>
          </w:p>
        </w:tc>
        <w:tc>
          <w:tcPr>
            <w:tcW w:w="2400" w:type="dxa"/>
          </w:tcPr>
          <w:p>
            <w:r>
              <w:t xml:space="preserve">Mediator</w:t>
            </w:r>
          </w:p>
        </w:tc>
        <w:tc>
          <w:tcPr>
            <w:tcW w:w="2400" w:type="dxa"/>
          </w:tcPr>
          <w:p>
            <w:r>
              <w:t xml:space="preserve">JHB FAMILY sp. z o.o.</w:t>
            </w:r>
          </w:p>
        </w:tc>
      </w:tr>
      <w:tr>
        <w:tc>
          <w:tcPr>
            <w:tcW w:w="2400" w:type="dxa"/>
          </w:tcPr>
          <w:p>
            <w:r>
              <w:t xml:space="preserve">Datenquelle</w:t>
            </w:r>
          </w:p>
        </w:tc>
        <w:tc>
          <w:tcPr>
            <w:tcW w:w="2400" w:type="dxa"/>
          </w:tcPr>
          <w:p>
            <w:r>
              <w:t xml:space="preserve">Preistabelle FIXON / STARK-FIXON</w:t>
            </w:r>
          </w:p>
        </w:tc>
        <w:tc>
          <w:tcPr>
            <w:tcW w:w="2400" w:type="dxa"/>
          </w:tcPr>
          <w:p>
            <w:r>
              <w:t xml:space="preserve">Währung</w:t>
            </w:r>
          </w:p>
        </w:tc>
        <w:tc>
          <w:tcPr>
            <w:tcW w:w="2400" w:type="dxa"/>
          </w:tcPr>
          <w:p>
            <w:r>
              <w:t xml:space="preserve">PLN</w:t>
            </w:r>
          </w:p>
        </w:tc>
      </w:tr>
    </w:tbl>
    <w:p>
      <w:r>
        <w:t xml:space="preserve">Katalogpreistabelle</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Produktbezeichnung</w:t>
            </w:r>
          </w:p>
        </w:tc>
        <w:tc>
          <w:tcPr>
            <w:tcW w:w="2400" w:type="dxa"/>
          </w:tcPr>
          <w:p>
            <w:r>
              <w:t xml:space="preserve">Bruttoindexpreis</w:t>
            </w:r>
          </w:p>
        </w:tc>
        <w:tc>
          <w:tcPr>
            <w:tcW w:w="2400" w:type="dxa"/>
          </w:tcPr>
          <w:p>
            <w:r>
              <w:t xml:space="preserve">MwSt.</w:t>
            </w:r>
          </w:p>
        </w:tc>
        <w:tc>
          <w:tcPr>
            <w:tcW w:w="2400" w:type="dxa"/>
          </w:tcPr>
          <w:p>
            <w:r>
              <w:t xml:space="preserve">Nettokatalogpreis</w:t>
            </w:r>
          </w:p>
        </w:tc>
        <w:tc>
          <w:tcPr>
            <w:tcW w:w="2400" w:type="dxa"/>
          </w:tcPr>
          <w:p>
            <w:r>
              <w:t xml:space="preserve">Bruttolieferkosten</w:t>
            </w:r>
          </w:p>
        </w:tc>
        <w:tc>
          <w:tcPr>
            <w:tcW w:w="2400" w:type="dxa"/>
          </w:tcPr>
          <w:p>
            <w:r>
              <w:t xml:space="preserve">Kundenpreis mit Lieferung</w:t>
            </w:r>
          </w:p>
        </w:tc>
        <w:tc>
          <w:tcPr>
            <w:tcW w:w="2400" w:type="dxa"/>
          </w:tcPr>
          <w:p>
            <w:r>
              <w:t xml:space="preserve">Verkaufsergebnis</w:t>
            </w:r>
          </w:p>
        </w:tc>
      </w:tr>
      <w:tr>
        <w:tc>
          <w:tcPr>
            <w:tcW w:w="2400" w:type="dxa"/>
          </w:tcPr>
          <w:p>
            <w:r>
              <w:t xml:space="preserve">1</w:t>
            </w:r>
          </w:p>
        </w:tc>
        <w:tc>
          <w:tcPr>
            <w:tcW w:w="2400" w:type="dxa"/>
          </w:tcPr>
          <w:p>
            <w:r>
              <w:t xml:space="preserve">LEVEL Kit – Leading und Profiling System 2 Elemente</w:t>
            </w:r>
          </w:p>
        </w:tc>
        <w:tc>
          <w:tcPr>
            <w:tcW w:w="2400" w:type="dxa"/>
          </w:tcPr>
          <w:p>
            <w:r>
              <w:t xml:space="preserve">2 460,00 zł</w:t>
            </w:r>
          </w:p>
        </w:tc>
        <w:tc>
          <w:tcPr>
            <w:tcW w:w="2400" w:type="dxa"/>
          </w:tcPr>
          <w:p>
            <w:r>
              <w:t xml:space="preserve">23%</w:t>
            </w:r>
          </w:p>
        </w:tc>
        <w:tc>
          <w:tcPr>
            <w:tcW w:w="2400" w:type="dxa"/>
          </w:tcPr>
          <w:p>
            <w:r>
              <w:t xml:space="preserve">2 000 PLN,00</w:t>
            </w:r>
          </w:p>
        </w:tc>
        <w:tc>
          <w:tcPr>
            <w:tcW w:w="2400" w:type="dxa"/>
          </w:tcPr>
          <w:p>
            <w:r>
              <w:t xml:space="preserve">100.00 PLN</w:t>
            </w:r>
          </w:p>
        </w:tc>
        <w:tc>
          <w:tcPr>
            <w:tcW w:w="2400" w:type="dxa"/>
          </w:tcPr>
          <w:p>
            <w:r>
              <w:t xml:space="preserve">2 560,00 zł</w:t>
            </w:r>
          </w:p>
        </w:tc>
        <w:tc>
          <w:tcPr>
            <w:tcW w:w="2400" w:type="dxa"/>
          </w:tcPr>
          <w:p>
            <w:r>
              <w:t xml:space="preserve">JA</w:t>
            </w:r>
          </w:p>
        </w:tc>
      </w:tr>
      <w:tr>
        <w:tc>
          <w:tcPr>
            <w:tcW w:w="2400" w:type="dxa"/>
          </w:tcPr>
          <w:p>
            <w:r>
              <w:t xml:space="preserve">2</w:t>
            </w:r>
          </w:p>
        </w:tc>
        <w:tc>
          <w:tcPr>
            <w:tcW w:w="2400" w:type="dxa"/>
          </w:tcPr>
          <w:p>
            <w:r>
              <w:t xml:space="preserve">MASTER Set – Umfassende Pflasterarbeit 4 Werkzeuge. Vollständige Arbeitskontrolle.</w:t>
            </w:r>
          </w:p>
        </w:tc>
        <w:tc>
          <w:tcPr>
            <w:tcW w:w="2400" w:type="dxa"/>
          </w:tcPr>
          <w:p>
            <w:r>
              <w:t xml:space="preserve">1 550,00 zł</w:t>
            </w:r>
          </w:p>
        </w:tc>
        <w:tc>
          <w:tcPr>
            <w:tcW w:w="2400" w:type="dxa"/>
          </w:tcPr>
          <w:p>
            <w:r>
              <w:t xml:space="preserve">23%</w:t>
            </w:r>
          </w:p>
        </w:tc>
        <w:tc>
          <w:tcPr>
            <w:tcW w:w="2400" w:type="dxa"/>
          </w:tcPr>
          <w:p>
            <w:r>
              <w:t xml:space="preserve">1 260,16 zł</w:t>
            </w:r>
          </w:p>
        </w:tc>
        <w:tc>
          <w:tcPr>
            <w:tcW w:w="2400" w:type="dxa"/>
          </w:tcPr>
          <w:p>
            <w:r>
              <w:t xml:space="preserve">100.00 PLN</w:t>
            </w:r>
          </w:p>
        </w:tc>
        <w:tc>
          <w:tcPr>
            <w:tcW w:w="2400" w:type="dxa"/>
          </w:tcPr>
          <w:p>
            <w:r>
              <w:t xml:space="preserve">1 650,00 zł</w:t>
            </w:r>
          </w:p>
        </w:tc>
        <w:tc>
          <w:tcPr>
            <w:tcW w:w="2400" w:type="dxa"/>
          </w:tcPr>
          <w:p>
            <w:r>
              <w:t xml:space="preserve">JA</w:t>
            </w:r>
          </w:p>
        </w:tc>
      </w:tr>
      <w:tr>
        <w:tc>
          <w:tcPr>
            <w:tcW w:w="2400" w:type="dxa"/>
          </w:tcPr>
          <w:p>
            <w:r>
              <w:t xml:space="preserve">3</w:t>
            </w:r>
          </w:p>
        </w:tc>
        <w:tc>
          <w:tcPr>
            <w:tcW w:w="2400" w:type="dxa"/>
          </w:tcPr>
          <w:p>
            <w:r>
              <w:t xml:space="preserve">Set of CRAVES – Präzise Einstellung von 2 Werkzeugen.</w:t>
            </w:r>
          </w:p>
        </w:tc>
        <w:tc>
          <w:tcPr>
            <w:tcW w:w="2400" w:type="dxa"/>
          </w:tcPr>
          <w:p>
            <w:r>
              <w:t xml:space="preserve">550,01 PLN</w:t>
            </w:r>
          </w:p>
        </w:tc>
        <w:tc>
          <w:tcPr>
            <w:tcW w:w="2400" w:type="dxa"/>
          </w:tcPr>
          <w:p>
            <w:r>
              <w:t xml:space="preserve">23%</w:t>
            </w:r>
          </w:p>
        </w:tc>
        <w:tc>
          <w:tcPr>
            <w:tcW w:w="2400" w:type="dxa"/>
          </w:tcPr>
          <w:p>
            <w:r>
              <w:t xml:space="preserve">447,16 PLN</w:t>
            </w:r>
          </w:p>
        </w:tc>
        <w:tc>
          <w:tcPr>
            <w:tcW w:w="2400" w:type="dxa"/>
          </w:tcPr>
          <w:p>
            <w:r>
              <w:t xml:space="preserve">PLN 40,00</w:t>
            </w:r>
          </w:p>
        </w:tc>
        <w:tc>
          <w:tcPr>
            <w:tcW w:w="2400" w:type="dxa"/>
          </w:tcPr>
          <w:p>
            <w:r>
              <w:t xml:space="preserve">590,01 PLN</w:t>
            </w:r>
          </w:p>
        </w:tc>
        <w:tc>
          <w:tcPr>
            <w:tcW w:w="2400" w:type="dxa"/>
          </w:tcPr>
          <w:p>
            <w:r>
              <w:t xml:space="preserve">JA</w:t>
            </w:r>
          </w:p>
        </w:tc>
      </w:tr>
      <w:tr>
        <w:tc>
          <w:tcPr>
            <w:tcW w:w="2400" w:type="dxa"/>
          </w:tcPr>
          <w:p>
            <w:r>
              <w:t xml:space="preserve">4</w:t>
            </w:r>
          </w:p>
        </w:tc>
        <w:tc>
          <w:tcPr>
            <w:tcW w:w="2400" w:type="dxa"/>
          </w:tcPr>
          <w:p>
            <w:r>
              <w:t xml:space="preserve">GRIX HOLD PRO Professioneller Knöchel und Plattengreifer.</w:t>
            </w:r>
          </w:p>
        </w:tc>
        <w:tc>
          <w:tcPr>
            <w:tcW w:w="2400" w:type="dxa"/>
          </w:tcPr>
          <w:p>
            <w:r>
              <w:t xml:space="preserve">295,20 PLN</w:t>
            </w:r>
          </w:p>
        </w:tc>
        <w:tc>
          <w:tcPr>
            <w:tcW w:w="2400" w:type="dxa"/>
          </w:tcPr>
          <w:p>
            <w:r>
              <w:t xml:space="preserve">23%</w:t>
            </w:r>
          </w:p>
        </w:tc>
        <w:tc>
          <w:tcPr>
            <w:tcW w:w="2400" w:type="dxa"/>
          </w:tcPr>
          <w:p>
            <w:r>
              <w:t xml:space="preserve">240 PLN,00</w:t>
            </w:r>
          </w:p>
        </w:tc>
        <w:tc>
          <w:tcPr>
            <w:tcW w:w="2400" w:type="dxa"/>
          </w:tcPr>
          <w:p>
            <w:r>
              <w:t xml:space="preserve">PLN 40,00</w:t>
            </w:r>
          </w:p>
        </w:tc>
        <w:tc>
          <w:tcPr>
            <w:tcW w:w="2400" w:type="dxa"/>
          </w:tcPr>
          <w:p>
            <w:r>
              <w:t xml:space="preserve">335,20 PLN</w:t>
            </w:r>
          </w:p>
        </w:tc>
        <w:tc>
          <w:tcPr>
            <w:tcW w:w="2400" w:type="dxa"/>
          </w:tcPr>
          <w:p>
            <w:r>
              <w:t xml:space="preserve">JA</w:t>
            </w:r>
          </w:p>
        </w:tc>
      </w:tr>
      <w:tr>
        <w:tc>
          <w:tcPr>
            <w:tcW w:w="2400" w:type="dxa"/>
          </w:tcPr>
          <w:p>
            <w:r>
              <w:t xml:space="preserve">5</w:t>
            </w:r>
          </w:p>
        </w:tc>
        <w:tc>
          <w:tcPr>
            <w:tcW w:w="2400" w:type="dxa"/>
          </w:tcPr>
          <w:p>
            <w:r>
              <w:t xml:space="preserve">GRIXHALT — Professionelle Knöchel und Plattengreifer</w:t>
            </w:r>
          </w:p>
        </w:tc>
        <w:tc>
          <w:tcPr>
            <w:tcW w:w="2400" w:type="dxa"/>
          </w:tcPr>
          <w:p>
            <w:r>
              <w:t xml:space="preserve">240 PLN,00</w:t>
            </w:r>
          </w:p>
        </w:tc>
        <w:tc>
          <w:tcPr>
            <w:tcW w:w="2400" w:type="dxa"/>
          </w:tcPr>
          <w:p>
            <w:r>
              <w:t xml:space="preserve">23%</w:t>
            </w:r>
          </w:p>
        </w:tc>
        <w:tc>
          <w:tcPr>
            <w:tcW w:w="2400" w:type="dxa"/>
          </w:tcPr>
          <w:p>
            <w:r>
              <w:t xml:space="preserve">195.12 PLN</w:t>
            </w:r>
          </w:p>
        </w:tc>
        <w:tc>
          <w:tcPr>
            <w:tcW w:w="2400" w:type="dxa"/>
          </w:tcPr>
          <w:p>
            <w:r>
              <w:t xml:space="preserve">PLN 40,00</w:t>
            </w:r>
          </w:p>
        </w:tc>
        <w:tc>
          <w:tcPr>
            <w:tcW w:w="2400" w:type="dxa"/>
          </w:tcPr>
          <w:p>
            <w:r>
              <w:t xml:space="preserve">280 PLN,00</w:t>
            </w:r>
          </w:p>
        </w:tc>
        <w:tc>
          <w:tcPr>
            <w:tcW w:w="2400" w:type="dxa"/>
          </w:tcPr>
          <w:p>
            <w:r>
              <w:t xml:space="preserve">JA</w:t>
            </w:r>
          </w:p>
        </w:tc>
      </w:tr>
      <w:tr>
        <w:tc>
          <w:tcPr>
            <w:tcW w:w="2400" w:type="dxa"/>
          </w:tcPr>
          <w:p>
            <w:r>
              <w:t xml:space="preserve">6</w:t>
            </w:r>
          </w:p>
        </w:tc>
        <w:tc>
          <w:tcPr>
            <w:tcW w:w="2400" w:type="dxa"/>
          </w:tcPr>
          <w:p>
            <w:r>
              <w:t xml:space="preserve">GRIX – Professioneller Tabloidfänger 30–300mm</w:t>
            </w:r>
          </w:p>
        </w:tc>
        <w:tc>
          <w:tcPr>
            <w:tcW w:w="2400" w:type="dxa"/>
          </w:tcPr>
          <w:p>
            <w:r>
              <w:t xml:space="preserve">197,00 PLN</w:t>
            </w:r>
          </w:p>
        </w:tc>
        <w:tc>
          <w:tcPr>
            <w:tcW w:w="2400" w:type="dxa"/>
          </w:tcPr>
          <w:p>
            <w:r>
              <w:t xml:space="preserve">23%</w:t>
            </w:r>
          </w:p>
        </w:tc>
        <w:tc>
          <w:tcPr>
            <w:tcW w:w="2400" w:type="dxa"/>
          </w:tcPr>
          <w:p>
            <w:r>
              <w:t xml:space="preserve">160,16 PLN</w:t>
            </w:r>
          </w:p>
        </w:tc>
        <w:tc>
          <w:tcPr>
            <w:tcW w:w="2400" w:type="dxa"/>
          </w:tcPr>
          <w:p>
            <w:r>
              <w:t xml:space="preserve">PLN 0,00</w:t>
            </w:r>
          </w:p>
        </w:tc>
        <w:tc>
          <w:tcPr>
            <w:tcW w:w="2400" w:type="dxa"/>
          </w:tcPr>
          <w:p>
            <w:r>
              <w:t xml:space="preserve">197,00 PLN</w:t>
            </w:r>
          </w:p>
        </w:tc>
        <w:tc>
          <w:tcPr>
            <w:tcW w:w="2400" w:type="dxa"/>
          </w:tcPr>
          <w:p>
            <w:r>
              <w:t xml:space="preserve">JA</w:t>
            </w:r>
          </w:p>
        </w:tc>
      </w:tr>
      <w:tr>
        <w:tc>
          <w:tcPr>
            <w:tcW w:w="2400" w:type="dxa"/>
          </w:tcPr>
          <w:p>
            <w:r>
              <w:t xml:space="preserve">7</w:t>
            </w:r>
          </w:p>
        </w:tc>
        <w:tc>
          <w:tcPr>
            <w:tcW w:w="2400" w:type="dxa"/>
          </w:tcPr>
          <w:p>
            <w:r>
              <w:t xml:space="preserve">GRIX PLUS – professioneller Tabloidfänger 30–300 mm</w:t>
            </w:r>
          </w:p>
        </w:tc>
        <w:tc>
          <w:tcPr>
            <w:tcW w:w="2400" w:type="dxa"/>
          </w:tcPr>
          <w:p>
            <w:r>
              <w:t xml:space="preserve">270,00 zł</w:t>
            </w:r>
          </w:p>
        </w:tc>
        <w:tc>
          <w:tcPr>
            <w:tcW w:w="2400" w:type="dxa"/>
          </w:tcPr>
          <w:p>
            <w:r>
              <w:t xml:space="preserve">23%</w:t>
            </w:r>
          </w:p>
        </w:tc>
        <w:tc>
          <w:tcPr>
            <w:tcW w:w="2400" w:type="dxa"/>
          </w:tcPr>
          <w:p>
            <w:r>
              <w:t xml:space="preserve">219,5 PLN</w:t>
            </w:r>
          </w:p>
        </w:tc>
        <w:tc>
          <w:tcPr>
            <w:tcW w:w="2400" w:type="dxa"/>
          </w:tcPr>
          <w:p>
            <w:r>
              <w:t xml:space="preserve">PLN 40,00</w:t>
            </w:r>
          </w:p>
        </w:tc>
        <w:tc>
          <w:tcPr>
            <w:tcW w:w="2400" w:type="dxa"/>
          </w:tcPr>
          <w:p>
            <w:r>
              <w:t xml:space="preserve">310,00 PLN</w:t>
            </w:r>
          </w:p>
        </w:tc>
        <w:tc>
          <w:tcPr>
            <w:tcW w:w="2400" w:type="dxa"/>
          </w:tcPr>
          <w:p>
            <w:r>
              <w:t xml:space="preserve">JA</w:t>
            </w:r>
          </w:p>
        </w:tc>
      </w:tr>
      <w:tr>
        <w:tc>
          <w:tcPr>
            <w:tcW w:w="2400" w:type="dxa"/>
          </w:tcPr>
          <w:p>
            <w:r>
              <w:t xml:space="preserve">8</w:t>
            </w:r>
          </w:p>
        </w:tc>
        <w:tc>
          <w:tcPr>
            <w:tcW w:w="2400" w:type="dxa"/>
          </w:tcPr>
          <w:p>
            <w:r>
              <w:t xml:space="preserve">Liftadapter – GRIX System (PLUS / HOLD)</w:t>
            </w:r>
          </w:p>
        </w:tc>
        <w:tc>
          <w:tcPr>
            <w:tcW w:w="2400" w:type="dxa"/>
          </w:tcPr>
          <w:p>
            <w:r>
              <w:t xml:space="preserve">80,00 zł</w:t>
            </w:r>
          </w:p>
        </w:tc>
        <w:tc>
          <w:tcPr>
            <w:tcW w:w="2400" w:type="dxa"/>
          </w:tcPr>
          <w:p>
            <w:r>
              <w:t xml:space="preserve">23%</w:t>
            </w:r>
          </w:p>
        </w:tc>
        <w:tc>
          <w:tcPr>
            <w:tcW w:w="2400" w:type="dxa"/>
          </w:tcPr>
          <w:p>
            <w:r>
              <w:t xml:space="preserve">65,04 PLN</w:t>
            </w:r>
          </w:p>
        </w:tc>
        <w:tc>
          <w:tcPr>
            <w:tcW w:w="2400" w:type="dxa"/>
          </w:tcPr>
          <w:p>
            <w:r>
              <w:t xml:space="preserve">20,00 zł</w:t>
            </w:r>
          </w:p>
        </w:tc>
        <w:tc>
          <w:tcPr>
            <w:tcW w:w="2400" w:type="dxa"/>
          </w:tcPr>
          <w:p>
            <w:r>
              <w:t xml:space="preserve">100.00 PLN</w:t>
            </w:r>
          </w:p>
        </w:tc>
        <w:tc>
          <w:tcPr>
            <w:tcW w:w="2400" w:type="dxa"/>
          </w:tcPr>
          <w:p>
            <w:r>
              <w:t xml:space="preserve">JA</w:t>
            </w:r>
          </w:p>
        </w:tc>
      </w:tr>
      <w:tr>
        <w:tc>
          <w:tcPr>
            <w:tcW w:w="2400" w:type="dxa"/>
          </w:tcPr>
          <w:p>
            <w:r>
              <w:t xml:space="preserve">9</w:t>
            </w:r>
          </w:p>
        </w:tc>
        <w:tc>
          <w:tcPr>
            <w:tcW w:w="2400" w:type="dxa"/>
          </w:tcPr>
          <w:p>
            <w:r>
              <w:t xml:space="preserve">GRIX HARD – 50–500 mm Baggergriff</w:t>
            </w:r>
          </w:p>
        </w:tc>
        <w:tc>
          <w:tcPr>
            <w:tcW w:w="2400" w:type="dxa"/>
          </w:tcPr>
          <w:p>
            <w:r>
              <w:t xml:space="preserve">650,01 PLN</w:t>
            </w:r>
          </w:p>
        </w:tc>
        <w:tc>
          <w:tcPr>
            <w:tcW w:w="2400" w:type="dxa"/>
          </w:tcPr>
          <w:p>
            <w:r>
              <w:t xml:space="preserve">23%</w:t>
            </w:r>
          </w:p>
        </w:tc>
        <w:tc>
          <w:tcPr>
            <w:tcW w:w="2400" w:type="dxa"/>
          </w:tcPr>
          <w:p>
            <w:r>
              <w:t xml:space="preserve">528,46 PLN</w:t>
            </w:r>
          </w:p>
        </w:tc>
        <w:tc>
          <w:tcPr>
            <w:tcW w:w="2400" w:type="dxa"/>
          </w:tcPr>
          <w:p>
            <w:r>
              <w:t xml:space="preserve">PLN 40,00</w:t>
            </w:r>
          </w:p>
        </w:tc>
        <w:tc>
          <w:tcPr>
            <w:tcW w:w="2400" w:type="dxa"/>
          </w:tcPr>
          <w:p>
            <w:r>
              <w:t xml:space="preserve">690,01 PLN</w:t>
            </w:r>
          </w:p>
        </w:tc>
        <w:tc>
          <w:tcPr>
            <w:tcW w:w="2400" w:type="dxa"/>
          </w:tcPr>
          <w:p>
            <w:r>
              <w:t xml:space="preserve">JA</w:t>
            </w:r>
          </w:p>
        </w:tc>
      </w:tr>
      <w:tr>
        <w:tc>
          <w:tcPr>
            <w:tcW w:w="2400" w:type="dxa"/>
          </w:tcPr>
          <w:p>
            <w:r>
              <w:t xml:space="preserve">10</w:t>
            </w:r>
          </w:p>
        </w:tc>
        <w:tc>
          <w:tcPr>
            <w:tcW w:w="2400" w:type="dxa"/>
          </w:tcPr>
          <w:p>
            <w:r>
              <w:t xml:space="preserve">FlatFix DUO Profi-Level-Cap mit Doppelrollensystem</w:t>
            </w:r>
          </w:p>
        </w:tc>
        <w:tc>
          <w:tcPr>
            <w:tcW w:w="2400" w:type="dxa"/>
          </w:tcPr>
          <w:p>
            <w:r>
              <w:t xml:space="preserve">280 PLN,00</w:t>
            </w:r>
          </w:p>
        </w:tc>
        <w:tc>
          <w:tcPr>
            <w:tcW w:w="2400" w:type="dxa"/>
          </w:tcPr>
          <w:p>
            <w:r>
              <w:t xml:space="preserve">23%</w:t>
            </w:r>
          </w:p>
        </w:tc>
        <w:tc>
          <w:tcPr>
            <w:tcW w:w="2400" w:type="dxa"/>
          </w:tcPr>
          <w:p>
            <w:r>
              <w:t xml:space="preserve">227,64 PLN</w:t>
            </w:r>
          </w:p>
        </w:tc>
        <w:tc>
          <w:tcPr>
            <w:tcW w:w="2400" w:type="dxa"/>
          </w:tcPr>
          <w:p>
            <w:r>
              <w:t xml:space="preserve">PLN 40,00</w:t>
            </w:r>
          </w:p>
        </w:tc>
        <w:tc>
          <w:tcPr>
            <w:tcW w:w="2400" w:type="dxa"/>
          </w:tcPr>
          <w:p>
            <w:r>
              <w:t xml:space="preserve">320 PLN,00</w:t>
            </w:r>
          </w:p>
        </w:tc>
        <w:tc>
          <w:tcPr>
            <w:tcW w:w="2400" w:type="dxa"/>
          </w:tcPr>
          <w:p>
            <w:r>
              <w:t xml:space="preserve">JA</w:t>
            </w:r>
          </w:p>
        </w:tc>
      </w:tr>
      <w:tr>
        <w:tc>
          <w:tcPr>
            <w:tcW w:w="2400" w:type="dxa"/>
          </w:tcPr>
          <w:p>
            <w:r>
              <w:t xml:space="preserve">11</w:t>
            </w:r>
          </w:p>
        </w:tc>
        <w:tc>
          <w:tcPr>
            <w:tcW w:w="2400" w:type="dxa"/>
          </w:tcPr>
          <w:p>
            <w:r>
              <w:t xml:space="preserve">FlatFix mit Rolle</w:t>
            </w:r>
          </w:p>
        </w:tc>
        <w:tc>
          <w:tcPr>
            <w:tcW w:w="2400" w:type="dxa"/>
          </w:tcPr>
          <w:p>
            <w:r>
              <w:t xml:space="preserve">PLN 195,00</w:t>
            </w:r>
          </w:p>
        </w:tc>
        <w:tc>
          <w:tcPr>
            <w:tcW w:w="2400" w:type="dxa"/>
          </w:tcPr>
          <w:p>
            <w:r>
              <w:t xml:space="preserve">23%</w:t>
            </w:r>
          </w:p>
        </w:tc>
        <w:tc>
          <w:tcPr>
            <w:tcW w:w="2400" w:type="dxa"/>
          </w:tcPr>
          <w:p>
            <w:r>
              <w:t xml:space="preserve">158,54 PLN</w:t>
            </w:r>
          </w:p>
        </w:tc>
        <w:tc>
          <w:tcPr>
            <w:tcW w:w="2400" w:type="dxa"/>
          </w:tcPr>
          <w:p>
            <w:r>
              <w:t xml:space="preserve">PLN 0,00</w:t>
            </w:r>
          </w:p>
        </w:tc>
        <w:tc>
          <w:tcPr>
            <w:tcW w:w="2400" w:type="dxa"/>
          </w:tcPr>
          <w:p>
            <w:r>
              <w:t xml:space="preserve">PLN 195,00</w:t>
            </w:r>
          </w:p>
        </w:tc>
        <w:tc>
          <w:tcPr>
            <w:tcW w:w="2400" w:type="dxa"/>
          </w:tcPr>
          <w:p>
            <w:r>
              <w:t xml:space="preserve">JA</w:t>
            </w:r>
          </w:p>
        </w:tc>
      </w:tr>
      <w:tr>
        <w:tc>
          <w:tcPr>
            <w:tcW w:w="2400" w:type="dxa"/>
          </w:tcPr>
          <w:p>
            <w:r>
              <w:t xml:space="preserve">12</w:t>
            </w:r>
          </w:p>
        </w:tc>
        <w:tc>
          <w:tcPr>
            <w:tcW w:w="2400" w:type="dxa"/>
          </w:tcPr>
          <w:p>
            <w:r>
              <w:t xml:space="preserve">FlatFix – mit Plastikpad</w:t>
            </w:r>
          </w:p>
        </w:tc>
        <w:tc>
          <w:tcPr>
            <w:tcW w:w="2400" w:type="dxa"/>
          </w:tcPr>
          <w:p>
            <w:r>
              <w:t xml:space="preserve">PLN 150,00</w:t>
            </w:r>
          </w:p>
        </w:tc>
        <w:tc>
          <w:tcPr>
            <w:tcW w:w="2400" w:type="dxa"/>
          </w:tcPr>
          <w:p>
            <w:r>
              <w:t xml:space="preserve">23%</w:t>
            </w:r>
          </w:p>
        </w:tc>
        <w:tc>
          <w:tcPr>
            <w:tcW w:w="2400" w:type="dxa"/>
          </w:tcPr>
          <w:p>
            <w:r>
              <w:t xml:space="preserve">121,95 PLN.</w:t>
            </w:r>
          </w:p>
        </w:tc>
        <w:tc>
          <w:tcPr>
            <w:tcW w:w="2400" w:type="dxa"/>
          </w:tcPr>
          <w:p>
            <w:r>
              <w:t xml:space="preserve">PLN 0,00</w:t>
            </w:r>
          </w:p>
        </w:tc>
        <w:tc>
          <w:tcPr>
            <w:tcW w:w="2400" w:type="dxa"/>
          </w:tcPr>
          <w:p>
            <w:r>
              <w:t xml:space="preserve">PLN 150,00</w:t>
            </w:r>
          </w:p>
        </w:tc>
        <w:tc>
          <w:tcPr>
            <w:tcW w:w="2400" w:type="dxa"/>
          </w:tcPr>
          <w:p>
            <w:r>
              <w:t xml:space="preserve">JA</w:t>
            </w:r>
          </w:p>
        </w:tc>
      </w:tr>
      <w:tr>
        <w:tc>
          <w:tcPr>
            <w:tcW w:w="2400" w:type="dxa"/>
          </w:tcPr>
          <w:p>
            <w:r>
              <w:t xml:space="preserve">13</w:t>
            </w:r>
          </w:p>
        </w:tc>
        <w:tc>
          <w:tcPr>
            <w:tcW w:w="2400" w:type="dxa"/>
          </w:tcPr>
          <w:p>
            <w:r>
              <w:t xml:space="preserve">FlatFix Standard</w:t>
            </w:r>
          </w:p>
        </w:tc>
        <w:tc>
          <w:tcPr>
            <w:tcW w:w="2400" w:type="dxa"/>
          </w:tcPr>
          <w:p>
            <w:r>
              <w:t xml:space="preserve">PLN 120,00</w:t>
            </w:r>
          </w:p>
        </w:tc>
        <w:tc>
          <w:tcPr>
            <w:tcW w:w="2400" w:type="dxa"/>
          </w:tcPr>
          <w:p>
            <w:r>
              <w:t xml:space="preserve">23%</w:t>
            </w:r>
          </w:p>
        </w:tc>
        <w:tc>
          <w:tcPr>
            <w:tcW w:w="2400" w:type="dxa"/>
          </w:tcPr>
          <w:p>
            <w:r>
              <w:t xml:space="preserve">97,56 zł</w:t>
            </w:r>
          </w:p>
        </w:tc>
        <w:tc>
          <w:tcPr>
            <w:tcW w:w="2400" w:type="dxa"/>
          </w:tcPr>
          <w:p>
            <w:r>
              <w:t xml:space="preserve">PLN 0,00</w:t>
            </w:r>
          </w:p>
        </w:tc>
        <w:tc>
          <w:tcPr>
            <w:tcW w:w="2400" w:type="dxa"/>
          </w:tcPr>
          <w:p>
            <w:r>
              <w:t xml:space="preserve">PLN 120,00</w:t>
            </w:r>
          </w:p>
        </w:tc>
        <w:tc>
          <w:tcPr>
            <w:tcW w:w="2400" w:type="dxa"/>
          </w:tcPr>
          <w:p>
            <w:r>
              <w:t xml:space="preserve">JA</w:t>
            </w:r>
          </w:p>
        </w:tc>
      </w:tr>
      <w:tr>
        <w:tc>
          <w:tcPr>
            <w:tcW w:w="2400" w:type="dxa"/>
          </w:tcPr>
          <w:p>
            <w:r>
              <w:t xml:space="preserve">14</w:t>
            </w:r>
          </w:p>
        </w:tc>
        <w:tc>
          <w:tcPr>
            <w:tcW w:w="2400" w:type="dxa"/>
          </w:tcPr>
          <w:p>
            <w:r>
              <w:t xml:space="preserve">KatFix PRO – präzise Winkel- und Längenbestimmung für große Formate</w:t>
            </w:r>
          </w:p>
        </w:tc>
        <w:tc>
          <w:tcPr>
            <w:tcW w:w="2400" w:type="dxa"/>
          </w:tcPr>
          <w:p>
            <w:r>
              <w:t xml:space="preserve">270,60 zł</w:t>
            </w:r>
          </w:p>
        </w:tc>
        <w:tc>
          <w:tcPr>
            <w:tcW w:w="2400" w:type="dxa"/>
          </w:tcPr>
          <w:p>
            <w:r>
              <w:t xml:space="preserve">23%</w:t>
            </w:r>
          </w:p>
        </w:tc>
        <w:tc>
          <w:tcPr>
            <w:tcW w:w="2400" w:type="dxa"/>
          </w:tcPr>
          <w:p>
            <w:r>
              <w:t xml:space="preserve">220 PLN,00</w:t>
            </w:r>
          </w:p>
        </w:tc>
        <w:tc>
          <w:tcPr>
            <w:tcW w:w="2400" w:type="dxa"/>
          </w:tcPr>
          <w:p>
            <w:r>
              <w:t xml:space="preserve">PLN 40,00</w:t>
            </w:r>
          </w:p>
        </w:tc>
        <w:tc>
          <w:tcPr>
            <w:tcW w:w="2400" w:type="dxa"/>
          </w:tcPr>
          <w:p>
            <w:r>
              <w:t xml:space="preserve">310,60 PLN</w:t>
            </w:r>
          </w:p>
        </w:tc>
        <w:tc>
          <w:tcPr>
            <w:tcW w:w="2400" w:type="dxa"/>
          </w:tcPr>
          <w:p>
            <w:r>
              <w:t xml:space="preserve">JA</w:t>
            </w:r>
          </w:p>
        </w:tc>
      </w:tr>
      <w:tr>
        <w:tc>
          <w:tcPr>
            <w:tcW w:w="2400" w:type="dxa"/>
          </w:tcPr>
          <w:p>
            <w:r>
              <w:t xml:space="preserve">15</w:t>
            </w:r>
          </w:p>
        </w:tc>
        <w:tc>
          <w:tcPr>
            <w:tcW w:w="2400" w:type="dxa"/>
          </w:tcPr>
          <w:p>
            <w:r>
              <w:t xml:space="preserve">KatFix — zur genauen Winkel- und Längenbestimmung beim Schneiden des Knöchels b...</w:t>
            </w:r>
          </w:p>
        </w:tc>
        <w:tc>
          <w:tcPr>
            <w:tcW w:w="2400" w:type="dxa"/>
          </w:tcPr>
          <w:p>
            <w:r>
              <w:t xml:space="preserve">PLN 195,00</w:t>
            </w:r>
          </w:p>
        </w:tc>
        <w:tc>
          <w:tcPr>
            <w:tcW w:w="2400" w:type="dxa"/>
          </w:tcPr>
          <w:p>
            <w:r>
              <w:t xml:space="preserve">23%</w:t>
            </w:r>
          </w:p>
        </w:tc>
        <w:tc>
          <w:tcPr>
            <w:tcW w:w="2400" w:type="dxa"/>
          </w:tcPr>
          <w:p>
            <w:r>
              <w:t xml:space="preserve">158,54 PLN</w:t>
            </w:r>
          </w:p>
        </w:tc>
        <w:tc>
          <w:tcPr>
            <w:tcW w:w="2400" w:type="dxa"/>
          </w:tcPr>
          <w:p>
            <w:r>
              <w:t xml:space="preserve">PLN 0,00</w:t>
            </w:r>
          </w:p>
        </w:tc>
        <w:tc>
          <w:tcPr>
            <w:tcW w:w="2400" w:type="dxa"/>
          </w:tcPr>
          <w:p>
            <w:r>
              <w:t xml:space="preserve">PLN 195,00</w:t>
            </w:r>
          </w:p>
        </w:tc>
        <w:tc>
          <w:tcPr>
            <w:tcW w:w="2400" w:type="dxa"/>
          </w:tcPr>
          <w:p>
            <w:r>
              <w:t xml:space="preserve">JA</w:t>
            </w:r>
          </w:p>
        </w:tc>
      </w:tr>
      <w:tr>
        <w:tc>
          <w:tcPr>
            <w:tcW w:w="2400" w:type="dxa"/>
          </w:tcPr>
          <w:p>
            <w:r>
              <w:t xml:space="preserve">16</w:t>
            </w:r>
          </w:p>
        </w:tc>
        <w:tc>
          <w:tcPr>
            <w:tcW w:w="2400" w:type="dxa"/>
          </w:tcPr>
          <w:p>
            <w:r>
              <w:t xml:space="preserve">LineFix — ein professioneller Boulevard-Stringhalter</w:t>
            </w:r>
          </w:p>
        </w:tc>
        <w:tc>
          <w:tcPr>
            <w:tcW w:w="2400" w:type="dxa"/>
          </w:tcPr>
          <w:p>
            <w:r>
              <w:t xml:space="preserve">140 PLN,00</w:t>
            </w:r>
          </w:p>
        </w:tc>
        <w:tc>
          <w:tcPr>
            <w:tcW w:w="2400" w:type="dxa"/>
          </w:tcPr>
          <w:p>
            <w:r>
              <w:t xml:space="preserve">23%</w:t>
            </w:r>
          </w:p>
        </w:tc>
        <w:tc>
          <w:tcPr>
            <w:tcW w:w="2400" w:type="dxa"/>
          </w:tcPr>
          <w:p>
            <w:r>
              <w:t xml:space="preserve">113,82 PLN</w:t>
            </w:r>
          </w:p>
        </w:tc>
        <w:tc>
          <w:tcPr>
            <w:tcW w:w="2400" w:type="dxa"/>
          </w:tcPr>
          <w:p>
            <w:r>
              <w:t xml:space="preserve">PLN 0,00</w:t>
            </w:r>
          </w:p>
        </w:tc>
        <w:tc>
          <w:tcPr>
            <w:tcW w:w="2400" w:type="dxa"/>
          </w:tcPr>
          <w:p>
            <w:r>
              <w:t xml:space="preserve">140 PLN,00</w:t>
            </w:r>
          </w:p>
        </w:tc>
        <w:tc>
          <w:tcPr>
            <w:tcW w:w="2400" w:type="dxa"/>
          </w:tcPr>
          <w:p>
            <w:r>
              <w:t xml:space="preserve">JA</w:t>
            </w:r>
          </w:p>
        </w:tc>
      </w:tr>
      <w:tr>
        <w:tc>
          <w:tcPr>
            <w:tcW w:w="2400" w:type="dxa"/>
          </w:tcPr>
          <w:p>
            <w:r>
              <w:t xml:space="preserve">17</w:t>
            </w:r>
          </w:p>
        </w:tc>
        <w:tc>
          <w:tcPr>
            <w:tcW w:w="2400" w:type="dxa"/>
          </w:tcPr>
          <w:p>
            <w:r>
              <w:t xml:space="preserve">FlatFix PLUS - Standard</w:t>
            </w:r>
          </w:p>
        </w:tc>
        <w:tc>
          <w:tcPr>
            <w:tcW w:w="2400" w:type="dxa"/>
          </w:tcPr>
          <w:p>
            <w:r>
              <w:t xml:space="preserve">145 PLN,00</w:t>
            </w:r>
          </w:p>
        </w:tc>
        <w:tc>
          <w:tcPr>
            <w:tcW w:w="2400" w:type="dxa"/>
          </w:tcPr>
          <w:p>
            <w:r>
              <w:t xml:space="preserve">23%</w:t>
            </w:r>
          </w:p>
        </w:tc>
        <w:tc>
          <w:tcPr>
            <w:tcW w:w="2400" w:type="dxa"/>
          </w:tcPr>
          <w:p>
            <w:r>
              <w:t xml:space="preserve">117,89 PLN</w:t>
            </w:r>
          </w:p>
        </w:tc>
        <w:tc>
          <w:tcPr>
            <w:tcW w:w="2400" w:type="dxa"/>
          </w:tcPr>
          <w:p>
            <w:r>
              <w:t xml:space="preserve">PLN 0,00</w:t>
            </w:r>
          </w:p>
        </w:tc>
        <w:tc>
          <w:tcPr>
            <w:tcW w:w="2400" w:type="dxa"/>
          </w:tcPr>
          <w:p>
            <w:r>
              <w:t xml:space="preserve">145 PLN,00</w:t>
            </w:r>
          </w:p>
        </w:tc>
        <w:tc>
          <w:tcPr>
            <w:tcW w:w="2400" w:type="dxa"/>
          </w:tcPr>
          <w:p>
            <w:r>
              <w:t xml:space="preserve">JA</w:t>
            </w:r>
          </w:p>
        </w:tc>
      </w:tr>
      <w:tr>
        <w:tc>
          <w:tcPr>
            <w:tcW w:w="2400" w:type="dxa"/>
          </w:tcPr>
          <w:p>
            <w:r>
              <w:t xml:space="preserve">18</w:t>
            </w:r>
          </w:p>
        </w:tc>
        <w:tc>
          <w:tcPr>
            <w:tcW w:w="2400" w:type="dxa"/>
          </w:tcPr>
          <w:p>
            <w:r>
              <w:t xml:space="preserve">FlatFix PLUS - mit Kunststoffbasis</w:t>
            </w:r>
          </w:p>
        </w:tc>
        <w:tc>
          <w:tcPr>
            <w:tcW w:w="2400" w:type="dxa"/>
          </w:tcPr>
          <w:p>
            <w:r>
              <w:t xml:space="preserve">180 PLN,00</w:t>
            </w:r>
          </w:p>
        </w:tc>
        <w:tc>
          <w:tcPr>
            <w:tcW w:w="2400" w:type="dxa"/>
          </w:tcPr>
          <w:p>
            <w:r>
              <w:t xml:space="preserve">23%</w:t>
            </w:r>
          </w:p>
        </w:tc>
        <w:tc>
          <w:tcPr>
            <w:tcW w:w="2400" w:type="dxa"/>
          </w:tcPr>
          <w:p>
            <w:r>
              <w:t xml:space="preserve">146,34 PLN</w:t>
            </w:r>
          </w:p>
        </w:tc>
        <w:tc>
          <w:tcPr>
            <w:tcW w:w="2400" w:type="dxa"/>
          </w:tcPr>
          <w:p>
            <w:r>
              <w:t xml:space="preserve">PLN 0,00</w:t>
            </w:r>
          </w:p>
        </w:tc>
        <w:tc>
          <w:tcPr>
            <w:tcW w:w="2400" w:type="dxa"/>
          </w:tcPr>
          <w:p>
            <w:r>
              <w:t xml:space="preserve">180 PLN,00</w:t>
            </w:r>
          </w:p>
        </w:tc>
        <w:tc>
          <w:tcPr>
            <w:tcW w:w="2400" w:type="dxa"/>
          </w:tcPr>
          <w:p>
            <w:r>
              <w:t xml:space="preserve">JA</w:t>
            </w:r>
          </w:p>
        </w:tc>
      </w:tr>
      <w:tr>
        <w:tc>
          <w:tcPr>
            <w:tcW w:w="2400" w:type="dxa"/>
          </w:tcPr>
          <w:p>
            <w:r>
              <w:t xml:space="preserve">19</w:t>
            </w:r>
          </w:p>
        </w:tc>
        <w:tc>
          <w:tcPr>
            <w:tcW w:w="2400" w:type="dxa"/>
          </w:tcPr>
          <w:p>
            <w:r>
              <w:t xml:space="preserve">FlatFix PLUS - mit Rolle</w:t>
            </w:r>
          </w:p>
        </w:tc>
        <w:tc>
          <w:tcPr>
            <w:tcW w:w="2400" w:type="dxa"/>
          </w:tcPr>
          <w:p>
            <w:r>
              <w:t xml:space="preserve">220 PLN,00</w:t>
            </w:r>
          </w:p>
        </w:tc>
        <w:tc>
          <w:tcPr>
            <w:tcW w:w="2400" w:type="dxa"/>
          </w:tcPr>
          <w:p>
            <w:r>
              <w:t xml:space="preserve">23%</w:t>
            </w:r>
          </w:p>
        </w:tc>
        <w:tc>
          <w:tcPr>
            <w:tcW w:w="2400" w:type="dxa"/>
          </w:tcPr>
          <w:p>
            <w:r>
              <w:t xml:space="preserve">178,86 zł</w:t>
            </w:r>
          </w:p>
        </w:tc>
        <w:tc>
          <w:tcPr>
            <w:tcW w:w="2400" w:type="dxa"/>
          </w:tcPr>
          <w:p>
            <w:r>
              <w:t xml:space="preserve">PLN 40,00</w:t>
            </w:r>
          </w:p>
        </w:tc>
        <w:tc>
          <w:tcPr>
            <w:tcW w:w="2400" w:type="dxa"/>
          </w:tcPr>
          <w:p>
            <w:r>
              <w:t xml:space="preserve">260 PLN,00</w:t>
            </w:r>
          </w:p>
        </w:tc>
        <w:tc>
          <w:tcPr>
            <w:tcW w:w="2400" w:type="dxa"/>
          </w:tcPr>
          <w:p>
            <w:r>
              <w:t xml:space="preserve">JA</w:t>
            </w:r>
          </w:p>
        </w:tc>
      </w:tr>
      <w:tr>
        <w:tc>
          <w:tcPr>
            <w:tcW w:w="2400" w:type="dxa"/>
          </w:tcPr>
          <w:p>
            <w:r>
              <w:t xml:space="preserve">20</w:t>
            </w:r>
          </w:p>
        </w:tc>
        <w:tc>
          <w:tcPr>
            <w:tcW w:w="2400" w:type="dxa"/>
          </w:tcPr>
          <w:p>
            <w:r>
              <w:t xml:space="preserve">BLOCKLIFT 500 - Greifen Sie auf schweren Blöcken.</w:t>
            </w:r>
          </w:p>
        </w:tc>
        <w:tc>
          <w:tcPr>
            <w:tcW w:w="2400" w:type="dxa"/>
          </w:tcPr>
          <w:p>
            <w:r>
              <w:t xml:space="preserve">2 400,00 PLN</w:t>
            </w:r>
          </w:p>
        </w:tc>
        <w:tc>
          <w:tcPr>
            <w:tcW w:w="2400" w:type="dxa"/>
          </w:tcPr>
          <w:p>
            <w:r>
              <w:t xml:space="preserve">23%</w:t>
            </w:r>
          </w:p>
        </w:tc>
        <w:tc>
          <w:tcPr>
            <w:tcW w:w="2400" w:type="dxa"/>
          </w:tcPr>
          <w:p>
            <w:r>
              <w:t xml:space="preserve">1 951,22 PLN</w:t>
            </w:r>
          </w:p>
        </w:tc>
        <w:tc>
          <w:tcPr>
            <w:tcW w:w="2400" w:type="dxa"/>
          </w:tcPr>
          <w:p>
            <w:r>
              <w:t xml:space="preserve">100.00 PLN</w:t>
            </w:r>
          </w:p>
        </w:tc>
        <w:tc>
          <w:tcPr>
            <w:tcW w:w="2400" w:type="dxa"/>
          </w:tcPr>
          <w:p>
            <w:r>
              <w:t xml:space="preserve">2 5000 PLN,00</w:t>
            </w:r>
          </w:p>
        </w:tc>
        <w:tc>
          <w:tcPr>
            <w:tcW w:w="2400" w:type="dxa"/>
          </w:tcPr>
          <w:p>
            <w:r>
              <w:t xml:space="preserve">JA</w:t>
            </w:r>
          </w:p>
        </w:tc>
      </w:tr>
      <w:tr>
        <w:tc>
          <w:tcPr>
            <w:tcW w:w="2400" w:type="dxa"/>
          </w:tcPr>
          <w:p>
            <w:r>
              <w:t xml:space="preserve">21</w:t>
            </w:r>
          </w:p>
        </w:tc>
        <w:tc>
          <w:tcPr>
            <w:tcW w:w="2400" w:type="dxa"/>
          </w:tcPr>
          <w:p>
            <w:r>
              <w:t xml:space="preserve">BLOCKLIFT 300 - Griff für schwere Blöcke</w:t>
            </w:r>
          </w:p>
        </w:tc>
        <w:tc>
          <w:tcPr>
            <w:tcW w:w="2400" w:type="dxa"/>
          </w:tcPr>
          <w:p>
            <w:r>
              <w:t xml:space="preserve">1 250,00 zł</w:t>
            </w:r>
          </w:p>
        </w:tc>
        <w:tc>
          <w:tcPr>
            <w:tcW w:w="2400" w:type="dxa"/>
          </w:tcPr>
          <w:p>
            <w:r>
              <w:t xml:space="preserve">23%</w:t>
            </w:r>
          </w:p>
        </w:tc>
        <w:tc>
          <w:tcPr>
            <w:tcW w:w="2400" w:type="dxa"/>
          </w:tcPr>
          <w:p>
            <w:r>
              <w:t xml:space="preserve">1 016,26 PLN</w:t>
            </w:r>
          </w:p>
        </w:tc>
        <w:tc>
          <w:tcPr>
            <w:tcW w:w="2400" w:type="dxa"/>
          </w:tcPr>
          <w:p>
            <w:r>
              <w:t xml:space="preserve">100.00 PLN</w:t>
            </w:r>
          </w:p>
        </w:tc>
        <w:tc>
          <w:tcPr>
            <w:tcW w:w="2400" w:type="dxa"/>
          </w:tcPr>
          <w:p>
            <w:r>
              <w:t xml:space="preserve">1 30,00 zł</w:t>
            </w:r>
          </w:p>
        </w:tc>
        <w:tc>
          <w:tcPr>
            <w:tcW w:w="2400" w:type="dxa"/>
          </w:tcPr>
          <w:p>
            <w:r>
              <w:t xml:space="preserve">JA</w:t>
            </w:r>
          </w:p>
        </w:tc>
      </w:tr>
      <w:tr>
        <w:tc>
          <w:tcPr>
            <w:tcW w:w="2400" w:type="dxa"/>
          </w:tcPr>
          <w:p>
            <w:r>
              <w:t xml:space="preserve">22</w:t>
            </w:r>
          </w:p>
        </w:tc>
        <w:tc>
          <w:tcPr>
            <w:tcW w:w="2400" w:type="dxa"/>
          </w:tcPr>
          <w:p>
            <w:r>
              <w:t xml:space="preserve">CyrkielFix – Bauzirkus für große Bezirke (bis 120 cm)</w:t>
            </w:r>
          </w:p>
        </w:tc>
        <w:tc>
          <w:tcPr>
            <w:tcW w:w="2400" w:type="dxa"/>
          </w:tcPr>
          <w:p>
            <w:r>
              <w:t xml:space="preserve">145 PLN,00</w:t>
            </w:r>
          </w:p>
        </w:tc>
        <w:tc>
          <w:tcPr>
            <w:tcW w:w="2400" w:type="dxa"/>
          </w:tcPr>
          <w:p>
            <w:r>
              <w:t xml:space="preserve">23%</w:t>
            </w:r>
          </w:p>
        </w:tc>
        <w:tc>
          <w:tcPr>
            <w:tcW w:w="2400" w:type="dxa"/>
          </w:tcPr>
          <w:p>
            <w:r>
              <w:t xml:space="preserve">117,89 PLN</w:t>
            </w:r>
          </w:p>
        </w:tc>
        <w:tc>
          <w:tcPr>
            <w:tcW w:w="2400" w:type="dxa"/>
          </w:tcPr>
          <w:p>
            <w:r>
              <w:t xml:space="preserve">PLN 0,00</w:t>
            </w:r>
          </w:p>
        </w:tc>
        <w:tc>
          <w:tcPr>
            <w:tcW w:w="2400" w:type="dxa"/>
          </w:tcPr>
          <w:p>
            <w:r>
              <w:t xml:space="preserve">145 PLN,00</w:t>
            </w:r>
          </w:p>
        </w:tc>
        <w:tc>
          <w:tcPr>
            <w:tcW w:w="2400" w:type="dxa"/>
          </w:tcPr>
          <w:p>
            <w:r>
              <w:t xml:space="preserve">JA</w:t>
            </w:r>
          </w:p>
        </w:tc>
      </w:tr>
      <w:tr>
        <w:tc>
          <w:tcPr>
            <w:tcW w:w="2400" w:type="dxa"/>
          </w:tcPr>
          <w:p>
            <w:r>
              <w:t xml:space="preserve">23</w:t>
            </w:r>
          </w:p>
        </w:tc>
        <w:tc>
          <w:tcPr>
            <w:tcW w:w="2400" w:type="dxa"/>
          </w:tcPr>
          <w:p>
            <w:r>
              <w:t xml:space="preserve">BRUKFILL Professionelle Vorrichtung zum Fuzzing von Einbauwürfeln</w:t>
            </w:r>
          </w:p>
        </w:tc>
        <w:tc>
          <w:tcPr>
            <w:tcW w:w="2400" w:type="dxa"/>
          </w:tcPr>
          <w:p>
            <w:r>
              <w:t xml:space="preserve">11 000,00 zł</w:t>
            </w:r>
          </w:p>
        </w:tc>
        <w:tc>
          <w:tcPr>
            <w:tcW w:w="2400" w:type="dxa"/>
          </w:tcPr>
          <w:p>
            <w:r>
              <w:t xml:space="preserve">23%</w:t>
            </w:r>
          </w:p>
        </w:tc>
        <w:tc>
          <w:tcPr>
            <w:tcW w:w="2400" w:type="dxa"/>
          </w:tcPr>
          <w:p>
            <w:r>
              <w:t xml:space="preserve">8 943,09 zł</w:t>
            </w:r>
          </w:p>
        </w:tc>
        <w:tc>
          <w:tcPr>
            <w:tcW w:w="2400" w:type="dxa"/>
          </w:tcPr>
          <w:p>
            <w:r>
              <w:t xml:space="preserve">300 PLN,00</w:t>
            </w:r>
          </w:p>
        </w:tc>
        <w:tc>
          <w:tcPr>
            <w:tcW w:w="2400" w:type="dxa"/>
          </w:tcPr>
          <w:p>
            <w:r>
              <w:t xml:space="preserve">11 300 PLN,00</w:t>
            </w:r>
          </w:p>
        </w:tc>
        <w:tc>
          <w:tcPr>
            <w:tcW w:w="2400" w:type="dxa"/>
          </w:tcPr>
          <w:p>
            <w:r>
              <w:t xml:space="preserve">JA</w:t>
            </w:r>
          </w:p>
        </w:tc>
      </w:tr>
      <w:tr>
        <w:tc>
          <w:tcPr>
            <w:tcW w:w="2400" w:type="dxa"/>
          </w:tcPr>
          <w:p>
            <w:r>
              <w:t xml:space="preserve">24</w:t>
            </w:r>
          </w:p>
        </w:tc>
        <w:tc>
          <w:tcPr>
            <w:tcW w:w="2400" w:type="dxa"/>
          </w:tcPr>
          <w:p>
            <w:r>
              <w:t xml:space="preserve">KrawFix INOX — professioneller Fahrgestellzieher aus nichtrostendem Stahl</w:t>
            </w:r>
          </w:p>
        </w:tc>
        <w:tc>
          <w:tcPr>
            <w:tcW w:w="2400" w:type="dxa"/>
          </w:tcPr>
          <w:p>
            <w:r>
              <w:t xml:space="preserve">320,50 PLN.</w:t>
            </w:r>
          </w:p>
        </w:tc>
        <w:tc>
          <w:tcPr>
            <w:tcW w:w="2400" w:type="dxa"/>
          </w:tcPr>
          <w:p>
            <w:r>
              <w:t xml:space="preserve">23%</w:t>
            </w:r>
          </w:p>
        </w:tc>
        <w:tc>
          <w:tcPr>
            <w:tcW w:w="2400" w:type="dxa"/>
          </w:tcPr>
          <w:p>
            <w:r>
              <w:t xml:space="preserve">260,57 PLN.</w:t>
            </w:r>
          </w:p>
        </w:tc>
        <w:tc>
          <w:tcPr>
            <w:tcW w:w="2400" w:type="dxa"/>
          </w:tcPr>
          <w:p>
            <w:r>
              <w:t xml:space="preserve">PLN 40,00</w:t>
            </w:r>
          </w:p>
        </w:tc>
        <w:tc>
          <w:tcPr>
            <w:tcW w:w="2400" w:type="dxa"/>
          </w:tcPr>
          <w:p>
            <w:r>
              <w:t xml:space="preserve">360,50 PLN.</w:t>
            </w:r>
          </w:p>
        </w:tc>
        <w:tc>
          <w:tcPr>
            <w:tcW w:w="2400" w:type="dxa"/>
          </w:tcPr>
          <w:p>
            <w:r>
              <w:t xml:space="preserve">JA</w:t>
            </w:r>
          </w:p>
        </w:tc>
      </w:tr>
      <w:tr>
        <w:tc>
          <w:tcPr>
            <w:tcW w:w="2400" w:type="dxa"/>
          </w:tcPr>
          <w:p>
            <w:r>
              <w:t xml:space="preserve">25</w:t>
            </w:r>
          </w:p>
        </w:tc>
        <w:tc>
          <w:tcPr>
            <w:tcW w:w="2400" w:type="dxa"/>
          </w:tcPr>
          <w:p>
            <w:r>
              <w:t xml:space="preserve">KrawFix ROLLER – Rollenzieher aus Edelstahl</w:t>
            </w:r>
          </w:p>
        </w:tc>
        <w:tc>
          <w:tcPr>
            <w:tcW w:w="2400" w:type="dxa"/>
          </w:tcPr>
          <w:p>
            <w:r>
              <w:t xml:space="preserve">470,00 zł</w:t>
            </w:r>
          </w:p>
        </w:tc>
        <w:tc>
          <w:tcPr>
            <w:tcW w:w="2400" w:type="dxa"/>
          </w:tcPr>
          <w:p>
            <w:r>
              <w:t xml:space="preserve">23%</w:t>
            </w:r>
          </w:p>
        </w:tc>
        <w:tc>
          <w:tcPr>
            <w:tcW w:w="2400" w:type="dxa"/>
          </w:tcPr>
          <w:p>
            <w:r>
              <w:t xml:space="preserve">382,11 PLN</w:t>
            </w:r>
          </w:p>
        </w:tc>
        <w:tc>
          <w:tcPr>
            <w:tcW w:w="2400" w:type="dxa"/>
          </w:tcPr>
          <w:p>
            <w:r>
              <w:t xml:space="preserve">PLN 40,00</w:t>
            </w:r>
          </w:p>
        </w:tc>
        <w:tc>
          <w:tcPr>
            <w:tcW w:w="2400" w:type="dxa"/>
          </w:tcPr>
          <w:p>
            <w:r>
              <w:t xml:space="preserve">510 PLN,00</w:t>
            </w:r>
          </w:p>
        </w:tc>
        <w:tc>
          <w:tcPr>
            <w:tcW w:w="2400" w:type="dxa"/>
          </w:tcPr>
          <w:p>
            <w:r>
              <w:t xml:space="preserve">JA</w:t>
            </w:r>
          </w:p>
        </w:tc>
      </w:tr>
      <w:tr>
        <w:tc>
          <w:tcPr>
            <w:tcW w:w="2400" w:type="dxa"/>
          </w:tcPr>
          <w:p>
            <w:r>
              <w:t xml:space="preserve">26</w:t>
            </w:r>
          </w:p>
        </w:tc>
        <w:tc>
          <w:tcPr>
            <w:tcW w:w="2400" w:type="dxa"/>
          </w:tcPr>
          <w:p>
            <w:r>
              <w:t xml:space="preserve">KrawFix – Lifter von Bordsteinen</w:t>
            </w:r>
          </w:p>
        </w:tc>
        <w:tc>
          <w:tcPr>
            <w:tcW w:w="2400" w:type="dxa"/>
          </w:tcPr>
          <w:p>
            <w:r>
              <w:t xml:space="preserve">240 PLN,00</w:t>
            </w:r>
          </w:p>
        </w:tc>
        <w:tc>
          <w:tcPr>
            <w:tcW w:w="2400" w:type="dxa"/>
          </w:tcPr>
          <w:p>
            <w:r>
              <w:t xml:space="preserve">23%</w:t>
            </w:r>
          </w:p>
        </w:tc>
        <w:tc>
          <w:tcPr>
            <w:tcW w:w="2400" w:type="dxa"/>
          </w:tcPr>
          <w:p>
            <w:r>
              <w:t xml:space="preserve">195.12 PLN</w:t>
            </w:r>
          </w:p>
        </w:tc>
        <w:tc>
          <w:tcPr>
            <w:tcW w:w="2400" w:type="dxa"/>
          </w:tcPr>
          <w:p>
            <w:r>
              <w:t xml:space="preserve">PLN 40,00</w:t>
            </w:r>
          </w:p>
        </w:tc>
        <w:tc>
          <w:tcPr>
            <w:tcW w:w="2400" w:type="dxa"/>
          </w:tcPr>
          <w:p>
            <w:r>
              <w:t xml:space="preserve">280 PLN,00</w:t>
            </w:r>
          </w:p>
        </w:tc>
        <w:tc>
          <w:tcPr>
            <w:tcW w:w="2400" w:type="dxa"/>
          </w:tcPr>
          <w:p>
            <w:r>
              <w:t xml:space="preserve">JA</w:t>
            </w:r>
          </w:p>
        </w:tc>
      </w:tr>
      <w:tr>
        <w:tc>
          <w:tcPr>
            <w:tcW w:w="2400" w:type="dxa"/>
          </w:tcPr>
          <w:p>
            <w:r>
              <w:t xml:space="preserve">27</w:t>
            </w:r>
          </w:p>
        </w:tc>
        <w:tc>
          <w:tcPr>
            <w:tcW w:w="2400" w:type="dxa"/>
          </w:tcPr>
          <w:p>
            <w:r>
              <w:t xml:space="preserve">MONOX 6.0 Professionelle Straßengläser 6.0m</w:t>
            </w:r>
          </w:p>
        </w:tc>
        <w:tc>
          <w:tcPr>
            <w:tcW w:w="2400" w:type="dxa"/>
          </w:tcPr>
          <w:p>
            <w:r>
              <w:t xml:space="preserve">9 864,60 zł</w:t>
            </w:r>
          </w:p>
        </w:tc>
        <w:tc>
          <w:tcPr>
            <w:tcW w:w="2400" w:type="dxa"/>
          </w:tcPr>
          <w:p>
            <w:r>
              <w:t xml:space="preserve">23%</w:t>
            </w:r>
          </w:p>
        </w:tc>
        <w:tc>
          <w:tcPr>
            <w:tcW w:w="2400" w:type="dxa"/>
          </w:tcPr>
          <w:p>
            <w:r>
              <w:t xml:space="preserve">8 020,00 zł</w:t>
            </w:r>
          </w:p>
        </w:tc>
        <w:tc>
          <w:tcPr>
            <w:tcW w:w="2400" w:type="dxa"/>
          </w:tcPr>
          <w:p>
            <w:r>
              <w:t xml:space="preserve">300 PLN,00</w:t>
            </w:r>
          </w:p>
        </w:tc>
        <w:tc>
          <w:tcPr>
            <w:tcW w:w="2400" w:type="dxa"/>
          </w:tcPr>
          <w:p>
            <w:r>
              <w:t xml:space="preserve">10 164,60 zł</w:t>
            </w:r>
          </w:p>
        </w:tc>
        <w:tc>
          <w:tcPr>
            <w:tcW w:w="2400" w:type="dxa"/>
          </w:tcPr>
          <w:p>
            <w:r>
              <w:t xml:space="preserve">JA</w:t>
            </w:r>
          </w:p>
        </w:tc>
      </w:tr>
      <w:tr>
        <w:tc>
          <w:tcPr>
            <w:tcW w:w="2400" w:type="dxa"/>
          </w:tcPr>
          <w:p>
            <w:r>
              <w:t xml:space="preserve">28</w:t>
            </w:r>
          </w:p>
        </w:tc>
        <w:tc>
          <w:tcPr>
            <w:tcW w:w="2400" w:type="dxa"/>
          </w:tcPr>
          <w:p>
            <w:r>
              <w:t xml:space="preserve">MONOX 8.0 Professionelle Straßengläser 8 m</w:t>
            </w:r>
          </w:p>
        </w:tc>
        <w:tc>
          <w:tcPr>
            <w:tcW w:w="2400" w:type="dxa"/>
          </w:tcPr>
          <w:p>
            <w:r>
              <w:t xml:space="preserve">13 800,00 PLN</w:t>
            </w:r>
          </w:p>
        </w:tc>
        <w:tc>
          <w:tcPr>
            <w:tcW w:w="2400" w:type="dxa"/>
          </w:tcPr>
          <w:p>
            <w:r>
              <w:t xml:space="preserve">23%</w:t>
            </w:r>
          </w:p>
        </w:tc>
        <w:tc>
          <w:tcPr>
            <w:tcW w:w="2400" w:type="dxa"/>
          </w:tcPr>
          <w:p>
            <w:r>
              <w:t xml:space="preserve">11 219.51 PLN</w:t>
            </w:r>
          </w:p>
        </w:tc>
        <w:tc>
          <w:tcPr>
            <w:tcW w:w="2400" w:type="dxa"/>
          </w:tcPr>
          <w:p>
            <w:r>
              <w:t xml:space="preserve">300 PLN,00</w:t>
            </w:r>
          </w:p>
        </w:tc>
        <w:tc>
          <w:tcPr>
            <w:tcW w:w="2400" w:type="dxa"/>
          </w:tcPr>
          <w:p>
            <w:r>
              <w:t xml:space="preserve">14 100,00 zł</w:t>
            </w:r>
          </w:p>
        </w:tc>
        <w:tc>
          <w:tcPr>
            <w:tcW w:w="2400" w:type="dxa"/>
          </w:tcPr>
          <w:p>
            <w:r>
              <w:t xml:space="preserve">JA</w:t>
            </w:r>
          </w:p>
        </w:tc>
      </w:tr>
      <w:tr>
        <w:tc>
          <w:tcPr>
            <w:tcW w:w="2400" w:type="dxa"/>
          </w:tcPr>
          <w:p>
            <w:r>
              <w:t xml:space="preserve">29</w:t>
            </w:r>
          </w:p>
        </w:tc>
        <w:tc>
          <w:tcPr>
            <w:tcW w:w="2400" w:type="dxa"/>
          </w:tcPr>
          <w:p>
            <w:r>
              <w:t xml:space="preserve">FormFix Dual Handprofilpflaster aus rostfreiem Stahl mit Doppelrollen</w:t>
            </w:r>
          </w:p>
        </w:tc>
        <w:tc>
          <w:tcPr>
            <w:tcW w:w="2400" w:type="dxa"/>
          </w:tcPr>
          <w:p>
            <w:r>
              <w:t xml:space="preserve">2 460,00 zł</w:t>
            </w:r>
          </w:p>
        </w:tc>
        <w:tc>
          <w:tcPr>
            <w:tcW w:w="2400" w:type="dxa"/>
          </w:tcPr>
          <w:p>
            <w:r>
              <w:t xml:space="preserve">23%</w:t>
            </w:r>
          </w:p>
        </w:tc>
        <w:tc>
          <w:tcPr>
            <w:tcW w:w="2400" w:type="dxa"/>
          </w:tcPr>
          <w:p>
            <w:r>
              <w:t xml:space="preserve">2 000 PLN,00</w:t>
            </w:r>
          </w:p>
        </w:tc>
        <w:tc>
          <w:tcPr>
            <w:tcW w:w="2400" w:type="dxa"/>
          </w:tcPr>
          <w:p>
            <w:r>
              <w:t xml:space="preserve">100.00 PLN</w:t>
            </w:r>
          </w:p>
        </w:tc>
        <w:tc>
          <w:tcPr>
            <w:tcW w:w="2400" w:type="dxa"/>
          </w:tcPr>
          <w:p>
            <w:r>
              <w:t xml:space="preserve">2 560,00 zł</w:t>
            </w:r>
          </w:p>
        </w:tc>
        <w:tc>
          <w:tcPr>
            <w:tcW w:w="2400" w:type="dxa"/>
          </w:tcPr>
          <w:p>
            <w:r>
              <w:t xml:space="preserve">JA</w:t>
            </w:r>
          </w:p>
        </w:tc>
      </w:tr>
      <w:tr>
        <w:tc>
          <w:tcPr>
            <w:tcW w:w="2400" w:type="dxa"/>
          </w:tcPr>
          <w:p>
            <w:r>
              <w:t xml:space="preserve">30</w:t>
            </w:r>
          </w:p>
        </w:tc>
        <w:tc>
          <w:tcPr>
            <w:tcW w:w="2400" w:type="dxa"/>
          </w:tcPr>
          <w:p>
            <w:r>
              <w:t xml:space="preserve">FormFix MAX 1250–3500 mm Professionelles manuelles Profil Patch</w:t>
            </w:r>
          </w:p>
        </w:tc>
        <w:tc>
          <w:tcPr>
            <w:tcW w:w="2400" w:type="dxa"/>
          </w:tcPr>
          <w:p>
            <w:r>
              <w:t xml:space="preserve">1 470,00 zł</w:t>
            </w:r>
          </w:p>
        </w:tc>
        <w:tc>
          <w:tcPr>
            <w:tcW w:w="2400" w:type="dxa"/>
          </w:tcPr>
          <w:p>
            <w:r>
              <w:t xml:space="preserve">23%</w:t>
            </w:r>
          </w:p>
        </w:tc>
        <w:tc>
          <w:tcPr>
            <w:tcW w:w="2400" w:type="dxa"/>
          </w:tcPr>
          <w:p>
            <w:r>
              <w:t xml:space="preserve">1 195.12 PLN</w:t>
            </w:r>
          </w:p>
        </w:tc>
        <w:tc>
          <w:tcPr>
            <w:tcW w:w="2400" w:type="dxa"/>
          </w:tcPr>
          <w:p>
            <w:r>
              <w:t xml:space="preserve">100.00 PLN</w:t>
            </w:r>
          </w:p>
        </w:tc>
        <w:tc>
          <w:tcPr>
            <w:tcW w:w="2400" w:type="dxa"/>
          </w:tcPr>
          <w:p>
            <w:r>
              <w:t xml:space="preserve">1 570,00 zł</w:t>
            </w:r>
          </w:p>
        </w:tc>
        <w:tc>
          <w:tcPr>
            <w:tcW w:w="2400" w:type="dxa"/>
          </w:tcPr>
          <w:p>
            <w:r>
              <w:t xml:space="preserve">JA</w:t>
            </w:r>
          </w:p>
        </w:tc>
      </w:tr>
      <w:tr>
        <w:tc>
          <w:tcPr>
            <w:tcW w:w="2400" w:type="dxa"/>
          </w:tcPr>
          <w:p>
            <w:r>
              <w:t xml:space="preserve">31</w:t>
            </w:r>
          </w:p>
        </w:tc>
        <w:tc>
          <w:tcPr>
            <w:tcW w:w="2400" w:type="dxa"/>
          </w:tcPr>
          <w:p>
            <w:r>
              <w:t xml:space="preserve">FormFix byt 1250 bis 2200 mm Einstellung – handgehaltenes Stahlprofil Patch nonrd...</w:t>
            </w:r>
          </w:p>
        </w:tc>
        <w:tc>
          <w:tcPr>
            <w:tcW w:w="2400" w:type="dxa"/>
          </w:tcPr>
          <w:p>
            <w:r>
              <w:t xml:space="preserve">980 PLN,00</w:t>
            </w:r>
          </w:p>
        </w:tc>
        <w:tc>
          <w:tcPr>
            <w:tcW w:w="2400" w:type="dxa"/>
          </w:tcPr>
          <w:p>
            <w:r>
              <w:t xml:space="preserve">23%</w:t>
            </w:r>
          </w:p>
        </w:tc>
        <w:tc>
          <w:tcPr>
            <w:tcW w:w="2400" w:type="dxa"/>
          </w:tcPr>
          <w:p>
            <w:r>
              <w:t xml:space="preserve">796,75 zł</w:t>
            </w:r>
          </w:p>
        </w:tc>
        <w:tc>
          <w:tcPr>
            <w:tcW w:w="2400" w:type="dxa"/>
          </w:tcPr>
          <w:p>
            <w:r>
              <w:t xml:space="preserve">PLN 40,00</w:t>
            </w:r>
          </w:p>
        </w:tc>
        <w:tc>
          <w:tcPr>
            <w:tcW w:w="2400" w:type="dxa"/>
          </w:tcPr>
          <w:p>
            <w:r>
              <w:t xml:space="preserve">1 020,00 zł</w:t>
            </w:r>
          </w:p>
        </w:tc>
        <w:tc>
          <w:tcPr>
            <w:tcW w:w="2400" w:type="dxa"/>
          </w:tcPr>
          <w:p>
            <w:r>
              <w:t xml:space="preserve">JA</w:t>
            </w:r>
          </w:p>
        </w:tc>
      </w:tr>
      <w:tr>
        <w:tc>
          <w:tcPr>
            <w:tcW w:w="2400" w:type="dxa"/>
          </w:tcPr>
          <w:p>
            <w:r>
              <w:t xml:space="preserve">32</w:t>
            </w:r>
          </w:p>
        </w:tc>
        <w:tc>
          <w:tcPr>
            <w:tcW w:w="2400" w:type="dxa"/>
          </w:tcPr>
          <w:p>
            <w:r>
              <w:t xml:space="preserve">FormFixMini 80–130 cm — kompaktes verstellbares Profilfeld</w:t>
            </w:r>
          </w:p>
        </w:tc>
        <w:tc>
          <w:tcPr>
            <w:tcW w:w="2400" w:type="dxa"/>
          </w:tcPr>
          <w:p>
            <w:r>
              <w:t xml:space="preserve">660,01 PLN</w:t>
            </w:r>
          </w:p>
        </w:tc>
        <w:tc>
          <w:tcPr>
            <w:tcW w:w="2400" w:type="dxa"/>
          </w:tcPr>
          <w:p>
            <w:r>
              <w:t xml:space="preserve">23%</w:t>
            </w:r>
          </w:p>
        </w:tc>
        <w:tc>
          <w:tcPr>
            <w:tcW w:w="2400" w:type="dxa"/>
          </w:tcPr>
          <w:p>
            <w:r>
              <w:t xml:space="preserve">536,59 PLN</w:t>
            </w:r>
          </w:p>
        </w:tc>
        <w:tc>
          <w:tcPr>
            <w:tcW w:w="2400" w:type="dxa"/>
          </w:tcPr>
          <w:p>
            <w:r>
              <w:t xml:space="preserve">PLN 40,00</w:t>
            </w:r>
          </w:p>
        </w:tc>
        <w:tc>
          <w:tcPr>
            <w:tcW w:w="2400" w:type="dxa"/>
          </w:tcPr>
          <w:p>
            <w:r>
              <w:t xml:space="preserve">700,01 PLN.</w:t>
            </w:r>
          </w:p>
        </w:tc>
        <w:tc>
          <w:tcPr>
            <w:tcW w:w="2400" w:type="dxa"/>
          </w:tcPr>
          <w:p>
            <w:r>
              <w:t xml:space="preserve">JA</w:t>
            </w:r>
          </w:p>
        </w:tc>
      </w:tr>
      <w:tr>
        <w:tc>
          <w:tcPr>
            <w:tcW w:w="2400" w:type="dxa"/>
          </w:tcPr>
          <w:p>
            <w:r>
              <w:t xml:space="preserve">33</w:t>
            </w:r>
          </w:p>
        </w:tc>
        <w:tc>
          <w:tcPr>
            <w:tcW w:w="2400" w:type="dxa"/>
          </w:tcPr>
          <w:p>
            <w:r>
              <w:t xml:space="preserve">HandLift – universeller Tabloid-Catcher bis 60 sm</w:t>
            </w:r>
          </w:p>
        </w:tc>
        <w:tc>
          <w:tcPr>
            <w:tcW w:w="2400" w:type="dxa"/>
          </w:tcPr>
          <w:p>
            <w:r>
              <w:t xml:space="preserve">280 PLN,00</w:t>
            </w:r>
          </w:p>
        </w:tc>
        <w:tc>
          <w:tcPr>
            <w:tcW w:w="2400" w:type="dxa"/>
          </w:tcPr>
          <w:p>
            <w:r>
              <w:t xml:space="preserve">23%</w:t>
            </w:r>
          </w:p>
        </w:tc>
        <w:tc>
          <w:tcPr>
            <w:tcW w:w="2400" w:type="dxa"/>
          </w:tcPr>
          <w:p>
            <w:r>
              <w:t xml:space="preserve">227,64 PLN</w:t>
            </w:r>
          </w:p>
        </w:tc>
        <w:tc>
          <w:tcPr>
            <w:tcW w:w="2400" w:type="dxa"/>
          </w:tcPr>
          <w:p>
            <w:r>
              <w:t xml:space="preserve">PLN 40,00</w:t>
            </w:r>
          </w:p>
        </w:tc>
        <w:tc>
          <w:tcPr>
            <w:tcW w:w="2400" w:type="dxa"/>
          </w:tcPr>
          <w:p>
            <w:r>
              <w:t xml:space="preserve">320 PLN,00</w:t>
            </w:r>
          </w:p>
        </w:tc>
        <w:tc>
          <w:tcPr>
            <w:tcW w:w="2400" w:type="dxa"/>
          </w:tcPr>
          <w:p>
            <w:r>
              <w:t xml:space="preserve">JA</w:t>
            </w:r>
          </w:p>
        </w:tc>
      </w:tr>
      <w:tr>
        <w:tc>
          <w:tcPr>
            <w:tcW w:w="2400" w:type="dxa"/>
          </w:tcPr>
          <w:p>
            <w:r>
              <w:t xml:space="preserve">34</w:t>
            </w:r>
          </w:p>
        </w:tc>
        <w:tc>
          <w:tcPr>
            <w:tcW w:w="2400" w:type="dxa"/>
          </w:tcPr>
          <w:p>
            <w:r>
              <w:t xml:space="preserve">GRIPTOR — Fanggerät für Teller und Bordsteine</w:t>
            </w:r>
          </w:p>
        </w:tc>
        <w:tc>
          <w:tcPr>
            <w:tcW w:w="2400" w:type="dxa"/>
          </w:tcPr>
          <w:p>
            <w:r>
              <w:t xml:space="preserve">340 PLN,00</w:t>
            </w:r>
          </w:p>
        </w:tc>
        <w:tc>
          <w:tcPr>
            <w:tcW w:w="2400" w:type="dxa"/>
          </w:tcPr>
          <w:p>
            <w:r>
              <w:t xml:space="preserve">23%</w:t>
            </w:r>
          </w:p>
        </w:tc>
        <w:tc>
          <w:tcPr>
            <w:tcW w:w="2400" w:type="dxa"/>
          </w:tcPr>
          <w:p>
            <w:r>
              <w:t xml:space="preserve">276,42 PLN</w:t>
            </w:r>
          </w:p>
        </w:tc>
        <w:tc>
          <w:tcPr>
            <w:tcW w:w="2400" w:type="dxa"/>
          </w:tcPr>
          <w:p>
            <w:r>
              <w:t xml:space="preserve">PLN 40,00</w:t>
            </w:r>
          </w:p>
        </w:tc>
        <w:tc>
          <w:tcPr>
            <w:tcW w:w="2400" w:type="dxa"/>
          </w:tcPr>
          <w:p>
            <w:r>
              <w:t xml:space="preserve">380 PLN,00</w:t>
            </w:r>
          </w:p>
        </w:tc>
        <w:tc>
          <w:tcPr>
            <w:tcW w:w="2400" w:type="dxa"/>
          </w:tcPr>
          <w:p>
            <w:r>
              <w:t xml:space="preserve">JA</w:t>
            </w:r>
          </w:p>
        </w:tc>
      </w:tr>
      <w:tr>
        <w:tc>
          <w:tcPr>
            <w:tcW w:w="2400" w:type="dxa"/>
          </w:tcPr>
          <w:p>
            <w:r>
              <w:t xml:space="preserve">35</w:t>
            </w:r>
          </w:p>
        </w:tc>
        <w:tc>
          <w:tcPr>
            <w:tcW w:w="2400" w:type="dxa"/>
          </w:tcPr>
          <w:p>
            <w:r>
              <w:t xml:space="preserve">HARDTAP — Handbrat 5 kg</w:t>
            </w:r>
          </w:p>
        </w:tc>
        <w:tc>
          <w:tcPr>
            <w:tcW w:w="2400" w:type="dxa"/>
          </w:tcPr>
          <w:p>
            <w:r>
              <w:t xml:space="preserve">220 PLN,00</w:t>
            </w:r>
          </w:p>
        </w:tc>
        <w:tc>
          <w:tcPr>
            <w:tcW w:w="2400" w:type="dxa"/>
          </w:tcPr>
          <w:p>
            <w:r>
              <w:t xml:space="preserve">23%</w:t>
            </w:r>
          </w:p>
        </w:tc>
        <w:tc>
          <w:tcPr>
            <w:tcW w:w="2400" w:type="dxa"/>
          </w:tcPr>
          <w:p>
            <w:r>
              <w:t xml:space="preserve">178,86 zł</w:t>
            </w:r>
          </w:p>
        </w:tc>
        <w:tc>
          <w:tcPr>
            <w:tcW w:w="2400" w:type="dxa"/>
          </w:tcPr>
          <w:p>
            <w:r>
              <w:t xml:space="preserve">PLN 40,00</w:t>
            </w:r>
          </w:p>
        </w:tc>
        <w:tc>
          <w:tcPr>
            <w:tcW w:w="2400" w:type="dxa"/>
          </w:tcPr>
          <w:p>
            <w:r>
              <w:t xml:space="preserve">260 PLN,00</w:t>
            </w:r>
          </w:p>
        </w:tc>
        <w:tc>
          <w:tcPr>
            <w:tcW w:w="2400" w:type="dxa"/>
          </w:tcPr>
          <w:p>
            <w:r>
              <w:t xml:space="preserve">JA</w:t>
            </w:r>
          </w:p>
        </w:tc>
      </w:tr>
      <w:tr>
        <w:tc>
          <w:tcPr>
            <w:tcW w:w="2400" w:type="dxa"/>
          </w:tcPr>
          <w:p>
            <w:r>
              <w:t xml:space="preserve">36</w:t>
            </w:r>
          </w:p>
        </w:tc>
        <w:tc>
          <w:tcPr>
            <w:tcW w:w="2400" w:type="dxa"/>
          </w:tcPr>
          <w:p>
            <w:r>
              <w:t xml:space="preserve">HARDTAP – Handbediente Toilette 10 kg</w:t>
            </w:r>
          </w:p>
        </w:tc>
        <w:tc>
          <w:tcPr>
            <w:tcW w:w="2400" w:type="dxa"/>
          </w:tcPr>
          <w:p>
            <w:r>
              <w:t xml:space="preserve">282,90 PLN</w:t>
            </w:r>
          </w:p>
        </w:tc>
        <w:tc>
          <w:tcPr>
            <w:tcW w:w="2400" w:type="dxa"/>
          </w:tcPr>
          <w:p>
            <w:r>
              <w:t xml:space="preserve">23%</w:t>
            </w:r>
          </w:p>
        </w:tc>
        <w:tc>
          <w:tcPr>
            <w:tcW w:w="2400" w:type="dxa"/>
          </w:tcPr>
          <w:p>
            <w:r>
              <w:t xml:space="preserve">230,00 zł</w:t>
            </w:r>
          </w:p>
        </w:tc>
        <w:tc>
          <w:tcPr>
            <w:tcW w:w="2400" w:type="dxa"/>
          </w:tcPr>
          <w:p>
            <w:r>
              <w:t xml:space="preserve">PLN 40,00</w:t>
            </w:r>
          </w:p>
        </w:tc>
        <w:tc>
          <w:tcPr>
            <w:tcW w:w="2400" w:type="dxa"/>
          </w:tcPr>
          <w:p>
            <w:r>
              <w:t xml:space="preserve">322.90 PLN.</w:t>
            </w:r>
          </w:p>
        </w:tc>
        <w:tc>
          <w:tcPr>
            <w:tcW w:w="2400" w:type="dxa"/>
          </w:tcPr>
          <w:p>
            <w:r>
              <w:t xml:space="preserve">JA</w:t>
            </w:r>
          </w:p>
        </w:tc>
      </w:tr>
      <w:tr>
        <w:tc>
          <w:tcPr>
            <w:tcW w:w="2400" w:type="dxa"/>
          </w:tcPr>
          <w:p>
            <w:r>
              <w:t xml:space="preserve">37</w:t>
            </w:r>
          </w:p>
        </w:tc>
        <w:tc>
          <w:tcPr>
            <w:tcW w:w="2400" w:type="dxa"/>
          </w:tcPr>
          <w:p>
            <w:r>
              <w:t xml:space="preserve">HARDTAP — Handtoilette15 kg</w:t>
            </w:r>
          </w:p>
        </w:tc>
        <w:tc>
          <w:tcPr>
            <w:tcW w:w="2400" w:type="dxa"/>
          </w:tcPr>
          <w:p>
            <w:r>
              <w:t xml:space="preserve">332,10 PLN</w:t>
            </w:r>
          </w:p>
        </w:tc>
        <w:tc>
          <w:tcPr>
            <w:tcW w:w="2400" w:type="dxa"/>
          </w:tcPr>
          <w:p>
            <w:r>
              <w:t xml:space="preserve">23%</w:t>
            </w:r>
          </w:p>
        </w:tc>
        <w:tc>
          <w:tcPr>
            <w:tcW w:w="2400" w:type="dxa"/>
          </w:tcPr>
          <w:p>
            <w:r>
              <w:t xml:space="preserve">270,00 zł</w:t>
            </w:r>
          </w:p>
        </w:tc>
        <w:tc>
          <w:tcPr>
            <w:tcW w:w="2400" w:type="dxa"/>
          </w:tcPr>
          <w:p>
            <w:r>
              <w:t xml:space="preserve">PLN 40,00</w:t>
            </w:r>
          </w:p>
        </w:tc>
        <w:tc>
          <w:tcPr>
            <w:tcW w:w="2400" w:type="dxa"/>
          </w:tcPr>
          <w:p>
            <w:r>
              <w:t xml:space="preserve">372,10 PLN</w:t>
            </w:r>
          </w:p>
        </w:tc>
        <w:tc>
          <w:tcPr>
            <w:tcW w:w="2400" w:type="dxa"/>
          </w:tcPr>
          <w:p>
            <w:r>
              <w:t xml:space="preserve">JA</w:t>
            </w:r>
          </w:p>
        </w:tc>
      </w:tr>
      <w:tr>
        <w:tc>
          <w:tcPr>
            <w:tcW w:w="2400" w:type="dxa"/>
          </w:tcPr>
          <w:p>
            <w:r>
              <w:t xml:space="preserve">38</w:t>
            </w:r>
          </w:p>
        </w:tc>
        <w:tc>
          <w:tcPr>
            <w:tcW w:w="2400" w:type="dxa"/>
          </w:tcPr>
          <w:p>
            <w:r>
              <w:t xml:space="preserve">HARDTAP — Handtoilette 20 kg</w:t>
            </w:r>
          </w:p>
        </w:tc>
        <w:tc>
          <w:tcPr>
            <w:tcW w:w="2400" w:type="dxa"/>
          </w:tcPr>
          <w:p>
            <w:r>
              <w:t xml:space="preserve">369 PLN,00</w:t>
            </w:r>
          </w:p>
        </w:tc>
        <w:tc>
          <w:tcPr>
            <w:tcW w:w="2400" w:type="dxa"/>
          </w:tcPr>
          <w:p>
            <w:r>
              <w:t xml:space="preserve">23%</w:t>
            </w:r>
          </w:p>
        </w:tc>
        <w:tc>
          <w:tcPr>
            <w:tcW w:w="2400" w:type="dxa"/>
          </w:tcPr>
          <w:p>
            <w:r>
              <w:t xml:space="preserve">300 PLN,00</w:t>
            </w:r>
          </w:p>
        </w:tc>
        <w:tc>
          <w:tcPr>
            <w:tcW w:w="2400" w:type="dxa"/>
          </w:tcPr>
          <w:p>
            <w:r>
              <w:t xml:space="preserve">PLN 40,00</w:t>
            </w:r>
          </w:p>
        </w:tc>
        <w:tc>
          <w:tcPr>
            <w:tcW w:w="2400" w:type="dxa"/>
          </w:tcPr>
          <w:p>
            <w:r>
              <w:t xml:space="preserve">409,00 PLN</w:t>
            </w:r>
          </w:p>
        </w:tc>
        <w:tc>
          <w:tcPr>
            <w:tcW w:w="2400" w:type="dxa"/>
          </w:tcPr>
          <w:p>
            <w:r>
              <w:t xml:space="preserve">JA</w:t>
            </w:r>
          </w:p>
        </w:tc>
      </w:tr>
      <w:tr>
        <w:tc>
          <w:tcPr>
            <w:tcW w:w="2400" w:type="dxa"/>
          </w:tcPr>
          <w:p>
            <w:r>
              <w:t xml:space="preserve">39</w:t>
            </w:r>
          </w:p>
        </w:tc>
        <w:tc>
          <w:tcPr>
            <w:tcW w:w="2400" w:type="dxa"/>
          </w:tcPr>
          <w:p>
            <w:r>
              <w:t xml:space="preserve">RolLift – Tray Trolley für Platten- und Bordsteintransport</w:t>
            </w:r>
          </w:p>
        </w:tc>
        <w:tc>
          <w:tcPr>
            <w:tcW w:w="2400" w:type="dxa"/>
          </w:tcPr>
          <w:p>
            <w:r>
              <w:t xml:space="preserve">740 PLN,00</w:t>
            </w:r>
          </w:p>
        </w:tc>
        <w:tc>
          <w:tcPr>
            <w:tcW w:w="2400" w:type="dxa"/>
          </w:tcPr>
          <w:p>
            <w:r>
              <w:t xml:space="preserve">23%</w:t>
            </w:r>
          </w:p>
        </w:tc>
        <w:tc>
          <w:tcPr>
            <w:tcW w:w="2400" w:type="dxa"/>
          </w:tcPr>
          <w:p>
            <w:r>
              <w:t xml:space="preserve">601,63 PLN</w:t>
            </w:r>
          </w:p>
        </w:tc>
        <w:tc>
          <w:tcPr>
            <w:tcW w:w="2400" w:type="dxa"/>
          </w:tcPr>
          <w:p>
            <w:r>
              <w:t xml:space="preserve">PLN 40,00</w:t>
            </w:r>
          </w:p>
        </w:tc>
        <w:tc>
          <w:tcPr>
            <w:tcW w:w="2400" w:type="dxa"/>
          </w:tcPr>
          <w:p>
            <w:r>
              <w:t xml:space="preserve">780 PLN,00</w:t>
            </w:r>
          </w:p>
        </w:tc>
        <w:tc>
          <w:tcPr>
            <w:tcW w:w="2400" w:type="dxa"/>
          </w:tcPr>
          <w:p>
            <w:r>
              <w:t xml:space="preserve">JA</w:t>
            </w:r>
          </w:p>
        </w:tc>
      </w:tr>
      <w:tr>
        <w:tc>
          <w:tcPr>
            <w:tcW w:w="2400" w:type="dxa"/>
          </w:tcPr>
          <w:p>
            <w:r>
              <w:t xml:space="preserve">40</w:t>
            </w:r>
          </w:p>
        </w:tc>
        <w:tc>
          <w:tcPr>
            <w:tcW w:w="2400" w:type="dxa"/>
          </w:tcPr>
          <w:p>
            <w:r>
              <w:t xml:space="preserve">LiftX – erweiternder Griff für RollFit Brussels Trolley</w:t>
            </w:r>
          </w:p>
        </w:tc>
        <w:tc>
          <w:tcPr>
            <w:tcW w:w="2400" w:type="dxa"/>
          </w:tcPr>
          <w:p>
            <w:r>
              <w:t xml:space="preserve">340 PLN,00</w:t>
            </w:r>
          </w:p>
        </w:tc>
        <w:tc>
          <w:tcPr>
            <w:tcW w:w="2400" w:type="dxa"/>
          </w:tcPr>
          <w:p>
            <w:r>
              <w:t xml:space="preserve">23%</w:t>
            </w:r>
          </w:p>
        </w:tc>
        <w:tc>
          <w:tcPr>
            <w:tcW w:w="2400" w:type="dxa"/>
          </w:tcPr>
          <w:p>
            <w:r>
              <w:t xml:space="preserve">276,42 PLN</w:t>
            </w:r>
          </w:p>
        </w:tc>
        <w:tc>
          <w:tcPr>
            <w:tcW w:w="2400" w:type="dxa"/>
          </w:tcPr>
          <w:p>
            <w:r>
              <w:t xml:space="preserve">PLN 40,00</w:t>
            </w:r>
          </w:p>
        </w:tc>
        <w:tc>
          <w:tcPr>
            <w:tcW w:w="2400" w:type="dxa"/>
          </w:tcPr>
          <w:p>
            <w:r>
              <w:t xml:space="preserve">380 PLN,00</w:t>
            </w:r>
          </w:p>
        </w:tc>
        <w:tc>
          <w:tcPr>
            <w:tcW w:w="2400" w:type="dxa"/>
          </w:tcPr>
          <w:p>
            <w:r>
              <w:t xml:space="preserve">JA</w:t>
            </w:r>
          </w:p>
        </w:tc>
      </w:tr>
      <w:tr>
        <w:tc>
          <w:tcPr>
            <w:tcW w:w="2400" w:type="dxa"/>
          </w:tcPr>
          <w:p>
            <w:r>
              <w:t xml:space="preserve">41</w:t>
            </w:r>
          </w:p>
        </w:tc>
        <w:tc>
          <w:tcPr>
            <w:tcW w:w="2400" w:type="dxa"/>
          </w:tcPr>
          <w:p>
            <w:r>
              <w:t xml:space="preserve">Plattenverdichter geschliffen 120 kg 32 kN LONCIN</w:t>
            </w:r>
          </w:p>
        </w:tc>
        <w:tc>
          <w:tcPr>
            <w:tcW w:w="2400" w:type="dxa"/>
          </w:tcPr>
          <w:p>
            <w:r>
              <w:t xml:space="preserve">4 700,00 PLN</w:t>
            </w:r>
          </w:p>
        </w:tc>
        <w:tc>
          <w:tcPr>
            <w:tcW w:w="2400" w:type="dxa"/>
          </w:tcPr>
          <w:p>
            <w:r>
              <w:t xml:space="preserve">23%</w:t>
            </w:r>
          </w:p>
        </w:tc>
        <w:tc>
          <w:tcPr>
            <w:tcW w:w="2400" w:type="dxa"/>
          </w:tcPr>
          <w:p>
            <w:r>
              <w:t xml:space="preserve">3 821,4 PLN</w:t>
            </w:r>
          </w:p>
        </w:tc>
        <w:tc>
          <w:tcPr>
            <w:tcW w:w="2400" w:type="dxa"/>
          </w:tcPr>
          <w:p>
            <w:r>
              <w:t xml:space="preserve">300 PLN,00</w:t>
            </w:r>
          </w:p>
        </w:tc>
        <w:tc>
          <w:tcPr>
            <w:tcW w:w="2400" w:type="dxa"/>
          </w:tcPr>
          <w:p>
            <w:r>
              <w:t xml:space="preserve">5 000 PLN,00</w:t>
            </w:r>
          </w:p>
        </w:tc>
        <w:tc>
          <w:tcPr>
            <w:tcW w:w="2400" w:type="dxa"/>
          </w:tcPr>
          <w:p>
            <w:r>
              <w:t xml:space="preserve">JA</w:t>
            </w:r>
          </w:p>
        </w:tc>
      </w:tr>
      <w:tr>
        <w:tc>
          <w:tcPr>
            <w:tcW w:w="2400" w:type="dxa"/>
          </w:tcPr>
          <w:p>
            <w:r>
              <w:t xml:space="preserve">42</w:t>
            </w:r>
          </w:p>
        </w:tc>
        <w:tc>
          <w:tcPr>
            <w:tcW w:w="2400" w:type="dxa"/>
          </w:tcPr>
          <w:p>
            <w:r>
              <w:t xml:space="preserve">WallFix – ein Set von Gleitblechen für Widerstandswände</w:t>
            </w:r>
          </w:p>
        </w:tc>
        <w:tc>
          <w:tcPr>
            <w:tcW w:w="2400" w:type="dxa"/>
          </w:tcPr>
          <w:p>
            <w:r>
              <w:t xml:space="preserve">1 650,00 zł</w:t>
            </w:r>
          </w:p>
        </w:tc>
        <w:tc>
          <w:tcPr>
            <w:tcW w:w="2400" w:type="dxa"/>
          </w:tcPr>
          <w:p>
            <w:r>
              <w:t xml:space="preserve">23%</w:t>
            </w:r>
          </w:p>
        </w:tc>
        <w:tc>
          <w:tcPr>
            <w:tcW w:w="2400" w:type="dxa"/>
          </w:tcPr>
          <w:p>
            <w:r>
              <w:t xml:space="preserve">1 341,46 PLN</w:t>
            </w:r>
          </w:p>
        </w:tc>
        <w:tc>
          <w:tcPr>
            <w:tcW w:w="2400" w:type="dxa"/>
          </w:tcPr>
          <w:p>
            <w:r>
              <w:t xml:space="preserve">100.00 PLN</w:t>
            </w:r>
          </w:p>
        </w:tc>
        <w:tc>
          <w:tcPr>
            <w:tcW w:w="2400" w:type="dxa"/>
          </w:tcPr>
          <w:p>
            <w:r>
              <w:t xml:space="preserve">170,00 zł</w:t>
            </w:r>
          </w:p>
        </w:tc>
        <w:tc>
          <w:tcPr>
            <w:tcW w:w="2400" w:type="dxa"/>
          </w:tcPr>
          <w:p>
            <w:r>
              <w:t xml:space="preserve">JA</w:t>
            </w:r>
          </w:p>
        </w:tc>
      </w:tr>
      <w:tr>
        <w:tc>
          <w:tcPr>
            <w:tcW w:w="2400" w:type="dxa"/>
          </w:tcPr>
          <w:p>
            <w:r>
              <w:t xml:space="preserve">43</w:t>
            </w:r>
          </w:p>
        </w:tc>
        <w:tc>
          <w:tcPr>
            <w:tcW w:w="2400" w:type="dxa"/>
          </w:tcPr>
          <w:p>
            <w:r>
              <w:t xml:space="preserve">LevelFix — Profile Patches Management System</w:t>
            </w:r>
          </w:p>
        </w:tc>
        <w:tc>
          <w:tcPr>
            <w:tcW w:w="2400" w:type="dxa"/>
          </w:tcPr>
          <w:p>
            <w:r>
              <w:t xml:space="preserve">1 799,66 PLN</w:t>
            </w:r>
          </w:p>
        </w:tc>
        <w:tc>
          <w:tcPr>
            <w:tcW w:w="2400" w:type="dxa"/>
          </w:tcPr>
          <w:p>
            <w:r>
              <w:t xml:space="preserve">23%</w:t>
            </w:r>
          </w:p>
        </w:tc>
        <w:tc>
          <w:tcPr>
            <w:tcW w:w="2400" w:type="dxa"/>
          </w:tcPr>
          <w:p>
            <w:r>
              <w:t xml:space="preserve">1 463,14 PLN</w:t>
            </w:r>
          </w:p>
        </w:tc>
        <w:tc>
          <w:tcPr>
            <w:tcW w:w="2400" w:type="dxa"/>
          </w:tcPr>
          <w:p>
            <w:r>
              <w:t xml:space="preserve">100.00 PLN</w:t>
            </w:r>
          </w:p>
        </w:tc>
        <w:tc>
          <w:tcPr>
            <w:tcW w:w="2400" w:type="dxa"/>
          </w:tcPr>
          <w:p>
            <w:r>
              <w:t xml:space="preserve">1 899,66 PLN.</w:t>
            </w:r>
          </w:p>
        </w:tc>
        <w:tc>
          <w:tcPr>
            <w:tcW w:w="2400" w:type="dxa"/>
          </w:tcPr>
          <w:p>
            <w:r>
              <w:t xml:space="preserve">JA</w:t>
            </w:r>
          </w:p>
        </w:tc>
      </w:tr>
      <w:tr>
        <w:tc>
          <w:tcPr>
            <w:tcW w:w="2400" w:type="dxa"/>
          </w:tcPr>
          <w:p>
            <w:r>
              <w:t xml:space="preserve">44</w:t>
            </w:r>
          </w:p>
        </w:tc>
        <w:tc>
          <w:tcPr>
            <w:tcW w:w="2400" w:type="dxa"/>
          </w:tcPr>
          <w:p>
            <w:r>
              <w:t xml:space="preserve">60x30x22mm</w:t>
            </w:r>
          </w:p>
        </w:tc>
        <w:tc>
          <w:tcPr>
            <w:tcW w:w="2400" w:type="dxa"/>
          </w:tcPr>
          <w:p>
            <w:r>
              <w:t xml:space="preserve">10,00 zł</w:t>
            </w:r>
          </w:p>
        </w:tc>
        <w:tc>
          <w:tcPr>
            <w:tcW w:w="2400" w:type="dxa"/>
          </w:tcPr>
          <w:p>
            <w:r>
              <w:t xml:space="preserve">23%</w:t>
            </w:r>
          </w:p>
        </w:tc>
        <w:tc>
          <w:tcPr>
            <w:tcW w:w="2400" w:type="dxa"/>
          </w:tcPr>
          <w:p>
            <w:r>
              <w:t xml:space="preserve">8,13 PLN</w:t>
            </w:r>
          </w:p>
        </w:tc>
        <w:tc>
          <w:tcPr>
            <w:tcW w:w="2400" w:type="dxa"/>
          </w:tcPr>
          <w:p>
            <w:r>
              <w:t xml:space="preserve">20,00 zł</w:t>
            </w:r>
          </w:p>
        </w:tc>
        <w:tc>
          <w:tcPr>
            <w:tcW w:w="2400" w:type="dxa"/>
          </w:tcPr>
          <w:p>
            <w:r>
              <w:t xml:space="preserve">30,00 zł</w:t>
            </w:r>
          </w:p>
        </w:tc>
        <w:tc>
          <w:tcPr>
            <w:tcW w:w="2400" w:type="dxa"/>
          </w:tcPr>
          <w:p>
            <w:r>
              <w:t xml:space="preserve">JA</w:t>
            </w:r>
          </w:p>
        </w:tc>
      </w:tr>
      <w:tr>
        <w:tc>
          <w:tcPr>
            <w:tcW w:w="2400" w:type="dxa"/>
          </w:tcPr>
          <w:p>
            <w:r>
              <w:t xml:space="preserve">45</w:t>
            </w:r>
          </w:p>
        </w:tc>
        <w:tc>
          <w:tcPr>
            <w:tcW w:w="2400" w:type="dxa"/>
          </w:tcPr>
          <w:p>
            <w:r>
              <w:t xml:space="preserve">GRIX PLUS Stoßfänger – Schutzelement aus Edelstahl</w:t>
            </w:r>
          </w:p>
        </w:tc>
        <w:tc>
          <w:tcPr>
            <w:tcW w:w="2400" w:type="dxa"/>
          </w:tcPr>
          <w:p>
            <w:r>
              <w:t xml:space="preserve">95,01 zł</w:t>
            </w:r>
          </w:p>
        </w:tc>
        <w:tc>
          <w:tcPr>
            <w:tcW w:w="2400" w:type="dxa"/>
          </w:tcPr>
          <w:p>
            <w:r>
              <w:t xml:space="preserve">23%</w:t>
            </w:r>
          </w:p>
        </w:tc>
        <w:tc>
          <w:tcPr>
            <w:tcW w:w="2400" w:type="dxa"/>
          </w:tcPr>
          <w:p>
            <w:r>
              <w:t xml:space="preserve">77,24 zł</w:t>
            </w:r>
          </w:p>
        </w:tc>
        <w:tc>
          <w:tcPr>
            <w:tcW w:w="2400" w:type="dxa"/>
          </w:tcPr>
          <w:p>
            <w:r>
              <w:t xml:space="preserve">20,00 zł</w:t>
            </w:r>
          </w:p>
        </w:tc>
        <w:tc>
          <w:tcPr>
            <w:tcW w:w="2400" w:type="dxa"/>
          </w:tcPr>
          <w:p>
            <w:r>
              <w:t xml:space="preserve">115,01 zł</w:t>
            </w:r>
          </w:p>
        </w:tc>
        <w:tc>
          <w:tcPr>
            <w:tcW w:w="2400" w:type="dxa"/>
          </w:tcPr>
          <w:p>
            <w:r>
              <w:t xml:space="preserve">JA</w:t>
            </w:r>
          </w:p>
        </w:tc>
      </w:tr>
      <w:tr>
        <w:tc>
          <w:tcPr>
            <w:tcW w:w="2400" w:type="dxa"/>
          </w:tcPr>
          <w:p>
            <w:r>
              <w:t xml:space="preserve">46</w:t>
            </w:r>
          </w:p>
        </w:tc>
        <w:tc>
          <w:tcPr>
            <w:tcW w:w="2400" w:type="dxa"/>
          </w:tcPr>
          <w:p>
            <w:r>
              <w:t xml:space="preserve">UrbanRoot STEEL</w:t>
            </w:r>
          </w:p>
        </w:tc>
        <w:tc>
          <w:tcPr>
            <w:tcW w:w="2400" w:type="dxa"/>
          </w:tcPr>
          <w:p>
            <w:r>
              <w:t xml:space="preserve">1 970,00 zł</w:t>
            </w:r>
          </w:p>
        </w:tc>
        <w:tc>
          <w:tcPr>
            <w:tcW w:w="2400" w:type="dxa"/>
          </w:tcPr>
          <w:p>
            <w:r>
              <w:t xml:space="preserve">23%</w:t>
            </w:r>
          </w:p>
        </w:tc>
        <w:tc>
          <w:tcPr>
            <w:tcW w:w="2400" w:type="dxa"/>
          </w:tcPr>
          <w:p>
            <w:r>
              <w:t xml:space="preserve">1 601.63 PLN</w:t>
            </w:r>
          </w:p>
        </w:tc>
        <w:tc>
          <w:tcPr>
            <w:tcW w:w="2400" w:type="dxa"/>
          </w:tcPr>
          <w:p>
            <w:r>
              <w:t xml:space="preserve">100.00 PLN</w:t>
            </w:r>
          </w:p>
        </w:tc>
        <w:tc>
          <w:tcPr>
            <w:tcW w:w="2400" w:type="dxa"/>
          </w:tcPr>
          <w:p>
            <w:r>
              <w:t xml:space="preserve">2,070,00 zł</w:t>
            </w:r>
          </w:p>
        </w:tc>
        <w:tc>
          <w:tcPr>
            <w:tcW w:w="2400" w:type="dxa"/>
          </w:tcPr>
          <w:p>
            <w:r>
              <w:t xml:space="preserve">JA</w:t>
            </w:r>
          </w:p>
        </w:tc>
      </w:tr>
      <w:tr>
        <w:tc>
          <w:tcPr>
            <w:tcW w:w="2400" w:type="dxa"/>
          </w:tcPr>
          <w:p>
            <w:r>
              <w:t xml:space="preserve">47</w:t>
            </w:r>
          </w:p>
        </w:tc>
        <w:tc>
          <w:tcPr>
            <w:tcW w:w="2400" w:type="dxa"/>
          </w:tcPr>
          <w:p>
            <w:r>
              <w:t xml:space="preserve">UrbanRoot INOX Edelstahlkrater</w:t>
            </w:r>
          </w:p>
        </w:tc>
        <w:tc>
          <w:tcPr>
            <w:tcW w:w="2400" w:type="dxa"/>
          </w:tcPr>
          <w:p>
            <w:r>
              <w:t xml:space="preserve">3 383.00 zł</w:t>
            </w:r>
          </w:p>
        </w:tc>
        <w:tc>
          <w:tcPr>
            <w:tcW w:w="2400" w:type="dxa"/>
          </w:tcPr>
          <w:p>
            <w:r>
              <w:t xml:space="preserve">23%</w:t>
            </w:r>
          </w:p>
        </w:tc>
        <w:tc>
          <w:tcPr>
            <w:tcW w:w="2400" w:type="dxa"/>
          </w:tcPr>
          <w:p>
            <w:r>
              <w:t xml:space="preserve">2,750,41 zł</w:t>
            </w:r>
          </w:p>
        </w:tc>
        <w:tc>
          <w:tcPr>
            <w:tcW w:w="2400" w:type="dxa"/>
          </w:tcPr>
          <w:p>
            <w:r>
              <w:t xml:space="preserve">300 PLN,00</w:t>
            </w:r>
          </w:p>
        </w:tc>
        <w:tc>
          <w:tcPr>
            <w:tcW w:w="2400" w:type="dxa"/>
          </w:tcPr>
          <w:p>
            <w:r>
              <w:t xml:space="preserve">3 683,00 zł</w:t>
            </w:r>
          </w:p>
        </w:tc>
        <w:tc>
          <w:tcPr>
            <w:tcW w:w="2400" w:type="dxa"/>
          </w:tcPr>
          <w:p>
            <w:r>
              <w:t xml:space="preserve">JA</w:t>
            </w:r>
          </w:p>
        </w:tc>
      </w:tr>
      <w:tr>
        <w:tc>
          <w:tcPr>
            <w:tcW w:w="2400" w:type="dxa"/>
          </w:tcPr>
          <w:p>
            <w:r>
              <w:t xml:space="preserve">48</w:t>
            </w:r>
          </w:p>
        </w:tc>
        <w:tc>
          <w:tcPr>
            <w:tcW w:w="2400" w:type="dxa"/>
          </w:tcPr>
          <w:p>
            <w:r>
              <w:t xml:space="preserve">UrbanRoot CUSTOM Tree Krautnica auf individuelle Anfrage</w:t>
            </w:r>
          </w:p>
        </w:tc>
        <w:tc>
          <w:tcPr>
            <w:tcW w:w="2400" w:type="dxa"/>
          </w:tcPr>
          <w:p>
            <w:r>
              <w:t xml:space="preserve">2 999,99 zł</w:t>
            </w:r>
          </w:p>
        </w:tc>
        <w:tc>
          <w:tcPr>
            <w:tcW w:w="2400" w:type="dxa"/>
          </w:tcPr>
          <w:p>
            <w:r>
              <w:t xml:space="preserve">23%</w:t>
            </w:r>
          </w:p>
        </w:tc>
        <w:tc>
          <w:tcPr>
            <w:tcW w:w="2400" w:type="dxa"/>
          </w:tcPr>
          <w:p>
            <w:r>
              <w:t xml:space="preserve">PLN 2 439,02</w:t>
            </w:r>
          </w:p>
        </w:tc>
        <w:tc>
          <w:tcPr>
            <w:tcW w:w="2400" w:type="dxa"/>
          </w:tcPr>
          <w:p>
            <w:r>
              <w:t xml:space="preserve">100.00 PLN</w:t>
            </w:r>
          </w:p>
        </w:tc>
        <w:tc>
          <w:tcPr>
            <w:tcW w:w="2400" w:type="dxa"/>
          </w:tcPr>
          <w:p>
            <w:r>
              <w:t xml:space="preserve">3 099,99 zł</w:t>
            </w:r>
          </w:p>
        </w:tc>
        <w:tc>
          <w:tcPr>
            <w:tcW w:w="2400" w:type="dxa"/>
          </w:tcPr>
          <w:p>
            <w:r>
              <w:t xml:space="preserve">JA</w:t>
            </w:r>
          </w:p>
        </w:tc>
      </w:tr>
    </w:tbl>
    <w:p>
      <w:r>
        <w:t xml:space="preserve">Regeln für die Berechnung der Lieferkosten</w:t>
      </w:r>
    </w:p>
    <w:p>
      <w:r>
        <w:t xml:space="preserve">Die Lieferkosten werden auf der Grundlage des Bruttoindexpreises des Produkts berechnet: Produkte billiger als 100 PLN - 20 PLN; Produkte über 200 PLN und unter 1000 PLN - 40 PLN; Produkte über 1000 PLN - 100 PLN; Produkte über 3000 PLN - 300 PLN. Wenn das Produkt die angegebenen Schwellenwerte nicht erreicht, betragen die Lieferkosten 0 PLN, sofern die Parteien im individuellen Dokument nichts anderes vereinbaren.</w:t>
      </w:r>
    </w:p>
    <w:p>
      <w:r>
        <w:t xml:space="preserve">Vorbehaltsklausel</w:t>
      </w:r>
    </w:p>
    <w:p>
      <w:r>
        <w:t xml:space="preserve">Reservierungen zu diesem Dokument können innerhalb von 7 Tagen nach seiner Lieferung an den Partner mitgeteilt werden. Das Fehlen von Vorbehalten innerhalb der oben genannten Frist bedeutet die Annahme eines Dokuments zur Information und Nutzung im Rahmen der laufenden Zusammenarbeit im Rahmen des FIXON-Partnerschaftsprogramms. Im Falle einer Mitteilung der Beschwerdepunkte wird die endgültige Fassung des von den Vertragsparteien vereinbarten Dokuments durch persönliche Unterschriften oder durch von den Vertragsparteien akzeptierte elektronische Unterschriften genehmigt, sofern die Vertragsparteien im Schriftverkehr nichts anderes vereinbart haben.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LIEFERANT/ZWISCHENGEBER</w:t>
            </w:r>
          </w:p>
        </w:tc>
        <w:tc>
          <w:tcPr>
            <w:tcW w:w="2400" w:type="dxa"/>
          </w:tcPr>
          <w:p>
            <w:r>
              <w:t xml:space="preserve">PARTNER</w:t>
            </w:r>
          </w:p>
        </w:tc>
      </w:tr>
      <w:tr>
        <w:tc>
          <w:tcPr>
            <w:tcW w:w="2400" w:type="dxa"/>
          </w:tcPr>
          <w:p>
            <w:r>
              <w:t xml:space="preserve">............................................................................................................................................................................................................................................................................................................................................................................................................................................................................................................................................................................................................................................................................................................................................................................................................................................................................................................................................................................................................................................................... Datum und Unterschrift / elektronische Signatur</w:t>
            </w:r>
          </w:p>
        </w:tc>
        <w:tc>
          <w:tcPr>
            <w:tcW w:w="2400" w:type="dxa"/>
          </w:tcPr>
          <w:p>
            <w:r>
              <w:t xml:space="preserve">............................................................................................................................................................................................................................................................................................................................................................................................................................................................................................................................................................................................................................................................................................................................................................................................................................................................................................................................................................................................................................................................... Datum und Unterschrift / elektronische Signatur</w:t>
            </w:r>
          </w:p>
        </w:tc>
      </w:tr>
      <w:tr>
        <w:tc>
          <w:tcPr>
            <w:tcW w:w="2400" w:type="dxa"/>
          </w:tcPr>
          <w:p>
            <w:r>
              <w:t xml:space="preserve">Name, Funktion: .......................................................................................................................................................................................................</w:t>
            </w:r>
          </w:p>
        </w:tc>
        <w:tc>
          <w:tcPr>
            <w:tcW w:w="2400" w:type="dxa"/>
          </w:tcPr>
          <w:p>
            <w:r>
              <w:t xml:space="preserve">Name, Funktion: .......................................................................................................................................................................................................</w:t>
            </w:r>
          </w:p>
        </w:tc>
      </w:tr>
    </w:tbl>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