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Partnerkarte</w:t>
      </w:r>
    </w:p>
    <w:p>
      <w:r>
        <w:t xml:space="preserve">Partnerdaten, Umfang der Zusammenarbeit und Bestätigung einzelner Befunde.</w:t>
      </w:r>
    </w:p>
    <w:p>
      <w:r>
        <w:t xml:space="preserve">Information und operatives Dokument über die aktuellen Parameter der Zusammenarbeit</w:t>
      </w:r>
    </w:p>
    <w:p>
      <w:pPr>
        <w:pStyle w:val="Heading2"/>
      </w:pPr>
      <w:r>
        <w:t xml:space="preserve">§ 1. Daten des Dokuments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Partnerkartennummer</w:t>
            </w:r>
          </w:p>
        </w:tc>
        <w:tc>
          <w:tcPr>
            <w:tcW w:w="2400" w:type="dxa"/>
          </w:tcPr>
          <w:p>
            <w:r>
              <w:t xml:space="preserve"/>
            </w:r>
          </w:p>
        </w:tc>
        <w:tc>
          <w:tcPr>
            <w:tcW w:w="2400" w:type="dxa"/>
          </w:tcPr>
          <w:p>
            <w:r>
              <w:t xml:space="preserve">Datum der Ausstellung</w:t>
            </w:r>
          </w:p>
        </w:tc>
        <w:tc>
          <w:tcPr>
            <w:tcW w:w="2400" w:type="dxa"/>
          </w:tcPr>
          <w:p>
            <w:r>
              <w:t xml:space="preserve"/>
            </w:r>
          </w:p>
        </w:tc>
      </w:tr>
      <w:tr>
        <w:tc>
          <w:tcPr>
            <w:tcW w:w="2400" w:type="dxa"/>
          </w:tcPr>
          <w:p>
            <w:r>
              <w:t xml:space="preserve">Dokumentversion</w:t>
            </w:r>
          </w:p>
        </w:tc>
        <w:tc>
          <w:tcPr>
            <w:tcW w:w="2400" w:type="dxa"/>
          </w:tcPr>
          <w:p>
            <w:r>
              <w:t xml:space="preserve"/>
            </w:r>
          </w:p>
        </w:tc>
        <w:tc>
          <w:tcPr>
            <w:tcW w:w="2400" w:type="dxa"/>
          </w:tcPr>
          <w:p>
            <w:r>
              <w:t xml:space="preserve">Datum des Antrags</w:t>
            </w:r>
          </w:p>
        </w:tc>
        <w:tc>
          <w:tcPr>
            <w:tcW w:w="2400" w:type="dxa"/>
          </w:tcPr>
          <w:p>
            <w:r>
              <w:t xml:space="preserve"/>
            </w:r>
          </w:p>
        </w:tc>
      </w:tr>
      <w:tr>
        <w:tc>
          <w:tcPr>
            <w:tcW w:w="2400" w:type="dxa"/>
          </w:tcPr>
          <w:p>
            <w:r>
              <w:t xml:space="preserve">Person, die die Mediatorseite leitet</w:t>
            </w:r>
          </w:p>
        </w:tc>
        <w:tc>
          <w:tcPr>
            <w:tcW w:w="2400" w:type="dxa"/>
          </w:tcPr>
          <w:p>
            <w:r>
              <w:t xml:space="preserve"/>
            </w:r>
          </w:p>
        </w:tc>
        <w:tc>
          <w:tcPr>
            <w:tcW w:w="2400" w:type="dxa"/>
          </w:tcPr>
          <w:p>
            <w:r>
              <w:t xml:space="preserve">Dokumententransferkanal</w:t>
            </w:r>
          </w:p>
        </w:tc>
        <w:tc>
          <w:tcPr>
            <w:tcW w:w="2400" w:type="dxa"/>
          </w:tcPr>
          <w:p>
            <w:r>
              <w:t xml:space="preserve"/>
            </w:r>
          </w:p>
        </w:tc>
      </w:tr>
      <w:tr>
        <w:tc>
          <w:tcPr>
            <w:tcW w:w="2400" w:type="dxa"/>
          </w:tcPr>
          <w:p>
            <w:r>
              <w:t xml:space="preserve">Frist für Einwände</w:t>
            </w:r>
          </w:p>
        </w:tc>
        <w:tc>
          <w:tcPr>
            <w:tcW w:w="2400" w:type="dxa"/>
          </w:tcPr>
          <w:p>
            <w:r>
              <w:t xml:space="preserve">7 Tage nach Lieferung</w:t>
            </w:r>
          </w:p>
        </w:tc>
        <w:tc>
          <w:tcPr>
            <w:tcW w:w="2400" w:type="dxa"/>
          </w:tcPr>
          <w:p>
            <w:r>
              <w:t xml:space="preserve">Related Agreement / Programm</w:t>
            </w:r>
          </w:p>
        </w:tc>
        <w:tc>
          <w:tcPr>
            <w:tcW w:w="2400" w:type="dxa"/>
          </w:tcPr>
          <w:p>
            <w:r>
              <w:t xml:space="preserve">FIXON Partnervereinbarung / FIXON Partnerprogramm</w:t>
            </w:r>
          </w:p>
        </w:tc>
      </w:tr>
      <w:tr>
        <w:tc>
          <w:tcPr>
            <w:tcW w:w="2400" w:type="dxa"/>
          </w:tcPr>
          <w:p>
            <w:r>
              <w:t xml:space="preserve">Identifizierungsangaben</w:t>
            </w:r>
          </w:p>
        </w:tc>
        <w:tc>
          <w:tcPr>
            <w:tcW w:w="2400" w:type="dxa"/>
          </w:tcPr>
          <w:p>
            <w:r>
              <w:t xml:space="preserve"/>
            </w:r>
          </w:p>
        </w:tc>
        <w:tc>
          <w:tcPr>
            <w:tcW w:w="2400" w:type="dxa"/>
          </w:tcPr>
          <w:p>
            <w:r>
              <w:t xml:space="preserve"/>
            </w:r>
          </w:p>
        </w:tc>
        <w:tc>
          <w:tcPr>
            <w:tcW w:w="2400" w:type="dxa"/>
          </w:tcPr>
          <w:p>
            <w:r>
              <w:t xml:space="preserve"/>
            </w:r>
          </w:p>
        </w:tc>
      </w:tr>
    </w:tbl>
    <w:p>
      <w:pPr>
        <w:pStyle w:val="Heading2"/>
      </w:pPr>
      <w:r>
        <w:t xml:space="preserve">§ 2. Partnerdaten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Vollständiger Partnername</w:t>
            </w:r>
          </w:p>
        </w:tc>
        <w:tc>
          <w:tcPr>
            <w:tcW w:w="2400" w:type="dxa"/>
          </w:tcPr>
          <w:p>
            <w:r>
              <w:t xml:space="preserve"/>
            </w:r>
          </w:p>
        </w:tc>
        <w:tc>
          <w:tcPr>
            <w:tcW w:w="2400" w:type="dxa"/>
          </w:tcPr>
          <w:p>
            <w:r>
              <w:t xml:space="preserve">Rechtsform</w:t>
            </w:r>
          </w:p>
        </w:tc>
        <w:tc>
          <w:tcPr>
            <w:tcW w:w="2400" w:type="dxa"/>
          </w:tcPr>
          <w:p>
            <w:r>
              <w:t xml:space="preserve"/>
            </w:r>
          </w:p>
        </w:tc>
      </w:tr>
      <w:tr>
        <w:tc>
          <w:tcPr>
            <w:tcW w:w="2400" w:type="dxa"/>
          </w:tcPr>
          <w:p>
            <w:r>
              <w:t xml:space="preserve">Standort</w:t>
            </w:r>
          </w:p>
        </w:tc>
        <w:tc>
          <w:tcPr>
            <w:tcW w:w="2400" w:type="dxa"/>
          </w:tcPr>
          <w:p>
            <w:r>
              <w:t xml:space="preserve"/>
            </w:r>
          </w:p>
        </w:tc>
        <w:tc>
          <w:tcPr>
            <w:tcW w:w="2400" w:type="dxa"/>
          </w:tcPr>
          <w:p>
            <w:r>
              <w:t xml:space="preserve">NIP</w:t>
            </w:r>
          </w:p>
        </w:tc>
        <w:tc>
          <w:tcPr>
            <w:tcW w:w="2400" w:type="dxa"/>
          </w:tcPr>
          <w:p>
            <w:r>
              <w:t xml:space="preserve"/>
            </w:r>
          </w:p>
        </w:tc>
      </w:tr>
      <w:tr>
        <w:tc>
          <w:tcPr>
            <w:tcW w:w="2400" w:type="dxa"/>
          </w:tcPr>
          <w:p>
            <w:r>
              <w:t xml:space="preserve">REGION</w:t>
            </w:r>
          </w:p>
        </w:tc>
        <w:tc>
          <w:tcPr>
            <w:tcW w:w="2400" w:type="dxa"/>
          </w:tcPr>
          <w:p>
            <w:r>
              <w:t xml:space="preserve"/>
            </w:r>
          </w:p>
        </w:tc>
        <w:tc>
          <w:tcPr>
            <w:tcW w:w="2400" w:type="dxa"/>
          </w:tcPr>
          <w:p>
            <w:r>
              <w:t xml:space="preserve">KRS/CEIDG</w:t>
            </w:r>
          </w:p>
        </w:tc>
        <w:tc>
          <w:tcPr>
            <w:tcW w:w="2400" w:type="dxa"/>
          </w:tcPr>
          <w:p>
            <w:r>
              <w:t xml:space="preserve"/>
            </w:r>
          </w:p>
        </w:tc>
      </w:tr>
      <w:tr>
        <w:tc>
          <w:tcPr>
            <w:tcW w:w="2400" w:type="dxa"/>
          </w:tcPr>
          <w:p>
            <w:r>
              <w:t xml:space="preserve">Vertreter</w:t>
            </w:r>
          </w:p>
        </w:tc>
        <w:tc>
          <w:tcPr>
            <w:tcW w:w="2400" w:type="dxa"/>
          </w:tcPr>
          <w:p>
            <w:r>
              <w:t xml:space="preserve"/>
            </w:r>
          </w:p>
        </w:tc>
        <w:tc>
          <w:tcPr>
            <w:tcW w:w="2400" w:type="dxa"/>
          </w:tcPr>
          <w:p>
            <w:r>
              <w:t xml:space="preserve">Position/Funktion</w:t>
            </w:r>
          </w:p>
        </w:tc>
        <w:tc>
          <w:tcPr>
            <w:tcW w:w="2400" w:type="dxa"/>
          </w:tcPr>
          <w:p>
            <w:r>
              <w:t xml:space="preserve"/>
            </w:r>
          </w:p>
        </w:tc>
      </w:tr>
      <w:tr>
        <w:tc>
          <w:tcPr>
            <w:tcW w:w="2400" w:type="dxa"/>
          </w:tcPr>
          <w:p>
            <w:r>
              <w:t xml:space="preserve">Chile</w:t>
            </w:r>
          </w:p>
        </w:tc>
        <w:tc>
          <w:tcPr>
            <w:tcW w:w="2400" w:type="dxa"/>
          </w:tcPr>
          <w:p>
            <w:r>
              <w:t xml:space="preserve"/>
            </w:r>
          </w:p>
        </w:tc>
        <w:tc>
          <w:tcPr>
            <w:tcW w:w="2400" w:type="dxa"/>
          </w:tcPr>
          <w:p>
            <w:r>
              <w:t xml:space="preserve">Telefon</w:t>
            </w:r>
          </w:p>
        </w:tc>
        <w:tc>
          <w:tcPr>
            <w:tcW w:w="2400" w:type="dxa"/>
          </w:tcPr>
          <w:p>
            <w:r>
              <w:t xml:space="preserve"/>
            </w:r>
          </w:p>
        </w:tc>
      </w:tr>
      <w:tr>
        <w:tc>
          <w:tcPr>
            <w:tcW w:w="2400" w:type="dxa"/>
          </w:tcPr>
          <w:p>
            <w:r>
              <w:t xml:space="preserve">Anschrift der Lieferungen</w:t>
            </w:r>
          </w:p>
        </w:tc>
        <w:tc>
          <w:tcPr>
            <w:tcW w:w="2400" w:type="dxa"/>
          </w:tcPr>
          <w:p>
            <w:r>
              <w:t xml:space="preserve"/>
            </w:r>
          </w:p>
        </w:tc>
        <w:tc>
          <w:tcPr>
            <w:tcW w:w="2400" w:type="dxa"/>
          </w:tcPr>
          <w:p>
            <w:r>
              <w:t xml:space="preserve">Anschrift der Rechnungen</w:t>
            </w:r>
          </w:p>
        </w:tc>
        <w:tc>
          <w:tcPr>
            <w:tcW w:w="2400" w:type="dxa"/>
          </w:tcPr>
          <w:p>
            <w:r>
              <w:t xml:space="preserve"/>
            </w:r>
          </w:p>
        </w:tc>
      </w:tr>
      <w:tr>
        <w:tc>
          <w:tcPr>
            <w:tcW w:w="2400" w:type="dxa"/>
          </w:tcPr>
          <w:p>
            <w:r>
              <w:t xml:space="preserve">Website / Shop</w:t>
            </w:r>
          </w:p>
        </w:tc>
        <w:tc>
          <w:tcPr>
            <w:tcW w:w="2400" w:type="dxa"/>
          </w:tcPr>
          <w:p>
            <w:r>
              <w:t xml:space="preserve"/>
            </w:r>
          </w:p>
        </w:tc>
        <w:tc>
          <w:tcPr>
            <w:tcW w:w="2400" w:type="dxa"/>
          </w:tcPr>
          <w:p>
            <w:r>
              <w:t xml:space="preserve">Bemerkungen</w:t>
            </w:r>
          </w:p>
        </w:tc>
        <w:tc>
          <w:tcPr>
            <w:tcW w:w="2400" w:type="dxa"/>
          </w:tcPr>
          <w:p>
            <w:r>
              <w:t xml:space="preserve"/>
            </w:r>
          </w:p>
        </w:tc>
      </w:tr>
    </w:tbl>
    <w:p>
      <w:pPr>
        <w:pStyle w:val="Heading2"/>
      </w:pPr>
      <w:r>
        <w:t xml:space="preserve">§ 3. Daten des Lieferanten und Mediators</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FIXON IRYNA MUKOSIEN</w:t>
            </w:r>
          </w:p>
        </w:tc>
        <w:tc>
          <w:tcPr>
            <w:tcW w:w="2400" w:type="dxa"/>
          </w:tcPr>
          <w:p>
            <w:r>
              <w:t xml:space="preserve">Anschrift des Lieferanten</w:t>
            </w:r>
          </w:p>
        </w:tc>
        <w:tc>
          <w:tcPr>
            <w:tcW w:w="2400" w:type="dxa"/>
          </w:tcPr>
          <w:p>
            <w:r>
              <w:t xml:space="preserve">ul. Mazowiecka 57, 05-077 Warszawa (Wesoła)</w:t>
            </w:r>
          </w:p>
        </w:tc>
      </w:tr>
      <w:tr>
        <w:tc>
          <w:tcPr>
            <w:tcW w:w="2400" w:type="dxa"/>
          </w:tcPr>
          <w:p>
            <w:r>
              <w:t xml:space="preserve">NIP Lieferanten</w:t>
            </w:r>
          </w:p>
        </w:tc>
        <w:tc>
          <w:tcPr>
            <w:tcW w:w="2400" w:type="dxa"/>
          </w:tcPr>
          <w:p>
            <w:r>
              <w:t xml:space="preserve">1133178861</w:t>
            </w:r>
          </w:p>
        </w:tc>
        <w:tc>
          <w:tcPr>
            <w:tcW w:w="2400" w:type="dxa"/>
          </w:tcPr>
          <w:p>
            <w:r>
              <w:t xml:space="preserve">REGON Lieferanten</w:t>
            </w:r>
          </w:p>
        </w:tc>
        <w:tc>
          <w:tcPr>
            <w:tcW w:w="2400" w:type="dxa"/>
          </w:tcPr>
          <w:p>
            <w:r>
              <w:t xml:space="preserve">542679041</w:t>
            </w:r>
          </w:p>
        </w:tc>
      </w:tr>
      <w:tr>
        <w:tc>
          <w:tcPr>
            <w:tcW w:w="2400" w:type="dxa"/>
          </w:tcPr>
          <w:p>
            <w:r>
              <w:t xml:space="preserve">Mediator</w:t>
            </w:r>
          </w:p>
        </w:tc>
        <w:tc>
          <w:tcPr>
            <w:tcW w:w="2400" w:type="dxa"/>
          </w:tcPr>
          <w:p>
            <w:r>
              <w:t xml:space="preserve">JHB FAMILY sp. z o.o.</w:t>
            </w:r>
          </w:p>
        </w:tc>
        <w:tc>
          <w:tcPr>
            <w:tcW w:w="2400" w:type="dxa"/>
          </w:tcPr>
          <w:p>
            <w:r>
              <w:t xml:space="preserve">Anschrift des Mediators</w:t>
            </w:r>
          </w:p>
        </w:tc>
        <w:tc>
          <w:tcPr>
            <w:tcW w:w="2400" w:type="dxa"/>
          </w:tcPr>
          <w:p>
            <w:r>
              <w:t xml:space="preserve">Elbow 68E, 06-430 Sońsk</w:t>
            </w:r>
          </w:p>
        </w:tc>
      </w:tr>
      <w:tr>
        <w:tc>
          <w:tcPr>
            <w:tcW w:w="2400" w:type="dxa"/>
          </w:tcPr>
          <w:p>
            <w:r>
              <w:t xml:space="preserve">NIP-Mediator</w:t>
            </w:r>
          </w:p>
        </w:tc>
        <w:tc>
          <w:tcPr>
            <w:tcW w:w="2400" w:type="dxa"/>
          </w:tcPr>
          <w:p>
            <w:r>
              <w:t xml:space="preserve">5662035359</w:t>
            </w:r>
          </w:p>
        </w:tc>
        <w:tc>
          <w:tcPr>
            <w:tcW w:w="2400" w:type="dxa"/>
          </w:tcPr>
          <w:p>
            <w:r>
              <w:t xml:space="preserve">KRS-Mediator</w:t>
            </w:r>
          </w:p>
        </w:tc>
        <w:tc>
          <w:tcPr>
            <w:tcW w:w="2400" w:type="dxa"/>
          </w:tcPr>
          <w:p>
            <w:r>
              <w:t xml:space="preserve">0001084261</w:t>
            </w:r>
          </w:p>
        </w:tc>
      </w:tr>
    </w:tbl>
    <w:p>
      <w:pPr>
        <w:pStyle w:val="Heading2"/>
      </w:pPr>
      <w:r>
        <w:t xml:space="preserve">§ 4. Status und Umfang der Zusammenarbeit des Partners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Partnerstatus</w:t>
            </w:r>
          </w:p>
        </w:tc>
        <w:tc>
          <w:tcPr>
            <w:tcW w:w="2400" w:type="dxa"/>
          </w:tcPr>
          <w:p>
            <w:r>
              <w:t xml:space="preserve">Autorisierter Partner / Strategischer Partner / Demonstrationszentrum</w:t>
            </w:r>
          </w:p>
        </w:tc>
        <w:tc>
          <w:tcPr>
            <w:tcW w:w="2400" w:type="dxa"/>
          </w:tcPr>
          <w:p>
            <w:r>
              <w:t xml:space="preserve">Datum des Status</w:t>
            </w:r>
          </w:p>
        </w:tc>
        <w:tc>
          <w:tcPr>
            <w:tcW w:w="2400" w:type="dxa"/>
          </w:tcPr>
          <w:p>
            <w:r>
              <w:t xml:space="preserve"/>
            </w:r>
          </w:p>
        </w:tc>
      </w:tr>
      <w:tr>
        <w:tc>
          <w:tcPr>
            <w:tcW w:w="2400" w:type="dxa"/>
          </w:tcPr>
          <w:p>
            <w:r>
              <w:t xml:space="preserve">Territorialer Umfang der Zusammenarbeit</w:t>
            </w:r>
          </w:p>
        </w:tc>
        <w:tc>
          <w:tcPr>
            <w:tcW w:w="2400" w:type="dxa"/>
          </w:tcPr>
          <w:p>
            <w:r>
              <w:t xml:space="preserve"/>
            </w:r>
          </w:p>
        </w:tc>
        <w:tc>
          <w:tcPr>
            <w:tcW w:w="2400" w:type="dxa"/>
          </w:tcPr>
          <w:p>
            <w:r>
              <w:t xml:space="preserve">Zahl der Kooperationsbetriebe</w:t>
            </w:r>
          </w:p>
        </w:tc>
        <w:tc>
          <w:tcPr>
            <w:tcW w:w="2400" w:type="dxa"/>
          </w:tcPr>
          <w:p>
            <w:r>
              <w:t xml:space="preserve"/>
            </w:r>
          </w:p>
        </w:tc>
      </w:tr>
      <w:tr>
        <w:tc>
          <w:tcPr>
            <w:tcW w:w="2400" w:type="dxa"/>
          </w:tcPr>
          <w:p>
            <w:r>
              <w:t xml:space="preserve">Vertriebskanäle</w:t>
            </w:r>
          </w:p>
        </w:tc>
        <w:tc>
          <w:tcPr>
            <w:tcW w:w="2400" w:type="dxa"/>
          </w:tcPr>
          <w:p>
            <w:r>
              <w:t xml:space="preserve">Einrichtungen / Vertreter / E-Commerce / B2B / Investitionen / sonstige</w:t>
            </w:r>
          </w:p>
        </w:tc>
        <w:tc>
          <w:tcPr>
            <w:tcW w:w="2400" w:type="dxa"/>
          </w:tcPr>
          <w:p>
            <w:r>
              <w:t xml:space="preserve">Für den Verkauf verantwortliche Person</w:t>
            </w:r>
          </w:p>
        </w:tc>
        <w:tc>
          <w:tcPr>
            <w:tcW w:w="2400" w:type="dxa"/>
          </w:tcPr>
          <w:p>
            <w:r>
              <w:t xml:space="preserve"/>
            </w:r>
          </w:p>
        </w:tc>
      </w:tr>
      <w:tr>
        <w:tc>
          <w:tcPr>
            <w:tcW w:w="2400" w:type="dxa"/>
          </w:tcPr>
          <w:p>
            <w:r>
              <w:t xml:space="preserve">Für die Lagerung zuständige Person</w:t>
            </w:r>
          </w:p>
        </w:tc>
        <w:tc>
          <w:tcPr>
            <w:tcW w:w="2400" w:type="dxa"/>
          </w:tcPr>
          <w:p>
            <w:r>
              <w:t xml:space="preserve"/>
            </w:r>
          </w:p>
        </w:tc>
        <w:tc>
          <w:tcPr>
            <w:tcW w:w="2400" w:type="dxa"/>
          </w:tcPr>
          <w:p>
            <w:r>
              <w:t xml:space="preserve">Für die Beschwerde zuständige Person</w:t>
            </w:r>
          </w:p>
        </w:tc>
        <w:tc>
          <w:tcPr>
            <w:tcW w:w="2400" w:type="dxa"/>
          </w:tcPr>
          <w:p>
            <w:r>
              <w:t xml:space="preserve"/>
            </w:r>
          </w:p>
        </w:tc>
      </w:tr>
      <w:tr>
        <w:tc>
          <w:tcPr>
            <w:tcW w:w="2400" w:type="dxa"/>
          </w:tcPr>
          <w:p>
            <w:r>
              <w:t xml:space="preserve">Dedizierter Maintainer FIXON / Mediator</w:t>
            </w:r>
          </w:p>
        </w:tc>
        <w:tc>
          <w:tcPr>
            <w:tcW w:w="2400" w:type="dxa"/>
          </w:tcPr>
          <w:p>
            <w:r>
              <w:t xml:space="preserve"/>
            </w:r>
          </w:p>
        </w:tc>
        <w:tc>
          <w:tcPr>
            <w:tcW w:w="2400" w:type="dxa"/>
          </w:tcPr>
          <w:p>
            <w:r>
              <w:t xml:space="preserve">Anschriften der kooperierenden Organe</w:t>
            </w:r>
          </w:p>
        </w:tc>
        <w:tc>
          <w:tcPr>
            <w:tcW w:w="2400" w:type="dxa"/>
          </w:tcPr>
          <w:p>
            <w:r>
              <w:t xml:space="preserve"/>
            </w:r>
          </w:p>
        </w:tc>
      </w:tr>
      <w:tr>
        <w:tc>
          <w:tcPr>
            <w:tcW w:w="2400" w:type="dxa"/>
          </w:tcPr>
          <w:p>
            <w:r>
              <w:t xml:space="preserve">Demonstrationszentrum</w:t>
            </w:r>
          </w:p>
        </w:tc>
        <w:tc>
          <w:tcPr>
            <w:tcW w:w="2400" w:type="dxa"/>
          </w:tcPr>
          <w:p>
            <w:r>
              <w:t xml:space="preserve">Ja.</w:t>
            </w:r>
          </w:p>
        </w:tc>
        <w:tc>
          <w:tcPr>
            <w:tcW w:w="2400" w:type="dxa"/>
          </w:tcPr>
          <w:p>
            <w:r>
              <w:t xml:space="preserve">Strategische Macht</w:t>
            </w:r>
          </w:p>
        </w:tc>
        <w:tc>
          <w:tcPr>
            <w:tcW w:w="2400" w:type="dxa"/>
          </w:tcPr>
          <w:p>
            <w:r>
              <w:t xml:space="preserve">JA/NEIN/entfällt</w:t>
            </w:r>
          </w:p>
        </w:tc>
      </w:tr>
      <w:tr>
        <w:tc>
          <w:tcPr>
            <w:tcW w:w="2400" w:type="dxa"/>
          </w:tcPr>
          <w:p>
            <w:r>
              <w:t xml:space="preserve">Marktschutz / exklusiv</w:t>
            </w:r>
          </w:p>
        </w:tc>
        <w:tc>
          <w:tcPr>
            <w:tcW w:w="2400" w:type="dxa"/>
          </w:tcPr>
          <w:p>
            <w:r>
              <w:t xml:space="preserve">JA / NEIN / Umfang nach Genehmigungskarte</w:t>
            </w:r>
          </w:p>
        </w:tc>
        <w:tc>
          <w:tcPr>
            <w:tcW w:w="2400" w:type="dxa"/>
          </w:tcPr>
          <w:p>
            <w:r>
              <w:t xml:space="preserve">Anmerkungen zum Status</w:t>
            </w:r>
          </w:p>
        </w:tc>
        <w:tc>
          <w:tcPr>
            <w:tcW w:w="2400" w:type="dxa"/>
          </w:tcPr>
          <w:p>
            <w:r>
              <w:t xml:space="preserve"/>
            </w:r>
          </w:p>
        </w:tc>
      </w:tr>
      <w:tr>
        <w:tc>
          <w:tcPr>
            <w:tcW w:w="2400" w:type="dxa"/>
          </w:tcPr>
          <w:p>
            <w:r>
              <w:t xml:space="preserve">Datum der Statusüberprüfung</w:t>
            </w:r>
          </w:p>
        </w:tc>
        <w:tc>
          <w:tcPr>
            <w:tcW w:w="2400" w:type="dxa"/>
          </w:tcPr>
          <w:p>
            <w:r>
              <w:t xml:space="preserve"/>
            </w:r>
          </w:p>
        </w:tc>
        <w:tc>
          <w:tcPr>
            <w:tcW w:w="2400" w:type="dxa"/>
          </w:tcPr>
          <w:p>
            <w:r>
              <w:t xml:space="preserve">Überprüfungshäufigkeit</w:t>
            </w:r>
          </w:p>
        </w:tc>
        <w:tc>
          <w:tcPr>
            <w:tcW w:w="2400" w:type="dxa"/>
          </w:tcPr>
          <w:p>
            <w:r>
              <w:t xml:space="preserve">monatlich / vierteljährlich / individuell</w:t>
            </w:r>
          </w:p>
        </w:tc>
      </w:tr>
    </w:tbl>
    <w:p>
      <w:pPr>
        <w:pStyle w:val="Heading2"/>
      </w:pPr>
      <w:r>
        <w:t xml:space="preserve">§ 5. Handels- und Abrechnungsparameter</w:t>
      </w:r>
    </w:p>
    <w:tbl>
      <w:tblPr>
        <w:tblW w:w="0" w:type="auto"/>
        <w:tblBorders>
          <w:top w:val="single" w:sz="4"/>
          <w:left w:val="single" w:sz="4"/>
          <w:bottom w:val="single" w:sz="4"/>
          <w:right w:val="single" w:sz="4"/>
          <w:insideH w:val="single" w:sz="4"/>
          <w:insideV w:val="single" w:sz="4"/>
        </w:tblBorders>
      </w:tblPr>
      <w:tr>
        <w:tc>
          <w:tcPr>
            <w:tcW w:w="2400" w:type="dxa"/>
          </w:tcPr>
          <w:p>
            <w:r>
              <w:t xml:space="preserve">Aktueller Basisrabatt</w:t>
            </w:r>
          </w:p>
        </w:tc>
        <w:tc>
          <w:tcPr>
            <w:tcW w:w="2400" w:type="dxa"/>
          </w:tcPr>
          <w:p>
            <w:r>
              <w:t xml:space="preserve"/>
            </w:r>
          </w:p>
        </w:tc>
        <w:tc>
          <w:tcPr>
            <w:tcW w:w="2400" w:type="dxa"/>
          </w:tcPr>
          <w:p>
            <w:r>
              <w:t xml:space="preserve">Diskontsatzbasis</w:t>
            </w:r>
          </w:p>
        </w:tc>
        <w:tc>
          <w:tcPr>
            <w:tcW w:w="2400" w:type="dxa"/>
          </w:tcPr>
          <w:p>
            <w:r>
              <w:t xml:space="preserve">Verkaufsergebnis gemäß Programm</w:t>
            </w:r>
          </w:p>
        </w:tc>
      </w:tr>
      <w:tr>
        <w:tc>
          <w:tcPr>
            <w:tcW w:w="2400" w:type="dxa"/>
          </w:tcPr>
          <w:p>
            <w:r>
              <w:t xml:space="preserve">Zusätzlicher strategischer Rabatt</w:t>
            </w:r>
          </w:p>
        </w:tc>
        <w:tc>
          <w:tcPr>
            <w:tcW w:w="2400" w:type="dxa"/>
          </w:tcPr>
          <w:p>
            <w:r>
              <w:t xml:space="preserve"/>
            </w:r>
          </w:p>
        </w:tc>
        <w:tc>
          <w:tcPr>
            <w:tcW w:w="2400" w:type="dxa"/>
          </w:tcPr>
          <w:p>
            <w:r>
              <w:t xml:space="preserve">Zahlungsfrist</w:t>
            </w:r>
          </w:p>
        </w:tc>
        <w:tc>
          <w:tcPr>
            <w:tcW w:w="2400" w:type="dxa"/>
          </w:tcPr>
          <w:p>
            <w:r>
              <w:t xml:space="preserve">7 Tage / andere: ........</w:t>
            </w:r>
          </w:p>
        </w:tc>
      </w:tr>
      <w:tr>
        <w:tc>
          <w:tcPr>
            <w:tcW w:w="2400" w:type="dxa"/>
          </w:tcPr>
          <w:p>
            <w:r>
              <w:t xml:space="preserve">Form der Rechnungen</w:t>
            </w:r>
          </w:p>
        </w:tc>
        <w:tc>
          <w:tcPr>
            <w:tcW w:w="2400" w:type="dxa"/>
          </w:tcPr>
          <w:p>
            <w:r>
              <w:t xml:space="preserve">Elektronisch / KSeF nach Implementierung</w:t>
            </w:r>
          </w:p>
        </w:tc>
        <w:tc>
          <w:tcPr>
            <w:tcW w:w="2400" w:type="dxa"/>
          </w:tcPr>
          <w:p>
            <w:r>
              <w:t xml:space="preserve">Rechnungswährung</w:t>
            </w:r>
          </w:p>
        </w:tc>
        <w:tc>
          <w:tcPr>
            <w:tcW w:w="2400" w:type="dxa"/>
          </w:tcPr>
          <w:p>
            <w:r>
              <w:t xml:space="preserve">PLN</w:t>
            </w:r>
          </w:p>
        </w:tc>
      </w:tr>
      <w:tr>
        <w:tc>
          <w:tcPr>
            <w:tcW w:w="2400" w:type="dxa"/>
          </w:tcPr>
          <w:p>
            <w:r>
              <w:t xml:space="preserve">Preisliste</w:t>
            </w:r>
          </w:p>
        </w:tc>
        <w:tc>
          <w:tcPr>
            <w:tcW w:w="2400" w:type="dxa"/>
          </w:tcPr>
          <w:p>
            <w:r>
              <w:t xml:space="preserve">Version der Preisliste Katalog: ........</w:t>
            </w:r>
          </w:p>
        </w:tc>
        <w:tc>
          <w:tcPr>
            <w:tcW w:w="2400" w:type="dxa"/>
          </w:tcPr>
          <w:p>
            <w:r>
              <w:t xml:space="preserve">Lieferkosten</w:t>
            </w:r>
          </w:p>
        </w:tc>
        <w:tc>
          <w:tcPr>
            <w:tcW w:w="2400" w:type="dxa"/>
          </w:tcPr>
          <w:p>
            <w:r>
              <w:t xml:space="preserve">gemäß Preisliste / Parameter</w:t>
            </w:r>
          </w:p>
        </w:tc>
      </w:tr>
      <w:tr>
        <w:tc>
          <w:tcPr>
            <w:tcW w:w="2400" w:type="dxa"/>
          </w:tcPr>
          <w:p>
            <w:r>
              <w:t xml:space="preserve">Berichterstattung</w:t>
            </w:r>
          </w:p>
        </w:tc>
        <w:tc>
          <w:tcPr>
            <w:tcW w:w="2400" w:type="dxa"/>
          </w:tcPr>
          <w:p>
            <w:r>
              <w:t xml:space="preserve">bis zum 5. Tag des Monats</w:t>
            </w:r>
          </w:p>
        </w:tc>
        <w:tc>
          <w:tcPr>
            <w:tcW w:w="2400" w:type="dxa"/>
          </w:tcPr>
          <w:p>
            <w:r>
              <w:t xml:space="preserve">E-Mail-Adresse für Berichte</w:t>
            </w:r>
          </w:p>
        </w:tc>
        <w:tc>
          <w:tcPr>
            <w:tcW w:w="2400" w:type="dxa"/>
          </w:tcPr>
          <w:p>
            <w:r>
              <w:t xml:space="preserve"/>
            </w:r>
          </w:p>
        </w:tc>
      </w:tr>
      <w:tr>
        <w:tc>
          <w:tcPr>
            <w:tcW w:w="2400" w:type="dxa"/>
          </w:tcPr>
          <w:p>
            <w:r>
              <w:t xml:space="preserve">E-Mail-Adresse für Rechnungen</w:t>
            </w:r>
          </w:p>
        </w:tc>
        <w:tc>
          <w:tcPr>
            <w:tcW w:w="2400" w:type="dxa"/>
          </w:tcPr>
          <w:p>
            <w:r>
              <w:t xml:space="preserve"/>
            </w:r>
          </w:p>
        </w:tc>
        <w:tc>
          <w:tcPr>
            <w:tcW w:w="2400" w:type="dxa"/>
          </w:tcPr>
          <w:p>
            <w:r>
              <w:t xml:space="preserve">Buchhalter</w:t>
            </w:r>
          </w:p>
        </w:tc>
        <w:tc>
          <w:tcPr>
            <w:tcW w:w="2400" w:type="dxa"/>
          </w:tcPr>
          <w:p>
            <w:r>
              <w:t xml:space="preserve"/>
            </w:r>
          </w:p>
        </w:tc>
      </w:tr>
      <w:tr>
        <w:tc>
          <w:tcPr>
            <w:tcW w:w="2400" w:type="dxa"/>
          </w:tcPr>
          <w:p>
            <w:r>
              <w:t xml:space="preserve">Notrufmodus</w:t>
            </w:r>
          </w:p>
        </w:tc>
        <w:tc>
          <w:tcPr>
            <w:tcW w:w="2400" w:type="dxa"/>
          </w:tcPr>
          <w:p>
            <w:r>
              <w:t xml:space="preserve">E-Mail / CRM / B2B / Kommunikator</w:t>
            </w:r>
          </w:p>
        </w:tc>
        <w:tc>
          <w:tcPr>
            <w:tcW w:w="2400" w:type="dxa"/>
          </w:tcPr>
          <w:p>
            <w:r>
              <w:t xml:space="preserve">Mindesthäufigkeit der Zusätze</w:t>
            </w:r>
          </w:p>
        </w:tc>
        <w:tc>
          <w:tcPr>
            <w:tcW w:w="2400" w:type="dxa"/>
          </w:tcPr>
          <w:p>
            <w:r>
              <w:t xml:space="preserve">nicht mehr als einmal alle 7 Tage</w:t>
            </w:r>
          </w:p>
        </w:tc>
      </w:tr>
      <w:tr>
        <w:tc>
          <w:tcPr>
            <w:tcW w:w="2400" w:type="dxa"/>
          </w:tcPr>
          <w:p>
            <w:r>
              <w:t xml:space="preserve">Kommerzielle Stellungnahmen</w:t>
            </w:r>
          </w:p>
        </w:tc>
        <w:tc>
          <w:tcPr>
            <w:tcW w:w="2400" w:type="dxa"/>
          </w:tcPr>
          <w:p>
            <w:r>
              <w:t xml:space="preserve"/>
            </w:r>
          </w:p>
        </w:tc>
        <w:tc>
          <w:tcPr>
            <w:tcW w:w="2400" w:type="dxa"/>
          </w:tcPr>
          <w:p>
            <w:r>
              <w:t xml:space="preserve">Verrechnungsscheine</w:t>
            </w:r>
          </w:p>
        </w:tc>
        <w:tc>
          <w:tcPr>
            <w:tcW w:w="2400" w:type="dxa"/>
          </w:tcPr>
          <w:p>
            <w:r>
              <w:t xml:space="preserve"/>
            </w:r>
          </w:p>
        </w:tc>
      </w:tr>
    </w:tbl>
    <w:p>
      <w:pPr>
        <w:pStyle w:val="Heading2"/>
      </w:pPr>
      <w:r>
        <w:t xml:space="preserve">§ 6. Lager, Ausstellung und zugehörige Dokumente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Startlager</w:t>
            </w:r>
          </w:p>
        </w:tc>
        <w:tc>
          <w:tcPr>
            <w:tcW w:w="2400" w:type="dxa"/>
          </w:tcPr>
          <w:p>
            <w:r>
              <w:t xml:space="preserve">Ja.</w:t>
            </w:r>
          </w:p>
        </w:tc>
        <w:tc>
          <w:tcPr>
            <w:tcW w:w="2400" w:type="dxa"/>
          </w:tcPr>
          <w:p>
            <w:r>
              <w:t xml:space="preserve">Beginn der Lagerung</w:t>
            </w:r>
          </w:p>
        </w:tc>
        <w:tc>
          <w:tcPr>
            <w:tcW w:w="2400" w:type="dxa"/>
          </w:tcPr>
          <w:p>
            <w:r>
              <w:t xml:space="preserve"/>
            </w:r>
          </w:p>
        </w:tc>
      </w:tr>
      <w:tr>
        <w:tc>
          <w:tcPr>
            <w:tcW w:w="2400" w:type="dxa"/>
          </w:tcPr>
          <w:p>
            <w:r>
              <w:t xml:space="preserve">Speicherunterstützung</w:t>
            </w:r>
          </w:p>
        </w:tc>
        <w:tc>
          <w:tcPr>
            <w:tcW w:w="2400" w:type="dxa"/>
          </w:tcPr>
          <w:p>
            <w:r>
              <w:t xml:space="preserve">Ja.</w:t>
            </w:r>
          </w:p>
        </w:tc>
        <w:tc>
          <w:tcPr>
            <w:tcW w:w="2400" w:type="dxa"/>
          </w:tcPr>
          <w:p>
            <w:r>
              <w:t xml:space="preserve">Liste der Unterstützungserzeugnisse</w:t>
            </w:r>
          </w:p>
        </w:tc>
        <w:tc>
          <w:tcPr>
            <w:tcW w:w="2400" w:type="dxa"/>
          </w:tcPr>
          <w:p>
            <w:r>
              <w:t xml:space="preserve">Anlage/Version: .........</w:t>
            </w:r>
          </w:p>
        </w:tc>
      </w:tr>
      <w:tr>
        <w:tc>
          <w:tcPr>
            <w:tcW w:w="2400" w:type="dxa"/>
          </w:tcPr>
          <w:p>
            <w:r>
              <w:t xml:space="preserve">Grundgeschäft</w:t>
            </w:r>
          </w:p>
        </w:tc>
        <w:tc>
          <w:tcPr>
            <w:tcW w:w="2400" w:type="dxa"/>
          </w:tcPr>
          <w:p>
            <w:r>
              <w:t xml:space="preserve">Ja.</w:t>
            </w:r>
          </w:p>
        </w:tc>
        <w:tc>
          <w:tcPr>
            <w:tcW w:w="2400" w:type="dxa"/>
          </w:tcPr>
          <w:p>
            <w:r>
              <w:t xml:space="preserve">Prüfwerkzeug</w:t>
            </w:r>
          </w:p>
        </w:tc>
        <w:tc>
          <w:tcPr>
            <w:tcW w:w="2400" w:type="dxa"/>
          </w:tcPr>
          <w:p>
            <w:r>
              <w:t xml:space="preserve">JA / NEIN / Anwendungsbereich: .........</w:t>
            </w:r>
          </w:p>
        </w:tc>
      </w:tr>
      <w:tr>
        <w:tc>
          <w:tcPr>
            <w:tcW w:w="2400" w:type="dxa"/>
          </w:tcPr>
          <w:p>
            <w:r>
              <w:t xml:space="preserve">Kauf von Risikopositionen mit 50% Rabatt</w:t>
            </w:r>
          </w:p>
        </w:tc>
        <w:tc>
          <w:tcPr>
            <w:tcW w:w="2400" w:type="dxa"/>
          </w:tcPr>
          <w:p>
            <w:r>
              <w:t xml:space="preserve">Ja.</w:t>
            </w:r>
          </w:p>
        </w:tc>
        <w:tc>
          <w:tcPr>
            <w:tcW w:w="2400" w:type="dxa"/>
          </w:tcPr>
          <w:p>
            <w:r>
              <w:t xml:space="preserve">Marketingmaterialien</w:t>
            </w:r>
          </w:p>
        </w:tc>
        <w:tc>
          <w:tcPr>
            <w:tcW w:w="2400" w:type="dxa"/>
          </w:tcPr>
          <w:p>
            <w:r>
              <w:t xml:space="preserve">JA / NEIN / Anwendungsbereich: .........</w:t>
            </w:r>
          </w:p>
        </w:tc>
      </w:tr>
      <w:tr>
        <w:tc>
          <w:tcPr>
            <w:tcW w:w="2400" w:type="dxa"/>
          </w:tcPr>
          <w:p>
            <w:r>
              <w:t xml:space="preserve">Produktstatus</w:t>
            </w:r>
          </w:p>
        </w:tc>
        <w:tc>
          <w:tcPr>
            <w:tcW w:w="2400" w:type="dxa"/>
          </w:tcPr>
          <w:p>
            <w:r>
              <w:t xml:space="preserve">Anlage/Version: .........</w:t>
            </w:r>
          </w:p>
        </w:tc>
        <w:tc>
          <w:tcPr>
            <w:tcW w:w="2400" w:type="dxa"/>
          </w:tcPr>
          <w:p>
            <w:r>
              <w:t xml:space="preserve">Übertragungsprotokoll</w:t>
            </w:r>
          </w:p>
        </w:tc>
        <w:tc>
          <w:tcPr>
            <w:tcW w:w="2400" w:type="dxa"/>
          </w:tcPr>
          <w:p>
            <w:r>
              <w:t xml:space="preserve">Nummer/Datum: .........</w:t>
            </w:r>
          </w:p>
        </w:tc>
      </w:tr>
      <w:tr>
        <w:tc>
          <w:tcPr>
            <w:tcW w:w="2400" w:type="dxa"/>
          </w:tcPr>
          <w:p>
            <w:r>
              <w:t xml:space="preserve">Beschwerdeverfahren</w:t>
            </w:r>
          </w:p>
        </w:tc>
        <w:tc>
          <w:tcPr>
            <w:tcW w:w="2400" w:type="dxa"/>
          </w:tcPr>
          <w:p>
            <w:r>
              <w:t xml:space="preserve">Fassung: ........</w:t>
            </w:r>
          </w:p>
        </w:tc>
        <w:tc>
          <w:tcPr>
            <w:tcW w:w="2400" w:type="dxa"/>
          </w:tcPr>
          <w:p>
            <w:r>
              <w:t xml:space="preserve">Meldeverfahren</w:t>
            </w:r>
          </w:p>
        </w:tc>
        <w:tc>
          <w:tcPr>
            <w:tcW w:w="2400" w:type="dxa"/>
          </w:tcPr>
          <w:p>
            <w:r>
              <w:t xml:space="preserve">Fassung: ........</w:t>
            </w:r>
          </w:p>
        </w:tc>
      </w:tr>
      <w:tr>
        <w:tc>
          <w:tcPr>
            <w:tcW w:w="2400" w:type="dxa"/>
          </w:tcPr>
          <w:p>
            <w:r>
              <w:t xml:space="preserve">Expositionsnormen</w:t>
            </w:r>
          </w:p>
        </w:tc>
        <w:tc>
          <w:tcPr>
            <w:tcW w:w="2400" w:type="dxa"/>
          </w:tcPr>
          <w:p>
            <w:r>
              <w:t xml:space="preserve">Fassung: ........</w:t>
            </w:r>
          </w:p>
        </w:tc>
        <w:tc>
          <w:tcPr>
            <w:tcW w:w="2400" w:type="dxa"/>
          </w:tcPr>
          <w:p>
            <w:r>
              <w:t xml:space="preserve">Markenpolitik</w:t>
            </w:r>
          </w:p>
        </w:tc>
        <w:tc>
          <w:tcPr>
            <w:tcW w:w="2400" w:type="dxa"/>
          </w:tcPr>
          <w:p>
            <w:r>
              <w:t xml:space="preserve">Fassung: ........</w:t>
            </w:r>
          </w:p>
        </w:tc>
      </w:tr>
    </w:tbl>
    <w:p>
      <w:pPr>
        <w:pStyle w:val="Heading2"/>
      </w:pPr>
      <w:r>
        <w:t xml:space="preserve">§ 7. Art des Dokuments</w:t>
      </w:r>
    </w:p>
    <w:p>
      <w:r>
        <w:t xml:space="preserve">Die Partner Card ist ein Informations- und Betriebsdokument und definiert die aktuellen Daten und Parameter der Zusammenarbeit des Partners im Rahmen des Partnerschaftsprogramms FIXON. Die Partnerschaftscharta stellt keine gesonderte Vereinbarung oder Anlage zur Partnerschaftsvereinbarung dar, es sei denn, die Vertragsparteien vereinbaren im Wortlaut der Charta oder in einem gesonderten Dokument ausdrücklich etwas anderes. Bei Meinungsverschiedenheiten zwischen der Partnercharta und der Partnerschaftsvereinbarung haben die Bestimmungen der Partnerschaftsvereinbarung Vorrang. Im Falle einer Diskrepanz zwischen der Partnercharta und dem FIXON Partnerprogramm wird der Partnercharta nur in Bezug auf einzelne Parameter der Zusammenarbeit zwischen dem Partner Priorität eingeräumt, es sei denn, sie verstößt gegen die Partnerschaftsvereinbarung.</w:t>
      </w:r>
    </w:p>
    <w:p>
      <w:pPr>
        <w:pStyle w:val="Heading2"/>
      </w:pPr>
      <w:r>
        <w:t xml:space="preserve">§ 8. Einwände und Zustimmung</w:t>
      </w:r>
    </w:p>
    <w:p>
      <w:r>
        <w:t xml:space="preserve">Der Partner kann dem Inhalt dieser Partnercharta innerhalb von 7 Tagen nach Lieferung widersprechen. Das Fehlen von Reservierungen innerhalb dieser Frist bedeutet die Annahme der Partnercharta zur Information und Nutzung in der laufenden operativen Zusammenarbeit. Im Falle einer Mitteilung der Beschwerdepunkte klären die Parteien den Inhalt des Dokuments, entfernen Unstimmigkeiten oder erstellen die endgültige vereinbarte Fassung der Partnercharta. Die endgültige Fassung der Partnercharta, zu der Vorbehalte erhoben wurden, wird von beiden Parteien in Form von persönlichen Unterschriften oder elektronischen Unterschriften genehmigt, die von den Parteien akzeptiert werden, sofern die Parteien in der Dokumentenkorrespondenz nicht ausdrücklich etwas anderes vereinbaren.</w:t>
      </w:r>
    </w:p>
    <w:p>
      <w:pPr>
        <w:pStyle w:val="Heading2"/>
      </w:pPr>
      <w:r>
        <w:t xml:space="preserve">§ 9. Unterschriften/Genehmigung der endgültigen Fassung</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Datum und Unterschrift / elektronische Signatur</w:t>
            </w:r>
          </w:p>
        </w:tc>
        <w:tc>
          <w:tcPr>
            <w:tcW w:w="2400" w:type="dxa"/>
          </w:tcPr>
          <w:p>
            <w:r>
              <w:t xml:space="preserve">Datum und Unterschrift / elektronische Signatur</w:t>
            </w:r>
          </w:p>
        </w:tc>
        <w:tc>
          <w:tcPr>
            <w:tcW w:w="2400" w:type="dxa"/>
          </w:tcPr>
          <w:p>
            <w:r>
              <w:t xml:space="preserve">Datum und Unterschrift / elektronische Signatur</w:t>
            </w:r>
          </w:p>
        </w:tc>
      </w:tr>
      <w:tr>
        <w:tc>
          <w:tcPr>
            <w:tcW w:w="2400" w:type="dxa"/>
          </w:tcPr>
          <w:p>
            <w:r>
              <w:t xml:space="preserve">................................................</w:t>
            </w:r>
          </w:p>
        </w:tc>
        <w:tc>
          <w:tcPr>
            <w:tcW w:w="2400" w:type="dxa"/>
          </w:tcPr>
          <w:p>
            <w:r>
              <w:t xml:space="preserve">................................................</w:t>
            </w:r>
          </w:p>
        </w:tc>
        <w:tc>
          <w:tcPr>
            <w:tcW w:w="2400" w:type="dxa"/>
          </w:tcPr>
          <w:p>
            <w:r>
              <w:t xml:space="preserve">................................................</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