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Appendix: Handover Protocol</w:t>
      </w:r>
    </w:p>
    <w:p>
      <w:r>
        <w:t xml:space="preserve">Transfer protocol for products, materials or exposure elements.</w:t>
      </w:r>
    </w:p>
    <w:tbl>
      <w:tblPr>
        <w:tblW w:w="0" w:type="auto"/>
        <w:tblBorders>
          <w:top w:val="single" w:sz="4"/>
          <w:left w:val="single" w:sz="4"/>
          <w:bottom w:val="single" w:sz="4"/>
          <w:right w:val="single" w:sz="4"/>
          <w:insideH w:val="single" w:sz="4"/>
          <w:insideV w:val="single" w:sz="4"/>
        </w:tblBorders>
      </w:tblPr>
      <w:tr>
        <w:tc>
          <w:tcPr>
            <w:tcW w:w="2400" w:type="dxa"/>
          </w:tcPr>
          <w:p>
            <w:r>
              <w:t xml:space="preserve">Protocol number</w:t>
            </w:r>
          </w:p>
        </w:tc>
        <w:tc>
          <w:tcPr>
            <w:tcW w:w="2400" w:type="dxa"/>
          </w:tcPr>
          <w:p>
            <w:r>
              <w:t xml:space="preserve">........................................</w:t>
            </w:r>
          </w:p>
        </w:tc>
        <w:tc>
          <w:tcPr>
            <w:tcW w:w="2400" w:type="dxa"/>
          </w:tcPr>
          <w:p>
            <w:r>
              <w:t xml:space="preserve">Date of preparation</w:t>
            </w:r>
          </w:p>
        </w:tc>
        <w:tc>
          <w:tcPr>
            <w:tcW w:w="2400" w:type="dxa"/>
          </w:tcPr>
          <w:p>
            <w:r>
              <w:t xml:space="preserve">........................................</w:t>
            </w:r>
          </w:p>
        </w:tc>
      </w:tr>
      <w:tr>
        <w:tc>
          <w:tcPr>
            <w:tcW w:w="2400" w:type="dxa"/>
          </w:tcPr>
          <w:p>
            <w:r>
              <w:t xml:space="preserve">Place of preparation</w:t>
            </w:r>
          </w:p>
        </w:tc>
        <w:tc>
          <w:tcPr>
            <w:tcW w:w="2400" w:type="dxa"/>
          </w:tcPr>
          <w:p>
            <w:r>
              <w:t xml:space="preserve">........................................</w:t>
            </w:r>
          </w:p>
        </w:tc>
        <w:tc>
          <w:tcPr>
            <w:tcW w:w="2400" w:type="dxa"/>
          </w:tcPr>
          <w:p>
            <w:r>
              <w:t xml:space="preserve">Partner</w:t>
            </w:r>
          </w:p>
        </w:tc>
        <w:tc>
          <w:tcPr>
            <w:tcW w:w="2400" w:type="dxa"/>
          </w:tcPr>
          <w:p>
            <w:r>
              <w:t xml:space="preserve">........................................</w:t>
            </w:r>
          </w:p>
        </w:tc>
      </w:tr>
      <w:tr>
        <w:tc>
          <w:tcPr>
            <w:tcW w:w="2400" w:type="dxa"/>
          </w:tcPr>
          <w:p>
            <w:r>
              <w:t xml:space="preserve">Supplier</w:t>
            </w:r>
          </w:p>
        </w:tc>
        <w:tc>
          <w:tcPr>
            <w:tcW w:w="2400" w:type="dxa"/>
          </w:tcPr>
          <w:p>
            <w:r>
              <w:t xml:space="preserve">FIXON IRYNA MUKOSIA</w:t>
            </w:r>
          </w:p>
        </w:tc>
        <w:tc>
          <w:tcPr>
            <w:tcW w:w="2400" w:type="dxa"/>
          </w:tcPr>
          <w:p>
            <w:r>
              <w:t xml:space="preserve">Mediator</w:t>
            </w:r>
          </w:p>
        </w:tc>
        <w:tc>
          <w:tcPr>
            <w:tcW w:w="2400" w:type="dxa"/>
          </w:tcPr>
          <w:p>
            <w:r>
              <w:t xml:space="preserve">JHB FAMILY sp. z o.o.</w:t>
            </w:r>
          </w:p>
        </w:tc>
      </w:tr>
      <w:tr>
        <w:tc>
          <w:tcPr>
            <w:tcW w:w="2400" w:type="dxa"/>
          </w:tcPr>
          <w:p>
            <w:r>
              <w:t xml:space="preserve">Ground for transmission</w:t>
            </w:r>
          </w:p>
        </w:tc>
        <w:tc>
          <w:tcPr>
            <w:tcW w:w="2400" w:type="dxa"/>
          </w:tcPr>
          <w:p>
            <w:r>
              <w:t xml:space="preserve">Contract / Program / Partner Card</w:t>
            </w:r>
          </w:p>
        </w:tc>
        <w:tc>
          <w:tcPr>
            <w:tcW w:w="2400" w:type="dxa"/>
          </w:tcPr>
          <w:p>
            <w:r>
              <w:t xml:space="preserve">Period/stage of cooperation</w:t>
            </w:r>
          </w:p>
        </w:tc>
        <w:tc>
          <w:tcPr>
            <w:tcW w:w="2400" w:type="dxa"/>
          </w:tcPr>
          <w:p>
            <w:r>
              <w:t xml:space="preserve">........................................</w:t>
            </w:r>
          </w:p>
        </w:tc>
      </w:tr>
      <w:tr>
        <w:tc>
          <w:tcPr>
            <w:tcW w:w="2400" w:type="dxa"/>
          </w:tcPr>
          <w:p>
            <w:r>
              <w:t xml:space="preserve">Issuer</w:t>
            </w:r>
          </w:p>
        </w:tc>
        <w:tc>
          <w:tcPr>
            <w:tcW w:w="2400" w:type="dxa"/>
          </w:tcPr>
          <w:p>
            <w:r>
              <w:t xml:space="preserve">........................................</w:t>
            </w:r>
          </w:p>
        </w:tc>
        <w:tc>
          <w:tcPr>
            <w:tcW w:w="2400" w:type="dxa"/>
          </w:tcPr>
          <w:p>
            <w:r>
              <w:t xml:space="preserve">Receiver</w:t>
            </w:r>
          </w:p>
        </w:tc>
        <w:tc>
          <w:tcPr>
            <w:tcW w:w="2400" w:type="dxa"/>
          </w:tcPr>
          <w:p>
            <w:r>
              <w:t xml:space="preserve">........................................</w:t>
            </w:r>
          </w:p>
        </w:tc>
      </w:tr>
    </w:tbl>
    <w:p>
      <w:r>
        <w:t xml:space="preserve">1. This Protocol confirms the transfer to the Partner of FIXON products, products covered by the starting warehouse, products covered by storage support, exhibition elements, test tools, marketing materials or other elements indicated in the transfer table.</w:t>
      </w:r>
    </w:p>
    <w:p>
      <w:r>
        <w:t xml:space="preserve">2. The protocol is used to determine the type, quantity, value, status and status of the items transferred to the Partner, as well as to determine the Partner's liability for the products and materials that remain owned Suppliers until their sale, return, settlement or other event indicated in the FIXON Partner Programme.</w:t>
      </w:r>
    </w:p>
    <w:p>
      <w:r>
        <w:t xml:space="preserve">3. Quantitative and valuable data can be supplemented by the Catalogue Pricelist FIXON, Product Status, Product Lists Available in the Start Magazine, Lists of Products Covered by Storage Support or other documents provided to the Partner under the Programme.</w:t>
      </w:r>
    </w:p>
    <w:tbl>
      <w:tblPr>
        <w:tblW w:w="0" w:type="auto"/>
        <w:tblBorders>
          <w:top w:val="single" w:sz="4"/>
          <w:left w:val="single" w:sz="4"/>
          <w:bottom w:val="single" w:sz="4"/>
          <w:right w:val="single" w:sz="4"/>
          <w:insideH w:val="single" w:sz="4"/>
          <w:insideV w:val="single" w:sz="4"/>
        </w:tblBorders>
      </w:tblPr>
      <w:tr>
        <w:tc>
          <w:tcPr>
            <w:tcW w:w="2400" w:type="dxa"/>
          </w:tcPr>
          <w:p>
            <w:r>
              <w:t xml:space="preserve">Lp.</w:t>
            </w:r>
          </w:p>
        </w:tc>
        <w:tc>
          <w:tcPr>
            <w:tcW w:w="2400" w:type="dxa"/>
          </w:tcPr>
          <w:p>
            <w:r>
              <w:t xml:space="preserve">Product name / element</w:t>
            </w:r>
          </w:p>
        </w:tc>
        <w:tc>
          <w:tcPr>
            <w:tcW w:w="2400" w:type="dxa"/>
          </w:tcPr>
          <w:p>
            <w:r>
              <w:t xml:space="preserve">Transfer status</w:t>
            </w:r>
          </w:p>
        </w:tc>
        <w:tc>
          <w:tcPr>
            <w:tcW w:w="2400" w:type="dxa"/>
          </w:tcPr>
          <w:p>
            <w:r>
              <w:t xml:space="preserve">Quantity</w:t>
            </w:r>
          </w:p>
        </w:tc>
        <w:tc>
          <w:tcPr>
            <w:tcW w:w="2400" w:type="dxa"/>
          </w:tcPr>
          <w:p>
            <w:r>
              <w:t xml:space="preserve">Price / gross value</w:t>
            </w:r>
          </w:p>
        </w:tc>
        <w:tc>
          <w:tcPr>
            <w:tcW w:w="2400" w:type="dxa"/>
          </w:tcPr>
          <w:p>
            <w:r>
              <w:t xml:space="preserve">Total value</w:t>
            </w:r>
          </w:p>
        </w:tc>
        <w:tc>
          <w:tcPr>
            <w:tcW w:w="2400" w:type="dxa"/>
          </w:tcPr>
          <w:p>
            <w:r>
              <w:t xml:space="preserve">Release status</w:t>
            </w:r>
          </w:p>
        </w:tc>
        <w:tc>
          <w:tcPr>
            <w:tcW w:w="2400" w:type="dxa"/>
          </w:tcPr>
          <w:p>
            <w:r>
              <w:t xml:space="preserve">Remarks</w:t>
            </w:r>
          </w:p>
        </w:tc>
      </w:tr>
      <w:tr>
        <w:tc>
          <w:tcPr>
            <w:tcW w:w="2400" w:type="dxa"/>
          </w:tcPr>
          <w:p>
            <w:r>
              <w:t xml:space="preserve">1</w:t>
            </w:r>
          </w:p>
        </w:tc>
        <w:tc>
          <w:tcPr>
            <w:tcW w:w="2400" w:type="dxa"/>
          </w:tcPr>
          <w:p>
            <w:r>
              <w:t xml:space="preserve">........................................</w:t>
            </w:r>
          </w:p>
        </w:tc>
        <w:tc>
          <w:tcPr>
            <w:tcW w:w="2400" w:type="dxa"/>
          </w:tcPr>
          <w:p>
            <w:r>
              <w:t xml:space="preserve">MS / WM / TEST / EKS / MARK / OTHER</w:t>
            </w:r>
          </w:p>
        </w:tc>
        <w:tc>
          <w:tcPr>
            <w:tcW w:w="2400" w:type="dxa"/>
          </w:tcPr>
          <w:p>
            <w:r>
              <w:t xml:space="preserve">........</w:t>
            </w:r>
          </w:p>
        </w:tc>
        <w:tc>
          <w:tcPr>
            <w:tcW w:w="2400" w:type="dxa"/>
          </w:tcPr>
          <w:p>
            <w:r>
              <w:t xml:space="preserve">........</w:t>
            </w:r>
          </w:p>
        </w:tc>
        <w:tc>
          <w:tcPr>
            <w:tcW w:w="2400" w:type="dxa"/>
          </w:tcPr>
          <w:p>
            <w:r>
              <w:t xml:space="preserve">........</w:t>
            </w:r>
          </w:p>
        </w:tc>
        <w:tc>
          <w:tcPr>
            <w:tcW w:w="2400" w:type="dxa"/>
          </w:tcPr>
          <w:p>
            <w:r>
              <w:t xml:space="preserve">new / used / exposition</w:t>
            </w:r>
          </w:p>
        </w:tc>
        <w:tc>
          <w:tcPr>
            <w:tcW w:w="2400" w:type="dxa"/>
          </w:tcPr>
          <w:p>
            <w:r>
              <w:t xml:space="preserve">........................................</w:t>
            </w:r>
          </w:p>
        </w:tc>
      </w:tr>
      <w:tr>
        <w:tc>
          <w:tcPr>
            <w:tcW w:w="2400" w:type="dxa"/>
          </w:tcPr>
          <w:p>
            <w:r>
              <w:t xml:space="preserve">2</w:t>
            </w:r>
          </w:p>
        </w:tc>
        <w:tc>
          <w:tcPr>
            <w:tcW w:w="2400" w:type="dxa"/>
          </w:tcPr>
          <w:p>
            <w:r>
              <w:t xml:space="preserve">........................................</w:t>
            </w:r>
          </w:p>
        </w:tc>
        <w:tc>
          <w:tcPr>
            <w:tcW w:w="2400" w:type="dxa"/>
          </w:tcPr>
          <w:p>
            <w:r>
              <w:t xml:space="preserve">MS / WM / TEST / EKS / MARK / OTHER</w:t>
            </w:r>
          </w:p>
        </w:tc>
        <w:tc>
          <w:tcPr>
            <w:tcW w:w="2400" w:type="dxa"/>
          </w:tcPr>
          <w:p>
            <w:r>
              <w:t xml:space="preserve">........</w:t>
            </w:r>
          </w:p>
        </w:tc>
        <w:tc>
          <w:tcPr>
            <w:tcW w:w="2400" w:type="dxa"/>
          </w:tcPr>
          <w:p>
            <w:r>
              <w:t xml:space="preserve">........</w:t>
            </w:r>
          </w:p>
        </w:tc>
        <w:tc>
          <w:tcPr>
            <w:tcW w:w="2400" w:type="dxa"/>
          </w:tcPr>
          <w:p>
            <w:r>
              <w:t xml:space="preserve">........</w:t>
            </w:r>
          </w:p>
        </w:tc>
        <w:tc>
          <w:tcPr>
            <w:tcW w:w="2400" w:type="dxa"/>
          </w:tcPr>
          <w:p>
            <w:r>
              <w:t xml:space="preserve">new / used / exposition</w:t>
            </w:r>
          </w:p>
        </w:tc>
        <w:tc>
          <w:tcPr>
            <w:tcW w:w="2400" w:type="dxa"/>
          </w:tcPr>
          <w:p>
            <w:r>
              <w:t xml:space="preserve">........................................</w:t>
            </w:r>
          </w:p>
        </w:tc>
      </w:tr>
      <w:tr>
        <w:tc>
          <w:tcPr>
            <w:tcW w:w="2400" w:type="dxa"/>
          </w:tcPr>
          <w:p>
            <w:r>
              <w:t xml:space="preserve">3</w:t>
            </w:r>
          </w:p>
        </w:tc>
        <w:tc>
          <w:tcPr>
            <w:tcW w:w="2400" w:type="dxa"/>
          </w:tcPr>
          <w:p>
            <w:r>
              <w:t xml:space="preserve">........................................</w:t>
            </w:r>
          </w:p>
        </w:tc>
        <w:tc>
          <w:tcPr>
            <w:tcW w:w="2400" w:type="dxa"/>
          </w:tcPr>
          <w:p>
            <w:r>
              <w:t xml:space="preserve">MS / WM / TEST / EKS / MARK / OTHER</w:t>
            </w:r>
          </w:p>
        </w:tc>
        <w:tc>
          <w:tcPr>
            <w:tcW w:w="2400" w:type="dxa"/>
          </w:tcPr>
          <w:p>
            <w:r>
              <w:t xml:space="preserve">........</w:t>
            </w:r>
          </w:p>
        </w:tc>
        <w:tc>
          <w:tcPr>
            <w:tcW w:w="2400" w:type="dxa"/>
          </w:tcPr>
          <w:p>
            <w:r>
              <w:t xml:space="preserve">........</w:t>
            </w:r>
          </w:p>
        </w:tc>
        <w:tc>
          <w:tcPr>
            <w:tcW w:w="2400" w:type="dxa"/>
          </w:tcPr>
          <w:p>
            <w:r>
              <w:t xml:space="preserve">........</w:t>
            </w:r>
          </w:p>
        </w:tc>
        <w:tc>
          <w:tcPr>
            <w:tcW w:w="2400" w:type="dxa"/>
          </w:tcPr>
          <w:p>
            <w:r>
              <w:t xml:space="preserve">new / used / exposition</w:t>
            </w:r>
          </w:p>
        </w:tc>
        <w:tc>
          <w:tcPr>
            <w:tcW w:w="2400" w:type="dxa"/>
          </w:tcPr>
          <w:p>
            <w:r>
              <w:t xml:space="preserve">........................................</w:t>
            </w:r>
          </w:p>
        </w:tc>
      </w:tr>
      <w:tr>
        <w:tc>
          <w:tcPr>
            <w:tcW w:w="2400" w:type="dxa"/>
          </w:tcPr>
          <w:p>
            <w:r>
              <w:t xml:space="preserve">4</w:t>
            </w:r>
          </w:p>
        </w:tc>
        <w:tc>
          <w:tcPr>
            <w:tcW w:w="2400" w:type="dxa"/>
          </w:tcPr>
          <w:p>
            <w:r>
              <w:t xml:space="preserve">........................................</w:t>
            </w:r>
          </w:p>
        </w:tc>
        <w:tc>
          <w:tcPr>
            <w:tcW w:w="2400" w:type="dxa"/>
          </w:tcPr>
          <w:p>
            <w:r>
              <w:t xml:space="preserve">MS / WM / TEST / EKS / MARK / OTHER</w:t>
            </w:r>
          </w:p>
        </w:tc>
        <w:tc>
          <w:tcPr>
            <w:tcW w:w="2400" w:type="dxa"/>
          </w:tcPr>
          <w:p>
            <w:r>
              <w:t xml:space="preserve">........</w:t>
            </w:r>
          </w:p>
        </w:tc>
        <w:tc>
          <w:tcPr>
            <w:tcW w:w="2400" w:type="dxa"/>
          </w:tcPr>
          <w:p>
            <w:r>
              <w:t xml:space="preserve">........</w:t>
            </w:r>
          </w:p>
        </w:tc>
        <w:tc>
          <w:tcPr>
            <w:tcW w:w="2400" w:type="dxa"/>
          </w:tcPr>
          <w:p>
            <w:r>
              <w:t xml:space="preserve">........</w:t>
            </w:r>
          </w:p>
        </w:tc>
        <w:tc>
          <w:tcPr>
            <w:tcW w:w="2400" w:type="dxa"/>
          </w:tcPr>
          <w:p>
            <w:r>
              <w:t xml:space="preserve">new / used / exposition</w:t>
            </w:r>
          </w:p>
        </w:tc>
        <w:tc>
          <w:tcPr>
            <w:tcW w:w="2400" w:type="dxa"/>
          </w:tcPr>
          <w:p>
            <w:r>
              <w:t xml:space="preserve">........................................</w:t>
            </w:r>
          </w:p>
        </w:tc>
      </w:tr>
      <w:tr>
        <w:tc>
          <w:tcPr>
            <w:tcW w:w="2400" w:type="dxa"/>
          </w:tcPr>
          <w:p>
            <w:r>
              <w:t xml:space="preserve">5</w:t>
            </w:r>
          </w:p>
        </w:tc>
        <w:tc>
          <w:tcPr>
            <w:tcW w:w="2400" w:type="dxa"/>
          </w:tcPr>
          <w:p>
            <w:r>
              <w:t xml:space="preserve">........................................</w:t>
            </w:r>
          </w:p>
        </w:tc>
        <w:tc>
          <w:tcPr>
            <w:tcW w:w="2400" w:type="dxa"/>
          </w:tcPr>
          <w:p>
            <w:r>
              <w:t xml:space="preserve">MS / WM / TEST / EKS / MARK / OTHER</w:t>
            </w:r>
          </w:p>
        </w:tc>
        <w:tc>
          <w:tcPr>
            <w:tcW w:w="2400" w:type="dxa"/>
          </w:tcPr>
          <w:p>
            <w:r>
              <w:t xml:space="preserve">........</w:t>
            </w:r>
          </w:p>
        </w:tc>
        <w:tc>
          <w:tcPr>
            <w:tcW w:w="2400" w:type="dxa"/>
          </w:tcPr>
          <w:p>
            <w:r>
              <w:t xml:space="preserve">........</w:t>
            </w:r>
          </w:p>
        </w:tc>
        <w:tc>
          <w:tcPr>
            <w:tcW w:w="2400" w:type="dxa"/>
          </w:tcPr>
          <w:p>
            <w:r>
              <w:t xml:space="preserve">........</w:t>
            </w:r>
          </w:p>
        </w:tc>
        <w:tc>
          <w:tcPr>
            <w:tcW w:w="2400" w:type="dxa"/>
          </w:tcPr>
          <w:p>
            <w:r>
              <w:t xml:space="preserve">new / used / exposition</w:t>
            </w:r>
          </w:p>
        </w:tc>
        <w:tc>
          <w:tcPr>
            <w:tcW w:w="2400" w:type="dxa"/>
          </w:tcPr>
          <w:p>
            <w:r>
              <w:t xml:space="preserve">........................................</w:t>
            </w:r>
          </w:p>
        </w:tc>
      </w:tr>
      <w:tr>
        <w:tc>
          <w:tcPr>
            <w:tcW w:w="2400" w:type="dxa"/>
          </w:tcPr>
          <w:p>
            <w:r>
              <w:t xml:space="preserve">6</w:t>
            </w:r>
          </w:p>
        </w:tc>
        <w:tc>
          <w:tcPr>
            <w:tcW w:w="2400" w:type="dxa"/>
          </w:tcPr>
          <w:p>
            <w:r>
              <w:t xml:space="preserve">........................................</w:t>
            </w:r>
          </w:p>
        </w:tc>
        <w:tc>
          <w:tcPr>
            <w:tcW w:w="2400" w:type="dxa"/>
          </w:tcPr>
          <w:p>
            <w:r>
              <w:t xml:space="preserve">MS / WM / TEST / EKS / MARK / OTHER</w:t>
            </w:r>
          </w:p>
        </w:tc>
        <w:tc>
          <w:tcPr>
            <w:tcW w:w="2400" w:type="dxa"/>
          </w:tcPr>
          <w:p>
            <w:r>
              <w:t xml:space="preserve">........</w:t>
            </w:r>
          </w:p>
        </w:tc>
        <w:tc>
          <w:tcPr>
            <w:tcW w:w="2400" w:type="dxa"/>
          </w:tcPr>
          <w:p>
            <w:r>
              <w:t xml:space="preserve">........</w:t>
            </w:r>
          </w:p>
        </w:tc>
        <w:tc>
          <w:tcPr>
            <w:tcW w:w="2400" w:type="dxa"/>
          </w:tcPr>
          <w:p>
            <w:r>
              <w:t xml:space="preserve">........</w:t>
            </w:r>
          </w:p>
        </w:tc>
        <w:tc>
          <w:tcPr>
            <w:tcW w:w="2400" w:type="dxa"/>
          </w:tcPr>
          <w:p>
            <w:r>
              <w:t xml:space="preserve">new / used / exposition</w:t>
            </w:r>
          </w:p>
        </w:tc>
        <w:tc>
          <w:tcPr>
            <w:tcW w:w="2400" w:type="dxa"/>
          </w:tcPr>
          <w:p>
            <w:r>
              <w:t xml:space="preserve">........................................</w:t>
            </w:r>
          </w:p>
        </w:tc>
      </w:tr>
      <w:tr>
        <w:tc>
          <w:tcPr>
            <w:tcW w:w="2400" w:type="dxa"/>
          </w:tcPr>
          <w:p>
            <w:r>
              <w:t xml:space="preserve">7</w:t>
            </w:r>
          </w:p>
        </w:tc>
        <w:tc>
          <w:tcPr>
            <w:tcW w:w="2400" w:type="dxa"/>
          </w:tcPr>
          <w:p>
            <w:r>
              <w:t xml:space="preserve">........................................</w:t>
            </w:r>
          </w:p>
        </w:tc>
        <w:tc>
          <w:tcPr>
            <w:tcW w:w="2400" w:type="dxa"/>
          </w:tcPr>
          <w:p>
            <w:r>
              <w:t xml:space="preserve">MS / WM / TEST / EKS / MARK / OTHER</w:t>
            </w:r>
          </w:p>
        </w:tc>
        <w:tc>
          <w:tcPr>
            <w:tcW w:w="2400" w:type="dxa"/>
          </w:tcPr>
          <w:p>
            <w:r>
              <w:t xml:space="preserve">........</w:t>
            </w:r>
          </w:p>
        </w:tc>
        <w:tc>
          <w:tcPr>
            <w:tcW w:w="2400" w:type="dxa"/>
          </w:tcPr>
          <w:p>
            <w:r>
              <w:t xml:space="preserve">........</w:t>
            </w:r>
          </w:p>
        </w:tc>
        <w:tc>
          <w:tcPr>
            <w:tcW w:w="2400" w:type="dxa"/>
          </w:tcPr>
          <w:p>
            <w:r>
              <w:t xml:space="preserve">........</w:t>
            </w:r>
          </w:p>
        </w:tc>
        <w:tc>
          <w:tcPr>
            <w:tcW w:w="2400" w:type="dxa"/>
          </w:tcPr>
          <w:p>
            <w:r>
              <w:t xml:space="preserve">new / used / exposition</w:t>
            </w:r>
          </w:p>
        </w:tc>
        <w:tc>
          <w:tcPr>
            <w:tcW w:w="2400" w:type="dxa"/>
          </w:tcPr>
          <w:p>
            <w:r>
              <w:t xml:space="preserve">........................................</w:t>
            </w:r>
          </w:p>
        </w:tc>
      </w:tr>
      <w:tr>
        <w:tc>
          <w:tcPr>
            <w:tcW w:w="2400" w:type="dxa"/>
          </w:tcPr>
          <w:p>
            <w:r>
              <w:t xml:space="preserve">8</w:t>
            </w:r>
          </w:p>
        </w:tc>
        <w:tc>
          <w:tcPr>
            <w:tcW w:w="2400" w:type="dxa"/>
          </w:tcPr>
          <w:p>
            <w:r>
              <w:t xml:space="preserve">........................................</w:t>
            </w:r>
          </w:p>
        </w:tc>
        <w:tc>
          <w:tcPr>
            <w:tcW w:w="2400" w:type="dxa"/>
          </w:tcPr>
          <w:p>
            <w:r>
              <w:t xml:space="preserve">MS / WM / TEST / EKS / MARK / OTHER</w:t>
            </w:r>
          </w:p>
        </w:tc>
        <w:tc>
          <w:tcPr>
            <w:tcW w:w="2400" w:type="dxa"/>
          </w:tcPr>
          <w:p>
            <w:r>
              <w:t xml:space="preserve">........</w:t>
            </w:r>
          </w:p>
        </w:tc>
        <w:tc>
          <w:tcPr>
            <w:tcW w:w="2400" w:type="dxa"/>
          </w:tcPr>
          <w:p>
            <w:r>
              <w:t xml:space="preserve">........</w:t>
            </w:r>
          </w:p>
        </w:tc>
        <w:tc>
          <w:tcPr>
            <w:tcW w:w="2400" w:type="dxa"/>
          </w:tcPr>
          <w:p>
            <w:r>
              <w:t xml:space="preserve">........</w:t>
            </w:r>
          </w:p>
        </w:tc>
        <w:tc>
          <w:tcPr>
            <w:tcW w:w="2400" w:type="dxa"/>
          </w:tcPr>
          <w:p>
            <w:r>
              <w:t xml:space="preserve">new / used / exposition</w:t>
            </w:r>
          </w:p>
        </w:tc>
        <w:tc>
          <w:tcPr>
            <w:tcW w:w="2400" w:type="dxa"/>
          </w:tcPr>
          <w:p>
            <w:r>
              <w:t xml:space="preserve">........................................</w:t>
            </w:r>
          </w:p>
        </w:tc>
      </w:tr>
      <w:tr>
        <w:tc>
          <w:tcPr>
            <w:tcW w:w="2400" w:type="dxa"/>
          </w:tcPr>
          <w:p>
            <w:r>
              <w:t xml:space="preserve">9</w:t>
            </w:r>
          </w:p>
        </w:tc>
        <w:tc>
          <w:tcPr>
            <w:tcW w:w="2400" w:type="dxa"/>
          </w:tcPr>
          <w:p>
            <w:r>
              <w:t xml:space="preserve">........................................</w:t>
            </w:r>
          </w:p>
        </w:tc>
        <w:tc>
          <w:tcPr>
            <w:tcW w:w="2400" w:type="dxa"/>
          </w:tcPr>
          <w:p>
            <w:r>
              <w:t xml:space="preserve">MS / WM / TEST / EKS / MARK / OTHER</w:t>
            </w:r>
          </w:p>
        </w:tc>
        <w:tc>
          <w:tcPr>
            <w:tcW w:w="2400" w:type="dxa"/>
          </w:tcPr>
          <w:p>
            <w:r>
              <w:t xml:space="preserve">........</w:t>
            </w:r>
          </w:p>
        </w:tc>
        <w:tc>
          <w:tcPr>
            <w:tcW w:w="2400" w:type="dxa"/>
          </w:tcPr>
          <w:p>
            <w:r>
              <w:t xml:space="preserve">........</w:t>
            </w:r>
          </w:p>
        </w:tc>
        <w:tc>
          <w:tcPr>
            <w:tcW w:w="2400" w:type="dxa"/>
          </w:tcPr>
          <w:p>
            <w:r>
              <w:t xml:space="preserve">........</w:t>
            </w:r>
          </w:p>
        </w:tc>
        <w:tc>
          <w:tcPr>
            <w:tcW w:w="2400" w:type="dxa"/>
          </w:tcPr>
          <w:p>
            <w:r>
              <w:t xml:space="preserve">new / used / exposition</w:t>
            </w:r>
          </w:p>
        </w:tc>
        <w:tc>
          <w:tcPr>
            <w:tcW w:w="2400" w:type="dxa"/>
          </w:tcPr>
          <w:p>
            <w:r>
              <w:t xml:space="preserve">........................................</w:t>
            </w:r>
          </w:p>
        </w:tc>
      </w:tr>
      <w:tr>
        <w:tc>
          <w:tcPr>
            <w:tcW w:w="2400" w:type="dxa"/>
          </w:tcPr>
          <w:p>
            <w:r>
              <w:t xml:space="preserve">10</w:t>
            </w:r>
          </w:p>
        </w:tc>
        <w:tc>
          <w:tcPr>
            <w:tcW w:w="2400" w:type="dxa"/>
          </w:tcPr>
          <w:p>
            <w:r>
              <w:t xml:space="preserve">........................................</w:t>
            </w:r>
          </w:p>
        </w:tc>
        <w:tc>
          <w:tcPr>
            <w:tcW w:w="2400" w:type="dxa"/>
          </w:tcPr>
          <w:p>
            <w:r>
              <w:t xml:space="preserve">MS / WM / TEST / EKS / MARK / OTHER</w:t>
            </w:r>
          </w:p>
        </w:tc>
        <w:tc>
          <w:tcPr>
            <w:tcW w:w="2400" w:type="dxa"/>
          </w:tcPr>
          <w:p>
            <w:r>
              <w:t xml:space="preserve">........</w:t>
            </w:r>
          </w:p>
        </w:tc>
        <w:tc>
          <w:tcPr>
            <w:tcW w:w="2400" w:type="dxa"/>
          </w:tcPr>
          <w:p>
            <w:r>
              <w:t xml:space="preserve">........</w:t>
            </w:r>
          </w:p>
        </w:tc>
        <w:tc>
          <w:tcPr>
            <w:tcW w:w="2400" w:type="dxa"/>
          </w:tcPr>
          <w:p>
            <w:r>
              <w:t xml:space="preserve">........</w:t>
            </w:r>
          </w:p>
        </w:tc>
        <w:tc>
          <w:tcPr>
            <w:tcW w:w="2400" w:type="dxa"/>
          </w:tcPr>
          <w:p>
            <w:r>
              <w:t xml:space="preserve">new / used / exposition</w:t>
            </w:r>
          </w:p>
        </w:tc>
        <w:tc>
          <w:tcPr>
            <w:tcW w:w="2400" w:type="dxa"/>
          </w:tcPr>
          <w:p>
            <w:r>
              <w:t xml:space="preserve">........................................</w:t>
            </w:r>
          </w:p>
        </w:tc>
      </w:tr>
      <w:tr>
        <w:tc>
          <w:tcPr>
            <w:tcW w:w="2400" w:type="dxa"/>
          </w:tcPr>
          <w:p>
            <w:r>
              <w:t xml:space="preserve">11</w:t>
            </w:r>
          </w:p>
        </w:tc>
        <w:tc>
          <w:tcPr>
            <w:tcW w:w="2400" w:type="dxa"/>
          </w:tcPr>
          <w:p>
            <w:r>
              <w:t xml:space="preserve">........................................</w:t>
            </w:r>
          </w:p>
        </w:tc>
        <w:tc>
          <w:tcPr>
            <w:tcW w:w="2400" w:type="dxa"/>
          </w:tcPr>
          <w:p>
            <w:r>
              <w:t xml:space="preserve">MS / WM / TEST / EKS / MARK / OTHER</w:t>
            </w:r>
          </w:p>
        </w:tc>
        <w:tc>
          <w:tcPr>
            <w:tcW w:w="2400" w:type="dxa"/>
          </w:tcPr>
          <w:p>
            <w:r>
              <w:t xml:space="preserve">........</w:t>
            </w:r>
          </w:p>
        </w:tc>
        <w:tc>
          <w:tcPr>
            <w:tcW w:w="2400" w:type="dxa"/>
          </w:tcPr>
          <w:p>
            <w:r>
              <w:t xml:space="preserve">........</w:t>
            </w:r>
          </w:p>
        </w:tc>
        <w:tc>
          <w:tcPr>
            <w:tcW w:w="2400" w:type="dxa"/>
          </w:tcPr>
          <w:p>
            <w:r>
              <w:t xml:space="preserve">........</w:t>
            </w:r>
          </w:p>
        </w:tc>
        <w:tc>
          <w:tcPr>
            <w:tcW w:w="2400" w:type="dxa"/>
          </w:tcPr>
          <w:p>
            <w:r>
              <w:t xml:space="preserve">new / used / exposition</w:t>
            </w:r>
          </w:p>
        </w:tc>
        <w:tc>
          <w:tcPr>
            <w:tcW w:w="2400" w:type="dxa"/>
          </w:tcPr>
          <w:p>
            <w:r>
              <w:t xml:space="preserve">........................................</w:t>
            </w:r>
          </w:p>
        </w:tc>
      </w:tr>
      <w:tr>
        <w:tc>
          <w:tcPr>
            <w:tcW w:w="2400" w:type="dxa"/>
          </w:tcPr>
          <w:p>
            <w:r>
              <w:t xml:space="preserve">12</w:t>
            </w:r>
          </w:p>
        </w:tc>
        <w:tc>
          <w:tcPr>
            <w:tcW w:w="2400" w:type="dxa"/>
          </w:tcPr>
          <w:p>
            <w:r>
              <w:t xml:space="preserve">........................................</w:t>
            </w:r>
          </w:p>
        </w:tc>
        <w:tc>
          <w:tcPr>
            <w:tcW w:w="2400" w:type="dxa"/>
          </w:tcPr>
          <w:p>
            <w:r>
              <w:t xml:space="preserve">MS / WM / TEST / EKS / MARK / OTHER</w:t>
            </w:r>
          </w:p>
        </w:tc>
        <w:tc>
          <w:tcPr>
            <w:tcW w:w="2400" w:type="dxa"/>
          </w:tcPr>
          <w:p>
            <w:r>
              <w:t xml:space="preserve">........</w:t>
            </w:r>
          </w:p>
        </w:tc>
        <w:tc>
          <w:tcPr>
            <w:tcW w:w="2400" w:type="dxa"/>
          </w:tcPr>
          <w:p>
            <w:r>
              <w:t xml:space="preserve">........</w:t>
            </w:r>
          </w:p>
        </w:tc>
        <w:tc>
          <w:tcPr>
            <w:tcW w:w="2400" w:type="dxa"/>
          </w:tcPr>
          <w:p>
            <w:r>
              <w:t xml:space="preserve">........</w:t>
            </w:r>
          </w:p>
        </w:tc>
        <w:tc>
          <w:tcPr>
            <w:tcW w:w="2400" w:type="dxa"/>
          </w:tcPr>
          <w:p>
            <w:r>
              <w:t xml:space="preserve">new / used / exposition</w:t>
            </w:r>
          </w:p>
        </w:tc>
        <w:tc>
          <w:tcPr>
            <w:tcW w:w="2400" w:type="dxa"/>
          </w:tcPr>
          <w:p>
            <w:r>
              <w:t xml:space="preserve">........................................</w:t>
            </w:r>
          </w:p>
        </w:tc>
      </w:tr>
    </w:tbl>
    <w:p>
      <w:r>
        <w:t xml:space="preserve">Status explanations: MS – starting warehouse, WM – storage support, TEST – testing tool, EKS – exposure, MARK – marketing material, OTHER – another element passed to Partner.</w:t>
      </w:r>
    </w:p>
    <w:tbl>
      <w:tblPr>
        <w:tblW w:w="0" w:type="auto"/>
        <w:tblBorders>
          <w:top w:val="single" w:sz="4"/>
          <w:left w:val="single" w:sz="4"/>
          <w:bottom w:val="single" w:sz="4"/>
          <w:right w:val="single" w:sz="4"/>
          <w:insideH w:val="single" w:sz="4"/>
          <w:insideV w:val="single" w:sz="4"/>
        </w:tblBorders>
      </w:tblPr>
      <w:tr>
        <w:tc>
          <w:tcPr>
            <w:tcW w:w="2400" w:type="dxa"/>
          </w:tcPr>
          <w:p>
            <w:r>
              <w:t xml:space="preserve">Total gross value of products transferred</w:t>
            </w:r>
          </w:p>
        </w:tc>
        <w:tc>
          <w:tcPr>
            <w:tcW w:w="2400" w:type="dxa"/>
          </w:tcPr>
          <w:p>
            <w:r>
              <w:t xml:space="preserve">.................................</w:t>
            </w:r>
          </w:p>
        </w:tc>
        <w:tc>
          <w:tcPr>
            <w:tcW w:w="2400" w:type="dxa"/>
          </w:tcPr>
          <w:p>
            <w:r>
              <w:t xml:space="preserve">Value of the starting warehouse</w:t>
            </w:r>
          </w:p>
        </w:tc>
        <w:tc>
          <w:tcPr>
            <w:tcW w:w="2400" w:type="dxa"/>
          </w:tcPr>
          <w:p>
            <w:r>
              <w:t xml:space="preserve">.................................</w:t>
            </w:r>
          </w:p>
        </w:tc>
      </w:tr>
      <w:tr>
        <w:tc>
          <w:tcPr>
            <w:tcW w:w="2400" w:type="dxa"/>
          </w:tcPr>
          <w:p>
            <w:r>
              <w:t xml:space="preserve">Value of storage support</w:t>
            </w:r>
          </w:p>
        </w:tc>
        <w:tc>
          <w:tcPr>
            <w:tcW w:w="2400" w:type="dxa"/>
          </w:tcPr>
          <w:p>
            <w:r>
              <w:t xml:space="preserve">.................................</w:t>
            </w:r>
          </w:p>
        </w:tc>
        <w:tc>
          <w:tcPr>
            <w:tcW w:w="2400" w:type="dxa"/>
          </w:tcPr>
          <w:p>
            <w:r>
              <w:t xml:space="preserve">Exposure value / test tools</w:t>
            </w:r>
          </w:p>
        </w:tc>
        <w:tc>
          <w:tcPr>
            <w:tcW w:w="2400" w:type="dxa"/>
          </w:tcPr>
          <w:p>
            <w:r>
              <w:t xml:space="preserve">.................................</w:t>
            </w:r>
          </w:p>
        </w:tc>
      </w:tr>
      <w:tr>
        <w:tc>
          <w:tcPr>
            <w:tcW w:w="2400" w:type="dxa"/>
          </w:tcPr>
          <w:p>
            <w:r>
              <w:t xml:space="preserve">Transfer includes products of the Supplier's ownership</w:t>
            </w:r>
          </w:p>
        </w:tc>
        <w:tc>
          <w:tcPr>
            <w:tcW w:w="2400" w:type="dxa"/>
          </w:tcPr>
          <w:p>
            <w:r>
              <w:t xml:space="preserve">Yes.</w:t>
            </w:r>
          </w:p>
        </w:tc>
        <w:tc>
          <w:tcPr>
            <w:tcW w:w="2400" w:type="dxa"/>
          </w:tcPr>
          <w:p>
            <w:r>
              <w:t xml:space="preserve">Transmission includes non-returnable materials</w:t>
            </w:r>
          </w:p>
        </w:tc>
        <w:tc>
          <w:tcPr>
            <w:tcW w:w="2400" w:type="dxa"/>
          </w:tcPr>
          <w:p>
            <w:r>
              <w:t xml:space="preserve">Yes.</w:t>
            </w:r>
          </w:p>
        </w:tc>
      </w:tr>
      <w:tr>
        <w:tc>
          <w:tcPr>
            <w:tcW w:w="2400" w:type="dxa"/>
          </w:tcPr>
          <w:p>
            <w:r>
              <w:t xml:space="preserve">Date of possible refund / settlement</w:t>
            </w:r>
          </w:p>
        </w:tc>
        <w:tc>
          <w:tcPr>
            <w:tcW w:w="2400" w:type="dxa"/>
          </w:tcPr>
          <w:p>
            <w:r>
              <w:t xml:space="preserve">........................................</w:t>
            </w:r>
          </w:p>
        </w:tc>
        <w:tc>
          <w:tcPr>
            <w:tcW w:w="2400" w:type="dxa"/>
          </w:tcPr>
          <w:p>
            <w:r>
              <w:t xml:space="preserve">Source document</w:t>
            </w:r>
          </w:p>
        </w:tc>
        <w:tc>
          <w:tcPr>
            <w:tcW w:w="2400" w:type="dxa"/>
          </w:tcPr>
          <w:p>
            <w:r>
              <w:t xml:space="preserve">........................................</w:t>
            </w:r>
          </w:p>
        </w:tc>
      </w:tr>
    </w:tbl>
    <w:p>
      <w:r>
        <w:t xml:space="preserve">1. The Partner takes note that products, test tools, exposure elements and materials indicated in this Protocol may remain owned Suppliers until their sale, return, settlement or other event provided for in the FIXON Partner Programme or related documents.</w:t>
      </w:r>
    </w:p>
    <w:p>
      <w:r>
        <w:t xml:space="preserve">2. The Partner shall be responsible for the proper storage, security, use and recording of the products and materials transferred from the moment of receipt to the time of sale, refund, settlement or other termination of liability.</w:t>
      </w:r>
    </w:p>
    <w:p>
      <w:r>
        <w:t xml:space="preserve">3. The normal use of test or exposure tools resulting from their proper use shall not constitute the basis for the Partner's burden, unless programme documents or individual arrangements provide otherwise.</w:t>
      </w:r>
    </w:p>
    <w:p>
      <w:r>
        <w:t xml:space="preserve">4. The damage, loss, destruction or unjustified lack of product or item transferred to the Partner for reasons attributable to the Partner may be settled in accordance with the FIXON Partner Programme, the Catalogue Pricelist or the relevant billing document.</w:t>
      </w:r>
    </w:p>
    <w:p>
      <w:r>
        <w:t xml:space="preserve">The Partner should raise reservations regarding the quantity, type, value, technical condition, deficiencies, damage or non-conformity of the products and materials transferred at the time of the signature of the Protocol, and if the finding of non-compliance at the time of receipt was not possible, no later than 7 days from the date of delivery or transmission of the document. The absence of reservations within that time limit shall mean the adoption of the Protocol for information and application to the extent covered by the transfer. In the event of a statement of objections, the Parties shall clarify the discrepancies and prepare a final agreed version of the document which requires the approval of both Parties in the form of personal signatures or electronic signatures accepted by the Parties, unless the Parties expressly agree otherwise in document correspondence.</w:t>
      </w:r>
    </w:p>
    <w:p>
      <w:r>
        <w:t xml:space="preserve">Comments to be transmitted: ................................................................................................................................................................................................................................................................................................................................................................................................................................................................................................................................................................................................................................................................................................................................................................................................................................................................................................................................................................................................................................................................................................................................................................................................................................................................................................................................................................................................................................................................................................................................................................................................................................................................................................................................................................................................................................................................................................................................................................................................................................................................................................................................................................................................................................................................................................................................................................................................................................................................................................................................................................................................................................................................................................................................................................................................................................................................................................................................................................................................................................................................................................................................................................................................................................................................................................................................................................................................................................................................................................................................................................................................................................................................................................................................................................................................................................................................................................................................................................................................................................................................................................................................................................</w:t>
      </w:r>
    </w:p>
    <w:p>
      <w:r>
        <w:t xml:space="preserve">Annexes to the Protocol: Catalogue Price list of FIXONs, statuses of FIXON products, list of products available in the Start Magazine, list of products covered by Storage Support, photo documentation, release document, transport document or other documents indicated by the Parties.</w:t>
      </w:r>
    </w:p>
    <w:tbl>
      <w:tblPr>
        <w:tblW w:w="0" w:type="auto"/>
        <w:tblBorders>
          <w:top w:val="single" w:sz="4"/>
          <w:left w:val="single" w:sz="4"/>
          <w:bottom w:val="single" w:sz="4"/>
          <w:right w:val="single" w:sz="4"/>
          <w:insideH w:val="single" w:sz="4"/>
          <w:insideV w:val="single" w:sz="4"/>
        </w:tblBorders>
      </w:tblPr>
      <w:tr>
        <w:tc>
          <w:tcPr>
            <w:tcW w:w="2400" w:type="dxa"/>
          </w:tcPr>
          <w:p>
            <w:r>
              <w:t xml:space="preserve">Supplier/issuer</w:t>
            </w:r>
          </w:p>
        </w:tc>
        <w:tc>
          <w:tcPr>
            <w:tcW w:w="2400" w:type="dxa"/>
          </w:tcPr>
          <w:p>
            <w:r>
              <w:t xml:space="preserve">Partner / Receiver</w:t>
            </w:r>
          </w:p>
        </w:tc>
        <w:tc>
          <w:tcPr>
            <w:tcW w:w="2400" w:type="dxa"/>
          </w:tcPr>
          <w:p>
            <w:r>
              <w:t xml:space="preserve">Mediator/Coordinating Person</w:t>
            </w:r>
          </w:p>
        </w:tc>
      </w:tr>
      <w:tr>
        <w:tc>
          <w:tcPr>
            <w:tcW w:w="2400" w:type="dxa"/>
          </w:tcPr>
          <w:p>
            <w:r>
              <w:t xml:space="preserve">.................................................................... signature / electronic signature Date: ...................................................</w:t>
            </w:r>
          </w:p>
        </w:tc>
        <w:tc>
          <w:tcPr>
            <w:tcW w:w="2400" w:type="dxa"/>
          </w:tcPr>
          <w:p>
            <w:r>
              <w:t xml:space="preserve">.................................................................... signature / electronic signature Date: ...................................................</w:t>
            </w:r>
          </w:p>
        </w:tc>
        <w:tc>
          <w:tcPr>
            <w:tcW w:w="2400" w:type="dxa"/>
          </w:tcPr>
          <w:p>
            <w:r>
              <w:t xml:space="preserve">.................................................................... signature / electronic signature Date: ...................................................</w:t>
            </w:r>
          </w:p>
        </w:tc>
      </w:tr>
    </w:tbl>
    <w:p>
      <w:r>
        <w:t xml:space="preserve">DOCX template is used for operational work and PDF for shipping or archiving.</w:t>
      </w:r>
    </w:p>
    <w:sectPr>
      <w:pgSz w:w="11906" w:h="16838"/>
      <w:pgMar w:top="1134" w:right="1134" w:bottom="1134" w:left="1134"/>
    </w:sectPr>
  </w:body>
</w:document>
</file>

<file path=word/styles.xml><?xml version="1.0" encoding="utf-8"?>
<w:styles xmlns:w="http://schemas.openxmlformats.org/wordprocessingml/2006/main">
  <w:style w:type="paragraph" w:styleId="Normal">
    <w:name w:val="Normal"/>
    <w:rPr>
      <w:rFonts w:ascii="Arial" w:hAnsi="Arial"/>
      <w:sz w:val="22"/>
    </w:rPr>
  </w:style>
  <w:style w:type="paragraph" w:styleId="Heading1">
    <w:name w:val="heading 1"/>
    <w:basedOn w:val="Normal"/>
    <w:rPr>
      <w:b/>
      <w:color w:val="124A2E"/>
      <w:sz w:val="38"/>
    </w:rPr>
  </w:style>
  <w:style w:type="paragraph" w:styleId="Heading2">
    <w:name w:val="heading 2"/>
    <w:basedOn w:val="Normal"/>
    <w:rPr>
      <w:b/>
      <w:color w:val="06271B"/>
      <w:sz w:val="28"/>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