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A59D" w14:textId="77777777" w:rsidR="002707DF" w:rsidRDefault="002707DF" w:rsidP="002707DF">
      <w:pPr>
        <w:spacing w:line="440" w:lineRule="exact"/>
        <w:rPr>
          <w:sz w:val="28"/>
          <w:szCs w:val="28"/>
        </w:rPr>
      </w:pPr>
      <w:r>
        <w:rPr>
          <w:rFonts w:hint="eastAsia"/>
          <w:sz w:val="28"/>
          <w:szCs w:val="28"/>
        </w:rPr>
        <w:t>附件1：</w:t>
      </w:r>
    </w:p>
    <w:p w14:paraId="76AE2404" w14:textId="77777777" w:rsidR="002707DF" w:rsidRDefault="002707DF" w:rsidP="002707DF">
      <w:pPr>
        <w:jc w:val="center"/>
        <w:rPr>
          <w:b/>
          <w:bCs/>
          <w:sz w:val="36"/>
          <w:szCs w:val="36"/>
        </w:rPr>
      </w:pPr>
      <w:r>
        <w:rPr>
          <w:rFonts w:hint="eastAsia"/>
          <w:b/>
          <w:bCs/>
          <w:sz w:val="36"/>
          <w:szCs w:val="36"/>
        </w:rPr>
        <w:t>黑龙江科技大学劳动教育课程实践报告</w:t>
      </w:r>
    </w:p>
    <w:p w14:paraId="11A89F33" w14:textId="77777777" w:rsidR="002707DF" w:rsidRDefault="002707DF" w:rsidP="002707DF">
      <w:pPr>
        <w:jc w:val="center"/>
        <w:rPr>
          <w:b/>
          <w:bCs/>
          <w:sz w:val="36"/>
          <w:szCs w:val="36"/>
        </w:rPr>
      </w:pPr>
      <w:r>
        <w:rPr>
          <w:rFonts w:hint="eastAsia"/>
          <w:b/>
          <w:bCs/>
          <w:sz w:val="36"/>
          <w:szCs w:val="36"/>
          <w:u w:val="single"/>
        </w:rPr>
        <w:t xml:space="preserve">    2021     </w:t>
      </w:r>
      <w:proofErr w:type="gramStart"/>
      <w:r>
        <w:rPr>
          <w:rFonts w:hint="eastAsia"/>
          <w:b/>
          <w:bCs/>
          <w:sz w:val="36"/>
          <w:szCs w:val="36"/>
        </w:rPr>
        <w:t>学年第</w:t>
      </w:r>
      <w:proofErr w:type="gramEnd"/>
      <w:r>
        <w:rPr>
          <w:rFonts w:hint="eastAsia"/>
          <w:b/>
          <w:bCs/>
          <w:sz w:val="36"/>
          <w:szCs w:val="36"/>
          <w:u w:val="single"/>
        </w:rPr>
        <w:t xml:space="preserve"> 二  </w:t>
      </w:r>
      <w:r>
        <w:rPr>
          <w:rFonts w:hint="eastAsia"/>
          <w:b/>
          <w:bCs/>
          <w:sz w:val="36"/>
          <w:szCs w:val="36"/>
        </w:rPr>
        <w:t>学期</w:t>
      </w:r>
    </w:p>
    <w:tbl>
      <w:tblPr>
        <w:tblStyle w:val="a3"/>
        <w:tblW w:w="9210" w:type="dxa"/>
        <w:tblInd w:w="-318" w:type="dxa"/>
        <w:tblLayout w:type="fixed"/>
        <w:tblLook w:val="04A0" w:firstRow="1" w:lastRow="0" w:firstColumn="1" w:lastColumn="0" w:noHBand="0" w:noVBand="1"/>
      </w:tblPr>
      <w:tblGrid>
        <w:gridCol w:w="1277"/>
        <w:gridCol w:w="1842"/>
        <w:gridCol w:w="1416"/>
        <w:gridCol w:w="1842"/>
        <w:gridCol w:w="1416"/>
        <w:gridCol w:w="1417"/>
      </w:tblGrid>
      <w:tr w:rsidR="002707DF" w14:paraId="0D53CE05" w14:textId="77777777" w:rsidTr="002707DF">
        <w:trPr>
          <w:trHeight w:val="433"/>
        </w:trPr>
        <w:tc>
          <w:tcPr>
            <w:tcW w:w="1277" w:type="dxa"/>
            <w:tcBorders>
              <w:top w:val="single" w:sz="4" w:space="0" w:color="auto"/>
              <w:left w:val="single" w:sz="4" w:space="0" w:color="auto"/>
              <w:bottom w:val="single" w:sz="4" w:space="0" w:color="auto"/>
              <w:right w:val="single" w:sz="4" w:space="0" w:color="auto"/>
            </w:tcBorders>
            <w:vAlign w:val="center"/>
            <w:hideMark/>
          </w:tcPr>
          <w:p w14:paraId="0CF01C35" w14:textId="77777777" w:rsidR="002707DF" w:rsidRDefault="002707DF">
            <w:pPr>
              <w:ind w:firstLine="34"/>
              <w:jc w:val="center"/>
              <w:rPr>
                <w:sz w:val="28"/>
                <w:szCs w:val="28"/>
              </w:rPr>
            </w:pPr>
            <w:r>
              <w:rPr>
                <w:rFonts w:hint="eastAsia"/>
                <w:sz w:val="28"/>
                <w:szCs w:val="28"/>
              </w:rPr>
              <w:t>姓名</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276C4F7" w14:textId="518BEAD2" w:rsidR="002707DF" w:rsidRDefault="002707DF">
            <w:pPr>
              <w:ind w:firstLine="600"/>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516F1BE9" w14:textId="77777777" w:rsidR="002707DF" w:rsidRDefault="002707DF">
            <w:pPr>
              <w:ind w:firstLine="33"/>
              <w:jc w:val="center"/>
              <w:rPr>
                <w:sz w:val="28"/>
                <w:szCs w:val="28"/>
              </w:rPr>
            </w:pPr>
            <w:r>
              <w:rPr>
                <w:rFonts w:hint="eastAsia"/>
                <w:sz w:val="28"/>
                <w:szCs w:val="28"/>
              </w:rPr>
              <w:t>学号</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E8E8DF1" w14:textId="1243A765" w:rsidR="002707DF" w:rsidRDefault="002707DF">
            <w:pP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2DE8174A" w14:textId="77777777" w:rsidR="002707DF" w:rsidRDefault="002707DF">
            <w:pPr>
              <w:jc w:val="center"/>
              <w:rPr>
                <w:sz w:val="28"/>
                <w:szCs w:val="28"/>
              </w:rPr>
            </w:pPr>
            <w:r>
              <w:rPr>
                <w:rFonts w:hint="eastAsia"/>
                <w:sz w:val="28"/>
                <w:szCs w:val="28"/>
              </w:rPr>
              <w:t>性别</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BD24953" w14:textId="2C77E91C" w:rsidR="002707DF" w:rsidRDefault="002707DF">
            <w:pPr>
              <w:ind w:firstLine="600"/>
              <w:jc w:val="center"/>
              <w:rPr>
                <w:sz w:val="28"/>
                <w:szCs w:val="28"/>
              </w:rPr>
            </w:pPr>
          </w:p>
        </w:tc>
      </w:tr>
      <w:tr w:rsidR="002707DF" w14:paraId="1D777C56" w14:textId="77777777" w:rsidTr="002707DF">
        <w:trPr>
          <w:trHeight w:val="462"/>
        </w:trPr>
        <w:tc>
          <w:tcPr>
            <w:tcW w:w="1277" w:type="dxa"/>
            <w:tcBorders>
              <w:top w:val="single" w:sz="4" w:space="0" w:color="auto"/>
              <w:left w:val="single" w:sz="4" w:space="0" w:color="auto"/>
              <w:bottom w:val="single" w:sz="4" w:space="0" w:color="auto"/>
              <w:right w:val="single" w:sz="4" w:space="0" w:color="auto"/>
            </w:tcBorders>
            <w:vAlign w:val="center"/>
            <w:hideMark/>
          </w:tcPr>
          <w:p w14:paraId="631359A0" w14:textId="77777777" w:rsidR="002707DF" w:rsidRDefault="002707DF">
            <w:pPr>
              <w:ind w:firstLine="34"/>
              <w:jc w:val="center"/>
              <w:rPr>
                <w:sz w:val="28"/>
                <w:szCs w:val="28"/>
              </w:rPr>
            </w:pPr>
            <w:r>
              <w:rPr>
                <w:rFonts w:hint="eastAsia"/>
                <w:sz w:val="28"/>
                <w:szCs w:val="28"/>
              </w:rPr>
              <w:t>学院</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86237B9" w14:textId="39C80811" w:rsidR="002707DF" w:rsidRDefault="002707DF">
            <w:pPr>
              <w:rPr>
                <w:sz w:val="28"/>
                <w:szCs w:val="28"/>
              </w:rPr>
            </w:pPr>
            <w:r>
              <w:rPr>
                <w:rFonts w:hint="eastAsia"/>
                <w:sz w:val="28"/>
                <w:szCs w:val="28"/>
              </w:rPr>
              <w:t>学院</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B00A3EC" w14:textId="77777777" w:rsidR="002707DF" w:rsidRDefault="002707DF">
            <w:pPr>
              <w:jc w:val="center"/>
              <w:rPr>
                <w:sz w:val="28"/>
                <w:szCs w:val="28"/>
              </w:rPr>
            </w:pPr>
            <w:r>
              <w:rPr>
                <w:rFonts w:hint="eastAsia"/>
                <w:sz w:val="28"/>
                <w:szCs w:val="28"/>
              </w:rPr>
              <w:t>班级</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29D8E59" w14:textId="557C7491" w:rsidR="002707DF" w:rsidRDefault="002707DF">
            <w:pP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416A9851" w14:textId="77777777" w:rsidR="002707DF" w:rsidRDefault="002707DF">
            <w:pPr>
              <w:jc w:val="center"/>
              <w:rPr>
                <w:sz w:val="28"/>
                <w:szCs w:val="28"/>
              </w:rPr>
            </w:pPr>
            <w:r>
              <w:rPr>
                <w:rFonts w:hint="eastAsia"/>
                <w:sz w:val="28"/>
                <w:szCs w:val="28"/>
              </w:rPr>
              <w:t>班级序号</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6226CE" w14:textId="3D6E7194" w:rsidR="002707DF" w:rsidRDefault="002707DF">
            <w:pPr>
              <w:ind w:firstLine="600"/>
              <w:jc w:val="center"/>
              <w:rPr>
                <w:sz w:val="28"/>
                <w:szCs w:val="28"/>
              </w:rPr>
            </w:pPr>
          </w:p>
        </w:tc>
      </w:tr>
      <w:tr w:rsidR="002707DF" w14:paraId="6789C3F2" w14:textId="77777777" w:rsidTr="002707DF">
        <w:trPr>
          <w:trHeight w:val="826"/>
        </w:trPr>
        <w:tc>
          <w:tcPr>
            <w:tcW w:w="1277" w:type="dxa"/>
            <w:vMerge w:val="restart"/>
            <w:tcBorders>
              <w:top w:val="single" w:sz="4" w:space="0" w:color="auto"/>
              <w:left w:val="single" w:sz="4" w:space="0" w:color="auto"/>
              <w:bottom w:val="single" w:sz="4" w:space="0" w:color="auto"/>
              <w:right w:val="single" w:sz="4" w:space="0" w:color="auto"/>
            </w:tcBorders>
            <w:vAlign w:val="center"/>
            <w:hideMark/>
          </w:tcPr>
          <w:p w14:paraId="0BE9BE5F" w14:textId="77777777" w:rsidR="002707DF" w:rsidRDefault="002707DF">
            <w:pPr>
              <w:spacing w:line="440" w:lineRule="exact"/>
              <w:ind w:firstLine="34"/>
              <w:jc w:val="center"/>
              <w:rPr>
                <w:sz w:val="28"/>
                <w:szCs w:val="28"/>
              </w:rPr>
            </w:pPr>
            <w:r>
              <w:rPr>
                <w:rFonts w:hint="eastAsia"/>
                <w:sz w:val="28"/>
                <w:szCs w:val="28"/>
              </w:rPr>
              <w:t>劳动</w:t>
            </w:r>
          </w:p>
          <w:p w14:paraId="2138EECC" w14:textId="77777777" w:rsidR="002707DF" w:rsidRDefault="002707DF">
            <w:pPr>
              <w:spacing w:line="440" w:lineRule="exact"/>
              <w:ind w:firstLine="34"/>
              <w:jc w:val="center"/>
              <w:rPr>
                <w:sz w:val="28"/>
                <w:szCs w:val="28"/>
              </w:rPr>
            </w:pPr>
            <w:r>
              <w:rPr>
                <w:rFonts w:hint="eastAsia"/>
                <w:sz w:val="28"/>
                <w:szCs w:val="28"/>
              </w:rPr>
              <w:t>实践</w:t>
            </w:r>
          </w:p>
          <w:p w14:paraId="202DC900" w14:textId="77777777" w:rsidR="002707DF" w:rsidRDefault="002707DF">
            <w:pPr>
              <w:spacing w:line="440" w:lineRule="exact"/>
              <w:ind w:firstLine="34"/>
              <w:jc w:val="center"/>
              <w:rPr>
                <w:sz w:val="28"/>
                <w:szCs w:val="28"/>
              </w:rPr>
            </w:pPr>
            <w:r>
              <w:rPr>
                <w:rFonts w:hint="eastAsia"/>
                <w:sz w:val="28"/>
                <w:szCs w:val="28"/>
              </w:rPr>
              <w:t>具体</w:t>
            </w:r>
          </w:p>
          <w:p w14:paraId="1784C404" w14:textId="77777777" w:rsidR="002707DF" w:rsidRDefault="002707DF">
            <w:pPr>
              <w:spacing w:line="440" w:lineRule="exact"/>
              <w:ind w:firstLine="34"/>
              <w:jc w:val="center"/>
              <w:rPr>
                <w:sz w:val="28"/>
                <w:szCs w:val="28"/>
              </w:rPr>
            </w:pPr>
            <w:r>
              <w:rPr>
                <w:rFonts w:hint="eastAsia"/>
                <w:sz w:val="28"/>
                <w:szCs w:val="28"/>
              </w:rPr>
              <w:t>内容</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B609E13" w14:textId="77777777" w:rsidR="002707DF" w:rsidRDefault="002707DF">
            <w:pPr>
              <w:spacing w:line="360" w:lineRule="auto"/>
              <w:jc w:val="center"/>
              <w:rPr>
                <w:sz w:val="28"/>
                <w:szCs w:val="28"/>
              </w:rPr>
            </w:pPr>
            <w:r>
              <w:rPr>
                <w:rFonts w:hint="eastAsia"/>
                <w:sz w:val="28"/>
                <w:szCs w:val="28"/>
              </w:rPr>
              <w:t>实践时间</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49D29D4" w14:textId="77777777" w:rsidR="002707DF" w:rsidRDefault="002707DF">
            <w:pPr>
              <w:spacing w:line="360" w:lineRule="auto"/>
              <w:ind w:hanging="68"/>
              <w:jc w:val="center"/>
              <w:rPr>
                <w:sz w:val="28"/>
                <w:szCs w:val="28"/>
              </w:rPr>
            </w:pPr>
            <w:r>
              <w:rPr>
                <w:rFonts w:hint="eastAsia"/>
                <w:sz w:val="28"/>
                <w:szCs w:val="28"/>
              </w:rPr>
              <w:t>实践地点</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C5A6536" w14:textId="77777777" w:rsidR="002707DF" w:rsidRDefault="002707DF">
            <w:pPr>
              <w:spacing w:line="360" w:lineRule="auto"/>
              <w:jc w:val="center"/>
              <w:rPr>
                <w:sz w:val="28"/>
                <w:szCs w:val="28"/>
              </w:rPr>
            </w:pPr>
            <w:r>
              <w:rPr>
                <w:rFonts w:hint="eastAsia"/>
                <w:sz w:val="28"/>
                <w:szCs w:val="28"/>
              </w:rPr>
              <w:t>实践事项</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72E98F1F" w14:textId="77777777" w:rsidR="002707DF" w:rsidRDefault="002707DF">
            <w:pPr>
              <w:spacing w:line="440" w:lineRule="exact"/>
              <w:ind w:firstLine="34"/>
              <w:jc w:val="center"/>
              <w:rPr>
                <w:sz w:val="28"/>
                <w:szCs w:val="28"/>
              </w:rPr>
            </w:pPr>
            <w:r>
              <w:rPr>
                <w:rFonts w:hint="eastAsia"/>
                <w:sz w:val="28"/>
                <w:szCs w:val="28"/>
              </w:rPr>
              <w:t>实践鉴定人</w:t>
            </w:r>
          </w:p>
          <w:p w14:paraId="0524958C" w14:textId="77777777" w:rsidR="002707DF" w:rsidRDefault="002707DF">
            <w:pPr>
              <w:spacing w:line="440" w:lineRule="exact"/>
              <w:ind w:firstLine="34"/>
              <w:rPr>
                <w:sz w:val="28"/>
                <w:szCs w:val="28"/>
              </w:rPr>
            </w:pPr>
            <w:r>
              <w:rPr>
                <w:rFonts w:hint="eastAsia"/>
                <w:sz w:val="28"/>
                <w:szCs w:val="28"/>
              </w:rPr>
              <w:t>（负责教师签字）</w:t>
            </w:r>
          </w:p>
        </w:tc>
      </w:tr>
      <w:tr w:rsidR="002707DF" w14:paraId="6C1CF009" w14:textId="77777777" w:rsidTr="002707DF">
        <w:trPr>
          <w:trHeight w:val="478"/>
        </w:trPr>
        <w:tc>
          <w:tcPr>
            <w:tcW w:w="1277" w:type="dxa"/>
            <w:vMerge/>
            <w:tcBorders>
              <w:top w:val="single" w:sz="4" w:space="0" w:color="auto"/>
              <w:left w:val="single" w:sz="4" w:space="0" w:color="auto"/>
              <w:bottom w:val="single" w:sz="4" w:space="0" w:color="auto"/>
              <w:right w:val="single" w:sz="4" w:space="0" w:color="auto"/>
            </w:tcBorders>
            <w:vAlign w:val="center"/>
            <w:hideMark/>
          </w:tcPr>
          <w:p w14:paraId="2B2EFB93" w14:textId="77777777" w:rsidR="002707DF" w:rsidRDefault="002707DF">
            <w:pPr>
              <w:rPr>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475F604" w14:textId="77777777" w:rsidR="002707DF" w:rsidRDefault="002707DF">
            <w:pPr>
              <w:rPr>
                <w:sz w:val="28"/>
                <w:szCs w:val="28"/>
              </w:rPr>
            </w:pPr>
            <w:r>
              <w:rPr>
                <w:rFonts w:hint="eastAsia"/>
                <w:sz w:val="28"/>
                <w:szCs w:val="28"/>
              </w:rPr>
              <w:t>2021.11.01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C6BD975" w14:textId="6DAD4D35" w:rsidR="002707DF" w:rsidRDefault="002707DF">
            <w:pPr>
              <w:rPr>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0824DD2" w14:textId="4D657CC7" w:rsidR="002707DF" w:rsidRDefault="002707DF">
            <w:pPr>
              <w:rPr>
                <w:sz w:val="28"/>
                <w:szCs w:val="28"/>
              </w:rPr>
            </w:pPr>
            <w:r>
              <w:rPr>
                <w:rFonts w:hint="eastAsia"/>
                <w:sz w:val="28"/>
                <w:szCs w:val="28"/>
              </w:rPr>
              <w:t>实习工作</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1F055EB" w14:textId="77777777" w:rsidR="002707DF" w:rsidRDefault="002707DF">
            <w:pPr>
              <w:ind w:firstLine="600"/>
              <w:jc w:val="center"/>
              <w:rPr>
                <w:sz w:val="28"/>
                <w:szCs w:val="28"/>
              </w:rPr>
            </w:pPr>
          </w:p>
        </w:tc>
      </w:tr>
      <w:tr w:rsidR="002707DF" w14:paraId="32C7A269" w14:textId="77777777" w:rsidTr="002707DF">
        <w:tc>
          <w:tcPr>
            <w:tcW w:w="1277" w:type="dxa"/>
            <w:vMerge/>
            <w:tcBorders>
              <w:top w:val="single" w:sz="4" w:space="0" w:color="auto"/>
              <w:left w:val="single" w:sz="4" w:space="0" w:color="auto"/>
              <w:bottom w:val="single" w:sz="4" w:space="0" w:color="auto"/>
              <w:right w:val="single" w:sz="4" w:space="0" w:color="auto"/>
            </w:tcBorders>
            <w:vAlign w:val="center"/>
            <w:hideMark/>
          </w:tcPr>
          <w:p w14:paraId="2D31770A" w14:textId="77777777" w:rsidR="002707DF" w:rsidRDefault="002707DF">
            <w:pPr>
              <w:rPr>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14:paraId="5DB09884" w14:textId="77777777" w:rsidR="002707DF" w:rsidRDefault="002707DF">
            <w:pPr>
              <w:ind w:firstLine="600"/>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tcPr>
          <w:p w14:paraId="5AD7F0A5" w14:textId="77777777" w:rsidR="002707DF" w:rsidRDefault="002707DF">
            <w:pPr>
              <w:ind w:firstLine="600"/>
              <w:jc w:val="center"/>
              <w:rPr>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14:paraId="2937CAFA" w14:textId="77777777" w:rsidR="002707DF" w:rsidRDefault="002707DF">
            <w:pPr>
              <w:ind w:firstLine="600"/>
              <w:jc w:val="center"/>
              <w:rPr>
                <w:sz w:val="28"/>
                <w:szCs w:val="28"/>
              </w:rPr>
            </w:pP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5C7294E9" w14:textId="77777777" w:rsidR="002707DF" w:rsidRDefault="002707DF">
            <w:pPr>
              <w:ind w:firstLine="600"/>
              <w:jc w:val="center"/>
              <w:rPr>
                <w:sz w:val="28"/>
                <w:szCs w:val="28"/>
              </w:rPr>
            </w:pPr>
          </w:p>
        </w:tc>
      </w:tr>
      <w:tr w:rsidR="002707DF" w14:paraId="52AEB1AB" w14:textId="77777777" w:rsidTr="002707DF">
        <w:tc>
          <w:tcPr>
            <w:tcW w:w="1277" w:type="dxa"/>
            <w:vMerge/>
            <w:tcBorders>
              <w:top w:val="single" w:sz="4" w:space="0" w:color="auto"/>
              <w:left w:val="single" w:sz="4" w:space="0" w:color="auto"/>
              <w:bottom w:val="single" w:sz="4" w:space="0" w:color="auto"/>
              <w:right w:val="single" w:sz="4" w:space="0" w:color="auto"/>
            </w:tcBorders>
            <w:vAlign w:val="center"/>
            <w:hideMark/>
          </w:tcPr>
          <w:p w14:paraId="2FAE61F9" w14:textId="77777777" w:rsidR="002707DF" w:rsidRDefault="002707DF">
            <w:pPr>
              <w:rPr>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14:paraId="4FF16067" w14:textId="77777777" w:rsidR="002707DF" w:rsidRDefault="002707DF">
            <w:pPr>
              <w:ind w:firstLine="600"/>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tcPr>
          <w:p w14:paraId="7A0C2C2D" w14:textId="77777777" w:rsidR="002707DF" w:rsidRDefault="002707DF">
            <w:pPr>
              <w:ind w:firstLine="600"/>
              <w:jc w:val="center"/>
              <w:rPr>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14:paraId="4007B59B" w14:textId="77777777" w:rsidR="002707DF" w:rsidRDefault="002707DF">
            <w:pPr>
              <w:ind w:firstLine="600"/>
              <w:jc w:val="center"/>
              <w:rPr>
                <w:sz w:val="28"/>
                <w:szCs w:val="28"/>
              </w:rPr>
            </w:pP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02CECD82" w14:textId="77777777" w:rsidR="002707DF" w:rsidRDefault="002707DF">
            <w:pPr>
              <w:ind w:firstLine="600"/>
              <w:jc w:val="center"/>
              <w:rPr>
                <w:sz w:val="28"/>
                <w:szCs w:val="28"/>
              </w:rPr>
            </w:pPr>
          </w:p>
        </w:tc>
      </w:tr>
      <w:tr w:rsidR="002707DF" w14:paraId="7D3DD5C4" w14:textId="77777777" w:rsidTr="002707DF">
        <w:trPr>
          <w:trHeight w:val="7570"/>
        </w:trPr>
        <w:tc>
          <w:tcPr>
            <w:tcW w:w="1277" w:type="dxa"/>
            <w:tcBorders>
              <w:top w:val="single" w:sz="4" w:space="0" w:color="auto"/>
              <w:left w:val="single" w:sz="4" w:space="0" w:color="auto"/>
              <w:bottom w:val="single" w:sz="4" w:space="0" w:color="auto"/>
              <w:right w:val="single" w:sz="4" w:space="0" w:color="auto"/>
            </w:tcBorders>
            <w:vAlign w:val="center"/>
            <w:hideMark/>
          </w:tcPr>
          <w:p w14:paraId="12E2C4DE" w14:textId="77777777" w:rsidR="002707DF" w:rsidRDefault="002707DF">
            <w:pPr>
              <w:spacing w:line="440" w:lineRule="exact"/>
              <w:ind w:firstLine="34"/>
              <w:jc w:val="center"/>
              <w:rPr>
                <w:sz w:val="28"/>
                <w:szCs w:val="28"/>
              </w:rPr>
            </w:pPr>
            <w:r>
              <w:rPr>
                <w:rFonts w:hint="eastAsia"/>
                <w:sz w:val="28"/>
                <w:szCs w:val="28"/>
              </w:rPr>
              <w:t>劳动</w:t>
            </w:r>
          </w:p>
          <w:p w14:paraId="20A737AA" w14:textId="77777777" w:rsidR="002707DF" w:rsidRDefault="002707DF">
            <w:pPr>
              <w:spacing w:line="440" w:lineRule="exact"/>
              <w:ind w:firstLine="34"/>
              <w:jc w:val="center"/>
              <w:rPr>
                <w:sz w:val="28"/>
                <w:szCs w:val="28"/>
              </w:rPr>
            </w:pPr>
            <w:r>
              <w:rPr>
                <w:rFonts w:hint="eastAsia"/>
                <w:sz w:val="28"/>
                <w:szCs w:val="28"/>
              </w:rPr>
              <w:t>实践</w:t>
            </w:r>
          </w:p>
          <w:p w14:paraId="4A0F4561" w14:textId="77777777" w:rsidR="002707DF" w:rsidRDefault="002707DF">
            <w:pPr>
              <w:spacing w:line="440" w:lineRule="exact"/>
              <w:ind w:firstLine="34"/>
              <w:jc w:val="center"/>
              <w:rPr>
                <w:sz w:val="28"/>
                <w:szCs w:val="28"/>
              </w:rPr>
            </w:pPr>
            <w:r>
              <w:rPr>
                <w:rFonts w:hint="eastAsia"/>
                <w:sz w:val="28"/>
                <w:szCs w:val="28"/>
              </w:rPr>
              <w:t>情况</w:t>
            </w:r>
          </w:p>
          <w:p w14:paraId="46E58529" w14:textId="77777777" w:rsidR="002707DF" w:rsidRDefault="002707DF">
            <w:pPr>
              <w:spacing w:line="440" w:lineRule="exact"/>
              <w:ind w:firstLine="34"/>
              <w:jc w:val="center"/>
              <w:rPr>
                <w:sz w:val="28"/>
                <w:szCs w:val="28"/>
              </w:rPr>
            </w:pPr>
            <w:r>
              <w:rPr>
                <w:rFonts w:hint="eastAsia"/>
                <w:sz w:val="28"/>
                <w:szCs w:val="28"/>
              </w:rPr>
              <w:t>汇报</w:t>
            </w:r>
          </w:p>
        </w:tc>
        <w:tc>
          <w:tcPr>
            <w:tcW w:w="7938" w:type="dxa"/>
            <w:gridSpan w:val="5"/>
            <w:tcBorders>
              <w:top w:val="single" w:sz="4" w:space="0" w:color="auto"/>
              <w:left w:val="single" w:sz="4" w:space="0" w:color="auto"/>
              <w:bottom w:val="single" w:sz="4" w:space="0" w:color="auto"/>
              <w:right w:val="single" w:sz="4" w:space="0" w:color="auto"/>
            </w:tcBorders>
          </w:tcPr>
          <w:p w14:paraId="6E325773" w14:textId="77777777" w:rsidR="002707DF" w:rsidRDefault="002707DF">
            <w:pPr>
              <w:rPr>
                <w:sz w:val="28"/>
                <w:szCs w:val="28"/>
              </w:rPr>
            </w:pPr>
            <w:r>
              <w:rPr>
                <w:rFonts w:hint="eastAsia"/>
                <w:sz w:val="28"/>
                <w:szCs w:val="28"/>
              </w:rPr>
              <w:t>（对本学期劳动实践活动的体验、感悟，不少于1500字）</w:t>
            </w:r>
          </w:p>
          <w:p w14:paraId="0129558B" w14:textId="77777777" w:rsidR="00B27F4B" w:rsidRDefault="00B27F4B" w:rsidP="00B27F4B">
            <w:pPr>
              <w:ind w:firstLineChars="200" w:firstLine="560"/>
              <w:rPr>
                <w:sz w:val="28"/>
                <w:szCs w:val="28"/>
              </w:rPr>
            </w:pPr>
            <w:r>
              <w:rPr>
                <w:rFonts w:hint="eastAsia"/>
                <w:sz w:val="28"/>
                <w:szCs w:val="28"/>
              </w:rPr>
              <w:t>劳动最光荣，我们在社会生活中扮演着不同的角色，作为一名青年大学生，在党和人民多年的培养下，我们即将踏入社会，在社会中贡献我们的力量。</w:t>
            </w:r>
          </w:p>
          <w:p w14:paraId="29C35D0F" w14:textId="77777777" w:rsidR="00B27F4B" w:rsidRDefault="00B27F4B" w:rsidP="00B27F4B">
            <w:pPr>
              <w:ind w:firstLineChars="200" w:firstLine="560"/>
              <w:rPr>
                <w:sz w:val="28"/>
                <w:szCs w:val="28"/>
              </w:rPr>
            </w:pPr>
            <w:r w:rsidRPr="000248D9">
              <w:rPr>
                <w:rFonts w:hint="eastAsia"/>
                <w:sz w:val="28"/>
                <w:szCs w:val="28"/>
              </w:rPr>
              <w:t>为了更好的了解社会，锻炼自我，感受社会就业的现状，体验一下工作的乐趣。</w:t>
            </w:r>
          </w:p>
          <w:p w14:paraId="46D5DEB1" w14:textId="77777777" w:rsidR="00B27F4B" w:rsidRDefault="00B27F4B" w:rsidP="00B27F4B">
            <w:pPr>
              <w:ind w:firstLineChars="200" w:firstLine="560"/>
              <w:rPr>
                <w:sz w:val="28"/>
                <w:szCs w:val="28"/>
              </w:rPr>
            </w:pPr>
            <w:r>
              <w:rPr>
                <w:rFonts w:hint="eastAsia"/>
                <w:sz w:val="28"/>
                <w:szCs w:val="28"/>
              </w:rPr>
              <w:t>本学期的社会实习工作中，我离开学校到了北京市海淀区的华如科技公司进行了为期</w:t>
            </w:r>
            <w:r>
              <w:rPr>
                <w:sz w:val="28"/>
                <w:szCs w:val="28"/>
              </w:rPr>
              <w:t>3</w:t>
            </w:r>
            <w:r>
              <w:rPr>
                <w:rFonts w:hint="eastAsia"/>
                <w:sz w:val="28"/>
                <w:szCs w:val="28"/>
              </w:rPr>
              <w:t>个月的实习工作，在实习工作中，我根据自己的专业特长，结合自己未来的发展方向，在日常工作中主要从事计算机爬虫相关方向的工作，每天工时8小时，在实习工作中，我在网络世界中通过爬虫技术搜集到了很多的各种不同型号的飞机，军舰，以及各种各样的军事武器的高清图片，并且对搜集到的图片进行标注名称，并且分类存储，</w:t>
            </w:r>
            <w:proofErr w:type="gramStart"/>
            <w:r>
              <w:rPr>
                <w:rFonts w:hint="eastAsia"/>
                <w:sz w:val="28"/>
                <w:szCs w:val="28"/>
              </w:rPr>
              <w:t>以便项目</w:t>
            </w:r>
            <w:proofErr w:type="gramEnd"/>
            <w:r>
              <w:rPr>
                <w:rFonts w:hint="eastAsia"/>
                <w:sz w:val="28"/>
                <w:szCs w:val="28"/>
              </w:rPr>
              <w:t>中更方</w:t>
            </w:r>
            <w:r>
              <w:rPr>
                <w:rFonts w:hint="eastAsia"/>
                <w:sz w:val="28"/>
                <w:szCs w:val="28"/>
              </w:rPr>
              <w:lastRenderedPageBreak/>
              <w:t>便的进行使用……</w:t>
            </w:r>
          </w:p>
          <w:p w14:paraId="15CD1444" w14:textId="77777777" w:rsidR="00B27F4B" w:rsidRDefault="00B27F4B" w:rsidP="00B27F4B">
            <w:pPr>
              <w:ind w:firstLineChars="200" w:firstLine="560"/>
              <w:rPr>
                <w:sz w:val="28"/>
                <w:szCs w:val="28"/>
              </w:rPr>
            </w:pPr>
            <w:r>
              <w:rPr>
                <w:rFonts w:hint="eastAsia"/>
                <w:sz w:val="28"/>
                <w:szCs w:val="28"/>
              </w:rPr>
              <w:t>简</w:t>
            </w:r>
            <w:r w:rsidRPr="000248D9">
              <w:rPr>
                <w:rFonts w:hint="eastAsia"/>
                <w:sz w:val="28"/>
                <w:szCs w:val="28"/>
              </w:rPr>
              <w:t>短的工作让我体会到了就业的力，自我潜力的欠缺及社会的艰辛，同时让我感到工作的无比欢乐，一种在学校自由天地无法体会到的残酷竞争的“愉悦”。</w:t>
            </w:r>
          </w:p>
          <w:p w14:paraId="778F3C55" w14:textId="77777777" w:rsidR="00B27F4B" w:rsidRDefault="00B27F4B" w:rsidP="00B27F4B">
            <w:pPr>
              <w:ind w:firstLineChars="200" w:firstLine="560"/>
              <w:rPr>
                <w:sz w:val="28"/>
                <w:szCs w:val="28"/>
              </w:rPr>
            </w:pPr>
            <w:r w:rsidRPr="000248D9">
              <w:rPr>
                <w:rFonts w:hint="eastAsia"/>
                <w:sz w:val="28"/>
                <w:szCs w:val="28"/>
              </w:rPr>
              <w:t>同时我也明白了许多：在日常的工作中上级欺压、责备下级是不可避免的。虽然事实如此，但这也给我上了宝贵的一课。它让我明白到别人批评你或是你听取他人的意见时，必须要心平气和，仅有这样才能表示你在诚心听他说话。虽然被批评是很难受的，并且要明确表示你是真心在理解他们的批评。因为这样才能在失败中吸取教训，为以后的成功铺路。我们要学会从那里跌倒就从哪里爬起来，这才是我所应当做的。</w:t>
            </w:r>
            <w:r w:rsidRPr="00CB3364">
              <w:rPr>
                <w:rFonts w:hint="eastAsia"/>
                <w:sz w:val="28"/>
                <w:szCs w:val="28"/>
              </w:rPr>
              <w:t>劳动教育应该从小培养，从小养成一个好的习惯才是根本，当然，劳动教育是一个持续的教育过程，讲究德智体美劳全面发展。</w:t>
            </w:r>
          </w:p>
          <w:p w14:paraId="4D0A7B98" w14:textId="77777777" w:rsidR="00B27F4B" w:rsidRDefault="00B27F4B" w:rsidP="00B27F4B">
            <w:pPr>
              <w:ind w:firstLineChars="200" w:firstLine="560"/>
              <w:rPr>
                <w:sz w:val="28"/>
                <w:szCs w:val="28"/>
              </w:rPr>
            </w:pPr>
            <w:r w:rsidRPr="000248D9">
              <w:rPr>
                <w:rFonts w:hint="eastAsia"/>
                <w:sz w:val="28"/>
                <w:szCs w:val="28"/>
              </w:rPr>
              <w:t>我也从工作中学习到了人际交往和待人处事的技巧。在人与人的交往中，我能看到自身的价值。人往往是很执着的。可是如果你只问耕耘不问收获，那么你必须会</w:t>
            </w:r>
            <w:proofErr w:type="gramStart"/>
            <w:r w:rsidRPr="000248D9">
              <w:rPr>
                <w:rFonts w:hint="eastAsia"/>
                <w:sz w:val="28"/>
                <w:szCs w:val="28"/>
              </w:rPr>
              <w:t>交得到</w:t>
            </w:r>
            <w:proofErr w:type="gramEnd"/>
            <w:r w:rsidRPr="000248D9">
              <w:rPr>
                <w:rFonts w:hint="eastAsia"/>
                <w:sz w:val="28"/>
                <w:szCs w:val="28"/>
              </w:rPr>
              <w:t>很多朋友。对待朋友，切不可斤斤计较，不可强求对方付出与你对等的真情，要明白给予比获得更令人开心。不论做是事情，都必须有主动性和进取性，对成功要有信心，要学会和周围的人沟通思想、关心别人、支持别人。打工的日子，有喜有忧，有欢乐，也有苦累，也许这就是打工生活的全部吧。我不明白多少打工的人有过这种感觉，但总的来说，这次的打工生活是我人生中迈向社会的重要一步，</w:t>
            </w:r>
            <w:r w:rsidRPr="000248D9">
              <w:rPr>
                <w:rFonts w:hint="eastAsia"/>
                <w:sz w:val="28"/>
                <w:szCs w:val="28"/>
              </w:rPr>
              <w:lastRenderedPageBreak/>
              <w:t>是值得回忆的。此刻想来，二十四天的打工生活，我收获还是蛮大的。我所学到的生活的道理是我在学校里无法体会的，这也算是我的一分财富吧。</w:t>
            </w:r>
          </w:p>
          <w:p w14:paraId="263453A8" w14:textId="77777777" w:rsidR="00B27F4B" w:rsidRDefault="00B27F4B" w:rsidP="00B27F4B">
            <w:pPr>
              <w:ind w:firstLineChars="200" w:firstLine="560"/>
              <w:rPr>
                <w:sz w:val="28"/>
                <w:szCs w:val="28"/>
              </w:rPr>
            </w:pPr>
            <w:r>
              <w:rPr>
                <w:rFonts w:hint="eastAsia"/>
                <w:sz w:val="28"/>
                <w:szCs w:val="28"/>
              </w:rPr>
              <w:t>在这段实习劳动生活中，</w:t>
            </w:r>
            <w:r w:rsidRPr="00CB3364">
              <w:rPr>
                <w:rFonts w:hint="eastAsia"/>
                <w:sz w:val="28"/>
                <w:szCs w:val="28"/>
              </w:rPr>
              <w:t>我们学会了很多，它启示我们无论做什么事情，都务必持之以恒，从自己做起。劳动如此，学习如此，工作也亦如此。通过劳动教育实践活动，增强了大家的劳动观念，更增强劳动启航</w:t>
            </w:r>
            <w:proofErr w:type="gramStart"/>
            <w:r w:rsidRPr="00CB3364">
              <w:rPr>
                <w:rFonts w:hint="eastAsia"/>
                <w:sz w:val="28"/>
                <w:szCs w:val="28"/>
              </w:rPr>
              <w:t>实践队</w:t>
            </w:r>
            <w:proofErr w:type="gramEnd"/>
            <w:r w:rsidRPr="00CB3364">
              <w:rPr>
                <w:rFonts w:hint="eastAsia"/>
                <w:sz w:val="28"/>
                <w:szCs w:val="28"/>
              </w:rPr>
              <w:t>的劳动意识和团结协作的精神，让我们懂得了就应珍惜每个人的劳动成果，尊重别人的劳动。并把这种观念和思想带到今后的学习和工作当中，构成良好的生活习惯和优良作风，提高我们的综合素质。</w:t>
            </w:r>
          </w:p>
          <w:p w14:paraId="407A1AEA" w14:textId="77777777" w:rsidR="00B27F4B" w:rsidRPr="000248D9" w:rsidRDefault="00B27F4B" w:rsidP="00B27F4B">
            <w:pPr>
              <w:ind w:firstLineChars="200" w:firstLine="560"/>
              <w:rPr>
                <w:sz w:val="28"/>
                <w:szCs w:val="28"/>
              </w:rPr>
            </w:pPr>
            <w:r w:rsidRPr="000248D9">
              <w:rPr>
                <w:rFonts w:hint="eastAsia"/>
                <w:sz w:val="28"/>
                <w:szCs w:val="28"/>
              </w:rPr>
              <w:t>经过参加一些实践性活动巩固所学的理论，增长一些书本上学不到的知识和技能。因为知识要转化成真正的本事要依靠实践的经验和锻炼。</w:t>
            </w:r>
          </w:p>
          <w:p w14:paraId="27675668" w14:textId="77777777" w:rsidR="00B27F4B" w:rsidRDefault="00B27F4B" w:rsidP="00B27F4B">
            <w:pPr>
              <w:ind w:firstLineChars="200" w:firstLine="560"/>
              <w:rPr>
                <w:sz w:val="28"/>
                <w:szCs w:val="28"/>
              </w:rPr>
            </w:pPr>
            <w:r w:rsidRPr="000248D9">
              <w:rPr>
                <w:rFonts w:hint="eastAsia"/>
                <w:sz w:val="28"/>
                <w:szCs w:val="28"/>
              </w:rPr>
              <w:t>应对日益严峻的就业形势和日新月异的社会，我觉得大学生应当转变观念，不要简单地把寒假打工作为挣钱或者是积累社会经验的手段，更重要的是借机培养自我的创业和社会实践本事。此刻的招聘单位越来越看重大学生的实践和动手本事以及与他人的交际本事。</w:t>
            </w:r>
          </w:p>
          <w:p w14:paraId="426A8DA0" w14:textId="77777777" w:rsidR="00B27F4B" w:rsidRDefault="00B27F4B" w:rsidP="00B27F4B">
            <w:pPr>
              <w:ind w:firstLineChars="200" w:firstLine="560"/>
              <w:rPr>
                <w:sz w:val="28"/>
                <w:szCs w:val="28"/>
              </w:rPr>
            </w:pPr>
            <w:r w:rsidRPr="00CB3364">
              <w:rPr>
                <w:rFonts w:hint="eastAsia"/>
                <w:sz w:val="28"/>
                <w:szCs w:val="28"/>
              </w:rPr>
              <w:t>作为一名大学生，我认为大学生是劳动教育中的不可或缺的一个群体。大学生也需要通过劳动教育不断完善自己，其作为直接面向劳动、直接对接职业的劳动后备军，比中小学生更迫切地需要带着全面系统的劳动素养走上工作岗位。劳动教育可以使我</w:t>
            </w:r>
            <w:r w:rsidRPr="00CB3364">
              <w:rPr>
                <w:rFonts w:hint="eastAsia"/>
                <w:sz w:val="28"/>
                <w:szCs w:val="28"/>
              </w:rPr>
              <w:lastRenderedPageBreak/>
              <w:t>们更加了解社会，提升我们的修身，树立服务社会的思想与意识，从而为祖国的建设和发展贡献一份自己的力量。大力推进劳动教育，对个体来说有利于形成正确的价值观念、树立正确的劳动观念和劳动态度。对于社会来说，全社会都应该尊敬劳动模范，弘扬劳动模范精神。让诚实劳动、勤勉工作成为社会的好风气。对于国家来说，一个健康向上的民族，就应该鼓励劳动、鼓励就业、鼓励靠自己的努力养活家庭，服务社会，贡献国家。</w:t>
            </w:r>
          </w:p>
          <w:p w14:paraId="1A123397" w14:textId="77777777" w:rsidR="00DD175F" w:rsidRPr="00B27F4B" w:rsidRDefault="00DD175F" w:rsidP="002707DF">
            <w:pPr>
              <w:ind w:firstLineChars="200" w:firstLine="560"/>
              <w:jc w:val="left"/>
              <w:rPr>
                <w:sz w:val="28"/>
                <w:szCs w:val="28"/>
              </w:rPr>
            </w:pPr>
          </w:p>
          <w:p w14:paraId="56772D8C" w14:textId="77777777" w:rsidR="002707DF" w:rsidRDefault="002707DF">
            <w:pPr>
              <w:rPr>
                <w:sz w:val="28"/>
                <w:szCs w:val="28"/>
              </w:rPr>
            </w:pPr>
          </w:p>
          <w:p w14:paraId="351B2E30" w14:textId="10A79AC1" w:rsidR="002707DF" w:rsidRDefault="002707DF">
            <w:pPr>
              <w:spacing w:line="440" w:lineRule="exact"/>
              <w:rPr>
                <w:sz w:val="28"/>
                <w:szCs w:val="28"/>
              </w:rPr>
            </w:pPr>
            <w:r>
              <w:rPr>
                <w:rFonts w:hint="eastAsia"/>
                <w:sz w:val="28"/>
                <w:szCs w:val="28"/>
              </w:rPr>
              <w:t xml:space="preserve">                                汇报人：</w:t>
            </w:r>
          </w:p>
          <w:p w14:paraId="6EC7ACD2" w14:textId="77777777" w:rsidR="002707DF" w:rsidRDefault="002707DF">
            <w:pPr>
              <w:spacing w:line="440" w:lineRule="exact"/>
              <w:ind w:firstLine="601"/>
              <w:jc w:val="center"/>
              <w:rPr>
                <w:sz w:val="28"/>
                <w:szCs w:val="28"/>
              </w:rPr>
            </w:pPr>
            <w:r>
              <w:rPr>
                <w:rFonts w:hint="eastAsia"/>
                <w:sz w:val="28"/>
                <w:szCs w:val="28"/>
              </w:rPr>
              <w:t xml:space="preserve">                     2021年 11月29日</w:t>
            </w:r>
          </w:p>
        </w:tc>
      </w:tr>
    </w:tbl>
    <w:p w14:paraId="483ECC8B" w14:textId="77777777" w:rsidR="002707DF" w:rsidRDefault="002707DF" w:rsidP="002707DF">
      <w:pPr>
        <w:rPr>
          <w:sz w:val="28"/>
          <w:szCs w:val="28"/>
        </w:rPr>
      </w:pPr>
    </w:p>
    <w:p w14:paraId="2C39D294" w14:textId="77777777" w:rsidR="002707DF" w:rsidRDefault="002707DF" w:rsidP="002707DF"/>
    <w:p w14:paraId="0D18DDAD" w14:textId="77777777" w:rsidR="00FE5639" w:rsidRPr="002707DF" w:rsidRDefault="00FE5639"/>
    <w:sectPr w:rsidR="00FE5639" w:rsidRPr="00270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BA"/>
    <w:rsid w:val="002707DF"/>
    <w:rsid w:val="002D71B5"/>
    <w:rsid w:val="00401755"/>
    <w:rsid w:val="00654CEC"/>
    <w:rsid w:val="00B27F4B"/>
    <w:rsid w:val="00BD2811"/>
    <w:rsid w:val="00DD175F"/>
    <w:rsid w:val="00EA5190"/>
    <w:rsid w:val="00FC3DBA"/>
    <w:rsid w:val="00FE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9E02"/>
  <w15:chartTrackingRefBased/>
  <w15:docId w15:val="{68B03133-D687-4BAF-B120-734B154C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7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707DF"/>
    <w:pPr>
      <w:widowControl w:val="0"/>
      <w:jc w:val="both"/>
    </w:pPr>
    <w:rPr>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海成</dc:creator>
  <cp:keywords/>
  <dc:description/>
  <cp:lastModifiedBy>焦 海成</cp:lastModifiedBy>
  <cp:revision>5</cp:revision>
  <dcterms:created xsi:type="dcterms:W3CDTF">2021-12-01T14:05:00Z</dcterms:created>
  <dcterms:modified xsi:type="dcterms:W3CDTF">2021-12-01T14:34:00Z</dcterms:modified>
</cp:coreProperties>
</file>