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E4DE9" w14:textId="7B6FAA0B" w:rsidR="00236DD8" w:rsidRDefault="00236DD8" w:rsidP="00236DD8">
      <w:pPr>
        <w:jc w:val="center"/>
        <w:rPr>
          <w:rFonts w:ascii="Times New Roman" w:eastAsia="Times New Roman" w:hAnsi="Times New Roman" w:cs="Times New Roman"/>
        </w:rPr>
      </w:pPr>
      <w:r>
        <w:rPr>
          <w:rFonts w:ascii="Times New Roman" w:eastAsia="Times New Roman" w:hAnsi="Times New Roman" w:cs="Times New Roman"/>
          <w:noProof/>
          <w:lang w:val="en-GB"/>
        </w:rPr>
        <w:drawing>
          <wp:inline distT="0" distB="0" distL="0" distR="0" wp14:anchorId="1CF9BEED" wp14:editId="69CD1370">
            <wp:extent cx="220980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9800" cy="1428750"/>
                    </a:xfrm>
                    <a:prstGeom prst="rect">
                      <a:avLst/>
                    </a:prstGeom>
                    <a:noFill/>
                    <a:ln>
                      <a:noFill/>
                    </a:ln>
                  </pic:spPr>
                </pic:pic>
              </a:graphicData>
            </a:graphic>
          </wp:inline>
        </w:drawing>
      </w:r>
    </w:p>
    <w:p w14:paraId="4CAB9875" w14:textId="77777777" w:rsidR="00236DD8" w:rsidRDefault="00236DD8" w:rsidP="00236DD8">
      <w:pPr>
        <w:rPr>
          <w:rFonts w:ascii="Times New Roman" w:eastAsia="Times New Roman" w:hAnsi="Times New Roman" w:cs="Times New Roman"/>
        </w:rPr>
      </w:pPr>
    </w:p>
    <w:p w14:paraId="775A896B" w14:textId="77777777" w:rsidR="0081605A" w:rsidRPr="0081605A" w:rsidRDefault="00236DD8" w:rsidP="0081605A">
      <w:pPr>
        <w:jc w:val="center"/>
        <w:rPr>
          <w:rFonts w:ascii="Times New Roman" w:eastAsia="Times New Roman" w:hAnsi="Times New Roman" w:cs="Times New Roman"/>
          <w:b/>
          <w:smallCaps/>
          <w:sz w:val="60"/>
          <w:szCs w:val="60"/>
          <w:u w:val="single"/>
        </w:rPr>
      </w:pPr>
      <w:r w:rsidRPr="0081605A">
        <w:rPr>
          <w:rFonts w:ascii="Times New Roman" w:eastAsia="Times New Roman" w:hAnsi="Times New Roman" w:cs="Times New Roman"/>
          <w:b/>
          <w:smallCaps/>
          <w:sz w:val="60"/>
          <w:szCs w:val="60"/>
          <w:u w:val="single"/>
        </w:rPr>
        <w:t xml:space="preserve">Projektarbeit </w:t>
      </w:r>
    </w:p>
    <w:p w14:paraId="7A1469A4" w14:textId="25598BF2" w:rsidR="0081605A" w:rsidRPr="0081605A" w:rsidRDefault="0081605A" w:rsidP="0081605A">
      <w:pPr>
        <w:jc w:val="center"/>
        <w:rPr>
          <w:rFonts w:ascii="Times New Roman" w:eastAsia="Times New Roman" w:hAnsi="Times New Roman" w:cs="Times New Roman"/>
          <w:b/>
          <w:smallCaps/>
          <w:sz w:val="60"/>
          <w:szCs w:val="60"/>
        </w:rPr>
      </w:pPr>
      <w:r w:rsidRPr="0081605A">
        <w:rPr>
          <w:rFonts w:ascii="Times New Roman" w:eastAsia="Times New Roman" w:hAnsi="Times New Roman" w:cs="Times New Roman"/>
          <w:b/>
          <w:smallCaps/>
          <w:sz w:val="60"/>
          <w:szCs w:val="60"/>
        </w:rPr>
        <w:t>Verwaltung unterschiedlicher Datenbanktechnologien mittels Docker</w:t>
      </w:r>
    </w:p>
    <w:p w14:paraId="2691E3C6" w14:textId="77777777" w:rsidR="00236DD8" w:rsidRDefault="00236DD8" w:rsidP="00236DD8">
      <w:pPr>
        <w:jc w:val="center"/>
        <w:rPr>
          <w:rFonts w:ascii="Times New Roman" w:eastAsia="Times New Roman" w:hAnsi="Times New Roman" w:cs="Times New Roman"/>
          <w:b/>
          <w:smallCaps/>
          <w:sz w:val="60"/>
          <w:szCs w:val="60"/>
        </w:rPr>
      </w:pPr>
    </w:p>
    <w:p w14:paraId="45DBFD25" w14:textId="573273D6" w:rsidR="00236DD8" w:rsidRPr="00724115" w:rsidRDefault="00F01700" w:rsidP="00236DD8">
      <w:pPr>
        <w:jc w:val="center"/>
        <w:rPr>
          <w:rFonts w:ascii="Times New Roman" w:eastAsia="Times New Roman" w:hAnsi="Times New Roman" w:cs="Times New Roman"/>
          <w:smallCaps/>
          <w:sz w:val="36"/>
          <w:szCs w:val="36"/>
          <w:lang w:val="en-GB"/>
        </w:rPr>
      </w:pPr>
      <w:r>
        <w:rPr>
          <w:rFonts w:ascii="Times New Roman" w:eastAsia="Times New Roman" w:hAnsi="Times New Roman" w:cs="Times New Roman"/>
          <w:smallCaps/>
          <w:sz w:val="36"/>
          <w:szCs w:val="36"/>
          <w:lang w:val="en-GB"/>
        </w:rPr>
        <w:t>zu</w:t>
      </w:r>
    </w:p>
    <w:p w14:paraId="238B4298" w14:textId="5E5CB7E6" w:rsidR="00236DD8" w:rsidRPr="00724115" w:rsidRDefault="006B706A" w:rsidP="00236DD8">
      <w:pPr>
        <w:jc w:val="center"/>
        <w:rPr>
          <w:rFonts w:ascii="Times New Roman" w:eastAsia="Times New Roman" w:hAnsi="Times New Roman" w:cs="Times New Roman"/>
          <w:smallCaps/>
          <w:sz w:val="36"/>
          <w:szCs w:val="36"/>
          <w:lang w:val="en-GB"/>
        </w:rPr>
      </w:pPr>
      <w:r w:rsidRPr="00724115">
        <w:rPr>
          <w:rFonts w:ascii="Times New Roman" w:eastAsia="Times New Roman" w:hAnsi="Times New Roman" w:cs="Times New Roman"/>
          <w:smallCaps/>
          <w:sz w:val="36"/>
          <w:szCs w:val="36"/>
          <w:lang w:val="en-GB"/>
        </w:rPr>
        <w:t>Data Engineering</w:t>
      </w:r>
    </w:p>
    <w:p w14:paraId="30868601" w14:textId="77777777" w:rsidR="00236DD8" w:rsidRPr="00724115" w:rsidRDefault="00236DD8" w:rsidP="00236DD8">
      <w:pPr>
        <w:rPr>
          <w:rFonts w:ascii="Times New Roman" w:eastAsia="Times New Roman" w:hAnsi="Times New Roman" w:cs="Times New Roman"/>
          <w:smallCaps/>
          <w:sz w:val="36"/>
          <w:szCs w:val="36"/>
          <w:lang w:val="en-GB"/>
        </w:rPr>
      </w:pPr>
    </w:p>
    <w:p w14:paraId="33CFA476" w14:textId="77777777" w:rsidR="00236DD8" w:rsidRPr="00724115" w:rsidRDefault="00236DD8" w:rsidP="00236DD8">
      <w:pPr>
        <w:rPr>
          <w:rFonts w:ascii="Times New Roman" w:eastAsia="Times New Roman" w:hAnsi="Times New Roman" w:cs="Times New Roman"/>
          <w:smallCaps/>
          <w:sz w:val="36"/>
          <w:szCs w:val="36"/>
          <w:lang w:val="en-GB"/>
        </w:rPr>
      </w:pPr>
    </w:p>
    <w:p w14:paraId="3FE52360" w14:textId="77777777" w:rsidR="00236DD8" w:rsidRPr="00724115" w:rsidRDefault="00236DD8" w:rsidP="00236DD8">
      <w:pPr>
        <w:jc w:val="center"/>
        <w:rPr>
          <w:rFonts w:ascii="Times New Roman" w:eastAsia="Times New Roman" w:hAnsi="Times New Roman" w:cs="Times New Roman"/>
          <w:smallCaps/>
          <w:sz w:val="36"/>
          <w:szCs w:val="36"/>
          <w:lang w:val="en-GB"/>
        </w:rPr>
      </w:pPr>
      <w:r w:rsidRPr="00724115">
        <w:rPr>
          <w:rFonts w:ascii="Times New Roman" w:eastAsia="Times New Roman" w:hAnsi="Times New Roman" w:cs="Times New Roman"/>
          <w:smallCaps/>
          <w:sz w:val="36"/>
          <w:szCs w:val="36"/>
          <w:lang w:val="en-GB"/>
        </w:rPr>
        <w:t>Master:</w:t>
      </w:r>
    </w:p>
    <w:p w14:paraId="548AF1EA" w14:textId="77777777" w:rsidR="00236DD8" w:rsidRPr="00724115" w:rsidRDefault="00236DD8" w:rsidP="00236DD8">
      <w:pPr>
        <w:jc w:val="center"/>
        <w:rPr>
          <w:rFonts w:ascii="Times New Roman" w:eastAsia="Times New Roman" w:hAnsi="Times New Roman" w:cs="Times New Roman"/>
          <w:smallCaps/>
          <w:sz w:val="36"/>
          <w:szCs w:val="36"/>
          <w:lang w:val="en-GB"/>
        </w:rPr>
      </w:pPr>
      <w:r w:rsidRPr="00724115">
        <w:rPr>
          <w:rFonts w:ascii="Times New Roman" w:eastAsia="Times New Roman" w:hAnsi="Times New Roman" w:cs="Times New Roman"/>
          <w:smallCaps/>
          <w:sz w:val="36"/>
          <w:szCs w:val="36"/>
          <w:lang w:val="en-GB"/>
        </w:rPr>
        <w:t>“Data Science &amp; Intelligent Analytics”</w:t>
      </w:r>
    </w:p>
    <w:p w14:paraId="6F0C1D8E" w14:textId="77777777" w:rsidR="00236DD8" w:rsidRPr="00724115" w:rsidRDefault="00236DD8" w:rsidP="00236DD8">
      <w:pPr>
        <w:rPr>
          <w:rFonts w:ascii="Times New Roman" w:eastAsia="Times New Roman" w:hAnsi="Times New Roman" w:cs="Times New Roman"/>
          <w:lang w:val="en-GB"/>
        </w:rPr>
      </w:pPr>
    </w:p>
    <w:p w14:paraId="3ED6D19D" w14:textId="61933F0E" w:rsidR="00236DD8" w:rsidRDefault="00236DD8" w:rsidP="00236DD8">
      <w:pPr>
        <w:rPr>
          <w:rFonts w:ascii="Times New Roman" w:eastAsia="Times New Roman" w:hAnsi="Times New Roman" w:cs="Times New Roman"/>
          <w:sz w:val="32"/>
          <w:szCs w:val="28"/>
        </w:rPr>
      </w:pPr>
      <w:r>
        <w:rPr>
          <w:rFonts w:ascii="Times New Roman" w:eastAsia="Times New Roman" w:hAnsi="Times New Roman" w:cs="Times New Roman"/>
          <w:sz w:val="32"/>
          <w:szCs w:val="28"/>
        </w:rPr>
        <w:t>Autor:</w:t>
      </w:r>
    </w:p>
    <w:p w14:paraId="72CF658E" w14:textId="77777777" w:rsidR="00236DD8" w:rsidRDefault="00236DD8" w:rsidP="00236DD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Jochen Hollich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1810837475</w:t>
      </w:r>
    </w:p>
    <w:p w14:paraId="0D594F0D" w14:textId="77777777" w:rsidR="00236DD8" w:rsidRDefault="00236DD8" w:rsidP="00236DD8">
      <w:pPr>
        <w:jc w:val="center"/>
        <w:rPr>
          <w:rFonts w:ascii="Times New Roman" w:eastAsia="Times New Roman" w:hAnsi="Times New Roman" w:cs="Times New Roman"/>
          <w:sz w:val="28"/>
          <w:szCs w:val="28"/>
          <w:lang w:val="de-AT"/>
        </w:rPr>
      </w:pPr>
    </w:p>
    <w:p w14:paraId="363A6676" w14:textId="77777777" w:rsidR="00236DD8" w:rsidRDefault="00236DD8" w:rsidP="00236DD8">
      <w:pPr>
        <w:jc w:val="center"/>
        <w:rPr>
          <w:rFonts w:ascii="Times New Roman" w:eastAsia="Times New Roman" w:hAnsi="Times New Roman" w:cs="Times New Roman"/>
          <w:sz w:val="28"/>
          <w:szCs w:val="28"/>
          <w:lang w:val="de-AT"/>
        </w:rPr>
      </w:pPr>
      <w:r>
        <w:rPr>
          <w:rFonts w:ascii="Times New Roman" w:eastAsia="Times New Roman" w:hAnsi="Times New Roman" w:cs="Times New Roman"/>
          <w:sz w:val="28"/>
          <w:szCs w:val="28"/>
          <w:lang w:val="de-AT"/>
        </w:rPr>
        <w:t xml:space="preserve">Datum </w:t>
      </w:r>
    </w:p>
    <w:p w14:paraId="5CB09DA7" w14:textId="6756CB26" w:rsidR="00440021" w:rsidRDefault="00236DD8" w:rsidP="0081605A">
      <w:pPr>
        <w:jc w:val="center"/>
      </w:pPr>
      <w:r>
        <w:rPr>
          <w:rFonts w:ascii="Times New Roman" w:eastAsia="Times New Roman" w:hAnsi="Times New Roman" w:cs="Times New Roman"/>
          <w:sz w:val="28"/>
          <w:szCs w:val="28"/>
          <w:lang w:val="de-AT"/>
        </w:rPr>
        <w:t>28.02.2019</w:t>
      </w:r>
      <w:r w:rsidR="00440021">
        <w:br w:type="page"/>
      </w:r>
    </w:p>
    <w:sdt>
      <w:sdtPr>
        <w:rPr>
          <w:rFonts w:asciiTheme="minorHAnsi" w:eastAsiaTheme="minorHAnsi" w:hAnsiTheme="minorHAnsi" w:cstheme="minorBidi"/>
          <w:color w:val="auto"/>
          <w:sz w:val="22"/>
          <w:szCs w:val="22"/>
          <w:lang w:eastAsia="en-US"/>
        </w:rPr>
        <w:id w:val="1347298159"/>
        <w:docPartObj>
          <w:docPartGallery w:val="Table of Contents"/>
          <w:docPartUnique/>
        </w:docPartObj>
      </w:sdtPr>
      <w:sdtEndPr>
        <w:rPr>
          <w:b/>
          <w:bCs/>
        </w:rPr>
      </w:sdtEndPr>
      <w:sdtContent>
        <w:p w14:paraId="61EABE07" w14:textId="3F214C05" w:rsidR="0055296C" w:rsidRDefault="0055296C">
          <w:pPr>
            <w:pStyle w:val="Inhaltsverzeichnisberschrift"/>
          </w:pPr>
          <w:r>
            <w:t>Inhalt</w:t>
          </w:r>
        </w:p>
        <w:p w14:paraId="04697A79" w14:textId="1D7B3CEB" w:rsidR="00674783" w:rsidRDefault="00471FE5">
          <w:pPr>
            <w:pStyle w:val="Verzeichnis1"/>
            <w:tabs>
              <w:tab w:val="right" w:leader="dot" w:pos="9062"/>
            </w:tabs>
            <w:rPr>
              <w:rFonts w:eastAsiaTheme="minorEastAsia"/>
              <w:noProof/>
              <w:lang w:eastAsia="de-DE"/>
            </w:rPr>
          </w:pPr>
          <w:r>
            <w:rPr>
              <w:b/>
              <w:bCs/>
            </w:rPr>
            <w:fldChar w:fldCharType="begin"/>
          </w:r>
          <w:r>
            <w:rPr>
              <w:b/>
              <w:bCs/>
            </w:rPr>
            <w:instrText xml:space="preserve"> TOC \o \h \z \u </w:instrText>
          </w:r>
          <w:r>
            <w:rPr>
              <w:b/>
              <w:bCs/>
            </w:rPr>
            <w:fldChar w:fldCharType="separate"/>
          </w:r>
          <w:hyperlink w:anchor="_Toc4480356" w:history="1">
            <w:r w:rsidR="00674783" w:rsidRPr="005C08D3">
              <w:rPr>
                <w:rStyle w:val="Hyperlink"/>
                <w:noProof/>
              </w:rPr>
              <w:t>Theorie</w:t>
            </w:r>
            <w:r w:rsidR="00674783">
              <w:rPr>
                <w:noProof/>
                <w:webHidden/>
              </w:rPr>
              <w:tab/>
            </w:r>
            <w:r w:rsidR="00674783">
              <w:rPr>
                <w:noProof/>
                <w:webHidden/>
              </w:rPr>
              <w:fldChar w:fldCharType="begin"/>
            </w:r>
            <w:r w:rsidR="00674783">
              <w:rPr>
                <w:noProof/>
                <w:webHidden/>
              </w:rPr>
              <w:instrText xml:space="preserve"> PAGEREF _Toc4480356 \h </w:instrText>
            </w:r>
            <w:r w:rsidR="00674783">
              <w:rPr>
                <w:noProof/>
                <w:webHidden/>
              </w:rPr>
            </w:r>
            <w:r w:rsidR="00674783">
              <w:rPr>
                <w:noProof/>
                <w:webHidden/>
              </w:rPr>
              <w:fldChar w:fldCharType="separate"/>
            </w:r>
            <w:r w:rsidR="00674783">
              <w:rPr>
                <w:noProof/>
                <w:webHidden/>
              </w:rPr>
              <w:t>3</w:t>
            </w:r>
            <w:r w:rsidR="00674783">
              <w:rPr>
                <w:noProof/>
                <w:webHidden/>
              </w:rPr>
              <w:fldChar w:fldCharType="end"/>
            </w:r>
          </w:hyperlink>
        </w:p>
        <w:p w14:paraId="5D8C2748" w14:textId="29A6ACA9" w:rsidR="00674783" w:rsidRDefault="00EB438B">
          <w:pPr>
            <w:pStyle w:val="Verzeichnis2"/>
            <w:tabs>
              <w:tab w:val="right" w:leader="dot" w:pos="9062"/>
            </w:tabs>
            <w:rPr>
              <w:rFonts w:eastAsiaTheme="minorEastAsia"/>
              <w:noProof/>
              <w:lang w:eastAsia="de-DE"/>
            </w:rPr>
          </w:pPr>
          <w:hyperlink w:anchor="_Toc4480357" w:history="1">
            <w:r w:rsidR="00674783" w:rsidRPr="005C08D3">
              <w:rPr>
                <w:rStyle w:val="Hyperlink"/>
                <w:noProof/>
              </w:rPr>
              <w:t>Hintergrund</w:t>
            </w:r>
            <w:r w:rsidR="00674783">
              <w:rPr>
                <w:noProof/>
                <w:webHidden/>
              </w:rPr>
              <w:tab/>
            </w:r>
            <w:r w:rsidR="00674783">
              <w:rPr>
                <w:noProof/>
                <w:webHidden/>
              </w:rPr>
              <w:fldChar w:fldCharType="begin"/>
            </w:r>
            <w:r w:rsidR="00674783">
              <w:rPr>
                <w:noProof/>
                <w:webHidden/>
              </w:rPr>
              <w:instrText xml:space="preserve"> PAGEREF _Toc4480357 \h </w:instrText>
            </w:r>
            <w:r w:rsidR="00674783">
              <w:rPr>
                <w:noProof/>
                <w:webHidden/>
              </w:rPr>
            </w:r>
            <w:r w:rsidR="00674783">
              <w:rPr>
                <w:noProof/>
                <w:webHidden/>
              </w:rPr>
              <w:fldChar w:fldCharType="separate"/>
            </w:r>
            <w:r w:rsidR="00674783">
              <w:rPr>
                <w:noProof/>
                <w:webHidden/>
              </w:rPr>
              <w:t>3</w:t>
            </w:r>
            <w:r w:rsidR="00674783">
              <w:rPr>
                <w:noProof/>
                <w:webHidden/>
              </w:rPr>
              <w:fldChar w:fldCharType="end"/>
            </w:r>
          </w:hyperlink>
        </w:p>
        <w:p w14:paraId="64CBDF41" w14:textId="270B5E95" w:rsidR="00674783" w:rsidRDefault="00EB438B">
          <w:pPr>
            <w:pStyle w:val="Verzeichnis2"/>
            <w:tabs>
              <w:tab w:val="right" w:leader="dot" w:pos="9062"/>
            </w:tabs>
            <w:rPr>
              <w:rFonts w:eastAsiaTheme="minorEastAsia"/>
              <w:noProof/>
              <w:lang w:eastAsia="de-DE"/>
            </w:rPr>
          </w:pPr>
          <w:hyperlink w:anchor="_Toc4480358" w:history="1">
            <w:r w:rsidR="00674783" w:rsidRPr="005C08D3">
              <w:rPr>
                <w:rStyle w:val="Hyperlink"/>
                <w:noProof/>
              </w:rPr>
              <w:t>Grundlegendes zu Docker</w:t>
            </w:r>
            <w:r w:rsidR="00674783">
              <w:rPr>
                <w:noProof/>
                <w:webHidden/>
              </w:rPr>
              <w:tab/>
            </w:r>
            <w:r w:rsidR="00674783">
              <w:rPr>
                <w:noProof/>
                <w:webHidden/>
              </w:rPr>
              <w:fldChar w:fldCharType="begin"/>
            </w:r>
            <w:r w:rsidR="00674783">
              <w:rPr>
                <w:noProof/>
                <w:webHidden/>
              </w:rPr>
              <w:instrText xml:space="preserve"> PAGEREF _Toc4480358 \h </w:instrText>
            </w:r>
            <w:r w:rsidR="00674783">
              <w:rPr>
                <w:noProof/>
                <w:webHidden/>
              </w:rPr>
            </w:r>
            <w:r w:rsidR="00674783">
              <w:rPr>
                <w:noProof/>
                <w:webHidden/>
              </w:rPr>
              <w:fldChar w:fldCharType="separate"/>
            </w:r>
            <w:r w:rsidR="00674783">
              <w:rPr>
                <w:noProof/>
                <w:webHidden/>
              </w:rPr>
              <w:t>3</w:t>
            </w:r>
            <w:r w:rsidR="00674783">
              <w:rPr>
                <w:noProof/>
                <w:webHidden/>
              </w:rPr>
              <w:fldChar w:fldCharType="end"/>
            </w:r>
          </w:hyperlink>
        </w:p>
        <w:p w14:paraId="7C40A23E" w14:textId="3F5C2104" w:rsidR="00674783" w:rsidRDefault="00EB438B">
          <w:pPr>
            <w:pStyle w:val="Verzeichnis2"/>
            <w:tabs>
              <w:tab w:val="right" w:leader="dot" w:pos="9062"/>
            </w:tabs>
            <w:rPr>
              <w:rFonts w:eastAsiaTheme="minorEastAsia"/>
              <w:noProof/>
              <w:lang w:eastAsia="de-DE"/>
            </w:rPr>
          </w:pPr>
          <w:hyperlink w:anchor="_Toc4480359" w:history="1">
            <w:r w:rsidR="00674783" w:rsidRPr="005C08D3">
              <w:rPr>
                <w:rStyle w:val="Hyperlink"/>
                <w:noProof/>
              </w:rPr>
              <w:t>Grundlegendes zur Historie</w:t>
            </w:r>
            <w:r w:rsidR="00674783">
              <w:rPr>
                <w:noProof/>
                <w:webHidden/>
              </w:rPr>
              <w:tab/>
            </w:r>
            <w:r w:rsidR="00674783">
              <w:rPr>
                <w:noProof/>
                <w:webHidden/>
              </w:rPr>
              <w:fldChar w:fldCharType="begin"/>
            </w:r>
            <w:r w:rsidR="00674783">
              <w:rPr>
                <w:noProof/>
                <w:webHidden/>
              </w:rPr>
              <w:instrText xml:space="preserve"> PAGEREF _Toc4480359 \h </w:instrText>
            </w:r>
            <w:r w:rsidR="00674783">
              <w:rPr>
                <w:noProof/>
                <w:webHidden/>
              </w:rPr>
            </w:r>
            <w:r w:rsidR="00674783">
              <w:rPr>
                <w:noProof/>
                <w:webHidden/>
              </w:rPr>
              <w:fldChar w:fldCharType="separate"/>
            </w:r>
            <w:r w:rsidR="00674783">
              <w:rPr>
                <w:noProof/>
                <w:webHidden/>
              </w:rPr>
              <w:t>4</w:t>
            </w:r>
            <w:r w:rsidR="00674783">
              <w:rPr>
                <w:noProof/>
                <w:webHidden/>
              </w:rPr>
              <w:fldChar w:fldCharType="end"/>
            </w:r>
          </w:hyperlink>
        </w:p>
        <w:p w14:paraId="569D185D" w14:textId="4B4418BA" w:rsidR="00674783" w:rsidRDefault="00EB438B">
          <w:pPr>
            <w:pStyle w:val="Verzeichnis2"/>
            <w:tabs>
              <w:tab w:val="right" w:leader="dot" w:pos="9062"/>
            </w:tabs>
            <w:rPr>
              <w:rFonts w:eastAsiaTheme="minorEastAsia"/>
              <w:noProof/>
              <w:lang w:eastAsia="de-DE"/>
            </w:rPr>
          </w:pPr>
          <w:hyperlink w:anchor="_Toc4480360" w:history="1">
            <w:r w:rsidR="00674783" w:rsidRPr="005C08D3">
              <w:rPr>
                <w:rStyle w:val="Hyperlink"/>
                <w:noProof/>
              </w:rPr>
              <w:t>Zielformulierung dieser Arbeit, Abgrenzung und Vorgehen</w:t>
            </w:r>
            <w:r w:rsidR="00674783">
              <w:rPr>
                <w:noProof/>
                <w:webHidden/>
              </w:rPr>
              <w:tab/>
            </w:r>
            <w:r w:rsidR="00674783">
              <w:rPr>
                <w:noProof/>
                <w:webHidden/>
              </w:rPr>
              <w:fldChar w:fldCharType="begin"/>
            </w:r>
            <w:r w:rsidR="00674783">
              <w:rPr>
                <w:noProof/>
                <w:webHidden/>
              </w:rPr>
              <w:instrText xml:space="preserve"> PAGEREF _Toc4480360 \h </w:instrText>
            </w:r>
            <w:r w:rsidR="00674783">
              <w:rPr>
                <w:noProof/>
                <w:webHidden/>
              </w:rPr>
            </w:r>
            <w:r w:rsidR="00674783">
              <w:rPr>
                <w:noProof/>
                <w:webHidden/>
              </w:rPr>
              <w:fldChar w:fldCharType="separate"/>
            </w:r>
            <w:r w:rsidR="00674783">
              <w:rPr>
                <w:noProof/>
                <w:webHidden/>
              </w:rPr>
              <w:t>5</w:t>
            </w:r>
            <w:r w:rsidR="00674783">
              <w:rPr>
                <w:noProof/>
                <w:webHidden/>
              </w:rPr>
              <w:fldChar w:fldCharType="end"/>
            </w:r>
          </w:hyperlink>
        </w:p>
        <w:p w14:paraId="63BC7ABB" w14:textId="20763079" w:rsidR="00674783" w:rsidRDefault="00EB438B">
          <w:pPr>
            <w:pStyle w:val="Verzeichnis2"/>
            <w:tabs>
              <w:tab w:val="right" w:leader="dot" w:pos="9062"/>
            </w:tabs>
            <w:rPr>
              <w:rFonts w:eastAsiaTheme="minorEastAsia"/>
              <w:noProof/>
              <w:lang w:eastAsia="de-DE"/>
            </w:rPr>
          </w:pPr>
          <w:hyperlink w:anchor="_Toc4480361" w:history="1">
            <w:r w:rsidR="00674783" w:rsidRPr="005C08D3">
              <w:rPr>
                <w:rStyle w:val="Hyperlink"/>
                <w:noProof/>
              </w:rPr>
              <w:t>Lab-Setup</w:t>
            </w:r>
            <w:r w:rsidR="00674783">
              <w:rPr>
                <w:noProof/>
                <w:webHidden/>
              </w:rPr>
              <w:tab/>
            </w:r>
            <w:r w:rsidR="00674783">
              <w:rPr>
                <w:noProof/>
                <w:webHidden/>
              </w:rPr>
              <w:fldChar w:fldCharType="begin"/>
            </w:r>
            <w:r w:rsidR="00674783">
              <w:rPr>
                <w:noProof/>
                <w:webHidden/>
              </w:rPr>
              <w:instrText xml:space="preserve"> PAGEREF _Toc4480361 \h </w:instrText>
            </w:r>
            <w:r w:rsidR="00674783">
              <w:rPr>
                <w:noProof/>
                <w:webHidden/>
              </w:rPr>
            </w:r>
            <w:r w:rsidR="00674783">
              <w:rPr>
                <w:noProof/>
                <w:webHidden/>
              </w:rPr>
              <w:fldChar w:fldCharType="separate"/>
            </w:r>
            <w:r w:rsidR="00674783">
              <w:rPr>
                <w:noProof/>
                <w:webHidden/>
              </w:rPr>
              <w:t>6</w:t>
            </w:r>
            <w:r w:rsidR="00674783">
              <w:rPr>
                <w:noProof/>
                <w:webHidden/>
              </w:rPr>
              <w:fldChar w:fldCharType="end"/>
            </w:r>
          </w:hyperlink>
        </w:p>
        <w:p w14:paraId="50BD34B2" w14:textId="12924700" w:rsidR="00674783" w:rsidRDefault="00EB438B">
          <w:pPr>
            <w:pStyle w:val="Verzeichnis1"/>
            <w:tabs>
              <w:tab w:val="right" w:leader="dot" w:pos="9062"/>
            </w:tabs>
            <w:rPr>
              <w:rFonts w:eastAsiaTheme="minorEastAsia"/>
              <w:noProof/>
              <w:lang w:eastAsia="de-DE"/>
            </w:rPr>
          </w:pPr>
          <w:hyperlink w:anchor="_Toc4480362" w:history="1">
            <w:r w:rsidR="00674783" w:rsidRPr="005C08D3">
              <w:rPr>
                <w:rStyle w:val="Hyperlink"/>
                <w:noProof/>
              </w:rPr>
              <w:t>Praxis / Dokumentation</w:t>
            </w:r>
            <w:r w:rsidR="00674783">
              <w:rPr>
                <w:noProof/>
                <w:webHidden/>
              </w:rPr>
              <w:tab/>
            </w:r>
            <w:r w:rsidR="00674783">
              <w:rPr>
                <w:noProof/>
                <w:webHidden/>
              </w:rPr>
              <w:fldChar w:fldCharType="begin"/>
            </w:r>
            <w:r w:rsidR="00674783">
              <w:rPr>
                <w:noProof/>
                <w:webHidden/>
              </w:rPr>
              <w:instrText xml:space="preserve"> PAGEREF _Toc4480362 \h </w:instrText>
            </w:r>
            <w:r w:rsidR="00674783">
              <w:rPr>
                <w:noProof/>
                <w:webHidden/>
              </w:rPr>
            </w:r>
            <w:r w:rsidR="00674783">
              <w:rPr>
                <w:noProof/>
                <w:webHidden/>
              </w:rPr>
              <w:fldChar w:fldCharType="separate"/>
            </w:r>
            <w:r w:rsidR="00674783">
              <w:rPr>
                <w:noProof/>
                <w:webHidden/>
              </w:rPr>
              <w:t>7</w:t>
            </w:r>
            <w:r w:rsidR="00674783">
              <w:rPr>
                <w:noProof/>
                <w:webHidden/>
              </w:rPr>
              <w:fldChar w:fldCharType="end"/>
            </w:r>
          </w:hyperlink>
        </w:p>
        <w:p w14:paraId="059B6590" w14:textId="13B04C92" w:rsidR="00674783" w:rsidRDefault="00EB438B">
          <w:pPr>
            <w:pStyle w:val="Verzeichnis2"/>
            <w:tabs>
              <w:tab w:val="right" w:leader="dot" w:pos="9062"/>
            </w:tabs>
            <w:rPr>
              <w:rFonts w:eastAsiaTheme="minorEastAsia"/>
              <w:noProof/>
              <w:lang w:eastAsia="de-DE"/>
            </w:rPr>
          </w:pPr>
          <w:hyperlink w:anchor="_Toc4480363" w:history="1">
            <w:r w:rsidR="00674783" w:rsidRPr="005C08D3">
              <w:rPr>
                <w:rStyle w:val="Hyperlink"/>
                <w:noProof/>
              </w:rPr>
              <w:t>Linux Installation</w:t>
            </w:r>
            <w:r w:rsidR="00674783">
              <w:rPr>
                <w:noProof/>
                <w:webHidden/>
              </w:rPr>
              <w:tab/>
            </w:r>
            <w:r w:rsidR="00674783">
              <w:rPr>
                <w:noProof/>
                <w:webHidden/>
              </w:rPr>
              <w:fldChar w:fldCharType="begin"/>
            </w:r>
            <w:r w:rsidR="00674783">
              <w:rPr>
                <w:noProof/>
                <w:webHidden/>
              </w:rPr>
              <w:instrText xml:space="preserve"> PAGEREF _Toc4480363 \h </w:instrText>
            </w:r>
            <w:r w:rsidR="00674783">
              <w:rPr>
                <w:noProof/>
                <w:webHidden/>
              </w:rPr>
            </w:r>
            <w:r w:rsidR="00674783">
              <w:rPr>
                <w:noProof/>
                <w:webHidden/>
              </w:rPr>
              <w:fldChar w:fldCharType="separate"/>
            </w:r>
            <w:r w:rsidR="00674783">
              <w:rPr>
                <w:noProof/>
                <w:webHidden/>
              </w:rPr>
              <w:t>7</w:t>
            </w:r>
            <w:r w:rsidR="00674783">
              <w:rPr>
                <w:noProof/>
                <w:webHidden/>
              </w:rPr>
              <w:fldChar w:fldCharType="end"/>
            </w:r>
          </w:hyperlink>
        </w:p>
        <w:p w14:paraId="3593F112" w14:textId="6B743F40" w:rsidR="00674783" w:rsidRDefault="00EB438B">
          <w:pPr>
            <w:pStyle w:val="Verzeichnis2"/>
            <w:tabs>
              <w:tab w:val="right" w:leader="dot" w:pos="9062"/>
            </w:tabs>
            <w:rPr>
              <w:rFonts w:eastAsiaTheme="minorEastAsia"/>
              <w:noProof/>
              <w:lang w:eastAsia="de-DE"/>
            </w:rPr>
          </w:pPr>
          <w:hyperlink w:anchor="_Toc4480364" w:history="1">
            <w:r w:rsidR="00674783" w:rsidRPr="005C08D3">
              <w:rPr>
                <w:rStyle w:val="Hyperlink"/>
                <w:noProof/>
              </w:rPr>
              <w:t>Docker Installation</w:t>
            </w:r>
            <w:r w:rsidR="00674783">
              <w:rPr>
                <w:noProof/>
                <w:webHidden/>
              </w:rPr>
              <w:tab/>
            </w:r>
            <w:r w:rsidR="00674783">
              <w:rPr>
                <w:noProof/>
                <w:webHidden/>
              </w:rPr>
              <w:fldChar w:fldCharType="begin"/>
            </w:r>
            <w:r w:rsidR="00674783">
              <w:rPr>
                <w:noProof/>
                <w:webHidden/>
              </w:rPr>
              <w:instrText xml:space="preserve"> PAGEREF _Toc4480364 \h </w:instrText>
            </w:r>
            <w:r w:rsidR="00674783">
              <w:rPr>
                <w:noProof/>
                <w:webHidden/>
              </w:rPr>
            </w:r>
            <w:r w:rsidR="00674783">
              <w:rPr>
                <w:noProof/>
                <w:webHidden/>
              </w:rPr>
              <w:fldChar w:fldCharType="separate"/>
            </w:r>
            <w:r w:rsidR="00674783">
              <w:rPr>
                <w:noProof/>
                <w:webHidden/>
              </w:rPr>
              <w:t>12</w:t>
            </w:r>
            <w:r w:rsidR="00674783">
              <w:rPr>
                <w:noProof/>
                <w:webHidden/>
              </w:rPr>
              <w:fldChar w:fldCharType="end"/>
            </w:r>
          </w:hyperlink>
        </w:p>
        <w:p w14:paraId="07941C61" w14:textId="45B15482" w:rsidR="00674783" w:rsidRDefault="00EB438B">
          <w:pPr>
            <w:pStyle w:val="Verzeichnis2"/>
            <w:tabs>
              <w:tab w:val="right" w:leader="dot" w:pos="9062"/>
            </w:tabs>
            <w:rPr>
              <w:rFonts w:eastAsiaTheme="minorEastAsia"/>
              <w:noProof/>
              <w:lang w:eastAsia="de-DE"/>
            </w:rPr>
          </w:pPr>
          <w:hyperlink w:anchor="_Toc4480365" w:history="1">
            <w:r w:rsidR="00674783" w:rsidRPr="005C08D3">
              <w:rPr>
                <w:rStyle w:val="Hyperlink"/>
                <w:noProof/>
              </w:rPr>
              <w:t>Docker arbeiten</w:t>
            </w:r>
            <w:r w:rsidR="00674783">
              <w:rPr>
                <w:noProof/>
                <w:webHidden/>
              </w:rPr>
              <w:tab/>
            </w:r>
            <w:r w:rsidR="00674783">
              <w:rPr>
                <w:noProof/>
                <w:webHidden/>
              </w:rPr>
              <w:fldChar w:fldCharType="begin"/>
            </w:r>
            <w:r w:rsidR="00674783">
              <w:rPr>
                <w:noProof/>
                <w:webHidden/>
              </w:rPr>
              <w:instrText xml:space="preserve"> PAGEREF _Toc4480365 \h </w:instrText>
            </w:r>
            <w:r w:rsidR="00674783">
              <w:rPr>
                <w:noProof/>
                <w:webHidden/>
              </w:rPr>
            </w:r>
            <w:r w:rsidR="00674783">
              <w:rPr>
                <w:noProof/>
                <w:webHidden/>
              </w:rPr>
              <w:fldChar w:fldCharType="separate"/>
            </w:r>
            <w:r w:rsidR="00674783">
              <w:rPr>
                <w:noProof/>
                <w:webHidden/>
              </w:rPr>
              <w:t>14</w:t>
            </w:r>
            <w:r w:rsidR="00674783">
              <w:rPr>
                <w:noProof/>
                <w:webHidden/>
              </w:rPr>
              <w:fldChar w:fldCharType="end"/>
            </w:r>
          </w:hyperlink>
        </w:p>
        <w:p w14:paraId="58116ABC" w14:textId="2135F6F4" w:rsidR="00674783" w:rsidRDefault="00EB438B">
          <w:pPr>
            <w:pStyle w:val="Verzeichnis5"/>
            <w:tabs>
              <w:tab w:val="right" w:leader="dot" w:pos="9062"/>
            </w:tabs>
            <w:rPr>
              <w:rFonts w:eastAsiaTheme="minorEastAsia"/>
              <w:noProof/>
              <w:lang w:eastAsia="de-DE"/>
            </w:rPr>
          </w:pPr>
          <w:hyperlink w:anchor="_Toc4480366" w:history="1">
            <w:r w:rsidR="00674783" w:rsidRPr="005C08D3">
              <w:rPr>
                <w:rStyle w:val="Hyperlink"/>
                <w:noProof/>
              </w:rPr>
              <w:t>Konzeptionell</w:t>
            </w:r>
            <w:r w:rsidR="00674783">
              <w:rPr>
                <w:noProof/>
                <w:webHidden/>
              </w:rPr>
              <w:tab/>
            </w:r>
            <w:r w:rsidR="00674783">
              <w:rPr>
                <w:noProof/>
                <w:webHidden/>
              </w:rPr>
              <w:fldChar w:fldCharType="begin"/>
            </w:r>
            <w:r w:rsidR="00674783">
              <w:rPr>
                <w:noProof/>
                <w:webHidden/>
              </w:rPr>
              <w:instrText xml:space="preserve"> PAGEREF _Toc4480366 \h </w:instrText>
            </w:r>
            <w:r w:rsidR="00674783">
              <w:rPr>
                <w:noProof/>
                <w:webHidden/>
              </w:rPr>
            </w:r>
            <w:r w:rsidR="00674783">
              <w:rPr>
                <w:noProof/>
                <w:webHidden/>
              </w:rPr>
              <w:fldChar w:fldCharType="separate"/>
            </w:r>
            <w:r w:rsidR="00674783">
              <w:rPr>
                <w:noProof/>
                <w:webHidden/>
              </w:rPr>
              <w:t>14</w:t>
            </w:r>
            <w:r w:rsidR="00674783">
              <w:rPr>
                <w:noProof/>
                <w:webHidden/>
              </w:rPr>
              <w:fldChar w:fldCharType="end"/>
            </w:r>
          </w:hyperlink>
        </w:p>
        <w:p w14:paraId="2F38A2A9" w14:textId="5DDC832B" w:rsidR="00674783" w:rsidRDefault="00EB438B">
          <w:pPr>
            <w:pStyle w:val="Verzeichnis2"/>
            <w:tabs>
              <w:tab w:val="right" w:leader="dot" w:pos="9062"/>
            </w:tabs>
            <w:rPr>
              <w:rFonts w:eastAsiaTheme="minorEastAsia"/>
              <w:noProof/>
              <w:lang w:eastAsia="de-DE"/>
            </w:rPr>
          </w:pPr>
          <w:hyperlink w:anchor="_Toc4480367" w:history="1">
            <w:r w:rsidR="00674783" w:rsidRPr="005C08D3">
              <w:rPr>
                <w:rStyle w:val="Hyperlink"/>
                <w:noProof/>
              </w:rPr>
              <w:t>Exemplarische Befehlsaufschlüsselung am Beispiel MS-SQL Server</w:t>
            </w:r>
            <w:r w:rsidR="00674783">
              <w:rPr>
                <w:noProof/>
                <w:webHidden/>
              </w:rPr>
              <w:tab/>
            </w:r>
            <w:r w:rsidR="00674783">
              <w:rPr>
                <w:noProof/>
                <w:webHidden/>
              </w:rPr>
              <w:fldChar w:fldCharType="begin"/>
            </w:r>
            <w:r w:rsidR="00674783">
              <w:rPr>
                <w:noProof/>
                <w:webHidden/>
              </w:rPr>
              <w:instrText xml:space="preserve"> PAGEREF _Toc4480367 \h </w:instrText>
            </w:r>
            <w:r w:rsidR="00674783">
              <w:rPr>
                <w:noProof/>
                <w:webHidden/>
              </w:rPr>
            </w:r>
            <w:r w:rsidR="00674783">
              <w:rPr>
                <w:noProof/>
                <w:webHidden/>
              </w:rPr>
              <w:fldChar w:fldCharType="separate"/>
            </w:r>
            <w:r w:rsidR="00674783">
              <w:rPr>
                <w:noProof/>
                <w:webHidden/>
              </w:rPr>
              <w:t>15</w:t>
            </w:r>
            <w:r w:rsidR="00674783">
              <w:rPr>
                <w:noProof/>
                <w:webHidden/>
              </w:rPr>
              <w:fldChar w:fldCharType="end"/>
            </w:r>
          </w:hyperlink>
        </w:p>
        <w:p w14:paraId="2AC50A9B" w14:textId="75041EA0" w:rsidR="00674783" w:rsidRDefault="00EB438B">
          <w:pPr>
            <w:pStyle w:val="Verzeichnis5"/>
            <w:tabs>
              <w:tab w:val="right" w:leader="dot" w:pos="9062"/>
            </w:tabs>
            <w:rPr>
              <w:rFonts w:eastAsiaTheme="minorEastAsia"/>
              <w:noProof/>
              <w:lang w:eastAsia="de-DE"/>
            </w:rPr>
          </w:pPr>
          <w:hyperlink w:anchor="_Toc4480368" w:history="1">
            <w:r w:rsidR="00674783" w:rsidRPr="005C08D3">
              <w:rPr>
                <w:rStyle w:val="Hyperlink"/>
                <w:noProof/>
              </w:rPr>
              <w:t>Operativ</w:t>
            </w:r>
            <w:r w:rsidR="00674783">
              <w:rPr>
                <w:noProof/>
                <w:webHidden/>
              </w:rPr>
              <w:tab/>
            </w:r>
            <w:r w:rsidR="00674783">
              <w:rPr>
                <w:noProof/>
                <w:webHidden/>
              </w:rPr>
              <w:fldChar w:fldCharType="begin"/>
            </w:r>
            <w:r w:rsidR="00674783">
              <w:rPr>
                <w:noProof/>
                <w:webHidden/>
              </w:rPr>
              <w:instrText xml:space="preserve"> PAGEREF _Toc4480368 \h </w:instrText>
            </w:r>
            <w:r w:rsidR="00674783">
              <w:rPr>
                <w:noProof/>
                <w:webHidden/>
              </w:rPr>
            </w:r>
            <w:r w:rsidR="00674783">
              <w:rPr>
                <w:noProof/>
                <w:webHidden/>
              </w:rPr>
              <w:fldChar w:fldCharType="separate"/>
            </w:r>
            <w:r w:rsidR="00674783">
              <w:rPr>
                <w:noProof/>
                <w:webHidden/>
              </w:rPr>
              <w:t>16</w:t>
            </w:r>
            <w:r w:rsidR="00674783">
              <w:rPr>
                <w:noProof/>
                <w:webHidden/>
              </w:rPr>
              <w:fldChar w:fldCharType="end"/>
            </w:r>
          </w:hyperlink>
        </w:p>
        <w:p w14:paraId="6434B4A6" w14:textId="54602936" w:rsidR="00674783" w:rsidRDefault="00EB438B">
          <w:pPr>
            <w:pStyle w:val="Verzeichnis2"/>
            <w:tabs>
              <w:tab w:val="right" w:leader="dot" w:pos="9062"/>
            </w:tabs>
            <w:rPr>
              <w:rFonts w:eastAsiaTheme="minorEastAsia"/>
              <w:noProof/>
              <w:lang w:eastAsia="de-DE"/>
            </w:rPr>
          </w:pPr>
          <w:hyperlink w:anchor="_Toc4480369" w:history="1">
            <w:r w:rsidR="00674783" w:rsidRPr="005C08D3">
              <w:rPr>
                <w:rStyle w:val="Hyperlink"/>
                <w:noProof/>
              </w:rPr>
              <w:t>Interaktion mit MS-SQL-Server Containern</w:t>
            </w:r>
            <w:r w:rsidR="00674783">
              <w:rPr>
                <w:noProof/>
                <w:webHidden/>
              </w:rPr>
              <w:tab/>
            </w:r>
            <w:r w:rsidR="00674783">
              <w:rPr>
                <w:noProof/>
                <w:webHidden/>
              </w:rPr>
              <w:fldChar w:fldCharType="begin"/>
            </w:r>
            <w:r w:rsidR="00674783">
              <w:rPr>
                <w:noProof/>
                <w:webHidden/>
              </w:rPr>
              <w:instrText xml:space="preserve"> PAGEREF _Toc4480369 \h </w:instrText>
            </w:r>
            <w:r w:rsidR="00674783">
              <w:rPr>
                <w:noProof/>
                <w:webHidden/>
              </w:rPr>
            </w:r>
            <w:r w:rsidR="00674783">
              <w:rPr>
                <w:noProof/>
                <w:webHidden/>
              </w:rPr>
              <w:fldChar w:fldCharType="separate"/>
            </w:r>
            <w:r w:rsidR="00674783">
              <w:rPr>
                <w:noProof/>
                <w:webHidden/>
              </w:rPr>
              <w:t>18</w:t>
            </w:r>
            <w:r w:rsidR="00674783">
              <w:rPr>
                <w:noProof/>
                <w:webHidden/>
              </w:rPr>
              <w:fldChar w:fldCharType="end"/>
            </w:r>
          </w:hyperlink>
        </w:p>
        <w:p w14:paraId="55032410" w14:textId="5E4E9C5A" w:rsidR="00674783" w:rsidRDefault="00EB438B">
          <w:pPr>
            <w:pStyle w:val="Verzeichnis3"/>
            <w:tabs>
              <w:tab w:val="right" w:leader="dot" w:pos="9062"/>
            </w:tabs>
            <w:rPr>
              <w:rFonts w:eastAsiaTheme="minorEastAsia"/>
              <w:noProof/>
              <w:lang w:eastAsia="de-DE"/>
            </w:rPr>
          </w:pPr>
          <w:hyperlink w:anchor="_Toc4480370" w:history="1">
            <w:r w:rsidR="00674783" w:rsidRPr="005C08D3">
              <w:rPr>
                <w:rStyle w:val="Hyperlink"/>
                <w:noProof/>
              </w:rPr>
              <w:t>Zugriff aus Linux mittels der Shell in den SQL Server hinein</w:t>
            </w:r>
            <w:r w:rsidR="00674783">
              <w:rPr>
                <w:noProof/>
                <w:webHidden/>
              </w:rPr>
              <w:tab/>
            </w:r>
            <w:r w:rsidR="00674783">
              <w:rPr>
                <w:noProof/>
                <w:webHidden/>
              </w:rPr>
              <w:fldChar w:fldCharType="begin"/>
            </w:r>
            <w:r w:rsidR="00674783">
              <w:rPr>
                <w:noProof/>
                <w:webHidden/>
              </w:rPr>
              <w:instrText xml:space="preserve"> PAGEREF _Toc4480370 \h </w:instrText>
            </w:r>
            <w:r w:rsidR="00674783">
              <w:rPr>
                <w:noProof/>
                <w:webHidden/>
              </w:rPr>
            </w:r>
            <w:r w:rsidR="00674783">
              <w:rPr>
                <w:noProof/>
                <w:webHidden/>
              </w:rPr>
              <w:fldChar w:fldCharType="separate"/>
            </w:r>
            <w:r w:rsidR="00674783">
              <w:rPr>
                <w:noProof/>
                <w:webHidden/>
              </w:rPr>
              <w:t>18</w:t>
            </w:r>
            <w:r w:rsidR="00674783">
              <w:rPr>
                <w:noProof/>
                <w:webHidden/>
              </w:rPr>
              <w:fldChar w:fldCharType="end"/>
            </w:r>
          </w:hyperlink>
        </w:p>
        <w:p w14:paraId="748B58E5" w14:textId="417B8844" w:rsidR="00674783" w:rsidRDefault="00EB438B">
          <w:pPr>
            <w:pStyle w:val="Verzeichnis3"/>
            <w:tabs>
              <w:tab w:val="right" w:leader="dot" w:pos="9062"/>
            </w:tabs>
            <w:rPr>
              <w:rFonts w:eastAsiaTheme="minorEastAsia"/>
              <w:noProof/>
              <w:lang w:eastAsia="de-DE"/>
            </w:rPr>
          </w:pPr>
          <w:hyperlink w:anchor="_Toc4480371" w:history="1">
            <w:r w:rsidR="00674783" w:rsidRPr="005C08D3">
              <w:rPr>
                <w:rStyle w:val="Hyperlink"/>
                <w:noProof/>
              </w:rPr>
              <w:t>Zugriff aus dem Windows Wirtssystem in den SQL Server mittels SSMS</w:t>
            </w:r>
            <w:r w:rsidR="00674783">
              <w:rPr>
                <w:noProof/>
                <w:webHidden/>
              </w:rPr>
              <w:tab/>
            </w:r>
            <w:r w:rsidR="00674783">
              <w:rPr>
                <w:noProof/>
                <w:webHidden/>
              </w:rPr>
              <w:fldChar w:fldCharType="begin"/>
            </w:r>
            <w:r w:rsidR="00674783">
              <w:rPr>
                <w:noProof/>
                <w:webHidden/>
              </w:rPr>
              <w:instrText xml:space="preserve"> PAGEREF _Toc4480371 \h </w:instrText>
            </w:r>
            <w:r w:rsidR="00674783">
              <w:rPr>
                <w:noProof/>
                <w:webHidden/>
              </w:rPr>
            </w:r>
            <w:r w:rsidR="00674783">
              <w:rPr>
                <w:noProof/>
                <w:webHidden/>
              </w:rPr>
              <w:fldChar w:fldCharType="separate"/>
            </w:r>
            <w:r w:rsidR="00674783">
              <w:rPr>
                <w:noProof/>
                <w:webHidden/>
              </w:rPr>
              <w:t>19</w:t>
            </w:r>
            <w:r w:rsidR="00674783">
              <w:rPr>
                <w:noProof/>
                <w:webHidden/>
              </w:rPr>
              <w:fldChar w:fldCharType="end"/>
            </w:r>
          </w:hyperlink>
        </w:p>
        <w:p w14:paraId="20DE364A" w14:textId="3FF9653A" w:rsidR="00674783" w:rsidRDefault="00EB438B">
          <w:pPr>
            <w:pStyle w:val="Verzeichnis3"/>
            <w:tabs>
              <w:tab w:val="right" w:leader="dot" w:pos="9062"/>
            </w:tabs>
            <w:rPr>
              <w:rFonts w:eastAsiaTheme="minorEastAsia"/>
              <w:noProof/>
              <w:lang w:eastAsia="de-DE"/>
            </w:rPr>
          </w:pPr>
          <w:hyperlink w:anchor="_Toc4480372" w:history="1">
            <w:r w:rsidR="00674783" w:rsidRPr="005C08D3">
              <w:rPr>
                <w:rStyle w:val="Hyperlink"/>
                <w:noProof/>
              </w:rPr>
              <w:t>Docker verteilen</w:t>
            </w:r>
            <w:r w:rsidR="00674783">
              <w:rPr>
                <w:noProof/>
                <w:webHidden/>
              </w:rPr>
              <w:tab/>
            </w:r>
            <w:r w:rsidR="00674783">
              <w:rPr>
                <w:noProof/>
                <w:webHidden/>
              </w:rPr>
              <w:fldChar w:fldCharType="begin"/>
            </w:r>
            <w:r w:rsidR="00674783">
              <w:rPr>
                <w:noProof/>
                <w:webHidden/>
              </w:rPr>
              <w:instrText xml:space="preserve"> PAGEREF _Toc4480372 \h </w:instrText>
            </w:r>
            <w:r w:rsidR="00674783">
              <w:rPr>
                <w:noProof/>
                <w:webHidden/>
              </w:rPr>
            </w:r>
            <w:r w:rsidR="00674783">
              <w:rPr>
                <w:noProof/>
                <w:webHidden/>
              </w:rPr>
              <w:fldChar w:fldCharType="separate"/>
            </w:r>
            <w:r w:rsidR="00674783">
              <w:rPr>
                <w:noProof/>
                <w:webHidden/>
              </w:rPr>
              <w:t>20</w:t>
            </w:r>
            <w:r w:rsidR="00674783">
              <w:rPr>
                <w:noProof/>
                <w:webHidden/>
              </w:rPr>
              <w:fldChar w:fldCharType="end"/>
            </w:r>
          </w:hyperlink>
        </w:p>
        <w:p w14:paraId="07D57A58" w14:textId="6859718D" w:rsidR="00674783" w:rsidRDefault="00EB438B">
          <w:pPr>
            <w:pStyle w:val="Verzeichnis4"/>
            <w:tabs>
              <w:tab w:val="right" w:leader="dot" w:pos="9062"/>
            </w:tabs>
            <w:rPr>
              <w:rFonts w:eastAsiaTheme="minorEastAsia"/>
              <w:noProof/>
              <w:lang w:eastAsia="de-DE"/>
            </w:rPr>
          </w:pPr>
          <w:hyperlink w:anchor="_Toc4480373" w:history="1">
            <w:r w:rsidR="00674783" w:rsidRPr="005C08D3">
              <w:rPr>
                <w:rStyle w:val="Hyperlink"/>
                <w:noProof/>
              </w:rPr>
              <w:t>Remove</w:t>
            </w:r>
            <w:r w:rsidR="00674783">
              <w:rPr>
                <w:noProof/>
                <w:webHidden/>
              </w:rPr>
              <w:tab/>
            </w:r>
            <w:r w:rsidR="00674783">
              <w:rPr>
                <w:noProof/>
                <w:webHidden/>
              </w:rPr>
              <w:fldChar w:fldCharType="begin"/>
            </w:r>
            <w:r w:rsidR="00674783">
              <w:rPr>
                <w:noProof/>
                <w:webHidden/>
              </w:rPr>
              <w:instrText xml:space="preserve"> PAGEREF _Toc4480373 \h </w:instrText>
            </w:r>
            <w:r w:rsidR="00674783">
              <w:rPr>
                <w:noProof/>
                <w:webHidden/>
              </w:rPr>
            </w:r>
            <w:r w:rsidR="00674783">
              <w:rPr>
                <w:noProof/>
                <w:webHidden/>
              </w:rPr>
              <w:fldChar w:fldCharType="separate"/>
            </w:r>
            <w:r w:rsidR="00674783">
              <w:rPr>
                <w:noProof/>
                <w:webHidden/>
              </w:rPr>
              <w:t>20</w:t>
            </w:r>
            <w:r w:rsidR="00674783">
              <w:rPr>
                <w:noProof/>
                <w:webHidden/>
              </w:rPr>
              <w:fldChar w:fldCharType="end"/>
            </w:r>
          </w:hyperlink>
        </w:p>
        <w:p w14:paraId="23C3440F" w14:textId="37BC7DDF" w:rsidR="00674783" w:rsidRDefault="00EB438B">
          <w:pPr>
            <w:pStyle w:val="Verzeichnis4"/>
            <w:tabs>
              <w:tab w:val="right" w:leader="dot" w:pos="9062"/>
            </w:tabs>
            <w:rPr>
              <w:rFonts w:eastAsiaTheme="minorEastAsia"/>
              <w:noProof/>
              <w:lang w:eastAsia="de-DE"/>
            </w:rPr>
          </w:pPr>
          <w:hyperlink w:anchor="_Toc4480374" w:history="1">
            <w:r w:rsidR="00674783" w:rsidRPr="005C08D3">
              <w:rPr>
                <w:rStyle w:val="Hyperlink"/>
                <w:noProof/>
              </w:rPr>
              <w:t>Push</w:t>
            </w:r>
            <w:r w:rsidR="00674783">
              <w:rPr>
                <w:noProof/>
                <w:webHidden/>
              </w:rPr>
              <w:tab/>
            </w:r>
            <w:r w:rsidR="00674783">
              <w:rPr>
                <w:noProof/>
                <w:webHidden/>
              </w:rPr>
              <w:fldChar w:fldCharType="begin"/>
            </w:r>
            <w:r w:rsidR="00674783">
              <w:rPr>
                <w:noProof/>
                <w:webHidden/>
              </w:rPr>
              <w:instrText xml:space="preserve"> PAGEREF _Toc4480374 \h </w:instrText>
            </w:r>
            <w:r w:rsidR="00674783">
              <w:rPr>
                <w:noProof/>
                <w:webHidden/>
              </w:rPr>
            </w:r>
            <w:r w:rsidR="00674783">
              <w:rPr>
                <w:noProof/>
                <w:webHidden/>
              </w:rPr>
              <w:fldChar w:fldCharType="separate"/>
            </w:r>
            <w:r w:rsidR="00674783">
              <w:rPr>
                <w:noProof/>
                <w:webHidden/>
              </w:rPr>
              <w:t>20</w:t>
            </w:r>
            <w:r w:rsidR="00674783">
              <w:rPr>
                <w:noProof/>
                <w:webHidden/>
              </w:rPr>
              <w:fldChar w:fldCharType="end"/>
            </w:r>
          </w:hyperlink>
        </w:p>
        <w:p w14:paraId="1516AEDF" w14:textId="5A19E3B7" w:rsidR="00674783" w:rsidRDefault="00EB438B">
          <w:pPr>
            <w:pStyle w:val="Verzeichnis4"/>
            <w:tabs>
              <w:tab w:val="right" w:leader="dot" w:pos="9062"/>
            </w:tabs>
            <w:rPr>
              <w:rFonts w:eastAsiaTheme="minorEastAsia"/>
              <w:noProof/>
              <w:lang w:eastAsia="de-DE"/>
            </w:rPr>
          </w:pPr>
          <w:hyperlink w:anchor="_Toc4480375" w:history="1">
            <w:r w:rsidR="00674783" w:rsidRPr="005C08D3">
              <w:rPr>
                <w:rStyle w:val="Hyperlink"/>
                <w:noProof/>
              </w:rPr>
              <w:t>Pull</w:t>
            </w:r>
            <w:r w:rsidR="00674783">
              <w:rPr>
                <w:noProof/>
                <w:webHidden/>
              </w:rPr>
              <w:tab/>
            </w:r>
            <w:r w:rsidR="00674783">
              <w:rPr>
                <w:noProof/>
                <w:webHidden/>
              </w:rPr>
              <w:fldChar w:fldCharType="begin"/>
            </w:r>
            <w:r w:rsidR="00674783">
              <w:rPr>
                <w:noProof/>
                <w:webHidden/>
              </w:rPr>
              <w:instrText xml:space="preserve"> PAGEREF _Toc4480375 \h </w:instrText>
            </w:r>
            <w:r w:rsidR="00674783">
              <w:rPr>
                <w:noProof/>
                <w:webHidden/>
              </w:rPr>
            </w:r>
            <w:r w:rsidR="00674783">
              <w:rPr>
                <w:noProof/>
                <w:webHidden/>
              </w:rPr>
              <w:fldChar w:fldCharType="separate"/>
            </w:r>
            <w:r w:rsidR="00674783">
              <w:rPr>
                <w:noProof/>
                <w:webHidden/>
              </w:rPr>
              <w:t>21</w:t>
            </w:r>
            <w:r w:rsidR="00674783">
              <w:rPr>
                <w:noProof/>
                <w:webHidden/>
              </w:rPr>
              <w:fldChar w:fldCharType="end"/>
            </w:r>
          </w:hyperlink>
        </w:p>
        <w:p w14:paraId="223F5610" w14:textId="3A4D339F" w:rsidR="00674783" w:rsidRDefault="00EB438B">
          <w:pPr>
            <w:pStyle w:val="Verzeichnis3"/>
            <w:tabs>
              <w:tab w:val="right" w:leader="dot" w:pos="9062"/>
            </w:tabs>
            <w:rPr>
              <w:rFonts w:eastAsiaTheme="minorEastAsia"/>
              <w:noProof/>
              <w:lang w:eastAsia="de-DE"/>
            </w:rPr>
          </w:pPr>
          <w:hyperlink w:anchor="_Toc4480376" w:history="1">
            <w:r w:rsidR="00674783" w:rsidRPr="005C08D3">
              <w:rPr>
                <w:rStyle w:val="Hyperlink"/>
                <w:noProof/>
              </w:rPr>
              <w:t>Abschluss SQL-Server</w:t>
            </w:r>
            <w:r w:rsidR="00674783">
              <w:rPr>
                <w:noProof/>
                <w:webHidden/>
              </w:rPr>
              <w:tab/>
            </w:r>
            <w:r w:rsidR="00674783">
              <w:rPr>
                <w:noProof/>
                <w:webHidden/>
              </w:rPr>
              <w:fldChar w:fldCharType="begin"/>
            </w:r>
            <w:r w:rsidR="00674783">
              <w:rPr>
                <w:noProof/>
                <w:webHidden/>
              </w:rPr>
              <w:instrText xml:space="preserve"> PAGEREF _Toc4480376 \h </w:instrText>
            </w:r>
            <w:r w:rsidR="00674783">
              <w:rPr>
                <w:noProof/>
                <w:webHidden/>
              </w:rPr>
            </w:r>
            <w:r w:rsidR="00674783">
              <w:rPr>
                <w:noProof/>
                <w:webHidden/>
              </w:rPr>
              <w:fldChar w:fldCharType="separate"/>
            </w:r>
            <w:r w:rsidR="00674783">
              <w:rPr>
                <w:noProof/>
                <w:webHidden/>
              </w:rPr>
              <w:t>21</w:t>
            </w:r>
            <w:r w:rsidR="00674783">
              <w:rPr>
                <w:noProof/>
                <w:webHidden/>
              </w:rPr>
              <w:fldChar w:fldCharType="end"/>
            </w:r>
          </w:hyperlink>
        </w:p>
        <w:p w14:paraId="72D56E5D" w14:textId="0341ED64" w:rsidR="00674783" w:rsidRDefault="00EB438B">
          <w:pPr>
            <w:pStyle w:val="Verzeichnis2"/>
            <w:tabs>
              <w:tab w:val="right" w:leader="dot" w:pos="9062"/>
            </w:tabs>
            <w:rPr>
              <w:rFonts w:eastAsiaTheme="minorEastAsia"/>
              <w:noProof/>
              <w:lang w:eastAsia="de-DE"/>
            </w:rPr>
          </w:pPr>
          <w:hyperlink w:anchor="_Toc4480377" w:history="1">
            <w:r w:rsidR="00674783" w:rsidRPr="005C08D3">
              <w:rPr>
                <w:rStyle w:val="Hyperlink"/>
                <w:noProof/>
              </w:rPr>
              <w:t>MySQL</w:t>
            </w:r>
            <w:r w:rsidR="00674783">
              <w:rPr>
                <w:noProof/>
                <w:webHidden/>
              </w:rPr>
              <w:tab/>
            </w:r>
            <w:r w:rsidR="00674783">
              <w:rPr>
                <w:noProof/>
                <w:webHidden/>
              </w:rPr>
              <w:fldChar w:fldCharType="begin"/>
            </w:r>
            <w:r w:rsidR="00674783">
              <w:rPr>
                <w:noProof/>
                <w:webHidden/>
              </w:rPr>
              <w:instrText xml:space="preserve"> PAGEREF _Toc4480377 \h </w:instrText>
            </w:r>
            <w:r w:rsidR="00674783">
              <w:rPr>
                <w:noProof/>
                <w:webHidden/>
              </w:rPr>
            </w:r>
            <w:r w:rsidR="00674783">
              <w:rPr>
                <w:noProof/>
                <w:webHidden/>
              </w:rPr>
              <w:fldChar w:fldCharType="separate"/>
            </w:r>
            <w:r w:rsidR="00674783">
              <w:rPr>
                <w:noProof/>
                <w:webHidden/>
              </w:rPr>
              <w:t>21</w:t>
            </w:r>
            <w:r w:rsidR="00674783">
              <w:rPr>
                <w:noProof/>
                <w:webHidden/>
              </w:rPr>
              <w:fldChar w:fldCharType="end"/>
            </w:r>
          </w:hyperlink>
        </w:p>
        <w:p w14:paraId="00F7DBBA" w14:textId="28EB0124" w:rsidR="00674783" w:rsidRDefault="00EB438B">
          <w:pPr>
            <w:pStyle w:val="Verzeichnis2"/>
            <w:tabs>
              <w:tab w:val="right" w:leader="dot" w:pos="9062"/>
            </w:tabs>
            <w:rPr>
              <w:rFonts w:eastAsiaTheme="minorEastAsia"/>
              <w:noProof/>
              <w:lang w:eastAsia="de-DE"/>
            </w:rPr>
          </w:pPr>
          <w:hyperlink w:anchor="_Toc4480378" w:history="1">
            <w:r w:rsidR="00674783" w:rsidRPr="005C08D3">
              <w:rPr>
                <w:rStyle w:val="Hyperlink"/>
                <w:noProof/>
              </w:rPr>
              <w:t>Cassandra</w:t>
            </w:r>
            <w:r w:rsidR="00674783">
              <w:rPr>
                <w:noProof/>
                <w:webHidden/>
              </w:rPr>
              <w:tab/>
            </w:r>
            <w:r w:rsidR="00674783">
              <w:rPr>
                <w:noProof/>
                <w:webHidden/>
              </w:rPr>
              <w:fldChar w:fldCharType="begin"/>
            </w:r>
            <w:r w:rsidR="00674783">
              <w:rPr>
                <w:noProof/>
                <w:webHidden/>
              </w:rPr>
              <w:instrText xml:space="preserve"> PAGEREF _Toc4480378 \h </w:instrText>
            </w:r>
            <w:r w:rsidR="00674783">
              <w:rPr>
                <w:noProof/>
                <w:webHidden/>
              </w:rPr>
            </w:r>
            <w:r w:rsidR="00674783">
              <w:rPr>
                <w:noProof/>
                <w:webHidden/>
              </w:rPr>
              <w:fldChar w:fldCharType="separate"/>
            </w:r>
            <w:r w:rsidR="00674783">
              <w:rPr>
                <w:noProof/>
                <w:webHidden/>
              </w:rPr>
              <w:t>23</w:t>
            </w:r>
            <w:r w:rsidR="00674783">
              <w:rPr>
                <w:noProof/>
                <w:webHidden/>
              </w:rPr>
              <w:fldChar w:fldCharType="end"/>
            </w:r>
          </w:hyperlink>
        </w:p>
        <w:p w14:paraId="3FB51E73" w14:textId="1546F9F0" w:rsidR="00674783" w:rsidRDefault="00EB438B">
          <w:pPr>
            <w:pStyle w:val="Verzeichnis2"/>
            <w:tabs>
              <w:tab w:val="right" w:leader="dot" w:pos="9062"/>
            </w:tabs>
            <w:rPr>
              <w:rFonts w:eastAsiaTheme="minorEastAsia"/>
              <w:noProof/>
              <w:lang w:eastAsia="de-DE"/>
            </w:rPr>
          </w:pPr>
          <w:hyperlink w:anchor="_Toc4480379" w:history="1">
            <w:r w:rsidR="00674783" w:rsidRPr="005C08D3">
              <w:rPr>
                <w:rStyle w:val="Hyperlink"/>
                <w:noProof/>
              </w:rPr>
              <w:t>Neo4j</w:t>
            </w:r>
            <w:r w:rsidR="00674783">
              <w:rPr>
                <w:noProof/>
                <w:webHidden/>
              </w:rPr>
              <w:tab/>
            </w:r>
            <w:r w:rsidR="00674783">
              <w:rPr>
                <w:noProof/>
                <w:webHidden/>
              </w:rPr>
              <w:fldChar w:fldCharType="begin"/>
            </w:r>
            <w:r w:rsidR="00674783">
              <w:rPr>
                <w:noProof/>
                <w:webHidden/>
              </w:rPr>
              <w:instrText xml:space="preserve"> PAGEREF _Toc4480379 \h </w:instrText>
            </w:r>
            <w:r w:rsidR="00674783">
              <w:rPr>
                <w:noProof/>
                <w:webHidden/>
              </w:rPr>
            </w:r>
            <w:r w:rsidR="00674783">
              <w:rPr>
                <w:noProof/>
                <w:webHidden/>
              </w:rPr>
              <w:fldChar w:fldCharType="separate"/>
            </w:r>
            <w:r w:rsidR="00674783">
              <w:rPr>
                <w:noProof/>
                <w:webHidden/>
              </w:rPr>
              <w:t>24</w:t>
            </w:r>
            <w:r w:rsidR="00674783">
              <w:rPr>
                <w:noProof/>
                <w:webHidden/>
              </w:rPr>
              <w:fldChar w:fldCharType="end"/>
            </w:r>
          </w:hyperlink>
        </w:p>
        <w:p w14:paraId="225DFE3E" w14:textId="323DF7EE" w:rsidR="00674783" w:rsidRDefault="00EB438B">
          <w:pPr>
            <w:pStyle w:val="Verzeichnis1"/>
            <w:tabs>
              <w:tab w:val="right" w:leader="dot" w:pos="9062"/>
            </w:tabs>
            <w:rPr>
              <w:rFonts w:eastAsiaTheme="minorEastAsia"/>
              <w:noProof/>
              <w:lang w:eastAsia="de-DE"/>
            </w:rPr>
          </w:pPr>
          <w:hyperlink w:anchor="_Toc4480380" w:history="1">
            <w:r w:rsidR="00674783" w:rsidRPr="005C08D3">
              <w:rPr>
                <w:rStyle w:val="Hyperlink"/>
                <w:noProof/>
              </w:rPr>
              <w:t>Ausblick</w:t>
            </w:r>
            <w:r w:rsidR="00674783">
              <w:rPr>
                <w:noProof/>
                <w:webHidden/>
              </w:rPr>
              <w:tab/>
            </w:r>
            <w:r w:rsidR="00674783">
              <w:rPr>
                <w:noProof/>
                <w:webHidden/>
              </w:rPr>
              <w:fldChar w:fldCharType="begin"/>
            </w:r>
            <w:r w:rsidR="00674783">
              <w:rPr>
                <w:noProof/>
                <w:webHidden/>
              </w:rPr>
              <w:instrText xml:space="preserve"> PAGEREF _Toc4480380 \h </w:instrText>
            </w:r>
            <w:r w:rsidR="00674783">
              <w:rPr>
                <w:noProof/>
                <w:webHidden/>
              </w:rPr>
            </w:r>
            <w:r w:rsidR="00674783">
              <w:rPr>
                <w:noProof/>
                <w:webHidden/>
              </w:rPr>
              <w:fldChar w:fldCharType="separate"/>
            </w:r>
            <w:r w:rsidR="00674783">
              <w:rPr>
                <w:noProof/>
                <w:webHidden/>
              </w:rPr>
              <w:t>28</w:t>
            </w:r>
            <w:r w:rsidR="00674783">
              <w:rPr>
                <w:noProof/>
                <w:webHidden/>
              </w:rPr>
              <w:fldChar w:fldCharType="end"/>
            </w:r>
          </w:hyperlink>
        </w:p>
        <w:p w14:paraId="0AEF5503" w14:textId="0CFA65A4" w:rsidR="00674783" w:rsidRDefault="00EB438B">
          <w:pPr>
            <w:pStyle w:val="Verzeichnis1"/>
            <w:tabs>
              <w:tab w:val="right" w:leader="dot" w:pos="9062"/>
            </w:tabs>
            <w:rPr>
              <w:rFonts w:eastAsiaTheme="minorEastAsia"/>
              <w:noProof/>
              <w:lang w:eastAsia="de-DE"/>
            </w:rPr>
          </w:pPr>
          <w:hyperlink w:anchor="_Toc4480381" w:history="1">
            <w:r w:rsidR="00674783" w:rsidRPr="005C08D3">
              <w:rPr>
                <w:rStyle w:val="Hyperlink"/>
                <w:noProof/>
              </w:rPr>
              <w:t>Quellen</w:t>
            </w:r>
            <w:r w:rsidR="00674783">
              <w:rPr>
                <w:noProof/>
                <w:webHidden/>
              </w:rPr>
              <w:tab/>
            </w:r>
            <w:r w:rsidR="00674783">
              <w:rPr>
                <w:noProof/>
                <w:webHidden/>
              </w:rPr>
              <w:fldChar w:fldCharType="begin"/>
            </w:r>
            <w:r w:rsidR="00674783">
              <w:rPr>
                <w:noProof/>
                <w:webHidden/>
              </w:rPr>
              <w:instrText xml:space="preserve"> PAGEREF _Toc4480381 \h </w:instrText>
            </w:r>
            <w:r w:rsidR="00674783">
              <w:rPr>
                <w:noProof/>
                <w:webHidden/>
              </w:rPr>
            </w:r>
            <w:r w:rsidR="00674783">
              <w:rPr>
                <w:noProof/>
                <w:webHidden/>
              </w:rPr>
              <w:fldChar w:fldCharType="separate"/>
            </w:r>
            <w:r w:rsidR="00674783">
              <w:rPr>
                <w:noProof/>
                <w:webHidden/>
              </w:rPr>
              <w:t>29</w:t>
            </w:r>
            <w:r w:rsidR="00674783">
              <w:rPr>
                <w:noProof/>
                <w:webHidden/>
              </w:rPr>
              <w:fldChar w:fldCharType="end"/>
            </w:r>
          </w:hyperlink>
        </w:p>
        <w:p w14:paraId="2D8E4C08" w14:textId="5F596AF7" w:rsidR="00C234CB" w:rsidRDefault="00471FE5">
          <w:r>
            <w:rPr>
              <w:b/>
              <w:bCs/>
            </w:rPr>
            <w:fldChar w:fldCharType="end"/>
          </w:r>
        </w:p>
      </w:sdtContent>
    </w:sdt>
    <w:p w14:paraId="2B1B75C2" w14:textId="77777777" w:rsidR="00894BD2" w:rsidRDefault="00894BD2">
      <w:pPr>
        <w:rPr>
          <w:rFonts w:asciiTheme="majorHAnsi" w:eastAsiaTheme="majorEastAsia" w:hAnsiTheme="majorHAnsi" w:cstheme="majorBidi"/>
          <w:color w:val="2F5496" w:themeColor="accent1" w:themeShade="BF"/>
          <w:sz w:val="32"/>
          <w:szCs w:val="32"/>
        </w:rPr>
      </w:pPr>
      <w:r>
        <w:br w:type="page"/>
      </w:r>
    </w:p>
    <w:p w14:paraId="52B55CC2" w14:textId="7466E992" w:rsidR="00C234CB" w:rsidRDefault="00C234CB" w:rsidP="00C234CB">
      <w:pPr>
        <w:pStyle w:val="berschrift1"/>
      </w:pPr>
      <w:bookmarkStart w:id="0" w:name="_Toc4480356"/>
      <w:r>
        <w:lastRenderedPageBreak/>
        <w:t>Theorie</w:t>
      </w:r>
      <w:bookmarkEnd w:id="0"/>
    </w:p>
    <w:p w14:paraId="2B165A91" w14:textId="19E7BDDA" w:rsidR="0063076C" w:rsidRDefault="000A47BC" w:rsidP="0063076C">
      <w:pPr>
        <w:pStyle w:val="berschrift2"/>
      </w:pPr>
      <w:bookmarkStart w:id="1" w:name="_Toc4480357"/>
      <w:r>
        <w:t>Hintergrund</w:t>
      </w:r>
      <w:bookmarkEnd w:id="1"/>
    </w:p>
    <w:p w14:paraId="5EE280CB" w14:textId="6F4182E5" w:rsidR="000A0EC6" w:rsidRDefault="00733B12" w:rsidP="000A0EC6">
      <w:r>
        <w:t xml:space="preserve">Die vorliegende Seminararbeit wurde im Rahmen des Modules </w:t>
      </w:r>
      <w:r w:rsidR="00E94CB5" w:rsidRPr="00E94CB5">
        <w:t>DATA ENGINEERING</w:t>
      </w:r>
      <w:r>
        <w:t xml:space="preserve">, betreut von </w:t>
      </w:r>
      <w:r w:rsidR="00227170" w:rsidRPr="00227170">
        <w:t>Prof. (FH) Dr. Michael Kohlegger</w:t>
      </w:r>
      <w:r w:rsidR="00227170">
        <w:t xml:space="preserve"> </w:t>
      </w:r>
      <w:r>
        <w:t xml:space="preserve">im </w:t>
      </w:r>
      <w:r w:rsidR="00E94CB5">
        <w:t>Wintersemester</w:t>
      </w:r>
      <w:r>
        <w:t xml:space="preserve"> 2018-19 </w:t>
      </w:r>
      <w:r w:rsidR="000505A3">
        <w:t xml:space="preserve">an der </w:t>
      </w:r>
      <w:r w:rsidR="00E94CB5">
        <w:t>FH-Kufstein</w:t>
      </w:r>
      <w:r w:rsidR="000505A3">
        <w:t xml:space="preserve"> </w:t>
      </w:r>
      <w:r>
        <w:t xml:space="preserve">angefertigt. In dem </w:t>
      </w:r>
      <w:r w:rsidR="00E94CB5">
        <w:t>Modul Data-Engineering</w:t>
      </w:r>
      <w:r>
        <w:t xml:space="preserve"> </w:t>
      </w:r>
      <w:r w:rsidR="00227170">
        <w:t>lernen die Studierende unterschiedliche Technologien zu Data</w:t>
      </w:r>
      <w:r w:rsidR="00F01700">
        <w:t>-</w:t>
      </w:r>
      <w:r w:rsidR="00227170">
        <w:t xml:space="preserve">Engineering Fragestellungen kennen und die grundlegende </w:t>
      </w:r>
      <w:r w:rsidR="00DA52EA">
        <w:t>Entwicklung</w:t>
      </w:r>
      <w:r w:rsidR="00227170">
        <w:t xml:space="preserve"> dieser Umgebungen. Im konkreten werden die Technologien</w:t>
      </w:r>
      <w:r w:rsidR="009821EF">
        <w:t xml:space="preserve"> MS-SQL &amp;</w:t>
      </w:r>
      <w:r w:rsidR="00227170">
        <w:t xml:space="preserve"> MySQL als exemplarisches Beispiel für Relationale Datenbanken, Appache Cassandra als Beispiel für einen Wide</w:t>
      </w:r>
      <w:r w:rsidR="00F01700">
        <w:t>-C</w:t>
      </w:r>
      <w:r w:rsidR="00227170">
        <w:t>olumn</w:t>
      </w:r>
      <w:r w:rsidR="00F01700">
        <w:t>-S</w:t>
      </w:r>
      <w:r w:rsidR="00227170">
        <w:t>tore, Neo4J aus den Graphen</w:t>
      </w:r>
      <w:r w:rsidR="00F01700">
        <w:t>-D</w:t>
      </w:r>
      <w:r w:rsidR="00227170">
        <w:t>atenbanken und MongoDB exemplarisch für eine NoSQL</w:t>
      </w:r>
      <w:r w:rsidR="00F01700">
        <w:t>-</w:t>
      </w:r>
      <w:r w:rsidR="00227170">
        <w:t xml:space="preserve">Datenabank kennen. Die Interaktion der Studierenden besteht überwiegend aus den Bereichen </w:t>
      </w:r>
      <w:r w:rsidR="00DA52EA">
        <w:t xml:space="preserve">SQL-Statements </w:t>
      </w:r>
      <w:r w:rsidR="00227170">
        <w:t>der DDL, DML und DQL.</w:t>
      </w:r>
    </w:p>
    <w:p w14:paraId="7506BE94" w14:textId="23CA68E7" w:rsidR="000A47BC" w:rsidRDefault="000A47BC" w:rsidP="000A0EC6">
      <w:r>
        <w:t xml:space="preserve">Neben dieser vorgegebenen Roadmap werden die Studierenden </w:t>
      </w:r>
      <w:r w:rsidR="00227170">
        <w:t xml:space="preserve">in einer Projektarbeit </w:t>
      </w:r>
      <w:r>
        <w:t>mit einer Fragestellung konfrontiert</w:t>
      </w:r>
      <w:r w:rsidR="00227170">
        <w:t>,</w:t>
      </w:r>
      <w:r>
        <w:t xml:space="preserve"> </w:t>
      </w:r>
      <w:r w:rsidR="003656BE">
        <w:t xml:space="preserve">in </w:t>
      </w:r>
      <w:r>
        <w:t>welche</w:t>
      </w:r>
      <w:r w:rsidR="003656BE">
        <w:t>r</w:t>
      </w:r>
      <w:r>
        <w:t xml:space="preserve"> </w:t>
      </w:r>
      <w:r w:rsidR="003656BE">
        <w:t xml:space="preserve">sie </w:t>
      </w:r>
      <w:r>
        <w:t xml:space="preserve">sich über den abgesteckten Lernhorizont mit dem Thema </w:t>
      </w:r>
      <w:r w:rsidR="00E94CB5">
        <w:t>Data-Engineering</w:t>
      </w:r>
      <w:r>
        <w:t xml:space="preserve"> im Kontext von anderen Technologien bzw. anderen Anwendungsbereichen als i</w:t>
      </w:r>
      <w:r w:rsidR="00E94CB5">
        <w:t xml:space="preserve">n den </w:t>
      </w:r>
      <w:r w:rsidR="00DA52EA">
        <w:t>Lehrveranstaltungen</w:t>
      </w:r>
      <w:r w:rsidR="00E94CB5">
        <w:t xml:space="preserve"> </w:t>
      </w:r>
      <w:r>
        <w:t xml:space="preserve">behandelt erweitern soll. Hierzu soll ein individuelles Projekt angefertigt und dokumentiert werden. </w:t>
      </w:r>
    </w:p>
    <w:p w14:paraId="2DF1961B" w14:textId="4907573D" w:rsidR="00227170" w:rsidRDefault="00227170" w:rsidP="000A0EC6">
      <w:r>
        <w:t>Ich habe mich für das Pro</w:t>
      </w:r>
      <w:r w:rsidR="00DA52EA">
        <w:t>j</w:t>
      </w:r>
      <w:r>
        <w:t xml:space="preserve">ektthema „Umsetzung </w:t>
      </w:r>
      <w:r w:rsidR="00DA52EA">
        <w:t>unterschiedlicher</w:t>
      </w:r>
      <w:r>
        <w:t xml:space="preserve"> Datenbank</w:t>
      </w:r>
      <w:r w:rsidR="00DA52EA">
        <w:t>technologien</w:t>
      </w:r>
      <w:r>
        <w:t xml:space="preserve"> </w:t>
      </w:r>
      <w:r w:rsidR="00DA52EA">
        <w:t>mittels</w:t>
      </w:r>
      <w:r>
        <w:t xml:space="preserve"> Docker“ entschlossen, da mich neben der erlernten Entwickler- Brille auch die Management und Administrations Sicht von Datenbanken interessiert. Docker ist eine Container-Virtualisierungsumgebung für </w:t>
      </w:r>
      <w:r w:rsidR="00DA52EA">
        <w:t>unterschiedliche</w:t>
      </w:r>
      <w:r>
        <w:t xml:space="preserve"> Dienste.</w:t>
      </w:r>
    </w:p>
    <w:p w14:paraId="7C46AA84" w14:textId="2D157B34" w:rsidR="003656BE" w:rsidRDefault="003656BE" w:rsidP="000A0EC6">
      <w:r>
        <w:t xml:space="preserve">Für die Umsetzung der Aufgabe </w:t>
      </w:r>
      <w:r w:rsidR="008A5247">
        <w:t xml:space="preserve">wurde sich eng an den </w:t>
      </w:r>
      <w:r w:rsidR="00D13461">
        <w:t>Lehrplan</w:t>
      </w:r>
      <w:r w:rsidR="008A5247">
        <w:t xml:space="preserve"> des Udemy Kurses </w:t>
      </w:r>
      <w:hyperlink r:id="rId9" w:history="1">
        <w:r w:rsidR="008A5247" w:rsidRPr="008A5247">
          <w:rPr>
            <w:rStyle w:val="Hyperlink"/>
          </w:rPr>
          <w:t>Docker Mastery</w:t>
        </w:r>
      </w:hyperlink>
      <w:r w:rsidR="008A5247">
        <w:t xml:space="preserve"> gehalten. Dieser Kurs hat in didaktisch gut aufgearbeite</w:t>
      </w:r>
      <w:r w:rsidR="00D13461">
        <w:t>te</w:t>
      </w:r>
      <w:r w:rsidR="008A5247">
        <w:t xml:space="preserve">r Art und Weise alle wichtigen Inhalte für diese Seminararbeit </w:t>
      </w:r>
      <w:r w:rsidR="00D13461">
        <w:t>bereitgestellt</w:t>
      </w:r>
      <w:r w:rsidR="008A5247">
        <w:t xml:space="preserve">. </w:t>
      </w:r>
    </w:p>
    <w:p w14:paraId="6907CDEF" w14:textId="77777777" w:rsidR="003656BE" w:rsidRDefault="003656BE" w:rsidP="000A0EC6"/>
    <w:p w14:paraId="14BFC02D" w14:textId="67359902" w:rsidR="008657F2" w:rsidRDefault="008657F2" w:rsidP="008657F2">
      <w:pPr>
        <w:pStyle w:val="berschrift2"/>
      </w:pPr>
      <w:bookmarkStart w:id="2" w:name="_Toc4480358"/>
      <w:r>
        <w:t>Grundlegendes zu Docker</w:t>
      </w:r>
      <w:bookmarkEnd w:id="2"/>
    </w:p>
    <w:p w14:paraId="0E3BD9FD" w14:textId="6CB1AB5F" w:rsidR="008657F2" w:rsidRDefault="009C1B60" w:rsidP="008657F2">
      <w:r>
        <w:t xml:space="preserve">Das Anwendungsprogramm Docker lässt sich am besten dadurch erklären indem man einen </w:t>
      </w:r>
      <w:r w:rsidR="000505A3">
        <w:t>Vergleich</w:t>
      </w:r>
      <w:r>
        <w:t xml:space="preserve"> gegenüber </w:t>
      </w:r>
      <w:r w:rsidR="000505A3">
        <w:t>Virtualisierungs</w:t>
      </w:r>
      <w:r>
        <w:t>programmen zieht:</w:t>
      </w:r>
    </w:p>
    <w:p w14:paraId="3D94453F" w14:textId="1EB29D8A" w:rsidR="009C1B60" w:rsidRDefault="009C1B60" w:rsidP="008657F2">
      <w:r>
        <w:rPr>
          <w:noProof/>
        </w:rPr>
        <w:drawing>
          <wp:inline distT="0" distB="0" distL="0" distR="0" wp14:anchorId="797A9DC5" wp14:editId="1DD896CE">
            <wp:extent cx="5760720" cy="29610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61005"/>
                    </a:xfrm>
                    <a:prstGeom prst="rect">
                      <a:avLst/>
                    </a:prstGeom>
                  </pic:spPr>
                </pic:pic>
              </a:graphicData>
            </a:graphic>
          </wp:inline>
        </w:drawing>
      </w:r>
    </w:p>
    <w:p w14:paraId="792B6170" w14:textId="62F58D10" w:rsidR="009C1B60" w:rsidRDefault="009C1B60" w:rsidP="008657F2">
      <w:r>
        <w:t xml:space="preserve">In der </w:t>
      </w:r>
      <w:r w:rsidR="000505A3">
        <w:t>klassischen</w:t>
      </w:r>
      <w:r>
        <w:t xml:space="preserve"> Darstellung mittels Virtualisierung (Rechts in der Grafik)reden wir in der Regel von einem „OS im OS“. </w:t>
      </w:r>
      <w:r w:rsidR="00D13461">
        <w:t>Neben den didaktischen Anwendungsfällen</w:t>
      </w:r>
      <w:r>
        <w:t xml:space="preserve"> hat diese Virtualisierung aber auch </w:t>
      </w:r>
      <w:r>
        <w:lastRenderedPageBreak/>
        <w:t>Use-Cases im Bereich der Wirtschaft, da hierbei u.a.</w:t>
      </w:r>
      <w:r w:rsidR="00DA52EA">
        <w:t xml:space="preserve"> gegebene </w:t>
      </w:r>
      <w:r w:rsidR="00F01700">
        <w:t>physische</w:t>
      </w:r>
      <w:r>
        <w:t xml:space="preserve"> Ressourcen </w:t>
      </w:r>
      <w:r w:rsidR="000505A3">
        <w:t>effizienter</w:t>
      </w:r>
      <w:r>
        <w:t xml:space="preserve"> </w:t>
      </w:r>
      <w:r w:rsidR="00D13461">
        <w:t>verwendet</w:t>
      </w:r>
      <w:r>
        <w:t xml:space="preserve"> werden können. </w:t>
      </w:r>
    </w:p>
    <w:p w14:paraId="205AF115" w14:textId="15BF3E37" w:rsidR="009C1B60" w:rsidRDefault="009C1B60" w:rsidP="008657F2">
      <w:r>
        <w:t>Ziel in einem wirtschaftlichen Szenario könnte sein eine Neue Funktionalität bzw. einen Dienst in das Unternehmen aufzunehmen.</w:t>
      </w:r>
    </w:p>
    <w:p w14:paraId="64C275A8" w14:textId="7F8996A5" w:rsidR="009C1B60" w:rsidRPr="009C1B60" w:rsidRDefault="009C1B60" w:rsidP="008657F2">
      <w:pPr>
        <w:rPr>
          <w:b/>
        </w:rPr>
      </w:pPr>
      <w:r w:rsidRPr="009C1B60">
        <w:rPr>
          <w:b/>
        </w:rPr>
        <w:t>Lösungsbeschreibung Virtualisierung:</w:t>
      </w:r>
    </w:p>
    <w:p w14:paraId="5C653F30" w14:textId="18E70C62" w:rsidR="009C1B60" w:rsidRDefault="009C1B60" w:rsidP="008657F2">
      <w:r>
        <w:t>In einer Virtualisierungsumgebung würde man für die neue Funktionalität vermeintlich einen neuen (virtuellen) Server (Linux/Windows….) ausrollen und on</w:t>
      </w:r>
      <w:r w:rsidR="000505A3">
        <w:t>-</w:t>
      </w:r>
      <w:r>
        <w:t xml:space="preserve">top dieses neue OS den jeweiligen neuen Dienst/ Funktionalität </w:t>
      </w:r>
      <w:r w:rsidR="00E94CB5">
        <w:t>bereitstellen</w:t>
      </w:r>
      <w:r>
        <w:t xml:space="preserve">. Durch die </w:t>
      </w:r>
      <w:r w:rsidR="000505A3">
        <w:t>Virtualisierung</w:t>
      </w:r>
      <w:r>
        <w:t xml:space="preserve"> wird unter anderem die Hardware abstrahiert, was zu geringeren Schwierigkeiten</w:t>
      </w:r>
      <w:r w:rsidR="000505A3">
        <w:t xml:space="preserve"> in der </w:t>
      </w:r>
      <w:r w:rsidR="003656BE">
        <w:t>Wartung</w:t>
      </w:r>
      <w:r>
        <w:t xml:space="preserve"> führen kann, aber als </w:t>
      </w:r>
      <w:r w:rsidR="000505A3">
        <w:t>Resultat</w:t>
      </w:r>
      <w:r>
        <w:t xml:space="preserve"> für den neuen Dienst muss ein weiteres OS (Das </w:t>
      </w:r>
      <w:r w:rsidR="000505A3">
        <w:t xml:space="preserve">virtuelle </w:t>
      </w:r>
      <w:r>
        <w:t>Host Operating-System für den Dienst) gewartet werden.</w:t>
      </w:r>
    </w:p>
    <w:p w14:paraId="45A8EA28" w14:textId="2E8B902E" w:rsidR="009C1B60" w:rsidRPr="009C1B60" w:rsidRDefault="009C1B60" w:rsidP="008657F2">
      <w:pPr>
        <w:rPr>
          <w:b/>
        </w:rPr>
      </w:pPr>
      <w:r w:rsidRPr="009C1B60">
        <w:rPr>
          <w:b/>
        </w:rPr>
        <w:t>Lösungsbeschreibung Container-Management</w:t>
      </w:r>
      <w:r>
        <w:rPr>
          <w:b/>
        </w:rPr>
        <w:t xml:space="preserve">: </w:t>
      </w:r>
    </w:p>
    <w:p w14:paraId="74FED657" w14:textId="2A926BAE" w:rsidR="009C1B60" w:rsidRDefault="00ED37ED" w:rsidP="008657F2">
      <w:r>
        <w:t xml:space="preserve">Wenn man oben beschriebenes Szenario mit einer Container Management Software wie Docker löst dann geschieht dies </w:t>
      </w:r>
      <w:r w:rsidR="00D13461">
        <w:t>nach folgendem</w:t>
      </w:r>
      <w:r>
        <w:t xml:space="preserve"> Vorgehen:</w:t>
      </w:r>
    </w:p>
    <w:p w14:paraId="0E52F808" w14:textId="1890CAC3" w:rsidR="00ED37ED" w:rsidRDefault="00ED37ED" w:rsidP="008657F2">
      <w:r>
        <w:t xml:space="preserve">Docker wird zunächst in dem </w:t>
      </w:r>
      <w:r w:rsidR="000505A3">
        <w:t xml:space="preserve">physischen </w:t>
      </w:r>
      <w:r>
        <w:t xml:space="preserve">Hostsystem implementiert. Sobald Docker ausgerollt ist wird ein </w:t>
      </w:r>
      <w:r w:rsidR="00D13461">
        <w:t>Container erzeugt,</w:t>
      </w:r>
      <w:r>
        <w:t xml:space="preserve"> welcher die nötigen Umgebungsvariablen für den Dienst beinhaltet. Somit kann man den </w:t>
      </w:r>
      <w:r w:rsidR="000505A3">
        <w:t>gewünschten</w:t>
      </w:r>
      <w:r>
        <w:t xml:space="preserve"> Dienst direkt in diesen neuen Container hinein</w:t>
      </w:r>
      <w:r w:rsidR="000505A3">
        <w:t>-</w:t>
      </w:r>
      <w:r>
        <w:t>deploye</w:t>
      </w:r>
      <w:r w:rsidR="000505A3">
        <w:t>d</w:t>
      </w:r>
      <w:r>
        <w:t xml:space="preserve"> und der Dienst kann aus dem Container heraus mit den restlichen Teilnehmern (Hostsystem &amp; etwaiges </w:t>
      </w:r>
      <w:r w:rsidR="000505A3">
        <w:t xml:space="preserve">physisches und logisches </w:t>
      </w:r>
      <w:r>
        <w:t xml:space="preserve">Netzwerk kommunizieren). Mit diesem Ansatz wurde das etwaige OS-System als </w:t>
      </w:r>
      <w:r w:rsidR="000505A3">
        <w:t>B</w:t>
      </w:r>
      <w:r>
        <w:t xml:space="preserve">asis von einem Dienst, wie im Beispiel der </w:t>
      </w:r>
      <w:r w:rsidR="000505A3">
        <w:t>Virtualisierung</w:t>
      </w:r>
      <w:r>
        <w:t xml:space="preserve"> abstrahiert.</w:t>
      </w:r>
      <w:r w:rsidR="00DA52EA">
        <w:t xml:space="preserve"> Demzufolge sind die reinen Core-Container hinsichtlich </w:t>
      </w:r>
      <w:r w:rsidR="00F01700">
        <w:t>i</w:t>
      </w:r>
      <w:r w:rsidR="00DA52EA">
        <w:t>hre</w:t>
      </w:r>
      <w:r w:rsidR="00F01700">
        <w:t>r</w:t>
      </w:r>
      <w:r w:rsidR="00DA52EA">
        <w:t xml:space="preserve"> Größe sehr schlank.</w:t>
      </w:r>
    </w:p>
    <w:p w14:paraId="22495A38" w14:textId="6AA36D5D" w:rsidR="00ED37ED" w:rsidRDefault="00ED37ED" w:rsidP="008657F2">
      <w:r>
        <w:t xml:space="preserve">Docker bietet hierbei neben der Erstellung und Verwaltung von Containern auch die Möglichkeit diese Container in bestehende Netzwerke mittels unterschiedlicher Technologien (v.a. NAT &amp; Bridged) einzubinden. Dazu werden den Container IP </w:t>
      </w:r>
      <w:r w:rsidR="00D13461">
        <w:t>Adressen zugewiesen,</w:t>
      </w:r>
      <w:r>
        <w:t xml:space="preserve"> auf welche dann von den jeweiligen Clients zugegriffen werden kann.</w:t>
      </w:r>
    </w:p>
    <w:p w14:paraId="5C1944C2" w14:textId="4007B452" w:rsidR="00ED37ED" w:rsidRDefault="00ED37ED" w:rsidP="008657F2">
      <w:r>
        <w:t>Vorteile aus der Containerverwaltung</w:t>
      </w:r>
    </w:p>
    <w:p w14:paraId="029D7EA4" w14:textId="1F365326" w:rsidR="00ED37ED" w:rsidRDefault="00ED37ED" w:rsidP="00ED37ED">
      <w:pPr>
        <w:pStyle w:val="Listenabsatz"/>
        <w:numPr>
          <w:ilvl w:val="0"/>
          <w:numId w:val="3"/>
        </w:numPr>
      </w:pPr>
      <w:r>
        <w:t xml:space="preserve">Schnelles Deployment von </w:t>
      </w:r>
      <w:r w:rsidR="000505A3">
        <w:t>Server-Diensten</w:t>
      </w:r>
    </w:p>
    <w:p w14:paraId="14CC5E4A" w14:textId="2484FCEA" w:rsidR="00ED37ED" w:rsidRDefault="00DA52EA" w:rsidP="00ED37ED">
      <w:pPr>
        <w:pStyle w:val="Listenabsatz"/>
        <w:numPr>
          <w:ilvl w:val="0"/>
          <w:numId w:val="3"/>
        </w:numPr>
      </w:pPr>
      <w:r>
        <w:t xml:space="preserve">Rasches </w:t>
      </w:r>
      <w:r w:rsidR="00ED37ED">
        <w:t xml:space="preserve">Entwickeln von Umgebungen für </w:t>
      </w:r>
      <w:r w:rsidR="000505A3">
        <w:t>Developmentteams</w:t>
      </w:r>
    </w:p>
    <w:p w14:paraId="2ED9D568" w14:textId="545085B4" w:rsidR="00ED37ED" w:rsidRDefault="00ED37ED" w:rsidP="00ED37ED">
      <w:pPr>
        <w:pStyle w:val="Listenabsatz"/>
        <w:numPr>
          <w:ilvl w:val="0"/>
          <w:numId w:val="3"/>
        </w:numPr>
      </w:pPr>
      <w:r>
        <w:t>Einsparung von Festplattenkapazität</w:t>
      </w:r>
      <w:r w:rsidR="000505A3">
        <w:t xml:space="preserve"> durch fehlendes </w:t>
      </w:r>
      <w:r w:rsidR="00227170">
        <w:t xml:space="preserve">(virtuelles) </w:t>
      </w:r>
      <w:r w:rsidR="000505A3">
        <w:t>Server-OS-System</w:t>
      </w:r>
    </w:p>
    <w:p w14:paraId="77388818" w14:textId="66E2912E" w:rsidR="009C1B60" w:rsidRDefault="00ED37ED" w:rsidP="001A3AB8">
      <w:pPr>
        <w:pStyle w:val="Listenabsatz"/>
        <w:numPr>
          <w:ilvl w:val="0"/>
          <w:numId w:val="3"/>
        </w:numPr>
      </w:pPr>
      <w:r>
        <w:t>Abstraktion des Hosts</w:t>
      </w:r>
      <w:r w:rsidR="000505A3">
        <w:t>-S</w:t>
      </w:r>
      <w:r>
        <w:t>ystems =&gt; Einsparung von Wartungszeiten</w:t>
      </w:r>
    </w:p>
    <w:p w14:paraId="1CE86F13" w14:textId="1A00CE82" w:rsidR="00DA52EA" w:rsidRDefault="00DA52EA" w:rsidP="001A3AB8">
      <w:pPr>
        <w:pStyle w:val="Listenabsatz"/>
        <w:numPr>
          <w:ilvl w:val="0"/>
          <w:numId w:val="3"/>
        </w:numPr>
      </w:pPr>
      <w:r>
        <w:t>Plattformunabhängigkeit der Container</w:t>
      </w:r>
    </w:p>
    <w:p w14:paraId="70DE0CEB" w14:textId="748ACA9E" w:rsidR="00F33296" w:rsidRDefault="00F33296" w:rsidP="00F33296">
      <w:pPr>
        <w:pStyle w:val="berschrift2"/>
      </w:pPr>
      <w:bookmarkStart w:id="3" w:name="_Toc4480359"/>
      <w:r>
        <w:t>Grundlegendes zur Historie</w:t>
      </w:r>
      <w:bookmarkEnd w:id="3"/>
    </w:p>
    <w:p w14:paraId="0B8BF814" w14:textId="58D462E3" w:rsidR="00F33296" w:rsidRDefault="00F33296" w:rsidP="00F33296">
      <w:r>
        <w:t xml:space="preserve">In der IT leben große Innovationen in der Regel etwa eine Dekade, wenn wir nun </w:t>
      </w:r>
      <w:r w:rsidR="000505A3">
        <w:t>die</w:t>
      </w:r>
      <w:r>
        <w:t xml:space="preserve"> </w:t>
      </w:r>
      <w:r w:rsidR="000505A3">
        <w:t>„</w:t>
      </w:r>
      <w:r>
        <w:t>Boom</w:t>
      </w:r>
      <w:r w:rsidR="000505A3">
        <w:t>s“</w:t>
      </w:r>
      <w:r>
        <w:t xml:space="preserve"> </w:t>
      </w:r>
      <w:r w:rsidR="00227170">
        <w:t>der</w:t>
      </w:r>
      <w:r>
        <w:t xml:space="preserve"> letzten 30 Jahren betrachten so können wir </w:t>
      </w:r>
      <w:r w:rsidR="000505A3">
        <w:t>feststellen,</w:t>
      </w:r>
      <w:r>
        <w:t xml:space="preserve"> dass in den 90er Jahren die Bewegung von großen Mainframe Rechner zu </w:t>
      </w:r>
      <w:r w:rsidR="00D13461">
        <w:t>Stand Alone</w:t>
      </w:r>
      <w:r>
        <w:t xml:space="preserve"> PCs erkennbar war. Die 00er Jahre basierten auf der Abstraktion der Hardware und die </w:t>
      </w:r>
      <w:r w:rsidR="000505A3">
        <w:t>Virtualisierung</w:t>
      </w:r>
      <w:r>
        <w:t xml:space="preserve"> war ein zentraler Begriff. Durch den Ausbau der Internettechnologien wurde es in den 10er </w:t>
      </w:r>
      <w:r w:rsidR="00D13461">
        <w:t>Jahren,</w:t>
      </w:r>
      <w:r>
        <w:t xml:space="preserve"> in welchen wir uns </w:t>
      </w:r>
      <w:r w:rsidR="00D13461">
        <w:t>gegenwärtig</w:t>
      </w:r>
      <w:r w:rsidR="000505A3">
        <w:t xml:space="preserve"> </w:t>
      </w:r>
      <w:r>
        <w:t xml:space="preserve">befinden die Abstraktion von ganzen Datenzentren, durch die Migration in den ominösen Begriff Cloudcomputing abgelöst. Es gibt </w:t>
      </w:r>
      <w:r w:rsidR="00D13461">
        <w:t>Meinungen,</w:t>
      </w:r>
      <w:r>
        <w:t xml:space="preserve"> dass die nächste große Welle in der IT die Abstraktion von OS sein wird indem man ge</w:t>
      </w:r>
      <w:r w:rsidR="000505A3">
        <w:t>w</w:t>
      </w:r>
      <w:r>
        <w:t xml:space="preserve">ünschte Dienste oder Applikationen direkt in Container verschiebt und für diese Anwendungszwecke ausschließlich mit Containern </w:t>
      </w:r>
      <w:r w:rsidR="00DA52EA">
        <w:t xml:space="preserve">plattformunabhängig </w:t>
      </w:r>
      <w:r>
        <w:t>arbeiten wird.</w:t>
      </w:r>
    </w:p>
    <w:p w14:paraId="41501658" w14:textId="3C186F72" w:rsidR="00F33296" w:rsidRPr="00F33296" w:rsidRDefault="00F33296" w:rsidP="00F33296">
      <w:r w:rsidRPr="00F33296">
        <w:rPr>
          <w:noProof/>
        </w:rPr>
        <w:lastRenderedPageBreak/>
        <w:drawing>
          <wp:inline distT="0" distB="0" distL="0" distR="0" wp14:anchorId="10782E53" wp14:editId="12ADA47C">
            <wp:extent cx="5760720" cy="3228975"/>
            <wp:effectExtent l="0" t="0" r="0" b="9525"/>
            <wp:docPr id="4" name="Grafik 3">
              <a:extLst xmlns:a="http://schemas.openxmlformats.org/drawingml/2006/main">
                <a:ext uri="{FF2B5EF4-FFF2-40B4-BE49-F238E27FC236}">
                  <a16:creationId xmlns:a16="http://schemas.microsoft.com/office/drawing/2014/main" id="{98D4AE44-A11E-40FA-8BC2-4E255AF24B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98D4AE44-A11E-40FA-8BC2-4E255AF24B9B}"/>
                        </a:ext>
                      </a:extLst>
                    </pic:cNvPr>
                    <pic:cNvPicPr>
                      <a:picLocks noChangeAspect="1"/>
                    </pic:cNvPicPr>
                  </pic:nvPicPr>
                  <pic:blipFill>
                    <a:blip r:embed="rId11"/>
                    <a:stretch>
                      <a:fillRect/>
                    </a:stretch>
                  </pic:blipFill>
                  <pic:spPr>
                    <a:xfrm>
                      <a:off x="0" y="0"/>
                      <a:ext cx="5760720" cy="3228975"/>
                    </a:xfrm>
                    <a:prstGeom prst="rect">
                      <a:avLst/>
                    </a:prstGeom>
                  </pic:spPr>
                </pic:pic>
              </a:graphicData>
            </a:graphic>
          </wp:inline>
        </w:drawing>
      </w:r>
    </w:p>
    <w:p w14:paraId="3A6091F2" w14:textId="77777777" w:rsidR="009C1B60" w:rsidRPr="008657F2" w:rsidRDefault="009C1B60" w:rsidP="008657F2"/>
    <w:p w14:paraId="280C37E8" w14:textId="4845C7B4" w:rsidR="000A47BC" w:rsidRDefault="000A47BC" w:rsidP="000A47BC">
      <w:pPr>
        <w:pStyle w:val="berschrift2"/>
      </w:pPr>
      <w:bookmarkStart w:id="4" w:name="_Toc4480360"/>
      <w:r>
        <w:t>Zielformulierung</w:t>
      </w:r>
      <w:r w:rsidR="007E70D1">
        <w:t xml:space="preserve"> dieser Arbeit</w:t>
      </w:r>
      <w:r w:rsidR="000505A3">
        <w:t>, Abgrenzung</w:t>
      </w:r>
      <w:r>
        <w:t xml:space="preserve"> und </w:t>
      </w:r>
      <w:r w:rsidR="00D13461">
        <w:t>Vorgehen</w:t>
      </w:r>
      <w:bookmarkEnd w:id="4"/>
    </w:p>
    <w:p w14:paraId="6B6E2572" w14:textId="1FB6E75E" w:rsidR="00733B12" w:rsidRDefault="000A47BC" w:rsidP="00733B12">
      <w:r>
        <w:t xml:space="preserve">Das </w:t>
      </w:r>
      <w:r w:rsidR="00D13461">
        <w:t>Ziel,</w:t>
      </w:r>
      <w:r>
        <w:t xml:space="preserve"> welches in diesem </w:t>
      </w:r>
      <w:r w:rsidR="000505A3">
        <w:t>Seminar-</w:t>
      </w:r>
      <w:r>
        <w:t>Projekt verfolgt wurde lautet:</w:t>
      </w:r>
    </w:p>
    <w:p w14:paraId="203A5F9A" w14:textId="52D45427" w:rsidR="000A47BC" w:rsidRDefault="00F546F9" w:rsidP="00F546F9">
      <w:pPr>
        <w:jc w:val="center"/>
        <w:rPr>
          <w:b/>
          <w:sz w:val="28"/>
        </w:rPr>
      </w:pPr>
      <w:r w:rsidRPr="00F546F9">
        <w:rPr>
          <w:b/>
          <w:sz w:val="28"/>
        </w:rPr>
        <w:t>„</w:t>
      </w:r>
      <w:r w:rsidR="00227170">
        <w:rPr>
          <w:b/>
          <w:sz w:val="28"/>
        </w:rPr>
        <w:t>Verwaltung unterschiedlicher Datenbanktechnologien mittels Docker</w:t>
      </w:r>
      <w:r w:rsidRPr="00F546F9">
        <w:rPr>
          <w:b/>
          <w:sz w:val="28"/>
        </w:rPr>
        <w:t>“</w:t>
      </w:r>
    </w:p>
    <w:p w14:paraId="1611C3DD" w14:textId="36CDA4EF" w:rsidR="00F546F9" w:rsidRDefault="00F546F9" w:rsidP="00F546F9">
      <w:r>
        <w:t xml:space="preserve">Da die Docker Communtity Edition(kostenlos) im Gegensatz zur Enterprise Edition (Kostenpflichtig) nicht unter den Red-Head Linux Distributionen lauffähig ist wurde sich für das Debian basierte OS Ubuntu entschlossen. </w:t>
      </w:r>
      <w:r w:rsidR="00D13461">
        <w:t>Außerdem</w:t>
      </w:r>
      <w:r>
        <w:t xml:space="preserve"> waren in diesem Bereich seitens des Studierenden grundlegende Kenntnisse vorhanden.</w:t>
      </w:r>
    </w:p>
    <w:p w14:paraId="360346A6" w14:textId="6B98C7A6" w:rsidR="00F546F9" w:rsidRDefault="00F546F9" w:rsidP="00F546F9">
      <w:r>
        <w:t>Dieses Ubuntu-OS wurde wiederum als Desktop Version ausgerollt, da sich der Studierende zum Zeitpunkt der Erstellung dieser SA nicht fundiert mit der Anwendung Docker ausgekannt hatte. Im Laufe der Umsetzung des Projektes wurde</w:t>
      </w:r>
      <w:r w:rsidR="00CF1DCE">
        <w:t xml:space="preserve"> sich schrittweise in Docker eingearbeitet und aus diesem Grund war es </w:t>
      </w:r>
      <w:r w:rsidR="00853624">
        <w:t>h</w:t>
      </w:r>
      <w:r w:rsidR="00CF1DCE">
        <w:t>ilfreich innerhalb des Host Systems von Docker (Virtueller Maschine/ Ubuntu) eine grafische Oberfläche zu besitzen.</w:t>
      </w:r>
    </w:p>
    <w:p w14:paraId="3C3224D4" w14:textId="59011423" w:rsidR="00545E3A" w:rsidRDefault="00545E3A">
      <w:pPr>
        <w:rPr>
          <w:noProof/>
        </w:rPr>
      </w:pPr>
      <w:r>
        <w:rPr>
          <w:noProof/>
        </w:rPr>
        <w:br w:type="page"/>
      </w:r>
    </w:p>
    <w:p w14:paraId="1351C5F0" w14:textId="3958A961" w:rsidR="00545E3A" w:rsidRDefault="00934587" w:rsidP="00545E3A">
      <w:pPr>
        <w:pStyle w:val="berschrift2"/>
      </w:pPr>
      <w:bookmarkStart w:id="5" w:name="_Toc4480361"/>
      <w:r>
        <w:lastRenderedPageBreak/>
        <w:t>Lab-Setup</w:t>
      </w:r>
      <w:bookmarkEnd w:id="5"/>
    </w:p>
    <w:p w14:paraId="3C6F3B01" w14:textId="02F09D28" w:rsidR="00545E3A" w:rsidRDefault="00545E3A" w:rsidP="00F546F9"/>
    <w:p w14:paraId="67A53820" w14:textId="6078211C" w:rsidR="00E30700" w:rsidRDefault="00545E3A" w:rsidP="00F546F9">
      <w:r>
        <w:rPr>
          <w:noProof/>
        </w:rPr>
        <mc:AlternateContent>
          <mc:Choice Requires="wps">
            <w:drawing>
              <wp:anchor distT="0" distB="0" distL="114300" distR="114300" simplePos="0" relativeHeight="251665408" behindDoc="0" locked="0" layoutInCell="1" allowOverlap="1" wp14:anchorId="302B2999" wp14:editId="7B9B1B71">
                <wp:simplePos x="0" y="0"/>
                <wp:positionH relativeFrom="margin">
                  <wp:align>right</wp:align>
                </wp:positionH>
                <wp:positionV relativeFrom="page">
                  <wp:posOffset>1658089</wp:posOffset>
                </wp:positionV>
                <wp:extent cx="5600700" cy="2924175"/>
                <wp:effectExtent l="0" t="0" r="19050" b="28575"/>
                <wp:wrapNone/>
                <wp:docPr id="15" name="Rechteck 15"/>
                <wp:cNvGraphicFramePr/>
                <a:graphic xmlns:a="http://schemas.openxmlformats.org/drawingml/2006/main">
                  <a:graphicData uri="http://schemas.microsoft.com/office/word/2010/wordprocessingShape">
                    <wps:wsp>
                      <wps:cNvSpPr/>
                      <wps:spPr>
                        <a:xfrm>
                          <a:off x="0" y="0"/>
                          <a:ext cx="5600700" cy="2924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7E1C24" w14:textId="02A2A4B8" w:rsidR="008C08F6" w:rsidRDefault="008C08F6" w:rsidP="002B0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B2999" id="Rechteck 15" o:spid="_x0000_s1026" style="position:absolute;margin-left:389.8pt;margin-top:130.55pt;width:441pt;height:230.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" fillcolor="#fff2cc [663]" strokecolor="#1f3763 [1604]" strokeweight="1pt">
                <v:textbox>
                  <w:txbxContent>
                    <w:p w14:paraId="087E1C24" w14:textId="02A2A4B8" w:rsidR="008C08F6" w:rsidRDefault="008C08F6" w:rsidP="002B02BE">
                      <w:pPr>
                        <w:jc w:val="center"/>
                      </w:pPr>
                    </w:p>
                  </w:txbxContent>
                </v:textbox>
                <w10:wrap anchorx="margin" anchory="page"/>
              </v:rect>
            </w:pict>
          </mc:Fallback>
        </mc:AlternateContent>
      </w:r>
      <w:r w:rsidR="008657F2">
        <w:rPr>
          <w:noProof/>
        </w:rPr>
        <mc:AlternateContent>
          <mc:Choice Requires="wps">
            <w:drawing>
              <wp:anchor distT="0" distB="0" distL="114300" distR="114300" simplePos="0" relativeHeight="251661312" behindDoc="0" locked="0" layoutInCell="1" allowOverlap="1" wp14:anchorId="41585590" wp14:editId="71F3E153">
                <wp:simplePos x="0" y="0"/>
                <wp:positionH relativeFrom="margin">
                  <wp:align>left</wp:align>
                </wp:positionH>
                <wp:positionV relativeFrom="paragraph">
                  <wp:posOffset>27305</wp:posOffset>
                </wp:positionV>
                <wp:extent cx="6057900" cy="4943475"/>
                <wp:effectExtent l="0" t="0" r="19050" b="28575"/>
                <wp:wrapNone/>
                <wp:docPr id="7" name="Rechteck 7"/>
                <wp:cNvGraphicFramePr/>
                <a:graphic xmlns:a="http://schemas.openxmlformats.org/drawingml/2006/main">
                  <a:graphicData uri="http://schemas.microsoft.com/office/word/2010/wordprocessingShape">
                    <wps:wsp>
                      <wps:cNvSpPr/>
                      <wps:spPr>
                        <a:xfrm>
                          <a:off x="0" y="0"/>
                          <a:ext cx="6057900" cy="494347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ACFA0B" w14:textId="1AE2C844" w:rsidR="008C08F6" w:rsidRDefault="008C08F6" w:rsidP="00CF1D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85590" id="Rechteck 7" o:spid="_x0000_s1027" style="position:absolute;margin-left:0;margin-top:2.15pt;width:477pt;height:389.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" fillcolor="#b4c6e7 [1300]" strokecolor="#1f3763 [1604]" strokeweight="1pt">
                <v:textbox>
                  <w:txbxContent>
                    <w:p w14:paraId="55ACFA0B" w14:textId="1AE2C844" w:rsidR="008C08F6" w:rsidRDefault="008C08F6" w:rsidP="00CF1DCE">
                      <w:pPr>
                        <w:jc w:val="center"/>
                      </w:pPr>
                    </w:p>
                  </w:txbxContent>
                </v:textbox>
                <w10:wrap anchorx="margin"/>
              </v:rect>
            </w:pict>
          </mc:Fallback>
        </mc:AlternateContent>
      </w:r>
    </w:p>
    <w:p w14:paraId="358EC7F1" w14:textId="11C07CA0" w:rsidR="00E30700" w:rsidRDefault="00E30700" w:rsidP="00F546F9">
      <w:r>
        <w:rPr>
          <w:noProof/>
        </w:rPr>
        <w:drawing>
          <wp:anchor distT="0" distB="0" distL="114300" distR="114300" simplePos="0" relativeHeight="251671552" behindDoc="0" locked="0" layoutInCell="1" allowOverlap="1" wp14:anchorId="3BAABE0C" wp14:editId="325C0DF9">
            <wp:simplePos x="0" y="0"/>
            <wp:positionH relativeFrom="margin">
              <wp:posOffset>300355</wp:posOffset>
            </wp:positionH>
            <wp:positionV relativeFrom="paragraph">
              <wp:posOffset>12065</wp:posOffset>
            </wp:positionV>
            <wp:extent cx="2075056" cy="1238250"/>
            <wp:effectExtent l="0" t="0" r="1905" b="0"/>
            <wp:wrapNone/>
            <wp:docPr id="22" name="Grafik 22" descr="Image result fo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contain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5056"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6F595" w14:textId="467E92A6" w:rsidR="00E30700" w:rsidRDefault="00E30700" w:rsidP="00F546F9"/>
    <w:p w14:paraId="6828C243" w14:textId="5726DE9A" w:rsidR="00E30700" w:rsidRDefault="006B3EEB" w:rsidP="00F546F9">
      <w:r>
        <w:rPr>
          <w:noProof/>
        </w:rPr>
        <w:drawing>
          <wp:anchor distT="0" distB="0" distL="114300" distR="114300" simplePos="0" relativeHeight="251668480" behindDoc="0" locked="0" layoutInCell="1" allowOverlap="1" wp14:anchorId="62E37C57" wp14:editId="0D1E3225">
            <wp:simplePos x="0" y="0"/>
            <wp:positionH relativeFrom="margin">
              <wp:posOffset>2640279</wp:posOffset>
            </wp:positionH>
            <wp:positionV relativeFrom="paragraph">
              <wp:posOffset>200813</wp:posOffset>
            </wp:positionV>
            <wp:extent cx="969314" cy="833069"/>
            <wp:effectExtent l="0" t="0" r="0" b="0"/>
            <wp:wrapNone/>
            <wp:docPr id="19" name="Grafik 19" descr="Image result for docker logo"/>
            <wp:cNvGraphicFramePr/>
            <a:graphic xmlns:a="http://schemas.openxmlformats.org/drawingml/2006/main">
              <a:graphicData uri="http://schemas.openxmlformats.org/drawingml/2006/picture">
                <pic:pic xmlns:pic="http://schemas.openxmlformats.org/drawingml/2006/picture">
                  <pic:nvPicPr>
                    <pic:cNvPr id="10" name="Grafik 10" descr="Image result for docker logo"/>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69314" cy="8330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D93679" w14:textId="7F98F76D" w:rsidR="00CF1DCE" w:rsidRDefault="00934B10" w:rsidP="00F546F9">
      <w:r>
        <w:rPr>
          <w:noProof/>
        </w:rPr>
        <mc:AlternateContent>
          <mc:Choice Requires="wps">
            <w:drawing>
              <wp:anchor distT="0" distB="0" distL="114300" distR="114300" simplePos="0" relativeHeight="251675648" behindDoc="0" locked="0" layoutInCell="1" allowOverlap="1" wp14:anchorId="2A58FCDF" wp14:editId="4A4A9F37">
                <wp:simplePos x="0" y="0"/>
                <wp:positionH relativeFrom="column">
                  <wp:posOffset>1814830</wp:posOffset>
                </wp:positionH>
                <wp:positionV relativeFrom="paragraph">
                  <wp:posOffset>205740</wp:posOffset>
                </wp:positionV>
                <wp:extent cx="1000125" cy="1152525"/>
                <wp:effectExtent l="38100" t="38100" r="47625" b="28575"/>
                <wp:wrapNone/>
                <wp:docPr id="11" name="Gerade Verbindung mit Pfeil 11"/>
                <wp:cNvGraphicFramePr/>
                <a:graphic xmlns:a="http://schemas.openxmlformats.org/drawingml/2006/main">
                  <a:graphicData uri="http://schemas.microsoft.com/office/word/2010/wordprocessingShape">
                    <wps:wsp>
                      <wps:cNvCnPr/>
                      <wps:spPr>
                        <a:xfrm flipH="1" flipV="1">
                          <a:off x="0" y="0"/>
                          <a:ext cx="1000125" cy="1152525"/>
                        </a:xfrm>
                        <a:prstGeom prst="straightConnector1">
                          <a:avLst/>
                        </a:prstGeom>
                        <a:ln w="57150">
                          <a:solidFill>
                            <a:schemeClr val="accent6"/>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D87748" id="_x0000_t32" coordsize="21600,21600" o:spt="32" o:oned="t" path="m,l21600,21600e" filled="f">
                <v:path arrowok="t" fillok="f" o:connecttype="none"/>
                <o:lock v:ext="edit" shapetype="t"/>
              </v:shapetype>
              <v:shape id="Gerade Verbindung mit Pfeil 11" o:spid="_x0000_s1026" type="#_x0000_t32" style="position:absolute;margin-left:142.9pt;margin-top:16.2pt;width:78.75pt;height:90.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" strokecolor="#70ad47 [3209]" strokeweight="4.5pt">
                <v:stroke dashstyle="3 1" endarrow="block" joinstyle="miter"/>
              </v:shape>
            </w:pict>
          </mc:Fallback>
        </mc:AlternateContent>
      </w:r>
    </w:p>
    <w:p w14:paraId="0C0BDDC0" w14:textId="2B953541" w:rsidR="00CF1DCE" w:rsidRDefault="004F55D7" w:rsidP="00F546F9">
      <w:r>
        <w:rPr>
          <w:noProof/>
        </w:rPr>
        <mc:AlternateContent>
          <mc:Choice Requires="wps">
            <w:drawing>
              <wp:anchor distT="0" distB="0" distL="114300" distR="114300" simplePos="0" relativeHeight="251672576" behindDoc="0" locked="0" layoutInCell="1" allowOverlap="1" wp14:anchorId="6CC16794" wp14:editId="45E06BBF">
                <wp:simplePos x="0" y="0"/>
                <wp:positionH relativeFrom="column">
                  <wp:posOffset>1111886</wp:posOffset>
                </wp:positionH>
                <wp:positionV relativeFrom="paragraph">
                  <wp:posOffset>40639</wp:posOffset>
                </wp:positionV>
                <wp:extent cx="45719" cy="1781175"/>
                <wp:effectExtent l="114300" t="38100" r="88265" b="28575"/>
                <wp:wrapNone/>
                <wp:docPr id="23" name="Gerade Verbindung mit Pfeil 23"/>
                <wp:cNvGraphicFramePr/>
                <a:graphic xmlns:a="http://schemas.openxmlformats.org/drawingml/2006/main">
                  <a:graphicData uri="http://schemas.microsoft.com/office/word/2010/wordprocessingShape">
                    <wps:wsp>
                      <wps:cNvCnPr/>
                      <wps:spPr>
                        <a:xfrm flipH="1" flipV="1">
                          <a:off x="0" y="0"/>
                          <a:ext cx="45719" cy="1781175"/>
                        </a:xfrm>
                        <a:prstGeom prst="straightConnector1">
                          <a:avLst/>
                        </a:prstGeom>
                        <a:ln w="57150">
                          <a:prstDash val="sysDash"/>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09D245" id="_x0000_t32" coordsize="21600,21600" o:spt="32" o:oned="t" path="m,l21600,21600e" filled="f">
                <v:path arrowok="t" fillok="f" o:connecttype="none"/>
                <o:lock v:ext="edit" shapetype="t"/>
              </v:shapetype>
              <v:shape id="Gerade Verbindung mit Pfeil 23" o:spid="_x0000_s1026" type="#_x0000_t32" style="position:absolute;margin-left:87.55pt;margin-top:3.2pt;width:3.6pt;height:140.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" strokecolor="#70ad47 [3209]" strokeweight="4.5pt">
                <v:stroke dashstyle="3 1" endarrow="block" joinstyle="miter"/>
              </v:shape>
            </w:pict>
          </mc:Fallback>
        </mc:AlternateContent>
      </w:r>
    </w:p>
    <w:p w14:paraId="3D22AAE5" w14:textId="66370C31" w:rsidR="00CF1DCE" w:rsidRDefault="00CF1DCE" w:rsidP="00F546F9"/>
    <w:p w14:paraId="6A3D92B6" w14:textId="2D377F83" w:rsidR="00CF1DCE" w:rsidRDefault="006B3EEB" w:rsidP="00F546F9">
      <w:r>
        <w:rPr>
          <w:noProof/>
        </w:rPr>
        <w:drawing>
          <wp:anchor distT="0" distB="0" distL="114300" distR="114300" simplePos="0" relativeHeight="251666432" behindDoc="0" locked="0" layoutInCell="1" allowOverlap="1" wp14:anchorId="62F97435" wp14:editId="133FE532">
            <wp:simplePos x="0" y="0"/>
            <wp:positionH relativeFrom="margin">
              <wp:posOffset>2873274</wp:posOffset>
            </wp:positionH>
            <wp:positionV relativeFrom="paragraph">
              <wp:posOffset>261239</wp:posOffset>
            </wp:positionV>
            <wp:extent cx="628650" cy="628650"/>
            <wp:effectExtent l="0" t="0" r="0" b="0"/>
            <wp:wrapNone/>
            <wp:docPr id="16" name="Grafik 16" descr="Image result for ubu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ubuntu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22D88" w14:textId="4D96CCB1" w:rsidR="00CF1DCE" w:rsidRDefault="00CF1DCE" w:rsidP="00F546F9"/>
    <w:p w14:paraId="2FB9D9F5" w14:textId="5F3CB9E8" w:rsidR="00CF1DCE" w:rsidRDefault="00CF1DCE" w:rsidP="00F546F9"/>
    <w:p w14:paraId="6D445A6A" w14:textId="317A6831" w:rsidR="00CF1DCE" w:rsidRDefault="00CF1DCE" w:rsidP="00F546F9"/>
    <w:p w14:paraId="77C38074" w14:textId="26D8BD8E" w:rsidR="00CF1DCE" w:rsidRDefault="00E30700" w:rsidP="00F546F9">
      <w:r>
        <w:rPr>
          <w:noProof/>
        </w:rPr>
        <w:drawing>
          <wp:anchor distT="0" distB="0" distL="114300" distR="114300" simplePos="0" relativeHeight="251667456" behindDoc="0" locked="0" layoutInCell="1" allowOverlap="1" wp14:anchorId="7BF5DD64" wp14:editId="3829C2A9">
            <wp:simplePos x="0" y="0"/>
            <wp:positionH relativeFrom="margin">
              <wp:posOffset>3043555</wp:posOffset>
            </wp:positionH>
            <wp:positionV relativeFrom="paragraph">
              <wp:posOffset>12700</wp:posOffset>
            </wp:positionV>
            <wp:extent cx="1971040" cy="691008"/>
            <wp:effectExtent l="0" t="0" r="0" b="0"/>
            <wp:wrapNone/>
            <wp:docPr id="17" name="Grafik 17" descr="Image result for vm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vmware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1040" cy="69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00348DE" wp14:editId="0240FA0A">
            <wp:simplePos x="0" y="0"/>
            <wp:positionH relativeFrom="margin">
              <wp:posOffset>114300</wp:posOffset>
            </wp:positionH>
            <wp:positionV relativeFrom="paragraph">
              <wp:posOffset>117475</wp:posOffset>
            </wp:positionV>
            <wp:extent cx="1783705" cy="447675"/>
            <wp:effectExtent l="0" t="0" r="7620" b="0"/>
            <wp:wrapNone/>
            <wp:docPr id="14" name="Grafik 14" descr="Image result for ss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sms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3705"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904A5" w14:textId="764DD031" w:rsidR="00E30700" w:rsidRDefault="00E30700" w:rsidP="00F546F9"/>
    <w:p w14:paraId="36B62285" w14:textId="1718B280" w:rsidR="00E30700" w:rsidRDefault="00A4391E" w:rsidP="00F546F9">
      <w:r>
        <w:rPr>
          <w:noProof/>
        </w:rPr>
        <w:drawing>
          <wp:anchor distT="0" distB="0" distL="114300" distR="114300" simplePos="0" relativeHeight="251677696" behindDoc="0" locked="0" layoutInCell="1" allowOverlap="1" wp14:anchorId="4176A68C" wp14:editId="4870D8AC">
            <wp:simplePos x="0" y="0"/>
            <wp:positionH relativeFrom="column">
              <wp:posOffset>811353</wp:posOffset>
            </wp:positionH>
            <wp:positionV relativeFrom="paragraph">
              <wp:posOffset>33300</wp:posOffset>
            </wp:positionV>
            <wp:extent cx="562839" cy="562839"/>
            <wp:effectExtent l="0" t="0" r="8890" b="8890"/>
            <wp:wrapNone/>
            <wp:docPr id="6" name="Grafik 6"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ython log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839" cy="562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5E3A">
        <w:rPr>
          <w:noProof/>
        </w:rPr>
        <w:drawing>
          <wp:anchor distT="0" distB="0" distL="114300" distR="114300" simplePos="0" relativeHeight="251676672" behindDoc="1" locked="0" layoutInCell="1" allowOverlap="1" wp14:anchorId="4460713A" wp14:editId="1D15E2AF">
            <wp:simplePos x="0" y="0"/>
            <wp:positionH relativeFrom="column">
              <wp:posOffset>96037</wp:posOffset>
            </wp:positionH>
            <wp:positionV relativeFrom="paragraph">
              <wp:posOffset>87735</wp:posOffset>
            </wp:positionV>
            <wp:extent cx="632460" cy="632460"/>
            <wp:effectExtent l="0" t="0" r="0" b="0"/>
            <wp:wrapTight wrapText="bothSides">
              <wp:wrapPolygon edited="0">
                <wp:start x="0" y="0"/>
                <wp:lineTo x="0" y="20819"/>
                <wp:lineTo x="20819" y="20819"/>
                <wp:lineTo x="20819" y="0"/>
                <wp:lineTo x="0" y="0"/>
              </wp:wrapPolygon>
            </wp:wrapTight>
            <wp:docPr id="10" name="Grafik 10" descr="Image result for workbench mysq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orkbench mysql log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2460" cy="63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0700">
        <w:rPr>
          <w:noProof/>
        </w:rPr>
        <w:drawing>
          <wp:anchor distT="0" distB="0" distL="114300" distR="114300" simplePos="0" relativeHeight="251662336" behindDoc="0" locked="0" layoutInCell="1" allowOverlap="1" wp14:anchorId="33E71AF8" wp14:editId="6DEFB6FC">
            <wp:simplePos x="0" y="0"/>
            <wp:positionH relativeFrom="column">
              <wp:posOffset>2252980</wp:posOffset>
            </wp:positionH>
            <wp:positionV relativeFrom="paragraph">
              <wp:posOffset>127000</wp:posOffset>
            </wp:positionV>
            <wp:extent cx="733425" cy="733425"/>
            <wp:effectExtent l="0" t="0" r="9525" b="9525"/>
            <wp:wrapNone/>
            <wp:docPr id="9" name="Grafik 9" descr="Image result for windows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ndows 10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75ADD4" w14:textId="48D4B8DB" w:rsidR="00E30700" w:rsidRDefault="00E30700" w:rsidP="00F546F9"/>
    <w:p w14:paraId="292F60B5" w14:textId="21F38A98" w:rsidR="00E30700" w:rsidRDefault="00E30700" w:rsidP="00F546F9"/>
    <w:p w14:paraId="531CA2A8" w14:textId="56ED4F7A" w:rsidR="00E30700" w:rsidRDefault="00E30700" w:rsidP="00F546F9"/>
    <w:p w14:paraId="6A6A6B2A" w14:textId="77777777" w:rsidR="00A4391E" w:rsidRDefault="00A4391E" w:rsidP="00F546F9"/>
    <w:p w14:paraId="51C9A884" w14:textId="20FEB913" w:rsidR="00CF1DCE" w:rsidRDefault="00A4391E" w:rsidP="00F546F9">
      <w:r>
        <w:t xml:space="preserve"> </w:t>
      </w:r>
      <w:r w:rsidR="00CF1DCE">
        <w:t>Das blaue Feld in der obigen Darstellung symbolisiert das Grundlegende Host/Wirts-Operating System. In diesem Fall liegt ein „</w:t>
      </w:r>
      <w:r w:rsidR="00D13461">
        <w:t>Windows</w:t>
      </w:r>
      <w:r w:rsidR="00CF1DCE">
        <w:t xml:space="preserve"> 10 PRO“ in der Version „10.0.</w:t>
      </w:r>
      <w:r>
        <w:t>17763</w:t>
      </w:r>
      <w:r w:rsidR="00CF1DCE">
        <w:t xml:space="preserve"> Build </w:t>
      </w:r>
      <w:r>
        <w:t>17763</w:t>
      </w:r>
      <w:r w:rsidR="00CF1DCE">
        <w:t xml:space="preserve">“ vor. </w:t>
      </w:r>
      <w:r w:rsidR="002B02BE">
        <w:t xml:space="preserve">Innerhalb </w:t>
      </w:r>
      <w:r w:rsidR="00545E3A" w:rsidRPr="00545E3A">
        <w:t>sind die nötigen Managementtools für die Containerinstanzen</w:t>
      </w:r>
      <w:r w:rsidR="002B02BE">
        <w:t xml:space="preserve"> installiert.</w:t>
      </w:r>
      <w:r w:rsidR="008657F2">
        <w:t xml:space="preserve"> Weitere Betriebssysteme werden mittels „</w:t>
      </w:r>
      <w:r w:rsidR="008657F2" w:rsidRPr="008657F2">
        <w:t>VMware® Workstation 12 Pro</w:t>
      </w:r>
      <w:r w:rsidR="008657F2">
        <w:t xml:space="preserve"> </w:t>
      </w:r>
      <w:r w:rsidR="008657F2" w:rsidRPr="002B02BE">
        <w:t>12.5.2 build-4638234</w:t>
      </w:r>
      <w:r w:rsidR="008657F2">
        <w:t>“ virtualisiert</w:t>
      </w:r>
      <w:r w:rsidR="003656BE">
        <w:t>.</w:t>
      </w:r>
    </w:p>
    <w:p w14:paraId="2DCF8949" w14:textId="1A90640B" w:rsidR="002B02BE" w:rsidRDefault="002B02BE" w:rsidP="00F546F9">
      <w:r>
        <w:t>Das Orange Feld symbolisiert die</w:t>
      </w:r>
      <w:r w:rsidR="00A4391E">
        <w:t xml:space="preserve"> logische</w:t>
      </w:r>
      <w:r>
        <w:t xml:space="preserve"> </w:t>
      </w:r>
      <w:r w:rsidR="00A4391E">
        <w:t>v</w:t>
      </w:r>
      <w:r>
        <w:t xml:space="preserve">irtuelle </w:t>
      </w:r>
      <w:r w:rsidR="008657F2">
        <w:t>M</w:t>
      </w:r>
      <w:r>
        <w:t>aschine</w:t>
      </w:r>
      <w:r w:rsidR="008657F2">
        <w:t xml:space="preserve"> Ubuntu</w:t>
      </w:r>
      <w:r>
        <w:t xml:space="preserve">. Die genauen HW-Spezifikationen werden in der Dokumentation erläutert. In dieser virtuellen Maschine wiederum </w:t>
      </w:r>
      <w:r w:rsidR="00D13461">
        <w:t xml:space="preserve">Ubuntu </w:t>
      </w:r>
      <w:r>
        <w:t xml:space="preserve">-Desktop Version 18.04.01 als Basis für die Anwendung </w:t>
      </w:r>
      <w:r w:rsidR="008657F2">
        <w:t>„</w:t>
      </w:r>
      <w:r>
        <w:t xml:space="preserve">Docker </w:t>
      </w:r>
      <w:r w:rsidR="008657F2">
        <w:t xml:space="preserve">18.09.0“ </w:t>
      </w:r>
      <w:r>
        <w:t>installiert.</w:t>
      </w:r>
      <w:r w:rsidR="00A4391E">
        <w:t xml:space="preserve"> In diese </w:t>
      </w:r>
      <w:r w:rsidR="00F01700">
        <w:t>Umgebung</w:t>
      </w:r>
      <w:r w:rsidR="00A4391E">
        <w:t xml:space="preserve"> wird die Docker Applikation eingebettet.</w:t>
      </w:r>
    </w:p>
    <w:p w14:paraId="3FCCB0F6" w14:textId="2BFD7DBF" w:rsidR="00545E3A" w:rsidRDefault="008657F2" w:rsidP="00F546F9">
      <w:r>
        <w:t>Aufbauend auf der Docker Anwendung wiederum wird ein Container erzeugt in welchem eine Instanz des SQL Servers läuft und soweit konfiguriert, sodass man aus dem aus dem Windows Host direkt auf diese Container</w:t>
      </w:r>
      <w:r w:rsidR="003656BE">
        <w:t>-</w:t>
      </w:r>
      <w:r>
        <w:t xml:space="preserve">Instanz </w:t>
      </w:r>
      <w:r w:rsidR="00A4391E">
        <w:t xml:space="preserve">mit einem geeigneten Management Tool für die jeweilige Technologie </w:t>
      </w:r>
      <w:r>
        <w:t xml:space="preserve">zugreifen und Änderungen vornehmen kann. </w:t>
      </w:r>
    </w:p>
    <w:p w14:paraId="21384EFD" w14:textId="77777777" w:rsidR="00545E3A" w:rsidRDefault="00545E3A">
      <w:r>
        <w:br w:type="page"/>
      </w:r>
    </w:p>
    <w:p w14:paraId="752AAF7C" w14:textId="3D3177DD" w:rsidR="00C234CB" w:rsidRDefault="00C234CB" w:rsidP="00C234CB">
      <w:pPr>
        <w:pStyle w:val="berschrift1"/>
      </w:pPr>
      <w:bookmarkStart w:id="6" w:name="_Toc4480362"/>
      <w:r>
        <w:lastRenderedPageBreak/>
        <w:t>Praxis</w:t>
      </w:r>
      <w:r w:rsidR="008B0D0B">
        <w:t xml:space="preserve"> / Dokumentation</w:t>
      </w:r>
      <w:bookmarkEnd w:id="6"/>
    </w:p>
    <w:p w14:paraId="2DD02530" w14:textId="063F7C04" w:rsidR="00934587" w:rsidRPr="00934587" w:rsidRDefault="00A4391E" w:rsidP="00934587">
      <w:r>
        <w:t>Der nach</w:t>
      </w:r>
      <w:r w:rsidR="00934587">
        <w:t>folgende</w:t>
      </w:r>
      <w:r>
        <w:t xml:space="preserve"> </w:t>
      </w:r>
      <w:r w:rsidR="00934587">
        <w:t>Teil</w:t>
      </w:r>
      <w:r>
        <w:t xml:space="preserve"> dieser Seminararbeit</w:t>
      </w:r>
      <w:r w:rsidR="00934587">
        <w:t xml:space="preserve"> stellt die Dokumentation der operativen Umsetzung des Projektes beginnend von der initialen Laberstellung</w:t>
      </w:r>
      <w:r>
        <w:t xml:space="preserve"> in VM-Ware</w:t>
      </w:r>
      <w:r w:rsidR="00934587">
        <w:t xml:space="preserve">, über die Integration der Technologien bis hin zum zentralen </w:t>
      </w:r>
      <w:r>
        <w:t>A</w:t>
      </w:r>
      <w:r w:rsidR="00934587">
        <w:t>ustausch der Docker Container</w:t>
      </w:r>
      <w:r w:rsidR="00D23A7F">
        <w:t>.</w:t>
      </w:r>
    </w:p>
    <w:p w14:paraId="4A3E5822" w14:textId="102FE7BE" w:rsidR="001A3AB8" w:rsidRDefault="001A3AB8" w:rsidP="00A870BF">
      <w:pPr>
        <w:pStyle w:val="berschrift2"/>
      </w:pPr>
      <w:bookmarkStart w:id="7" w:name="_Toc4480363"/>
      <w:r>
        <w:t>Linux Installation</w:t>
      </w:r>
      <w:bookmarkEnd w:id="7"/>
    </w:p>
    <w:p w14:paraId="18DA151B" w14:textId="0C380D30" w:rsidR="001A3AB8" w:rsidRDefault="001A3AB8" w:rsidP="001A3AB8">
      <w:r>
        <w:t>Wie bereits in der Theorie beschrieben wird zunächst auf dem bestehenden Host System eine Linux Ubuntu Desktop nach dem aktuellsten Stable-Release benötigt. Hierzu wird die Iso entsprechend von der Ubuntu Webseite heruntergeladen:</w:t>
      </w:r>
    </w:p>
    <w:p w14:paraId="12C875C1" w14:textId="6005B8E1" w:rsidR="001A3AB8" w:rsidRDefault="00EB438B" w:rsidP="001A3AB8">
      <w:hyperlink r:id="rId20" w:history="1">
        <w:r w:rsidR="001A3AB8" w:rsidRPr="004E1FF2">
          <w:rPr>
            <w:rStyle w:val="Hyperlink"/>
          </w:rPr>
          <w:t>https://www.ubuntu.com/download/desktop</w:t>
        </w:r>
      </w:hyperlink>
    </w:p>
    <w:p w14:paraId="31CEB970" w14:textId="0D1496E6" w:rsidR="001A3AB8" w:rsidRDefault="001A3AB8" w:rsidP="001A3AB8">
      <w:r>
        <w:t xml:space="preserve">Im Anschluss wird diese Iso Datei auf einer </w:t>
      </w:r>
      <w:r w:rsidR="00D13461">
        <w:t>virtuellen</w:t>
      </w:r>
      <w:r>
        <w:t xml:space="preserve"> </w:t>
      </w:r>
      <w:r w:rsidR="00D13461">
        <w:t>Bare-Metall</w:t>
      </w:r>
      <w:r>
        <w:t xml:space="preserve"> mit folgenden </w:t>
      </w:r>
      <w:r w:rsidR="00D13461">
        <w:t>Hardwarespezifikationen deployed</w:t>
      </w:r>
      <w:r>
        <w:t>:</w:t>
      </w:r>
    </w:p>
    <w:p w14:paraId="4B8CD18E" w14:textId="0BC66962" w:rsidR="001A3AB8" w:rsidRDefault="009F66D9" w:rsidP="001A3AB8">
      <w:r>
        <w:rPr>
          <w:noProof/>
        </w:rPr>
        <w:drawing>
          <wp:inline distT="0" distB="0" distL="0" distR="0" wp14:anchorId="55C597BC" wp14:editId="76284738">
            <wp:extent cx="5760720" cy="50596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059680"/>
                    </a:xfrm>
                    <a:prstGeom prst="rect">
                      <a:avLst/>
                    </a:prstGeom>
                  </pic:spPr>
                </pic:pic>
              </a:graphicData>
            </a:graphic>
          </wp:inline>
        </w:drawing>
      </w:r>
    </w:p>
    <w:p w14:paraId="6190638F" w14:textId="0B8BA1FA" w:rsidR="00F030C3" w:rsidRDefault="00F030C3">
      <w:r>
        <w:br w:type="page"/>
      </w:r>
    </w:p>
    <w:p w14:paraId="00322EEE" w14:textId="5B985608" w:rsidR="001A3AB8" w:rsidRDefault="001A3AB8" w:rsidP="001A3AB8">
      <w:r>
        <w:lastRenderedPageBreak/>
        <w:t>Was an dieser Hardwarekonstellation</w:t>
      </w:r>
      <w:r w:rsidRPr="001A3AB8">
        <w:t xml:space="preserve"> </w:t>
      </w:r>
      <w:r>
        <w:t xml:space="preserve">signifikant ins Auge sticht sind die beiden </w:t>
      </w:r>
      <w:r w:rsidR="00D13461">
        <w:t>NIC-Adapter,</w:t>
      </w:r>
      <w:r>
        <w:t xml:space="preserve"> die in dieses Setup integriert worden sind. Der </w:t>
      </w:r>
      <w:r w:rsidR="00F030C3">
        <w:t>Grund</w:t>
      </w:r>
      <w:r>
        <w:t xml:space="preserve"> hierfür liegt darin:</w:t>
      </w:r>
    </w:p>
    <w:p w14:paraId="54F218D0" w14:textId="2663E744" w:rsidR="00A4391E" w:rsidRDefault="001A3AB8" w:rsidP="00A4391E">
      <w:pPr>
        <w:ind w:left="705" w:firstLine="3"/>
      </w:pPr>
      <w:r w:rsidRPr="001A3AB8">
        <w:rPr>
          <w:u w:val="single"/>
        </w:rPr>
        <w:t xml:space="preserve">Nic </w:t>
      </w:r>
      <w:r w:rsidR="009F66D9">
        <w:rPr>
          <w:u w:val="single"/>
        </w:rPr>
        <w:t>1</w:t>
      </w:r>
      <w:r>
        <w:t>: Hier ist die Virtuelle Maschine auf dem VM-Ware Switch 1 / VM-Net1 (Host-</w:t>
      </w:r>
      <w:r w:rsidR="00D13461">
        <w:t>O</w:t>
      </w:r>
      <w:r>
        <w:t>nly) angeschlossen.</w:t>
      </w:r>
      <w:r w:rsidR="00AD3C0F">
        <w:t xml:space="preserve"> Diese entsprechende NIC ist mit einer statischen IP </w:t>
      </w:r>
      <w:r w:rsidR="00315C32">
        <w:t>ausgestattet</w:t>
      </w:r>
      <w:r w:rsidR="00AD3C0F">
        <w:t xml:space="preserve">. Somit kann aus dem Host System mit einer entsprechenden SSH-Applikation auf der CLI-Ebene eine Verbindung zu dem virtuellen Server hergestellt werden. Das hat den </w:t>
      </w:r>
      <w:r w:rsidR="00D13461">
        <w:t>Vorteil,</w:t>
      </w:r>
      <w:r w:rsidR="00AD3C0F">
        <w:t xml:space="preserve"> dass bei der Entwicklung und Umsetzung der Lösung lediglich „auf einem OS</w:t>
      </w:r>
      <w:r w:rsidR="00D13461">
        <w:t>“ (</w:t>
      </w:r>
      <w:r w:rsidR="00AD3C0F">
        <w:t xml:space="preserve">in diesem Falle </w:t>
      </w:r>
      <w:r w:rsidR="00315C32">
        <w:t>W</w:t>
      </w:r>
      <w:r w:rsidR="00AD3C0F">
        <w:t xml:space="preserve">indows 10) gearbeitet werden kann. </w:t>
      </w:r>
      <w:r w:rsidR="00A4391E">
        <w:t xml:space="preserve">// es wurde versucht die Netzwerkkonfiguration des basierenden Host-Windows Systems dahingehend zu ändern, sodass dieser als an der virtuellen Schnittstelle zur Linux VM </w:t>
      </w:r>
      <w:r w:rsidR="00F01700">
        <w:t>in Form</w:t>
      </w:r>
      <w:r w:rsidR="00A4391E">
        <w:t xml:space="preserve"> eines virtuellen Routers zwischen den Netzwerken übersetzt, dies ist jedoch leider nicht geglückt und wurde somit mit den beiden NICs umarbeitet</w:t>
      </w:r>
    </w:p>
    <w:p w14:paraId="46845101" w14:textId="2425B088" w:rsidR="009F66D9" w:rsidRDefault="009F66D9" w:rsidP="00A4391E">
      <w:pPr>
        <w:ind w:left="705" w:firstLine="3"/>
      </w:pPr>
      <w:r w:rsidRPr="001A3AB8">
        <w:rPr>
          <w:u w:val="single"/>
        </w:rPr>
        <w:t xml:space="preserve">Nic </w:t>
      </w:r>
      <w:r>
        <w:rPr>
          <w:u w:val="single"/>
        </w:rPr>
        <w:t>2</w:t>
      </w:r>
      <w:r>
        <w:t>: Hier ist die Voreinstellung NAT (Network-Address-Translation) gewählt. Somit wird durch das Host System hindurch eine Konnektivität mit dem Internet gewährleistet. Die IP-Vergabe auf dieser NIC übernimmt der DHCP-Dienst der VM-Ware intern.</w:t>
      </w:r>
    </w:p>
    <w:p w14:paraId="2F82C31F" w14:textId="77777777" w:rsidR="009F66D9" w:rsidRDefault="009F66D9" w:rsidP="001A3AB8">
      <w:pPr>
        <w:ind w:left="705" w:firstLine="3"/>
      </w:pPr>
    </w:p>
    <w:p w14:paraId="672F8B7F" w14:textId="745D9BBD" w:rsidR="00AD3C0F" w:rsidRDefault="00AD3C0F" w:rsidP="00AD3C0F">
      <w:pPr>
        <w:ind w:firstLine="3"/>
      </w:pPr>
      <w:r w:rsidRPr="00AD3C0F">
        <w:t>Das Deployment von Ubuntu wurde standardmäßig durchgeführt.</w:t>
      </w:r>
      <w:r>
        <w:t xml:space="preserve"> Die Credentials für dieses OS in diesem Test</w:t>
      </w:r>
      <w:r w:rsidR="00D13461">
        <w:t>-L</w:t>
      </w:r>
      <w:r>
        <w:t>ab lauten:</w:t>
      </w:r>
    </w:p>
    <w:p w14:paraId="4E940CD8" w14:textId="6F2054BD" w:rsidR="00AD3C0F" w:rsidRPr="00236DD8" w:rsidRDefault="00AD3C0F" w:rsidP="00AD3C0F">
      <w:pPr>
        <w:ind w:firstLine="3"/>
        <w:rPr>
          <w:lang w:val="en-GB"/>
        </w:rPr>
      </w:pPr>
      <w:r w:rsidRPr="00236DD8">
        <w:rPr>
          <w:lang w:val="en-GB"/>
        </w:rPr>
        <w:t xml:space="preserve">USER: </w:t>
      </w:r>
      <w:r w:rsidR="00A47D49">
        <w:rPr>
          <w:lang w:val="en-GB"/>
        </w:rPr>
        <w:t>labadmin</w:t>
      </w:r>
    </w:p>
    <w:p w14:paraId="0F1C20CE" w14:textId="438BE97D" w:rsidR="00AD3C0F" w:rsidRPr="00236DD8" w:rsidRDefault="00AD3C0F" w:rsidP="00AD3C0F">
      <w:pPr>
        <w:ind w:firstLine="3"/>
        <w:rPr>
          <w:lang w:val="en-GB"/>
        </w:rPr>
      </w:pPr>
      <w:r w:rsidRPr="00236DD8">
        <w:rPr>
          <w:lang w:val="en-GB"/>
        </w:rPr>
        <w:t xml:space="preserve">Password: Test123 </w:t>
      </w:r>
    </w:p>
    <w:p w14:paraId="74E8DABA" w14:textId="38E011E5" w:rsidR="00AD3C0F" w:rsidRPr="00236DD8" w:rsidRDefault="00D13461" w:rsidP="00AD3C0F">
      <w:pPr>
        <w:ind w:firstLine="3"/>
        <w:rPr>
          <w:lang w:val="en-GB"/>
        </w:rPr>
      </w:pPr>
      <w:r w:rsidRPr="00236DD8">
        <w:rPr>
          <w:lang w:val="en-GB"/>
        </w:rPr>
        <w:t>s</w:t>
      </w:r>
      <w:r w:rsidR="00AD3C0F" w:rsidRPr="00236DD8">
        <w:rPr>
          <w:lang w:val="en-GB"/>
        </w:rPr>
        <w:t>udo-Password: Test123</w:t>
      </w:r>
    </w:p>
    <w:p w14:paraId="462E004A" w14:textId="452343B2" w:rsidR="00AD3C0F" w:rsidRDefault="00AD3C0F" w:rsidP="00AD3C0F">
      <w:pPr>
        <w:ind w:firstLine="3"/>
      </w:pPr>
      <w:r w:rsidRPr="00AD3C0F">
        <w:t>Nach dem fertigen Deployment des OS wurde zunächst die Maschine hinsichtlich der hinterlegten Repositories, der Applikation und des OS-Kernels auf dem aktuellsten Stand gebracht mittels des Befehles:</w:t>
      </w:r>
    </w:p>
    <w:p w14:paraId="0B71CD66" w14:textId="69705922" w:rsidR="00AD3C0F" w:rsidRPr="00236DD8" w:rsidRDefault="00AD3C0F" w:rsidP="00315C32">
      <w:pPr>
        <w:ind w:firstLine="3"/>
        <w:jc w:val="center"/>
        <w:rPr>
          <w:rFonts w:ascii="Calibri" w:hAnsi="Calibri" w:cs="Calibri"/>
          <w:u w:val="single"/>
          <w:lang w:val="en-GB"/>
        </w:rPr>
      </w:pPr>
      <w:r w:rsidRPr="00236DD8">
        <w:rPr>
          <w:rFonts w:ascii="Calibri" w:hAnsi="Calibri" w:cs="Calibri"/>
          <w:u w:val="single"/>
          <w:lang w:val="en-GB"/>
        </w:rPr>
        <w:t>sudo apt-get update &amp;&amp; sudo apt-get -y upgrade &amp;&amp; sudo apt-get dist-upgrade &amp;&amp; sudo reboot</w:t>
      </w:r>
    </w:p>
    <w:p w14:paraId="1618568E" w14:textId="37DF9EBF" w:rsidR="00AD3C0F" w:rsidRDefault="00AD3C0F" w:rsidP="00AD3C0F">
      <w:r>
        <w:t>Nach dem Updaten wird mit dem Befehl:</w:t>
      </w:r>
    </w:p>
    <w:p w14:paraId="18D9C9A6" w14:textId="7F4FCA0F" w:rsidR="00AD3C0F" w:rsidRPr="00236DD8" w:rsidRDefault="00AD3C0F" w:rsidP="00AD3C0F">
      <w:pPr>
        <w:rPr>
          <w:rFonts w:ascii="Calibri" w:hAnsi="Calibri" w:cs="Calibri"/>
          <w:u w:val="single"/>
          <w:lang w:val="en-GB"/>
        </w:rPr>
      </w:pPr>
      <w:r w:rsidRPr="00236DD8">
        <w:rPr>
          <w:rFonts w:ascii="Calibri" w:hAnsi="Calibri" w:cs="Calibri"/>
          <w:u w:val="single"/>
          <w:lang w:val="en-GB"/>
        </w:rPr>
        <w:t>sudo apt-get install openssh-server</w:t>
      </w:r>
    </w:p>
    <w:p w14:paraId="33079F54" w14:textId="0866175A" w:rsidR="00AD3C0F" w:rsidRDefault="00AD3C0F" w:rsidP="00AD3C0F">
      <w:pPr>
        <w:rPr>
          <w:rFonts w:ascii="Calibri" w:hAnsi="Calibri" w:cs="Calibri"/>
        </w:rPr>
      </w:pPr>
      <w:r>
        <w:rPr>
          <w:rFonts w:ascii="Calibri" w:hAnsi="Calibri" w:cs="Calibri"/>
        </w:rPr>
        <w:t>der SSH-Server auf der Maschine installiert. Ab diesem Zeitpunkt kann von dem Host System mit einem geeigneten SSH-Client Application auf den Ubuntu Server zugegriffen werden. Da sich jedoch im Moment noch eine Dynamische IP auf NIC 2 hinterlegt ist, schalten wir im Nächsten Schritt die IP-Vergabe von NIC2 auf statisch, sodass gewährleistet werden kann</w:t>
      </w:r>
      <w:r w:rsidR="00C912CA">
        <w:rPr>
          <w:rFonts w:ascii="Calibri" w:hAnsi="Calibri" w:cs="Calibri"/>
        </w:rPr>
        <w:t>.</w:t>
      </w:r>
      <w:r>
        <w:rPr>
          <w:rFonts w:ascii="Calibri" w:hAnsi="Calibri" w:cs="Calibri"/>
        </w:rPr>
        <w:t xml:space="preserve"> dass auch</w:t>
      </w:r>
      <w:r w:rsidR="00C912CA">
        <w:rPr>
          <w:rFonts w:ascii="Calibri" w:hAnsi="Calibri" w:cs="Calibri"/>
        </w:rPr>
        <w:t xml:space="preserve"> </w:t>
      </w:r>
      <w:r>
        <w:rPr>
          <w:rFonts w:ascii="Calibri" w:hAnsi="Calibri" w:cs="Calibri"/>
        </w:rPr>
        <w:t>künftig die Maschine unter der gleichen IP zu erreichen ist:</w:t>
      </w:r>
    </w:p>
    <w:p w14:paraId="170A5F10" w14:textId="3691E4CA" w:rsidR="00AD3C0F" w:rsidRPr="00AD3C0F" w:rsidRDefault="00AD3C0F" w:rsidP="00AD3C0F">
      <w:pPr>
        <w:pStyle w:val="Listenabsatz"/>
        <w:numPr>
          <w:ilvl w:val="0"/>
          <w:numId w:val="6"/>
        </w:numPr>
        <w:rPr>
          <w:rFonts w:ascii="Calibri" w:hAnsi="Calibri" w:cs="Calibri"/>
        </w:rPr>
      </w:pPr>
      <w:r w:rsidRPr="00AD3C0F">
        <w:rPr>
          <w:rFonts w:ascii="Calibri" w:hAnsi="Calibri" w:cs="Calibri"/>
        </w:rPr>
        <w:t>Öffnen des entsprechenden Textfiles:</w:t>
      </w:r>
    </w:p>
    <w:p w14:paraId="4DE60502" w14:textId="2EC07E2A" w:rsidR="00AD3C0F" w:rsidRDefault="008773E7" w:rsidP="00AD3C0F">
      <w:pPr>
        <w:pStyle w:val="StandardWeb"/>
        <w:spacing w:before="0" w:beforeAutospacing="0" w:after="0" w:afterAutospacing="0"/>
        <w:ind w:firstLine="708"/>
        <w:rPr>
          <w:rFonts w:ascii="Calibri" w:hAnsi="Calibri" w:cs="Calibri"/>
          <w:sz w:val="22"/>
          <w:szCs w:val="22"/>
        </w:rPr>
      </w:pPr>
      <w:r>
        <w:rPr>
          <w:rFonts w:ascii="Calibri" w:hAnsi="Calibri" w:cs="Calibri"/>
          <w:sz w:val="22"/>
          <w:szCs w:val="22"/>
        </w:rPr>
        <w:t>s</w:t>
      </w:r>
      <w:r w:rsidR="00AD3C0F">
        <w:rPr>
          <w:rFonts w:ascii="Calibri" w:hAnsi="Calibri" w:cs="Calibri"/>
          <w:sz w:val="22"/>
          <w:szCs w:val="22"/>
        </w:rPr>
        <w:t xml:space="preserve">udo </w:t>
      </w:r>
      <w:r>
        <w:rPr>
          <w:rFonts w:ascii="Calibri" w:hAnsi="Calibri" w:cs="Calibri"/>
          <w:sz w:val="22"/>
          <w:szCs w:val="22"/>
        </w:rPr>
        <w:t>n</w:t>
      </w:r>
      <w:r w:rsidR="00AD3C0F">
        <w:rPr>
          <w:rFonts w:ascii="Calibri" w:hAnsi="Calibri" w:cs="Calibri"/>
          <w:sz w:val="22"/>
          <w:szCs w:val="22"/>
        </w:rPr>
        <w:t>ano etc/network/i</w:t>
      </w:r>
      <w:r w:rsidR="0031267A">
        <w:rPr>
          <w:rFonts w:ascii="Calibri" w:hAnsi="Calibri" w:cs="Calibri"/>
          <w:sz w:val="22"/>
          <w:szCs w:val="22"/>
        </w:rPr>
        <w:t>nt</w:t>
      </w:r>
      <w:r w:rsidR="00AD3C0F">
        <w:rPr>
          <w:rFonts w:ascii="Calibri" w:hAnsi="Calibri" w:cs="Calibri"/>
          <w:sz w:val="22"/>
          <w:szCs w:val="22"/>
        </w:rPr>
        <w:t>erfaces</w:t>
      </w:r>
    </w:p>
    <w:p w14:paraId="3157479A" w14:textId="77777777" w:rsidR="00950A3D" w:rsidRDefault="00950A3D" w:rsidP="00AD3C0F">
      <w:pPr>
        <w:pStyle w:val="StandardWeb"/>
        <w:spacing w:before="0" w:beforeAutospacing="0" w:after="0" w:afterAutospacing="0"/>
        <w:ind w:firstLine="708"/>
        <w:rPr>
          <w:rFonts w:ascii="Calibri" w:hAnsi="Calibri" w:cs="Calibri"/>
          <w:sz w:val="22"/>
          <w:szCs w:val="22"/>
        </w:rPr>
      </w:pPr>
    </w:p>
    <w:p w14:paraId="1F7EF0C4" w14:textId="7C62A620" w:rsidR="00950A3D" w:rsidRDefault="00950A3D" w:rsidP="00AD3C0F">
      <w:pPr>
        <w:pStyle w:val="StandardWeb"/>
        <w:spacing w:before="0" w:beforeAutospacing="0" w:after="0" w:afterAutospacing="0"/>
        <w:ind w:firstLine="708"/>
        <w:rPr>
          <w:rFonts w:ascii="Calibri" w:hAnsi="Calibri" w:cs="Calibri"/>
          <w:sz w:val="22"/>
          <w:szCs w:val="22"/>
        </w:rPr>
      </w:pPr>
      <w:r>
        <w:rPr>
          <w:rFonts w:ascii="Calibri" w:hAnsi="Calibri" w:cs="Calibri"/>
          <w:sz w:val="22"/>
          <w:szCs w:val="22"/>
        </w:rPr>
        <w:t>Und hinterlegt folgenden Text:</w:t>
      </w:r>
    </w:p>
    <w:p w14:paraId="0EFF6B41" w14:textId="328845E5" w:rsidR="00AD3C0F" w:rsidRDefault="00AD3C0F" w:rsidP="00AD3C0F">
      <w:pPr>
        <w:pStyle w:val="StandardWeb"/>
        <w:spacing w:before="0" w:beforeAutospacing="0" w:after="0" w:afterAutospacing="0"/>
        <w:ind w:firstLine="708"/>
        <w:rPr>
          <w:rFonts w:ascii="Calibri" w:hAnsi="Calibri" w:cs="Calibri"/>
          <w:sz w:val="22"/>
          <w:szCs w:val="22"/>
        </w:rPr>
      </w:pPr>
      <w:r>
        <w:rPr>
          <w:noProof/>
        </w:rPr>
        <w:lastRenderedPageBreak/>
        <w:drawing>
          <wp:inline distT="0" distB="0" distL="0" distR="0" wp14:anchorId="2958DA6F" wp14:editId="50C09955">
            <wp:extent cx="4191000" cy="15811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000" cy="1581150"/>
                    </a:xfrm>
                    <a:prstGeom prst="rect">
                      <a:avLst/>
                    </a:prstGeom>
                  </pic:spPr>
                </pic:pic>
              </a:graphicData>
            </a:graphic>
          </wp:inline>
        </w:drawing>
      </w:r>
    </w:p>
    <w:p w14:paraId="30EE2481" w14:textId="77777777" w:rsidR="006343C4" w:rsidRDefault="006343C4" w:rsidP="00AD3C0F">
      <w:pPr>
        <w:pStyle w:val="StandardWeb"/>
        <w:spacing w:before="0" w:beforeAutospacing="0" w:after="0" w:afterAutospacing="0"/>
        <w:ind w:firstLine="708"/>
        <w:rPr>
          <w:rFonts w:ascii="Calibri" w:hAnsi="Calibri" w:cs="Calibri"/>
          <w:sz w:val="22"/>
          <w:szCs w:val="22"/>
        </w:rPr>
      </w:pPr>
    </w:p>
    <w:p w14:paraId="1435ECFB" w14:textId="4A34E238" w:rsidR="006343C4" w:rsidRDefault="006343C4" w:rsidP="00AD3C0F">
      <w:pPr>
        <w:pStyle w:val="StandardWeb"/>
        <w:spacing w:before="0" w:beforeAutospacing="0" w:after="0" w:afterAutospacing="0"/>
        <w:ind w:firstLine="708"/>
        <w:rPr>
          <w:rFonts w:ascii="Calibri" w:hAnsi="Calibri" w:cs="Calibri"/>
          <w:sz w:val="22"/>
          <w:szCs w:val="22"/>
        </w:rPr>
      </w:pPr>
      <w:r>
        <w:rPr>
          <w:rFonts w:ascii="Calibri" w:hAnsi="Calibri" w:cs="Calibri"/>
          <w:sz w:val="22"/>
          <w:szCs w:val="22"/>
        </w:rPr>
        <w:t>Ob die Konfiguration geglückt ist kann in Linux mittels ifconfig überprüft werden.</w:t>
      </w:r>
    </w:p>
    <w:p w14:paraId="69D76C7C" w14:textId="73DE070A" w:rsidR="00CD330D" w:rsidRDefault="00CD330D" w:rsidP="00AD3C0F">
      <w:pPr>
        <w:pStyle w:val="StandardWeb"/>
        <w:spacing w:before="0" w:beforeAutospacing="0" w:after="0" w:afterAutospacing="0"/>
        <w:ind w:firstLine="708"/>
        <w:rPr>
          <w:rFonts w:ascii="Calibri" w:hAnsi="Calibri" w:cs="Calibri"/>
          <w:sz w:val="22"/>
          <w:szCs w:val="22"/>
        </w:rPr>
      </w:pPr>
      <w:r>
        <w:rPr>
          <w:noProof/>
        </w:rPr>
        <w:drawing>
          <wp:inline distT="0" distB="0" distL="0" distR="0" wp14:anchorId="1604DCC9" wp14:editId="6A199E62">
            <wp:extent cx="5760720" cy="17221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22120"/>
                    </a:xfrm>
                    <a:prstGeom prst="rect">
                      <a:avLst/>
                    </a:prstGeom>
                  </pic:spPr>
                </pic:pic>
              </a:graphicData>
            </a:graphic>
          </wp:inline>
        </w:drawing>
      </w:r>
    </w:p>
    <w:p w14:paraId="353D9C55" w14:textId="77777777" w:rsidR="00CD330D" w:rsidRDefault="00CD330D" w:rsidP="00AD3C0F">
      <w:pPr>
        <w:pStyle w:val="StandardWeb"/>
        <w:spacing w:before="0" w:beforeAutospacing="0" w:after="0" w:afterAutospacing="0"/>
        <w:ind w:firstLine="708"/>
        <w:rPr>
          <w:rFonts w:ascii="Calibri" w:hAnsi="Calibri" w:cs="Calibri"/>
          <w:sz w:val="22"/>
          <w:szCs w:val="22"/>
        </w:rPr>
      </w:pPr>
    </w:p>
    <w:p w14:paraId="52CDB57C" w14:textId="38B84817" w:rsidR="006343C4" w:rsidRDefault="006343C4" w:rsidP="00AD3C0F">
      <w:pPr>
        <w:pStyle w:val="StandardWeb"/>
        <w:spacing w:before="0" w:beforeAutospacing="0" w:after="0" w:afterAutospacing="0"/>
        <w:ind w:firstLine="708"/>
        <w:rPr>
          <w:rFonts w:ascii="Calibri" w:hAnsi="Calibri" w:cs="Calibri"/>
          <w:sz w:val="22"/>
          <w:szCs w:val="22"/>
        </w:rPr>
      </w:pPr>
    </w:p>
    <w:p w14:paraId="10B25F5E" w14:textId="77777777" w:rsidR="006343C4" w:rsidRDefault="006343C4" w:rsidP="00AD3C0F">
      <w:pPr>
        <w:pStyle w:val="StandardWeb"/>
        <w:spacing w:before="0" w:beforeAutospacing="0" w:after="0" w:afterAutospacing="0"/>
        <w:ind w:firstLine="708"/>
        <w:rPr>
          <w:rFonts w:ascii="Calibri" w:hAnsi="Calibri" w:cs="Calibri"/>
          <w:sz w:val="22"/>
          <w:szCs w:val="22"/>
        </w:rPr>
      </w:pPr>
    </w:p>
    <w:p w14:paraId="24F7C07B" w14:textId="548E0A1A" w:rsidR="00AD3C0F" w:rsidRDefault="00CD330D" w:rsidP="00CD330D">
      <w:pPr>
        <w:pStyle w:val="StandardWeb"/>
        <w:spacing w:before="0" w:beforeAutospacing="0" w:after="0" w:afterAutospacing="0"/>
        <w:rPr>
          <w:rFonts w:ascii="Calibri" w:hAnsi="Calibri" w:cs="Calibri"/>
          <w:sz w:val="22"/>
          <w:szCs w:val="22"/>
        </w:rPr>
      </w:pPr>
      <w:r>
        <w:rPr>
          <w:rFonts w:ascii="Calibri" w:hAnsi="Calibri" w:cs="Calibri"/>
          <w:sz w:val="22"/>
          <w:szCs w:val="22"/>
        </w:rPr>
        <w:t>D</w:t>
      </w:r>
      <w:r w:rsidR="00AD3C0F">
        <w:rPr>
          <w:rFonts w:ascii="Calibri" w:hAnsi="Calibri" w:cs="Calibri"/>
          <w:sz w:val="22"/>
          <w:szCs w:val="22"/>
        </w:rPr>
        <w:t>ie IP &amp; Subnetzmaske sind für dieses Szenario angepasst und müssen entsprechend auf das jeweilige Test</w:t>
      </w:r>
      <w:r w:rsidR="00C912CA">
        <w:rPr>
          <w:rFonts w:ascii="Calibri" w:hAnsi="Calibri" w:cs="Calibri"/>
          <w:sz w:val="22"/>
          <w:szCs w:val="22"/>
        </w:rPr>
        <w:t>-</w:t>
      </w:r>
      <w:r w:rsidR="00AD3C0F">
        <w:rPr>
          <w:rFonts w:ascii="Calibri" w:hAnsi="Calibri" w:cs="Calibri"/>
          <w:sz w:val="22"/>
          <w:szCs w:val="22"/>
        </w:rPr>
        <w:t>lab angepasst werden</w:t>
      </w:r>
      <w:r>
        <w:rPr>
          <w:rFonts w:ascii="Calibri" w:hAnsi="Calibri" w:cs="Calibri"/>
          <w:sz w:val="22"/>
          <w:szCs w:val="22"/>
        </w:rPr>
        <w:t>.</w:t>
      </w:r>
      <w:r>
        <w:rPr>
          <w:noProof/>
        </w:rPr>
        <w:drawing>
          <wp:inline distT="0" distB="0" distL="0" distR="0" wp14:anchorId="17880A8D" wp14:editId="1D22A605">
            <wp:extent cx="5760720" cy="39287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28745"/>
                    </a:xfrm>
                    <a:prstGeom prst="rect">
                      <a:avLst/>
                    </a:prstGeom>
                  </pic:spPr>
                </pic:pic>
              </a:graphicData>
            </a:graphic>
          </wp:inline>
        </w:drawing>
      </w:r>
    </w:p>
    <w:p w14:paraId="68266EFE" w14:textId="7BD628E2" w:rsidR="00CD330D" w:rsidRDefault="00CD330D" w:rsidP="00CD330D">
      <w:pPr>
        <w:pStyle w:val="StandardWeb"/>
        <w:spacing w:before="0" w:beforeAutospacing="0" w:after="0" w:afterAutospacing="0"/>
        <w:rPr>
          <w:rFonts w:ascii="Calibri" w:hAnsi="Calibri" w:cs="Calibri"/>
          <w:sz w:val="22"/>
          <w:szCs w:val="22"/>
        </w:rPr>
      </w:pPr>
      <w:r>
        <w:rPr>
          <w:rFonts w:ascii="Calibri" w:hAnsi="Calibri" w:cs="Calibri"/>
          <w:sz w:val="22"/>
          <w:szCs w:val="22"/>
        </w:rPr>
        <w:t>Ob nun eine Verbindung zwischen den beiden logischen Betriebssystemen besteht wird mittels ping geprüft</w:t>
      </w:r>
    </w:p>
    <w:p w14:paraId="61EB5106" w14:textId="688C698F" w:rsidR="00CD330D" w:rsidRDefault="00CD330D" w:rsidP="00CD330D">
      <w:pPr>
        <w:pStyle w:val="StandardWeb"/>
        <w:spacing w:before="0" w:beforeAutospacing="0" w:after="0" w:afterAutospacing="0"/>
        <w:rPr>
          <w:rFonts w:ascii="Calibri" w:hAnsi="Calibri" w:cs="Calibri"/>
          <w:sz w:val="22"/>
          <w:szCs w:val="22"/>
        </w:rPr>
      </w:pPr>
      <w:r>
        <w:rPr>
          <w:noProof/>
        </w:rPr>
        <w:lastRenderedPageBreak/>
        <w:drawing>
          <wp:inline distT="0" distB="0" distL="0" distR="0" wp14:anchorId="6DBA7B52" wp14:editId="2619F9F8">
            <wp:extent cx="5638800" cy="84105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800" cy="8410575"/>
                    </a:xfrm>
                    <a:prstGeom prst="rect">
                      <a:avLst/>
                    </a:prstGeom>
                  </pic:spPr>
                </pic:pic>
              </a:graphicData>
            </a:graphic>
          </wp:inline>
        </w:drawing>
      </w:r>
    </w:p>
    <w:p w14:paraId="4896862E" w14:textId="51A67F22" w:rsidR="00CD330D" w:rsidRDefault="00CD330D" w:rsidP="00CD330D">
      <w:pPr>
        <w:pStyle w:val="StandardWeb"/>
        <w:spacing w:before="0" w:beforeAutospacing="0" w:after="0" w:afterAutospacing="0"/>
        <w:rPr>
          <w:rFonts w:ascii="Calibri" w:hAnsi="Calibri" w:cs="Calibri"/>
          <w:sz w:val="22"/>
          <w:szCs w:val="22"/>
        </w:rPr>
      </w:pPr>
    </w:p>
    <w:p w14:paraId="7B680ED2" w14:textId="77777777" w:rsidR="00CD330D" w:rsidRDefault="00CD330D" w:rsidP="00CD330D">
      <w:pPr>
        <w:pStyle w:val="StandardWeb"/>
        <w:spacing w:before="0" w:beforeAutospacing="0" w:after="0" w:afterAutospacing="0"/>
        <w:rPr>
          <w:rFonts w:ascii="Calibri" w:hAnsi="Calibri" w:cs="Calibri"/>
          <w:sz w:val="22"/>
          <w:szCs w:val="22"/>
        </w:rPr>
      </w:pPr>
    </w:p>
    <w:p w14:paraId="7DEBBDF3" w14:textId="3C2F744F" w:rsidR="006343C4" w:rsidRDefault="00950A3D" w:rsidP="0031267A">
      <w:pPr>
        <w:rPr>
          <w:rFonts w:ascii="Calibri" w:hAnsi="Calibri" w:cs="Calibri"/>
        </w:rPr>
      </w:pPr>
      <w:r>
        <w:rPr>
          <w:rFonts w:ascii="Calibri" w:hAnsi="Calibri" w:cs="Calibri"/>
        </w:rPr>
        <w:lastRenderedPageBreak/>
        <w:t xml:space="preserve">Mit diesem Schritt ist das Deployment, updaten und bereitstellen der nötigen Entwicklungsumgebung </w:t>
      </w:r>
      <w:r w:rsidR="007D53EC">
        <w:rPr>
          <w:rFonts w:ascii="Calibri" w:hAnsi="Calibri" w:cs="Calibri"/>
        </w:rPr>
        <w:t xml:space="preserve">auf dem virtuellen Server </w:t>
      </w:r>
      <w:r>
        <w:rPr>
          <w:rFonts w:ascii="Calibri" w:hAnsi="Calibri" w:cs="Calibri"/>
        </w:rPr>
        <w:t>abgeschlossen.</w:t>
      </w:r>
      <w:r w:rsidR="007D53EC">
        <w:rPr>
          <w:rFonts w:ascii="Calibri" w:hAnsi="Calibri" w:cs="Calibri"/>
        </w:rPr>
        <w:t xml:space="preserve"> Der </w:t>
      </w:r>
      <w:r w:rsidR="00A4391E">
        <w:rPr>
          <w:rFonts w:ascii="Calibri" w:hAnsi="Calibri" w:cs="Calibri"/>
        </w:rPr>
        <w:t>Windows</w:t>
      </w:r>
      <w:r w:rsidR="007D53EC">
        <w:rPr>
          <w:rFonts w:ascii="Calibri" w:hAnsi="Calibri" w:cs="Calibri"/>
        </w:rPr>
        <w:t xml:space="preserve"> Client(mein Hostsystem in diesem Szenario), erhält auf dem virutelle Interface zur Linux-VM ebenfalls eine statische IP</w:t>
      </w:r>
      <w:r w:rsidR="00F01700">
        <w:rPr>
          <w:rFonts w:ascii="Calibri" w:hAnsi="Calibri" w:cs="Calibri"/>
        </w:rPr>
        <w:t>-A</w:t>
      </w:r>
      <w:r w:rsidR="007D53EC">
        <w:rPr>
          <w:rFonts w:ascii="Calibri" w:hAnsi="Calibri" w:cs="Calibri"/>
        </w:rPr>
        <w:t>dresse</w:t>
      </w:r>
      <w:r w:rsidR="006343C4">
        <w:rPr>
          <w:rFonts w:ascii="Calibri" w:hAnsi="Calibri" w:cs="Calibri"/>
        </w:rPr>
        <w:t xml:space="preserve"> im selben Netz.</w:t>
      </w:r>
    </w:p>
    <w:p w14:paraId="5C08BD7F" w14:textId="59BF85DF" w:rsidR="00AD3C0F" w:rsidRDefault="006343C4" w:rsidP="0031267A">
      <w:pPr>
        <w:rPr>
          <w:rFonts w:ascii="Calibri" w:hAnsi="Calibri" w:cs="Calibri"/>
        </w:rPr>
      </w:pPr>
      <w:r>
        <w:rPr>
          <w:rFonts w:ascii="Calibri" w:hAnsi="Calibri" w:cs="Calibri"/>
        </w:rPr>
        <w:br/>
      </w:r>
      <w:r w:rsidR="00950A3D">
        <w:rPr>
          <w:rFonts w:ascii="Calibri" w:hAnsi="Calibri" w:cs="Calibri"/>
        </w:rPr>
        <w:t>Im weiteren Verlauf dieser Dokumentation wird die Kommunikation mit dem Ubuntu Server und somit auch das Deployment</w:t>
      </w:r>
      <w:r w:rsidR="0031267A">
        <w:rPr>
          <w:rFonts w:ascii="Calibri" w:hAnsi="Calibri" w:cs="Calibri"/>
        </w:rPr>
        <w:t xml:space="preserve"> von Docker</w:t>
      </w:r>
      <w:r w:rsidR="00950A3D">
        <w:rPr>
          <w:rFonts w:ascii="Calibri" w:hAnsi="Calibri" w:cs="Calibri"/>
        </w:rPr>
        <w:t xml:space="preserve"> </w:t>
      </w:r>
      <w:r w:rsidR="00C912CA">
        <w:rPr>
          <w:rFonts w:ascii="Calibri" w:hAnsi="Calibri" w:cs="Calibri"/>
        </w:rPr>
        <w:t xml:space="preserve">mittels </w:t>
      </w:r>
      <w:r w:rsidR="00A4391E">
        <w:rPr>
          <w:rFonts w:ascii="Calibri" w:hAnsi="Calibri" w:cs="Calibri"/>
        </w:rPr>
        <w:t xml:space="preserve">der SSH-Lösung vom </w:t>
      </w:r>
      <w:r w:rsidR="00C912CA">
        <w:rPr>
          <w:rFonts w:ascii="Calibri" w:hAnsi="Calibri" w:cs="Calibri"/>
        </w:rPr>
        <w:t>MobaX-Terms</w:t>
      </w:r>
      <w:r w:rsidR="0031267A">
        <w:rPr>
          <w:rFonts w:ascii="Calibri" w:hAnsi="Calibri" w:cs="Calibri"/>
        </w:rPr>
        <w:t xml:space="preserve"> aus dem Windows Host heraus</w:t>
      </w:r>
      <w:r w:rsidR="00950A3D">
        <w:rPr>
          <w:rFonts w:ascii="Calibri" w:hAnsi="Calibri" w:cs="Calibri"/>
        </w:rPr>
        <w:t xml:space="preserve"> geschehen. </w:t>
      </w:r>
      <w:r w:rsidR="00252167">
        <w:rPr>
          <w:rFonts w:ascii="Calibri" w:hAnsi="Calibri" w:cs="Calibri"/>
        </w:rPr>
        <w:t xml:space="preserve">Der Grund </w:t>
      </w:r>
      <w:r w:rsidR="00C912CA">
        <w:rPr>
          <w:rFonts w:ascii="Calibri" w:hAnsi="Calibri" w:cs="Calibri"/>
        </w:rPr>
        <w:t>weshalb</w:t>
      </w:r>
      <w:r w:rsidR="00252167">
        <w:rPr>
          <w:rFonts w:ascii="Calibri" w:hAnsi="Calibri" w:cs="Calibri"/>
        </w:rPr>
        <w:t xml:space="preserve"> MobaX-Term als SSH Client verwendet wird ist da hierin für die Windows Nutzer </w:t>
      </w:r>
      <w:r w:rsidR="001518C6">
        <w:rPr>
          <w:rFonts w:ascii="Calibri" w:hAnsi="Calibri" w:cs="Calibri"/>
        </w:rPr>
        <w:t>eine freundliche Möglichkeit zum Datei-Exchang</w:t>
      </w:r>
      <w:r w:rsidR="0031267A">
        <w:rPr>
          <w:rFonts w:ascii="Calibri" w:hAnsi="Calibri" w:cs="Calibri"/>
        </w:rPr>
        <w:t xml:space="preserve">e zwischen Windows und Ubuntu Host </w:t>
      </w:r>
      <w:r w:rsidR="001518C6">
        <w:rPr>
          <w:rFonts w:ascii="Calibri" w:hAnsi="Calibri" w:cs="Calibri"/>
        </w:rPr>
        <w:t>besteht.</w:t>
      </w:r>
      <w:r w:rsidR="000601EC">
        <w:rPr>
          <w:rFonts w:ascii="Calibri" w:hAnsi="Calibri" w:cs="Calibri"/>
        </w:rPr>
        <w:t xml:space="preserve"> Somit können auch die Testdatenbanken in das Tes</w:t>
      </w:r>
      <w:r w:rsidR="001A78AC">
        <w:rPr>
          <w:rFonts w:ascii="Calibri" w:hAnsi="Calibri" w:cs="Calibri"/>
        </w:rPr>
        <w:t>t</w:t>
      </w:r>
      <w:r w:rsidR="00C912CA">
        <w:rPr>
          <w:rFonts w:ascii="Calibri" w:hAnsi="Calibri" w:cs="Calibri"/>
        </w:rPr>
        <w:t>-L</w:t>
      </w:r>
      <w:r w:rsidR="000601EC">
        <w:rPr>
          <w:rFonts w:ascii="Calibri" w:hAnsi="Calibri" w:cs="Calibri"/>
        </w:rPr>
        <w:t>ab</w:t>
      </w:r>
      <w:r w:rsidR="0031267A">
        <w:rPr>
          <w:rFonts w:ascii="Calibri" w:hAnsi="Calibri" w:cs="Calibri"/>
        </w:rPr>
        <w:t xml:space="preserve"> zum Ubuntu Host</w:t>
      </w:r>
      <w:r w:rsidR="000601EC">
        <w:rPr>
          <w:rFonts w:ascii="Calibri" w:hAnsi="Calibri" w:cs="Calibri"/>
        </w:rPr>
        <w:t xml:space="preserve"> übertragen werden</w:t>
      </w:r>
      <w:r w:rsidR="00A4391E">
        <w:rPr>
          <w:rFonts w:ascii="Calibri" w:hAnsi="Calibri" w:cs="Calibri"/>
        </w:rPr>
        <w:t xml:space="preserve">. Ein weiterer zentraler Vorteil ist darin zu finden, da </w:t>
      </w:r>
      <w:r w:rsidR="00702E29">
        <w:rPr>
          <w:rFonts w:ascii="Calibri" w:hAnsi="Calibri" w:cs="Calibri"/>
        </w:rPr>
        <w:t xml:space="preserve">durch die zentrale </w:t>
      </w:r>
      <w:r w:rsidR="00F01700">
        <w:rPr>
          <w:rFonts w:ascii="Calibri" w:hAnsi="Calibri" w:cs="Calibri"/>
        </w:rPr>
        <w:t>Verwaltung</w:t>
      </w:r>
      <w:r w:rsidR="00702E29">
        <w:rPr>
          <w:rFonts w:ascii="Calibri" w:hAnsi="Calibri" w:cs="Calibri"/>
        </w:rPr>
        <w:t xml:space="preserve"> nun auch befehle im Windows kopiert und direkt auf CLI- Ebene eingefügt werden kann, sowie dass das Tastaturlayout sich dem gegebenen Layout des Hostsystems anpasst. Somit wird eine lästige Verwaltungsarbeit des Linux Servers umgangen.</w:t>
      </w:r>
    </w:p>
    <w:p w14:paraId="4221F2E2" w14:textId="61DA6A86" w:rsidR="00CD330D" w:rsidRDefault="00CD330D" w:rsidP="0031267A">
      <w:pPr>
        <w:rPr>
          <w:rFonts w:ascii="Calibri" w:hAnsi="Calibri" w:cs="Calibri"/>
        </w:rPr>
      </w:pPr>
      <w:r>
        <w:rPr>
          <w:noProof/>
        </w:rPr>
        <w:drawing>
          <wp:inline distT="0" distB="0" distL="0" distR="0" wp14:anchorId="13358AF9" wp14:editId="3E23A79C">
            <wp:extent cx="5760720" cy="43205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20540"/>
                    </a:xfrm>
                    <a:prstGeom prst="rect">
                      <a:avLst/>
                    </a:prstGeom>
                  </pic:spPr>
                </pic:pic>
              </a:graphicData>
            </a:graphic>
          </wp:inline>
        </w:drawing>
      </w:r>
    </w:p>
    <w:p w14:paraId="22B9CF16" w14:textId="0F00DF6A" w:rsidR="00702E29" w:rsidRDefault="009821EF" w:rsidP="009821EF">
      <w:pPr>
        <w:rPr>
          <w:rFonts w:ascii="Calibri" w:hAnsi="Calibri" w:cs="Calibri"/>
        </w:rPr>
      </w:pPr>
      <w:r w:rsidRPr="009821EF">
        <w:rPr>
          <w:rFonts w:ascii="Calibri" w:hAnsi="Calibri" w:cs="Calibri"/>
        </w:rPr>
        <w:t>An dieser Stelle empfiehlt es sich in der VM-Ware als Sicherheitsmaßnahme einen Snapshot zu erstellen</w:t>
      </w:r>
    </w:p>
    <w:p w14:paraId="2F879B62" w14:textId="77777777" w:rsidR="00702E29" w:rsidRDefault="00702E29">
      <w:pPr>
        <w:rPr>
          <w:rFonts w:ascii="Calibri" w:hAnsi="Calibri" w:cs="Calibri"/>
        </w:rPr>
      </w:pPr>
      <w:r>
        <w:rPr>
          <w:rFonts w:ascii="Calibri" w:hAnsi="Calibri" w:cs="Calibri"/>
        </w:rPr>
        <w:br w:type="page"/>
      </w:r>
    </w:p>
    <w:p w14:paraId="1C7F88D8" w14:textId="4D4A4E31" w:rsidR="00C234CB" w:rsidRDefault="00C234CB" w:rsidP="00C234CB">
      <w:pPr>
        <w:pStyle w:val="berschrift2"/>
      </w:pPr>
      <w:bookmarkStart w:id="8" w:name="_Toc4480364"/>
      <w:r>
        <w:lastRenderedPageBreak/>
        <w:t xml:space="preserve">Docker </w:t>
      </w:r>
      <w:r w:rsidR="00EA5EA8">
        <w:t>Installation</w:t>
      </w:r>
      <w:bookmarkEnd w:id="8"/>
    </w:p>
    <w:p w14:paraId="2F5CE342" w14:textId="366CFD2B" w:rsidR="00C234CB" w:rsidRDefault="002C2167" w:rsidP="00C234CB">
      <w:r>
        <w:t xml:space="preserve">Docker </w:t>
      </w:r>
      <w:r w:rsidR="00DA4EA5">
        <w:t xml:space="preserve">in einer Linux-Environment </w:t>
      </w:r>
      <w:r>
        <w:t>kann auf unterschiedlichste Weisen installiert werden. Hierbei spielt jedoch immer das zugrundeliegende OS und die entsprechende Hardwarekonstellation eine zentrale Rolle. Es gibt nun die Möglichkeit sich anhand der detaillierten Docker-Dokumentation durch das Deployment dieser Appl</w:t>
      </w:r>
      <w:r w:rsidR="00111641">
        <w:t>ik</w:t>
      </w:r>
      <w:r>
        <w:t xml:space="preserve">ation </w:t>
      </w:r>
      <w:r w:rsidR="0031267A">
        <w:t>„</w:t>
      </w:r>
      <w:r>
        <w:t>hindurch</w:t>
      </w:r>
      <w:r w:rsidR="00111641">
        <w:t xml:space="preserve"> </w:t>
      </w:r>
      <w:r>
        <w:t>zu</w:t>
      </w:r>
      <w:r w:rsidR="00111641">
        <w:t xml:space="preserve"> </w:t>
      </w:r>
      <w:r>
        <w:t>hangeln</w:t>
      </w:r>
      <w:r w:rsidR="0031267A">
        <w:t>“</w:t>
      </w:r>
      <w:r>
        <w:t xml:space="preserve">, oder mittels des Docker-Scriptes die entsprechende Applikation zu </w:t>
      </w:r>
      <w:r w:rsidR="00111641">
        <w:t>installieren</w:t>
      </w:r>
      <w:r>
        <w:t xml:space="preserve">. Mittels des Scriptes werden zunächst die Umgebungsparameter geprüft (OS </w:t>
      </w:r>
      <w:r w:rsidR="0031267A">
        <w:t>des künftigen Docker Servers</w:t>
      </w:r>
      <w:r>
        <w:t>/ Version OS / Etwaige HW-Komponenten</w:t>
      </w:r>
      <w:r w:rsidR="0031267A">
        <w:t>…</w:t>
      </w:r>
      <w:r>
        <w:t xml:space="preserve">) und auf Basis dieser Informationen automatisiert das beste Docker für das etwaige System ausgewählt und installiert. Im weiteren Schritt wurde sich für das Deployment mittels des Scriptes </w:t>
      </w:r>
      <w:r w:rsidR="00111641">
        <w:t>entschlossen</w:t>
      </w:r>
      <w:r>
        <w:t>. Das Script ist einsichtlich unter:</w:t>
      </w:r>
    </w:p>
    <w:p w14:paraId="3B1DAD53" w14:textId="188EC2B4" w:rsidR="002C2167" w:rsidRDefault="00EB438B" w:rsidP="00C234CB">
      <w:hyperlink r:id="rId27" w:history="1">
        <w:r w:rsidR="002C2167" w:rsidRPr="004E1FF2">
          <w:rPr>
            <w:rStyle w:val="Hyperlink"/>
          </w:rPr>
          <w:t>https://get.docker.com/</w:t>
        </w:r>
      </w:hyperlink>
      <w:r w:rsidR="002C2167">
        <w:t xml:space="preserve"> .</w:t>
      </w:r>
    </w:p>
    <w:p w14:paraId="7AF8CAD5" w14:textId="208FEB7D" w:rsidR="002C2167" w:rsidRDefault="002C2167" w:rsidP="00C234CB">
      <w:r>
        <w:t>Als Vorbereitung für das Script-</w:t>
      </w:r>
      <w:r w:rsidR="00111641">
        <w:t>D</w:t>
      </w:r>
      <w:r>
        <w:t>eployment ist auf Ubuntu die Applikation CURL notwendig. Diese wird zunächst ausgerollt:</w:t>
      </w:r>
    </w:p>
    <w:p w14:paraId="55C76CFA" w14:textId="66EC207C" w:rsidR="002C2167" w:rsidRPr="00111641" w:rsidRDefault="002C2167" w:rsidP="00C234CB">
      <w:pPr>
        <w:rPr>
          <w:rFonts w:ascii="Calibri" w:hAnsi="Calibri" w:cs="Calibri"/>
          <w:b/>
          <w:u w:val="single"/>
        </w:rPr>
      </w:pPr>
      <w:r w:rsidRPr="00111641">
        <w:rPr>
          <w:rFonts w:ascii="Calibri" w:hAnsi="Calibri" w:cs="Calibri"/>
          <w:b/>
          <w:u w:val="single"/>
        </w:rPr>
        <w:t>sudo apt install curl</w:t>
      </w:r>
    </w:p>
    <w:p w14:paraId="0BA7346E" w14:textId="1C4182E3" w:rsidR="002C2167" w:rsidRDefault="002C2167" w:rsidP="00C234CB">
      <w:r w:rsidRPr="002C2167">
        <w:t xml:space="preserve">Im </w:t>
      </w:r>
      <w:r>
        <w:t xml:space="preserve">nächsten </w:t>
      </w:r>
      <w:r w:rsidR="0031267A">
        <w:t>Schritt</w:t>
      </w:r>
      <w:r>
        <w:t xml:space="preserve"> wird das Script heruntergeladen:</w:t>
      </w:r>
    </w:p>
    <w:p w14:paraId="5E475873" w14:textId="77777777" w:rsidR="002C2167" w:rsidRPr="00236DD8" w:rsidRDefault="002C2167" w:rsidP="00111641">
      <w:pPr>
        <w:rPr>
          <w:rFonts w:ascii="Calibri" w:hAnsi="Calibri" w:cs="Calibri"/>
          <w:b/>
          <w:u w:val="single"/>
          <w:lang w:val="en-GB"/>
        </w:rPr>
      </w:pPr>
      <w:r w:rsidRPr="00236DD8">
        <w:rPr>
          <w:rFonts w:ascii="Calibri" w:hAnsi="Calibri" w:cs="Calibri"/>
          <w:b/>
          <w:u w:val="single"/>
          <w:lang w:val="en-GB"/>
        </w:rPr>
        <w:t>curl -fsSL https://get.docker.com -o get-docker.sh</w:t>
      </w:r>
    </w:p>
    <w:p w14:paraId="1D6C0C5F" w14:textId="60867476" w:rsidR="002C2167" w:rsidRDefault="002C2167" w:rsidP="00C234CB">
      <w:r>
        <w:t>und mit dem Befehl</w:t>
      </w:r>
    </w:p>
    <w:p w14:paraId="212EB8B2" w14:textId="4CD0C86E" w:rsidR="002C2167" w:rsidRPr="00111641" w:rsidRDefault="002C2167" w:rsidP="00C234CB">
      <w:pPr>
        <w:rPr>
          <w:rFonts w:ascii="Calibri" w:hAnsi="Calibri" w:cs="Calibri"/>
          <w:b/>
          <w:u w:val="single"/>
        </w:rPr>
      </w:pPr>
      <w:r w:rsidRPr="00111641">
        <w:rPr>
          <w:rFonts w:ascii="Calibri" w:hAnsi="Calibri" w:cs="Calibri"/>
          <w:b/>
          <w:u w:val="single"/>
        </w:rPr>
        <w:t>sh get-docker.sh</w:t>
      </w:r>
    </w:p>
    <w:p w14:paraId="2908F67F" w14:textId="1167FCBA" w:rsidR="002C2167" w:rsidRDefault="002C2167" w:rsidP="00C234CB">
      <w:r>
        <w:t>wird das Script ausgeführt und somit Docker „optimal“</w:t>
      </w:r>
      <w:r w:rsidR="00111641">
        <w:t xml:space="preserve"> für die jeweilige Umgebung ausgerollt</w:t>
      </w:r>
      <w:r>
        <w:t>.</w:t>
      </w:r>
    </w:p>
    <w:p w14:paraId="2C8DA03F" w14:textId="504949C2" w:rsidR="00BA4526" w:rsidRDefault="00BA4526" w:rsidP="00C234CB"/>
    <w:p w14:paraId="32D7E16F" w14:textId="77777777" w:rsidR="00A870BF" w:rsidRDefault="00BA4526" w:rsidP="00C234CB">
      <w:r>
        <w:t>Mittels des Befehls</w:t>
      </w:r>
      <w:r w:rsidR="00A870BF">
        <w:t>:</w:t>
      </w:r>
    </w:p>
    <w:p w14:paraId="1D2BF982" w14:textId="77777777" w:rsidR="009821EF" w:rsidRPr="00111641" w:rsidRDefault="009821EF" w:rsidP="009821EF">
      <w:pPr>
        <w:rPr>
          <w:rFonts w:ascii="Calibri" w:hAnsi="Calibri" w:cs="Calibri"/>
          <w:b/>
          <w:u w:val="single"/>
        </w:rPr>
      </w:pPr>
      <w:r w:rsidRPr="00111641">
        <w:rPr>
          <w:rFonts w:ascii="Calibri" w:hAnsi="Calibri" w:cs="Calibri"/>
          <w:b/>
          <w:u w:val="single"/>
        </w:rPr>
        <w:t>docker version</w:t>
      </w:r>
    </w:p>
    <w:p w14:paraId="269F6C26" w14:textId="48751B8A" w:rsidR="00BA4526" w:rsidRDefault="00A870BF" w:rsidP="00C234CB">
      <w:r>
        <w:t>i</w:t>
      </w:r>
      <w:r w:rsidR="00132DE7">
        <w:t>st erkenntlich</w:t>
      </w:r>
      <w:r w:rsidR="00111641">
        <w:t>,</w:t>
      </w:r>
      <w:r w:rsidR="00132DE7">
        <w:t xml:space="preserve"> dass Docker nun auf dem Server installiert und </w:t>
      </w:r>
      <w:r w:rsidR="00111641">
        <w:t>b</w:t>
      </w:r>
      <w:r w:rsidR="00132DE7">
        <w:t>etriebsbereit ist:</w:t>
      </w:r>
    </w:p>
    <w:p w14:paraId="0EC63F17" w14:textId="4860B00D" w:rsidR="00153272" w:rsidRDefault="00132DE7" w:rsidP="00C234CB">
      <w:r>
        <w:rPr>
          <w:noProof/>
        </w:rPr>
        <w:drawing>
          <wp:inline distT="0" distB="0" distL="0" distR="0" wp14:anchorId="69EA619E" wp14:editId="5FAFD1F3">
            <wp:extent cx="3810000" cy="31908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000" cy="3190875"/>
                    </a:xfrm>
                    <a:prstGeom prst="rect">
                      <a:avLst/>
                    </a:prstGeom>
                  </pic:spPr>
                </pic:pic>
              </a:graphicData>
            </a:graphic>
          </wp:inline>
        </w:drawing>
      </w:r>
      <w:bookmarkStart w:id="9" w:name="_GoBack"/>
      <w:bookmarkEnd w:id="9"/>
      <w:r w:rsidR="00153272">
        <w:br/>
      </w:r>
    </w:p>
    <w:p w14:paraId="2E2C1374" w14:textId="1A02835F" w:rsidR="00153272" w:rsidRDefault="00153272">
      <w:r>
        <w:lastRenderedPageBreak/>
        <w:t xml:space="preserve">Alternativ Docker direkt in </w:t>
      </w:r>
      <w:proofErr w:type="spellStart"/>
      <w:r>
        <w:t>windows</w:t>
      </w:r>
      <w:proofErr w:type="spellEnd"/>
      <w:r>
        <w:t xml:space="preserve"> mittels der Toolbox</w:t>
      </w:r>
    </w:p>
    <w:p w14:paraId="6D76A050" w14:textId="5DEF3C71" w:rsidR="00783F56" w:rsidRDefault="00783F56">
      <w:r>
        <w:t xml:space="preserve">Hier brauch ich für den </w:t>
      </w:r>
      <w:proofErr w:type="spellStart"/>
      <w:r>
        <w:t>Doker</w:t>
      </w:r>
      <w:proofErr w:type="spellEnd"/>
      <w:r>
        <w:t xml:space="preserve"> dienst keine eigenständige Virtuelle </w:t>
      </w:r>
      <w:proofErr w:type="spellStart"/>
      <w:r>
        <w:t>maschine</w:t>
      </w:r>
      <w:proofErr w:type="spellEnd"/>
      <w:r>
        <w:t xml:space="preserve"> und </w:t>
      </w:r>
      <w:proofErr w:type="spellStart"/>
      <w:r>
        <w:t>rei</w:t>
      </w:r>
      <w:proofErr w:type="spellEnd"/>
      <w:r>
        <w:t xml:space="preserve"> mal nicht einen </w:t>
      </w:r>
      <w:proofErr w:type="spellStart"/>
      <w:r>
        <w:t>Hyper</w:t>
      </w:r>
      <w:proofErr w:type="spellEnd"/>
      <w:r>
        <w:t xml:space="preserve"> v, das ist für den Windows User optimal</w:t>
      </w:r>
      <w:r w:rsidR="00AE6E18">
        <w:t>.</w:t>
      </w:r>
    </w:p>
    <w:p w14:paraId="69B9AB11" w14:textId="77777777" w:rsidR="00153272" w:rsidRDefault="00153272"/>
    <w:p w14:paraId="12E4AC48" w14:textId="77777777" w:rsidR="00153272" w:rsidRDefault="00153272" w:rsidP="00153272">
      <w:pPr>
        <w:ind w:firstLine="708"/>
      </w:pPr>
      <w:r>
        <w:t xml:space="preserve">Netzer </w:t>
      </w:r>
      <w:proofErr w:type="spellStart"/>
      <w:r>
        <w:t>Install</w:t>
      </w:r>
      <w:proofErr w:type="spellEnd"/>
      <w:r>
        <w:t xml:space="preserve"> Docker Toolbox</w:t>
      </w:r>
    </w:p>
    <w:p w14:paraId="69B1F85B" w14:textId="77777777" w:rsidR="00153272" w:rsidRDefault="00153272" w:rsidP="00153272">
      <w:pPr>
        <w:ind w:firstLine="708"/>
      </w:pPr>
      <w:r>
        <w:t xml:space="preserve">Das ist Docker ohne </w:t>
      </w:r>
      <w:proofErr w:type="spellStart"/>
      <w:r>
        <w:t>Hyper</w:t>
      </w:r>
      <w:proofErr w:type="spellEnd"/>
      <w:r>
        <w:t xml:space="preserve"> V für Windows</w:t>
      </w:r>
    </w:p>
    <w:p w14:paraId="6B91AFB8" w14:textId="77777777" w:rsidR="00153272" w:rsidRDefault="00153272" w:rsidP="00153272">
      <w:pPr>
        <w:ind w:firstLine="708"/>
      </w:pPr>
    </w:p>
    <w:p w14:paraId="4F0F1EED" w14:textId="4C3F5AE2" w:rsidR="00153272" w:rsidRDefault="00EB438B" w:rsidP="00153272">
      <w:pPr>
        <w:ind w:firstLine="708"/>
      </w:pPr>
      <w:hyperlink r:id="rId29" w:history="1">
        <w:r w:rsidR="007C6179" w:rsidRPr="002B2E28">
          <w:rPr>
            <w:rStyle w:val="Hyperlink"/>
          </w:rPr>
          <w:t>https://docs.docker.com/toolbox/toolbox_install_windows/</w:t>
        </w:r>
      </w:hyperlink>
    </w:p>
    <w:p w14:paraId="725021BF" w14:textId="358E72B5" w:rsidR="007C6179" w:rsidRDefault="007C6179" w:rsidP="00153272">
      <w:pPr>
        <w:ind w:firstLine="708"/>
      </w:pPr>
    </w:p>
    <w:p w14:paraId="34D36518" w14:textId="629B6E55" w:rsidR="007C6179" w:rsidRDefault="007C6179" w:rsidP="00153272">
      <w:pPr>
        <w:ind w:firstLine="708"/>
      </w:pPr>
      <w:r>
        <w:t xml:space="preserve">Nachdem das </w:t>
      </w:r>
      <w:proofErr w:type="spellStart"/>
      <w:r>
        <w:t>setup</w:t>
      </w:r>
      <w:proofErr w:type="spellEnd"/>
      <w:r>
        <w:t xml:space="preserve"> durchgelaufen ist / braucht </w:t>
      </w:r>
      <w:r w:rsidR="00672AEE">
        <w:t xml:space="preserve">einige </w:t>
      </w:r>
      <w:proofErr w:type="spellStart"/>
      <w:r w:rsidR="00672AEE">
        <w:t>berechtigungen</w:t>
      </w:r>
      <w:proofErr w:type="spellEnd"/>
      <w:r w:rsidR="00672AEE">
        <w:t xml:space="preserve"> für gewisse </w:t>
      </w:r>
      <w:proofErr w:type="spellStart"/>
      <w:r w:rsidR="00672AEE">
        <w:t>adapter</w:t>
      </w:r>
      <w:proofErr w:type="spellEnd"/>
      <w:r w:rsidR="00672AEE">
        <w:t xml:space="preserve"> von der Oracle box / sollte parallel zur VM laufen // </w:t>
      </w:r>
    </w:p>
    <w:p w14:paraId="7FE4A045" w14:textId="00E57EC4" w:rsidR="007F4100" w:rsidRDefault="007F4100" w:rsidP="00153272">
      <w:pPr>
        <w:ind w:firstLine="708"/>
      </w:pPr>
    </w:p>
    <w:p w14:paraId="7F3CD6E1" w14:textId="24F12879" w:rsidR="007F4100" w:rsidRDefault="007F4100" w:rsidP="00153272">
      <w:pPr>
        <w:ind w:firstLine="708"/>
      </w:pPr>
      <w:r>
        <w:t>Danach öffnen der Docker Quickstart</w:t>
      </w:r>
    </w:p>
    <w:p w14:paraId="43764C58" w14:textId="105BF583" w:rsidR="00672AEE" w:rsidRDefault="00672AEE" w:rsidP="00153272">
      <w:pPr>
        <w:ind w:firstLine="708"/>
      </w:pPr>
      <w:r>
        <w:rPr>
          <w:noProof/>
        </w:rPr>
        <w:drawing>
          <wp:inline distT="0" distB="0" distL="0" distR="0" wp14:anchorId="32E65864" wp14:editId="0B1B7E05">
            <wp:extent cx="5760720" cy="28803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80360"/>
                    </a:xfrm>
                    <a:prstGeom prst="rect">
                      <a:avLst/>
                    </a:prstGeom>
                  </pic:spPr>
                </pic:pic>
              </a:graphicData>
            </a:graphic>
          </wp:inline>
        </w:drawing>
      </w:r>
    </w:p>
    <w:p w14:paraId="404EAD34" w14:textId="6BF32404" w:rsidR="00153272" w:rsidRDefault="00153272">
      <w:r>
        <w:br w:type="page"/>
      </w:r>
    </w:p>
    <w:p w14:paraId="58E44610" w14:textId="77777777" w:rsidR="0031267A" w:rsidRDefault="0031267A" w:rsidP="00C234CB"/>
    <w:p w14:paraId="6C1D7A5E" w14:textId="0E391E36" w:rsidR="0031267A" w:rsidRDefault="0031267A"/>
    <w:p w14:paraId="779EA727" w14:textId="5DE41852" w:rsidR="00C234CB" w:rsidRDefault="0055296C" w:rsidP="0055296C">
      <w:pPr>
        <w:pStyle w:val="berschrift2"/>
      </w:pPr>
      <w:bookmarkStart w:id="10" w:name="_Toc4480365"/>
      <w:r>
        <w:t>Docker arbeiten</w:t>
      </w:r>
      <w:bookmarkEnd w:id="10"/>
    </w:p>
    <w:p w14:paraId="36C88452" w14:textId="77777777" w:rsidR="0023731E" w:rsidRPr="0023731E" w:rsidRDefault="0023731E" w:rsidP="0023731E">
      <w:r>
        <w:t>Der folgende Abschnitt wird zunächst auf das konzeptionelle Arbeiten mit Docker und im Anschluss das operative Arbeiten mit Docker eingehen</w:t>
      </w:r>
    </w:p>
    <w:p w14:paraId="31C8C3A4" w14:textId="6CECF0FE" w:rsidR="00CF1DCE" w:rsidRDefault="002D55EF" w:rsidP="0055296C">
      <w:pPr>
        <w:pStyle w:val="berschrift5"/>
      </w:pPr>
      <w:bookmarkStart w:id="11" w:name="_Toc4480366"/>
      <w:r>
        <w:t>Konzeptionell</w:t>
      </w:r>
      <w:bookmarkEnd w:id="11"/>
    </w:p>
    <w:p w14:paraId="378D2AF6" w14:textId="104F1D28" w:rsidR="0023731E" w:rsidRDefault="0023731E" w:rsidP="0023731E">
      <w:r>
        <w:t xml:space="preserve">Wie bereits einleitend </w:t>
      </w:r>
      <w:r w:rsidR="00F6317E">
        <w:t>beschrieben</w:t>
      </w:r>
      <w:r>
        <w:t xml:space="preserve"> ist Docker ein Tool zu Containerverwaltung und zum Ausführen dieser Container. Diese Container können entweder selbst erzeugt werden oder direkt von einer entsprechenden Plattform bezogen werden. Im Zuge dieser Seminararbeit werden </w:t>
      </w:r>
      <w:r w:rsidR="00DA4EA5">
        <w:t>mit Docker Container der Datenbanktechnologien</w:t>
      </w:r>
    </w:p>
    <w:p w14:paraId="461E3B9B" w14:textId="6FC5C96E" w:rsidR="00DA4EA5" w:rsidRDefault="00DA4EA5" w:rsidP="00DA4EA5">
      <w:pPr>
        <w:pStyle w:val="Listenabsatz"/>
        <w:numPr>
          <w:ilvl w:val="0"/>
          <w:numId w:val="7"/>
        </w:numPr>
      </w:pPr>
      <w:r>
        <w:t>MS-SQL-Server</w:t>
      </w:r>
    </w:p>
    <w:p w14:paraId="11CD6E96" w14:textId="5B5D850E" w:rsidR="00DA4EA5" w:rsidRDefault="00DA4EA5" w:rsidP="00DA4EA5">
      <w:pPr>
        <w:pStyle w:val="Listenabsatz"/>
        <w:numPr>
          <w:ilvl w:val="0"/>
          <w:numId w:val="7"/>
        </w:numPr>
      </w:pPr>
      <w:r>
        <w:t>MySQL</w:t>
      </w:r>
    </w:p>
    <w:p w14:paraId="2DC662F2" w14:textId="2C138FE1" w:rsidR="00DA4EA5" w:rsidRDefault="00DA4EA5" w:rsidP="00DA4EA5">
      <w:pPr>
        <w:pStyle w:val="Listenabsatz"/>
        <w:numPr>
          <w:ilvl w:val="0"/>
          <w:numId w:val="7"/>
        </w:numPr>
      </w:pPr>
      <w:r>
        <w:t>Cassandra</w:t>
      </w:r>
    </w:p>
    <w:p w14:paraId="05837479" w14:textId="72204361" w:rsidR="00DA4EA5" w:rsidRDefault="00DA4EA5" w:rsidP="00DA4EA5">
      <w:pPr>
        <w:pStyle w:val="Listenabsatz"/>
        <w:numPr>
          <w:ilvl w:val="0"/>
          <w:numId w:val="7"/>
        </w:numPr>
      </w:pPr>
      <w:r>
        <w:t>Neo4J</w:t>
      </w:r>
    </w:p>
    <w:p w14:paraId="5AC5CF5B" w14:textId="5FDD6CBA" w:rsidR="00DA4EA5" w:rsidRDefault="00DA4EA5" w:rsidP="00DA4EA5">
      <w:pPr>
        <w:pStyle w:val="Listenabsatz"/>
        <w:numPr>
          <w:ilvl w:val="0"/>
          <w:numId w:val="7"/>
        </w:numPr>
      </w:pPr>
      <w:r>
        <w:t>MongoDB</w:t>
      </w:r>
    </w:p>
    <w:p w14:paraId="441A164E" w14:textId="04A3BB47" w:rsidR="004E151D" w:rsidRDefault="00963D55" w:rsidP="00DA4EA5">
      <w:r>
        <w:t>a</w:t>
      </w:r>
      <w:r w:rsidR="00DA4EA5">
        <w:t>rbeiten.</w:t>
      </w:r>
    </w:p>
    <w:p w14:paraId="7536928E" w14:textId="3ACC26FC" w:rsidR="00CA2D7C" w:rsidRDefault="0023731E" w:rsidP="0023731E">
      <w:r>
        <w:t xml:space="preserve">Eine </w:t>
      </w:r>
      <w:r w:rsidR="00F01700">
        <w:t>Möglichkeit</w:t>
      </w:r>
      <w:r>
        <w:t xml:space="preserve"> wäre diese Container selbst zu erstellen und mit diesem zu arbeiten. Dies erfordert jedoch vertiefte Kenntnisse mit dem Programm Docker. Di</w:t>
      </w:r>
      <w:r w:rsidR="00853624">
        <w:t>e vorliegende</w:t>
      </w:r>
      <w:r>
        <w:t xml:space="preserve"> </w:t>
      </w:r>
      <w:r w:rsidR="00853624">
        <w:t>Seminararbeit</w:t>
      </w:r>
      <w:r>
        <w:t xml:space="preserve"> hat jedoch den Fokus auf das Zusammenspiel zwischen Docker und </w:t>
      </w:r>
      <w:r w:rsidR="00963D55">
        <w:t>jeweiligen Technologien</w:t>
      </w:r>
      <w:r w:rsidR="00111641">
        <w:t xml:space="preserve"> als auf tieferes Docker Verständnis</w:t>
      </w:r>
      <w:r>
        <w:t xml:space="preserve">. Daher verwenden wir im weiteren </w:t>
      </w:r>
      <w:r w:rsidR="00CA2D7C">
        <w:t xml:space="preserve">Schritt </w:t>
      </w:r>
      <w:r w:rsidR="00DA4EA5">
        <w:t>die bereits bereitgestellten</w:t>
      </w:r>
      <w:r w:rsidR="00CA2D7C">
        <w:t xml:space="preserve"> </w:t>
      </w:r>
      <w:r w:rsidR="00853624">
        <w:t>Image</w:t>
      </w:r>
      <w:r w:rsidR="00963D55">
        <w:t>-Dateien</w:t>
      </w:r>
      <w:r w:rsidR="00853624">
        <w:t>, aus welchem wir einen Container erzeugen</w:t>
      </w:r>
      <w:r w:rsidR="00CA2D7C">
        <w:t>.</w:t>
      </w:r>
    </w:p>
    <w:p w14:paraId="34467854" w14:textId="7B04EBB9" w:rsidR="0023731E" w:rsidRPr="00853624" w:rsidRDefault="00CA2D7C" w:rsidP="0023731E">
      <w:pPr>
        <w:rPr>
          <w:b/>
        </w:rPr>
      </w:pPr>
      <w:r w:rsidRPr="00853624">
        <w:rPr>
          <w:b/>
        </w:rPr>
        <w:t xml:space="preserve">Was </w:t>
      </w:r>
      <w:r w:rsidR="00111641" w:rsidRPr="00853624">
        <w:rPr>
          <w:b/>
        </w:rPr>
        <w:t>geschieht,</w:t>
      </w:r>
      <w:r w:rsidRPr="00853624">
        <w:rPr>
          <w:b/>
        </w:rPr>
        <w:t xml:space="preserve"> wenn ein Container bereitgestellt wird?</w:t>
      </w:r>
    </w:p>
    <w:p w14:paraId="2CA2A812" w14:textId="2537A987" w:rsidR="00CA2D7C" w:rsidRDefault="00CA2D7C" w:rsidP="0023731E">
      <w:r>
        <w:t>Hierzu führen wir einen weiteren Begriff „Image“.ein. Diese Image</w:t>
      </w:r>
      <w:r w:rsidR="00853624">
        <w:t>-</w:t>
      </w:r>
      <w:r w:rsidR="00DA4EA5">
        <w:t>D</w:t>
      </w:r>
      <w:r w:rsidR="00853624">
        <w:t>atei</w:t>
      </w:r>
      <w:r w:rsidR="002D55EF">
        <w:t>en</w:t>
      </w:r>
      <w:r w:rsidR="00DA4EA5">
        <w:t xml:space="preserve"> </w:t>
      </w:r>
      <w:r w:rsidR="00B50D47">
        <w:t>(Binaries/Dependencies/Metadaten für Applikation)</w:t>
      </w:r>
      <w:r>
        <w:t xml:space="preserve"> werden in ihrer Grundkonfiguration auf unterschiedlichen Plattformen ausgetauscht und speichern die Grundsettings </w:t>
      </w:r>
      <w:r w:rsidR="00853624">
        <w:t xml:space="preserve">eines Containers </w:t>
      </w:r>
      <w:r>
        <w:t xml:space="preserve">ab. Aus diesen Grundsettings kann man dann laufende Instanzen </w:t>
      </w:r>
      <w:r w:rsidR="002D55EF">
        <w:t>sogenannte</w:t>
      </w:r>
      <w:r>
        <w:t xml:space="preserve"> Container erstellen. Die</w:t>
      </w:r>
      <w:r w:rsidR="002D55EF">
        <w:t>ses Verhalten</w:t>
      </w:r>
      <w:r>
        <w:t xml:space="preserve"> lässt einen </w:t>
      </w:r>
      <w:r w:rsidR="002D55EF">
        <w:t>V</w:t>
      </w:r>
      <w:r>
        <w:t>ergleich zu</w:t>
      </w:r>
      <w:r w:rsidR="002D55EF">
        <w:t>r</w:t>
      </w:r>
      <w:r>
        <w:t xml:space="preserve"> Objektorientierten Programmierung zu. Hierbei werden aus </w:t>
      </w:r>
      <w:r w:rsidR="004A2CDB">
        <w:t>Klassen (</w:t>
      </w:r>
      <w:r>
        <w:t>Docker</w:t>
      </w:r>
      <w:r w:rsidR="00111641">
        <w:t>-T</w:t>
      </w:r>
      <w:r>
        <w:t>erminologie: Images) einzelnen Instanz (Docker</w:t>
      </w:r>
      <w:r w:rsidR="00111641">
        <w:t>-T</w:t>
      </w:r>
      <w:r>
        <w:t>erminologie: Container/Instanz) erstellt. Die jeweiligen Instanzen können im nächsten Schritt individualisiert und modifiziert werden.</w:t>
      </w:r>
      <w:r w:rsidR="0087139A">
        <w:t xml:space="preserve"> Dadurch können aus einem Image beispielsweise mehrere Container erzeugt werden.</w:t>
      </w:r>
    </w:p>
    <w:p w14:paraId="6DCE37D2" w14:textId="4500658B" w:rsidR="009256E0" w:rsidRDefault="0087139A" w:rsidP="0023731E">
      <w:r>
        <w:t>Somit</w:t>
      </w:r>
      <w:r w:rsidR="00CA2D7C">
        <w:t xml:space="preserve"> wird beim ersten Aufrufen einer Instanz zunächst geprüft ob die jeweils zugrundeliegende Image-Datei bereits lokal auf dem </w:t>
      </w:r>
      <w:r>
        <w:t>Hostserver Ubuntu/</w:t>
      </w:r>
      <w:r w:rsidR="00CA2D7C">
        <w:t xml:space="preserve">„Docker-Server“ bereits existiert. Ist diese noch nicht vorhanden wird die nötige Image-Datei von dem eingestellten „Image-Hub“ bezogen. Default (docker-Hub </w:t>
      </w:r>
      <w:hyperlink r:id="rId31" w:history="1">
        <w:r w:rsidR="00CA2D7C" w:rsidRPr="004E1FF2">
          <w:rPr>
            <w:rStyle w:val="Hyperlink"/>
          </w:rPr>
          <w:t>https://hub.docker.com/</w:t>
        </w:r>
      </w:hyperlink>
      <w:r w:rsidR="00CA2D7C">
        <w:t>).</w:t>
      </w:r>
      <w:r>
        <w:t xml:space="preserve"> In unserem Falle Verwenden wir </w:t>
      </w:r>
      <w:r w:rsidR="002D55EF">
        <w:t xml:space="preserve">sowohl </w:t>
      </w:r>
      <w:r w:rsidR="00EA5287">
        <w:t>dieses default</w:t>
      </w:r>
      <w:r w:rsidR="002D55EF">
        <w:t xml:space="preserve"> Docker Hub </w:t>
      </w:r>
      <w:r>
        <w:t xml:space="preserve">für den Bezug </w:t>
      </w:r>
      <w:r w:rsidR="00EA5287">
        <w:t xml:space="preserve">der </w:t>
      </w:r>
      <w:r>
        <w:t>Image.</w:t>
      </w:r>
    </w:p>
    <w:p w14:paraId="4A3414EA" w14:textId="54E9B1ED" w:rsidR="00EA5287" w:rsidRDefault="00EA5287">
      <w:r>
        <w:br w:type="page"/>
      </w:r>
    </w:p>
    <w:p w14:paraId="4481D948" w14:textId="77F03337" w:rsidR="00EA5287" w:rsidRDefault="00EA5287" w:rsidP="00EA5287">
      <w:pPr>
        <w:pStyle w:val="berschrift2"/>
      </w:pPr>
      <w:bookmarkStart w:id="12" w:name="_Toc4480367"/>
      <w:r>
        <w:lastRenderedPageBreak/>
        <w:t>Exemplarische Befehlsaufschlüsselung am Beispiel MS-SQL Server</w:t>
      </w:r>
      <w:bookmarkEnd w:id="12"/>
    </w:p>
    <w:p w14:paraId="5D67CB0F" w14:textId="1B33EB3E" w:rsidR="00413A6A" w:rsidRPr="00413A6A" w:rsidRDefault="00CA2D7C" w:rsidP="002D55EF">
      <w:r>
        <w:t xml:space="preserve">Bei der </w:t>
      </w:r>
      <w:r w:rsidR="0087139A">
        <w:t>Instanz-Erstellung</w:t>
      </w:r>
      <w:r>
        <w:t xml:space="preserve"> muss </w:t>
      </w:r>
      <w:r w:rsidR="0087139A">
        <w:t>außerdem</w:t>
      </w:r>
      <w:r>
        <w:t xml:space="preserve"> über Schalter der Container soweit mit Umgebungsvariablen </w:t>
      </w:r>
      <w:r w:rsidR="00111641">
        <w:t>konfiguriert</w:t>
      </w:r>
      <w:r>
        <w:t xml:space="preserve"> werden sodass dieser entsprechend mit seiner Umwelt </w:t>
      </w:r>
      <w:r w:rsidR="0087139A">
        <w:t>kommunizieren</w:t>
      </w:r>
      <w:r>
        <w:t xml:space="preserve"> kann. Konkret </w:t>
      </w:r>
      <w:r w:rsidR="002D55EF">
        <w:t xml:space="preserve">an einem Beispiel </w:t>
      </w:r>
      <w:r w:rsidR="004A2CDB">
        <w:t>veranschaulicht</w:t>
      </w:r>
      <w:r w:rsidR="002D55EF">
        <w:t xml:space="preserve"> </w:t>
      </w:r>
      <w:r w:rsidR="004A2CDB">
        <w:t>bedeutet</w:t>
      </w:r>
      <w:r w:rsidR="002D55EF">
        <w:t xml:space="preserve"> </w:t>
      </w:r>
      <w:r w:rsidR="004A2CDB">
        <w:t>dies,</w:t>
      </w:r>
      <w:r>
        <w:t xml:space="preserve"> dass </w:t>
      </w:r>
      <w:r w:rsidR="004A2CDB">
        <w:t>mittels des</w:t>
      </w:r>
      <w:r>
        <w:t xml:space="preserve"> Schalter</w:t>
      </w:r>
      <w:r w:rsidR="004A2CDB">
        <w:t>s</w:t>
      </w:r>
      <w:r>
        <w:t>:</w:t>
      </w:r>
    </w:p>
    <w:p w14:paraId="4E8017A5" w14:textId="77777777" w:rsidR="00963D55" w:rsidRPr="00BD1918" w:rsidRDefault="00963D55" w:rsidP="00963D55">
      <w:pPr>
        <w:pStyle w:val="StandardWeb"/>
        <w:pBdr>
          <w:top w:val="single" w:sz="4" w:space="1" w:color="auto"/>
          <w:left w:val="single" w:sz="4" w:space="4" w:color="auto"/>
          <w:bottom w:val="single" w:sz="4" w:space="1" w:color="auto"/>
          <w:right w:val="single" w:sz="4" w:space="4" w:color="auto"/>
        </w:pBdr>
        <w:spacing w:before="0" w:beforeAutospacing="0" w:after="0" w:afterAutospacing="0"/>
        <w:ind w:left="705"/>
        <w:rPr>
          <w:rFonts w:ascii="Calibri" w:hAnsi="Calibri" w:cs="Calibri"/>
          <w:sz w:val="22"/>
          <w:szCs w:val="22"/>
          <w:highlight w:val="magenta"/>
        </w:rPr>
      </w:pPr>
      <w:bookmarkStart w:id="13" w:name="_Hlk531006516"/>
    </w:p>
    <w:p w14:paraId="0C4966C9" w14:textId="2318014A" w:rsidR="000731C5" w:rsidRDefault="000731C5" w:rsidP="00963D55">
      <w:pPr>
        <w:pStyle w:val="StandardWeb"/>
        <w:pBdr>
          <w:top w:val="single" w:sz="4" w:space="1" w:color="auto"/>
          <w:left w:val="single" w:sz="4" w:space="4" w:color="auto"/>
          <w:bottom w:val="single" w:sz="4" w:space="1" w:color="auto"/>
          <w:right w:val="single" w:sz="4" w:space="4" w:color="auto"/>
        </w:pBdr>
        <w:spacing w:before="0" w:beforeAutospacing="0" w:after="0" w:afterAutospacing="0"/>
        <w:ind w:left="705"/>
        <w:rPr>
          <w:rFonts w:ascii="Calibri" w:hAnsi="Calibri" w:cs="Calibri"/>
          <w:sz w:val="22"/>
          <w:szCs w:val="22"/>
          <w:highlight w:val="lightGray"/>
          <w:lang w:val="en-GB"/>
        </w:rPr>
      </w:pPr>
      <w:r w:rsidRPr="00236DD8">
        <w:rPr>
          <w:rFonts w:ascii="Calibri" w:hAnsi="Calibri" w:cs="Calibri"/>
          <w:sz w:val="22"/>
          <w:szCs w:val="22"/>
          <w:highlight w:val="magenta"/>
          <w:lang w:val="en-GB"/>
        </w:rPr>
        <w:t>docker container run</w:t>
      </w:r>
      <w:r w:rsidRPr="00236DD8">
        <w:rPr>
          <w:rFonts w:ascii="Calibri" w:hAnsi="Calibri" w:cs="Calibri"/>
          <w:sz w:val="22"/>
          <w:szCs w:val="22"/>
          <w:lang w:val="en-GB"/>
        </w:rPr>
        <w:t xml:space="preserve"> </w:t>
      </w:r>
      <w:r w:rsidRPr="00236DD8">
        <w:rPr>
          <w:rFonts w:ascii="Calibri" w:hAnsi="Calibri" w:cs="Calibri"/>
          <w:sz w:val="22"/>
          <w:szCs w:val="22"/>
          <w:highlight w:val="cyan"/>
          <w:lang w:val="en-GB"/>
        </w:rPr>
        <w:t>-e 'ACCEPT_EULA=Y'</w:t>
      </w:r>
      <w:r w:rsidRPr="00236DD8">
        <w:rPr>
          <w:rFonts w:ascii="Calibri" w:hAnsi="Calibri" w:cs="Calibri"/>
          <w:sz w:val="22"/>
          <w:szCs w:val="22"/>
          <w:lang w:val="en-GB"/>
        </w:rPr>
        <w:t xml:space="preserve"> </w:t>
      </w:r>
      <w:r w:rsidRPr="00236DD8">
        <w:rPr>
          <w:rFonts w:ascii="Calibri" w:hAnsi="Calibri" w:cs="Calibri"/>
          <w:sz w:val="22"/>
          <w:szCs w:val="22"/>
          <w:highlight w:val="red"/>
          <w:lang w:val="en-GB"/>
        </w:rPr>
        <w:t>-e 'SA_PASSWORD=yourStrong(!)Password'</w:t>
      </w:r>
      <w:r w:rsidRPr="00236DD8">
        <w:rPr>
          <w:rFonts w:ascii="Calibri" w:hAnsi="Calibri" w:cs="Calibri"/>
          <w:sz w:val="22"/>
          <w:szCs w:val="22"/>
          <w:lang w:val="en-GB"/>
        </w:rPr>
        <w:t xml:space="preserve"> </w:t>
      </w:r>
      <w:r w:rsidRPr="00236DD8">
        <w:rPr>
          <w:rFonts w:ascii="Calibri" w:hAnsi="Calibri" w:cs="Calibri"/>
          <w:sz w:val="22"/>
          <w:szCs w:val="22"/>
          <w:highlight w:val="green"/>
          <w:lang w:val="en-GB"/>
        </w:rPr>
        <w:t>-p 1433:1433</w:t>
      </w:r>
      <w:r w:rsidRPr="00236DD8">
        <w:rPr>
          <w:rFonts w:ascii="Calibri" w:hAnsi="Calibri" w:cs="Calibri"/>
          <w:sz w:val="22"/>
          <w:szCs w:val="22"/>
          <w:lang w:val="en-GB"/>
        </w:rPr>
        <w:t xml:space="preserve"> </w:t>
      </w:r>
      <w:r w:rsidRPr="00236DD8">
        <w:rPr>
          <w:rFonts w:ascii="Calibri" w:hAnsi="Calibri" w:cs="Calibri"/>
          <w:sz w:val="22"/>
          <w:szCs w:val="22"/>
          <w:highlight w:val="darkCyan"/>
          <w:lang w:val="en-GB"/>
        </w:rPr>
        <w:t>-d</w:t>
      </w:r>
      <w:r w:rsidRPr="00236DD8">
        <w:rPr>
          <w:rFonts w:ascii="Calibri" w:hAnsi="Calibri" w:cs="Calibri"/>
          <w:sz w:val="22"/>
          <w:szCs w:val="22"/>
          <w:lang w:val="en-GB"/>
        </w:rPr>
        <w:t xml:space="preserve"> </w:t>
      </w:r>
      <w:r w:rsidR="0023502A" w:rsidRPr="00236DD8">
        <w:rPr>
          <w:rFonts w:ascii="Calibri" w:hAnsi="Calibri" w:cs="Calibri"/>
          <w:sz w:val="22"/>
          <w:szCs w:val="22"/>
          <w:highlight w:val="darkMagenta"/>
          <w:lang w:val="en-GB"/>
        </w:rPr>
        <w:t>-name MSSQLServerDOCKER</w:t>
      </w:r>
      <w:r w:rsidR="009F4A00" w:rsidRPr="00236DD8">
        <w:rPr>
          <w:rFonts w:ascii="Calibri" w:hAnsi="Calibri" w:cs="Calibri"/>
          <w:sz w:val="22"/>
          <w:szCs w:val="22"/>
          <w:highlight w:val="darkMagenta"/>
          <w:lang w:val="en-GB"/>
        </w:rPr>
        <w:t xml:space="preserve"> </w:t>
      </w:r>
      <w:r w:rsidR="009F4A00" w:rsidRPr="00236DD8">
        <w:rPr>
          <w:rFonts w:ascii="Calibri" w:hAnsi="Calibri" w:cs="Calibri"/>
          <w:sz w:val="22"/>
          <w:szCs w:val="22"/>
          <w:lang w:val="en-GB"/>
        </w:rPr>
        <w:t>-</w:t>
      </w:r>
      <w:r w:rsidR="009F4A00" w:rsidRPr="00236DD8">
        <w:rPr>
          <w:rFonts w:ascii="Calibri" w:hAnsi="Calibri" w:cs="Calibri"/>
          <w:sz w:val="22"/>
          <w:szCs w:val="22"/>
          <w:highlight w:val="yellow"/>
          <w:lang w:val="en-GB"/>
        </w:rPr>
        <w:t>v ~/SQLData:/home/dockertest/SQLData</w:t>
      </w:r>
      <w:r w:rsidR="00945EC4" w:rsidRPr="00236DD8">
        <w:rPr>
          <w:rFonts w:ascii="Calibri" w:hAnsi="Calibri" w:cs="Calibri"/>
          <w:sz w:val="22"/>
          <w:szCs w:val="22"/>
          <w:highlight w:val="yellow"/>
          <w:lang w:val="en-GB"/>
        </w:rPr>
        <w:t xml:space="preserve"> </w:t>
      </w:r>
      <w:r w:rsidR="00945EC4" w:rsidRPr="00236DD8">
        <w:rPr>
          <w:rFonts w:ascii="Calibri" w:hAnsi="Calibri" w:cs="Calibri"/>
          <w:sz w:val="22"/>
          <w:szCs w:val="22"/>
          <w:highlight w:val="lightGray"/>
          <w:lang w:val="en-GB"/>
        </w:rPr>
        <w:t>microsoft/mssql-server-linux:2017-CU8</w:t>
      </w:r>
    </w:p>
    <w:p w14:paraId="6AF64062" w14:textId="77777777" w:rsidR="00963D55" w:rsidRPr="00236DD8" w:rsidRDefault="00963D55" w:rsidP="00963D55">
      <w:pPr>
        <w:pStyle w:val="StandardWeb"/>
        <w:pBdr>
          <w:top w:val="single" w:sz="4" w:space="1" w:color="auto"/>
          <w:left w:val="single" w:sz="4" w:space="4" w:color="auto"/>
          <w:bottom w:val="single" w:sz="4" w:space="1" w:color="auto"/>
          <w:right w:val="single" w:sz="4" w:space="4" w:color="auto"/>
        </w:pBdr>
        <w:spacing w:before="0" w:beforeAutospacing="0" w:after="0" w:afterAutospacing="0"/>
        <w:ind w:left="705"/>
        <w:rPr>
          <w:rFonts w:ascii="Calibri" w:hAnsi="Calibri" w:cs="Calibri"/>
          <w:sz w:val="22"/>
          <w:szCs w:val="22"/>
          <w:lang w:val="en-GB"/>
        </w:rPr>
      </w:pPr>
    </w:p>
    <w:bookmarkEnd w:id="13"/>
    <w:p w14:paraId="3DE1A3D6" w14:textId="37E01BAB" w:rsidR="000731C5" w:rsidRPr="00236DD8" w:rsidRDefault="000731C5" w:rsidP="000731C5">
      <w:pPr>
        <w:pStyle w:val="StandardWeb"/>
        <w:spacing w:before="0" w:beforeAutospacing="0" w:after="0" w:afterAutospacing="0"/>
        <w:ind w:left="705"/>
        <w:rPr>
          <w:rFonts w:ascii="Calibri" w:hAnsi="Calibri" w:cs="Calibri"/>
          <w:sz w:val="22"/>
          <w:szCs w:val="22"/>
          <w:lang w:val="en-GB"/>
        </w:rPr>
      </w:pPr>
    </w:p>
    <w:p w14:paraId="2B92419E" w14:textId="30734C6A" w:rsidR="000731C5" w:rsidRDefault="000731C5" w:rsidP="000731C5">
      <w:pPr>
        <w:pStyle w:val="StandardWeb"/>
        <w:spacing w:before="0" w:beforeAutospacing="0" w:after="0" w:afterAutospacing="0"/>
        <w:ind w:left="705"/>
        <w:rPr>
          <w:rFonts w:ascii="Calibri" w:hAnsi="Calibri" w:cs="Calibri"/>
          <w:sz w:val="22"/>
          <w:szCs w:val="22"/>
        </w:rPr>
      </w:pPr>
      <w:r w:rsidRPr="000731C5">
        <w:rPr>
          <w:rFonts w:ascii="Calibri" w:hAnsi="Calibri" w:cs="Calibri"/>
          <w:sz w:val="22"/>
          <w:szCs w:val="22"/>
        </w:rPr>
        <w:t xml:space="preserve">Der Befehl </w:t>
      </w:r>
      <w:r w:rsidRPr="000731C5">
        <w:rPr>
          <w:rFonts w:ascii="Calibri" w:hAnsi="Calibri" w:cs="Calibri"/>
          <w:sz w:val="22"/>
          <w:szCs w:val="22"/>
          <w:highlight w:val="magenta"/>
        </w:rPr>
        <w:t>docker container run</w:t>
      </w:r>
      <w:r>
        <w:rPr>
          <w:rFonts w:ascii="Calibri" w:hAnsi="Calibri" w:cs="Calibri"/>
          <w:sz w:val="22"/>
          <w:szCs w:val="22"/>
          <w:highlight w:val="magenta"/>
        </w:rPr>
        <w:t xml:space="preserve"> </w:t>
      </w:r>
      <w:r w:rsidRPr="000731C5">
        <w:rPr>
          <w:rFonts w:ascii="Calibri" w:hAnsi="Calibri" w:cs="Calibri"/>
          <w:sz w:val="22"/>
          <w:szCs w:val="22"/>
        </w:rPr>
        <w:t xml:space="preserve">ist </w:t>
      </w:r>
      <w:r>
        <w:rPr>
          <w:rFonts w:ascii="Calibri" w:hAnsi="Calibri" w:cs="Calibri"/>
          <w:sz w:val="22"/>
          <w:szCs w:val="22"/>
        </w:rPr>
        <w:t xml:space="preserve">der Basic Command um eine Instanz eines Images / einen </w:t>
      </w:r>
      <w:r w:rsidR="002D55EF">
        <w:rPr>
          <w:rFonts w:ascii="Calibri" w:hAnsi="Calibri" w:cs="Calibri"/>
          <w:sz w:val="22"/>
          <w:szCs w:val="22"/>
        </w:rPr>
        <w:t>individuellen</w:t>
      </w:r>
      <w:r>
        <w:rPr>
          <w:rFonts w:ascii="Calibri" w:hAnsi="Calibri" w:cs="Calibri"/>
          <w:sz w:val="22"/>
          <w:szCs w:val="22"/>
        </w:rPr>
        <w:t xml:space="preserve"> Container zu starten. Wie beschrieben wird etwaig das Image heruntergeladen und dann entsprechend aus dem Image heraus ein </w:t>
      </w:r>
      <w:r w:rsidR="002D55EF">
        <w:rPr>
          <w:rFonts w:ascii="Calibri" w:hAnsi="Calibri" w:cs="Calibri"/>
          <w:sz w:val="22"/>
          <w:szCs w:val="22"/>
        </w:rPr>
        <w:t>individueller</w:t>
      </w:r>
      <w:r>
        <w:rPr>
          <w:rFonts w:ascii="Calibri" w:hAnsi="Calibri" w:cs="Calibri"/>
          <w:sz w:val="22"/>
          <w:szCs w:val="22"/>
        </w:rPr>
        <w:t xml:space="preserve"> Container </w:t>
      </w:r>
      <w:r w:rsidR="002D55EF">
        <w:rPr>
          <w:rFonts w:ascii="Calibri" w:hAnsi="Calibri" w:cs="Calibri"/>
          <w:sz w:val="22"/>
          <w:szCs w:val="22"/>
        </w:rPr>
        <w:t>erzeugt</w:t>
      </w:r>
      <w:r>
        <w:rPr>
          <w:rFonts w:ascii="Calibri" w:hAnsi="Calibri" w:cs="Calibri"/>
          <w:sz w:val="22"/>
          <w:szCs w:val="22"/>
        </w:rPr>
        <w:t>.</w:t>
      </w:r>
    </w:p>
    <w:p w14:paraId="62C2CD10" w14:textId="6641BBB9" w:rsidR="00C94184" w:rsidRDefault="00C94184" w:rsidP="000731C5">
      <w:pPr>
        <w:pStyle w:val="StandardWeb"/>
        <w:spacing w:before="0" w:beforeAutospacing="0" w:after="0" w:afterAutospacing="0"/>
        <w:ind w:left="705"/>
        <w:rPr>
          <w:rFonts w:ascii="Calibri" w:hAnsi="Calibri" w:cs="Calibri"/>
          <w:sz w:val="22"/>
          <w:szCs w:val="22"/>
        </w:rPr>
      </w:pPr>
    </w:p>
    <w:p w14:paraId="29FE0993" w14:textId="3A193FEE" w:rsidR="000731C5" w:rsidRDefault="00C94184" w:rsidP="000731C5">
      <w:pPr>
        <w:pStyle w:val="StandardWeb"/>
        <w:spacing w:before="0" w:beforeAutospacing="0" w:after="0" w:afterAutospacing="0"/>
        <w:ind w:left="705"/>
        <w:rPr>
          <w:rFonts w:ascii="Calibri" w:hAnsi="Calibri" w:cs="Calibri"/>
          <w:sz w:val="22"/>
          <w:szCs w:val="22"/>
        </w:rPr>
      </w:pPr>
      <w:r>
        <w:rPr>
          <w:rFonts w:ascii="Calibri" w:hAnsi="Calibri" w:cs="Calibri"/>
          <w:sz w:val="22"/>
          <w:szCs w:val="22"/>
        </w:rPr>
        <w:t xml:space="preserve">Der Schalter Environment / </w:t>
      </w:r>
      <w:r w:rsidRPr="00C94184">
        <w:rPr>
          <w:rFonts w:ascii="Calibri" w:hAnsi="Calibri" w:cs="Calibri"/>
          <w:sz w:val="22"/>
          <w:szCs w:val="22"/>
          <w:highlight w:val="cyan"/>
        </w:rPr>
        <w:t>-e 'ACCEPT_EULA=Y'</w:t>
      </w:r>
      <w:r w:rsidR="002D55EF">
        <w:rPr>
          <w:rFonts w:ascii="Calibri" w:hAnsi="Calibri" w:cs="Calibri"/>
          <w:sz w:val="22"/>
          <w:szCs w:val="22"/>
          <w:highlight w:val="cyan"/>
        </w:rPr>
        <w:t xml:space="preserve"> </w:t>
      </w:r>
      <w:r w:rsidR="002D55EF" w:rsidRPr="002D55EF">
        <w:rPr>
          <w:rFonts w:ascii="Calibri" w:hAnsi="Calibri" w:cs="Calibri"/>
          <w:sz w:val="22"/>
          <w:szCs w:val="22"/>
        </w:rPr>
        <w:t>b</w:t>
      </w:r>
      <w:r>
        <w:rPr>
          <w:rFonts w:ascii="Calibri" w:hAnsi="Calibri" w:cs="Calibri"/>
          <w:sz w:val="22"/>
          <w:szCs w:val="22"/>
        </w:rPr>
        <w:t>esagt lediglich</w:t>
      </w:r>
      <w:r w:rsidR="00111641">
        <w:rPr>
          <w:rFonts w:ascii="Calibri" w:hAnsi="Calibri" w:cs="Calibri"/>
          <w:sz w:val="22"/>
          <w:szCs w:val="22"/>
        </w:rPr>
        <w:t>,</w:t>
      </w:r>
      <w:r>
        <w:rPr>
          <w:rFonts w:ascii="Calibri" w:hAnsi="Calibri" w:cs="Calibri"/>
          <w:sz w:val="22"/>
          <w:szCs w:val="22"/>
        </w:rPr>
        <w:t xml:space="preserve"> dass die End User Licence </w:t>
      </w:r>
      <w:r w:rsidR="00111641">
        <w:rPr>
          <w:rFonts w:ascii="Calibri" w:hAnsi="Calibri" w:cs="Calibri"/>
          <w:sz w:val="22"/>
          <w:szCs w:val="22"/>
        </w:rPr>
        <w:t xml:space="preserve">von Microsoft </w:t>
      </w:r>
      <w:r w:rsidR="002D55EF">
        <w:rPr>
          <w:rFonts w:ascii="Calibri" w:hAnsi="Calibri" w:cs="Calibri"/>
          <w:sz w:val="22"/>
          <w:szCs w:val="22"/>
        </w:rPr>
        <w:t xml:space="preserve">ausführenden </w:t>
      </w:r>
      <w:r w:rsidR="00963D55">
        <w:rPr>
          <w:rFonts w:ascii="Calibri" w:hAnsi="Calibri" w:cs="Calibri"/>
          <w:sz w:val="22"/>
          <w:szCs w:val="22"/>
        </w:rPr>
        <w:t>h</w:t>
      </w:r>
      <w:r w:rsidR="002D55EF">
        <w:rPr>
          <w:rFonts w:ascii="Calibri" w:hAnsi="Calibri" w:cs="Calibri"/>
          <w:sz w:val="22"/>
          <w:szCs w:val="22"/>
        </w:rPr>
        <w:t>umanen</w:t>
      </w:r>
      <w:r>
        <w:rPr>
          <w:rFonts w:ascii="Calibri" w:hAnsi="Calibri" w:cs="Calibri"/>
          <w:sz w:val="22"/>
          <w:szCs w:val="22"/>
        </w:rPr>
        <w:t xml:space="preserve"> Person </w:t>
      </w:r>
      <w:r w:rsidR="002D55EF">
        <w:rPr>
          <w:rFonts w:ascii="Calibri" w:hAnsi="Calibri" w:cs="Calibri"/>
          <w:sz w:val="22"/>
          <w:szCs w:val="22"/>
        </w:rPr>
        <w:t>akzeptiert</w:t>
      </w:r>
      <w:r>
        <w:rPr>
          <w:rFonts w:ascii="Calibri" w:hAnsi="Calibri" w:cs="Calibri"/>
          <w:sz w:val="22"/>
          <w:szCs w:val="22"/>
        </w:rPr>
        <w:t xml:space="preserve"> </w:t>
      </w:r>
      <w:r w:rsidR="002D55EF">
        <w:rPr>
          <w:rFonts w:ascii="Calibri" w:hAnsi="Calibri" w:cs="Calibri"/>
          <w:sz w:val="22"/>
          <w:szCs w:val="22"/>
        </w:rPr>
        <w:t>wird</w:t>
      </w:r>
      <w:r>
        <w:rPr>
          <w:rFonts w:ascii="Calibri" w:hAnsi="Calibri" w:cs="Calibri"/>
          <w:sz w:val="22"/>
          <w:szCs w:val="22"/>
        </w:rPr>
        <w:t>.</w:t>
      </w:r>
    </w:p>
    <w:p w14:paraId="05E87233" w14:textId="1A9CB3AE" w:rsidR="00C94184" w:rsidRDefault="00C94184" w:rsidP="000731C5">
      <w:pPr>
        <w:pStyle w:val="StandardWeb"/>
        <w:spacing w:before="0" w:beforeAutospacing="0" w:after="0" w:afterAutospacing="0"/>
        <w:ind w:left="705"/>
        <w:rPr>
          <w:rFonts w:ascii="Calibri" w:hAnsi="Calibri" w:cs="Calibri"/>
          <w:sz w:val="22"/>
          <w:szCs w:val="22"/>
        </w:rPr>
      </w:pPr>
    </w:p>
    <w:p w14:paraId="5BBCB251" w14:textId="6D6DA63F" w:rsidR="00C94184" w:rsidRDefault="00C94184" w:rsidP="000731C5">
      <w:pPr>
        <w:pStyle w:val="StandardWeb"/>
        <w:spacing w:before="0" w:beforeAutospacing="0" w:after="0" w:afterAutospacing="0"/>
        <w:ind w:left="705"/>
        <w:rPr>
          <w:rFonts w:ascii="Calibri" w:hAnsi="Calibri" w:cs="Calibri"/>
          <w:sz w:val="22"/>
          <w:szCs w:val="22"/>
        </w:rPr>
      </w:pPr>
      <w:r>
        <w:rPr>
          <w:rFonts w:ascii="Calibri" w:hAnsi="Calibri" w:cs="Calibri"/>
          <w:sz w:val="22"/>
          <w:szCs w:val="22"/>
        </w:rPr>
        <w:t xml:space="preserve">Der User </w:t>
      </w:r>
      <w:r w:rsidR="00492BEB">
        <w:rPr>
          <w:rFonts w:ascii="Calibri" w:hAnsi="Calibri" w:cs="Calibri"/>
          <w:sz w:val="22"/>
          <w:szCs w:val="22"/>
        </w:rPr>
        <w:t>System Administrator</w:t>
      </w:r>
      <w:r w:rsidR="004A2CDB">
        <w:rPr>
          <w:rFonts w:ascii="Calibri" w:hAnsi="Calibri" w:cs="Calibri"/>
          <w:sz w:val="22"/>
          <w:szCs w:val="22"/>
        </w:rPr>
        <w:t xml:space="preserve"> (SA)</w:t>
      </w:r>
      <w:r>
        <w:rPr>
          <w:rFonts w:ascii="Calibri" w:hAnsi="Calibri" w:cs="Calibri"/>
          <w:sz w:val="22"/>
          <w:szCs w:val="22"/>
        </w:rPr>
        <w:t xml:space="preserve"> spielt in der Umgebung des MSSQL Servers eine sehr zentrale Rolle. Daher muss dieser beim Erzeugen einer Instanz vorab mit einem entsprechenden Passwort konfiguriert werden. Dies wird mittels des Schalters </w:t>
      </w:r>
      <w:r w:rsidRPr="00C94184">
        <w:rPr>
          <w:rFonts w:ascii="Calibri" w:hAnsi="Calibri" w:cs="Calibri"/>
          <w:sz w:val="22"/>
          <w:szCs w:val="22"/>
          <w:highlight w:val="red"/>
        </w:rPr>
        <w:t>-</w:t>
      </w:r>
      <w:r w:rsidR="002D55EF">
        <w:rPr>
          <w:rFonts w:ascii="Calibri" w:hAnsi="Calibri" w:cs="Calibri"/>
          <w:sz w:val="22"/>
          <w:szCs w:val="22"/>
          <w:highlight w:val="red"/>
        </w:rPr>
        <w:t> </w:t>
      </w:r>
      <w:r w:rsidRPr="00C94184">
        <w:rPr>
          <w:rFonts w:ascii="Calibri" w:hAnsi="Calibri" w:cs="Calibri"/>
          <w:sz w:val="22"/>
          <w:szCs w:val="22"/>
          <w:highlight w:val="red"/>
        </w:rPr>
        <w:t>e</w:t>
      </w:r>
      <w:r w:rsidR="002D55EF">
        <w:rPr>
          <w:rFonts w:ascii="Calibri" w:hAnsi="Calibri" w:cs="Calibri"/>
          <w:sz w:val="22"/>
          <w:szCs w:val="22"/>
          <w:highlight w:val="red"/>
        </w:rPr>
        <w:t> </w:t>
      </w:r>
      <w:r w:rsidRPr="00C94184">
        <w:rPr>
          <w:rFonts w:ascii="Calibri" w:hAnsi="Calibri" w:cs="Calibri"/>
          <w:sz w:val="22"/>
          <w:szCs w:val="22"/>
          <w:highlight w:val="red"/>
        </w:rPr>
        <w:t>SA_PASSWORD=yourStrong(!)Password'</w:t>
      </w:r>
      <w:r w:rsidR="002D55EF">
        <w:rPr>
          <w:rFonts w:ascii="Calibri" w:hAnsi="Calibri" w:cs="Calibri"/>
          <w:sz w:val="22"/>
          <w:szCs w:val="22"/>
          <w:highlight w:val="red"/>
        </w:rPr>
        <w:t xml:space="preserve"> </w:t>
      </w:r>
      <w:r w:rsidR="002D55EF" w:rsidRPr="002D55EF">
        <w:rPr>
          <w:rFonts w:ascii="Calibri" w:hAnsi="Calibri" w:cs="Calibri"/>
          <w:sz w:val="22"/>
          <w:szCs w:val="22"/>
        </w:rPr>
        <w:t>e</w:t>
      </w:r>
      <w:r>
        <w:rPr>
          <w:rFonts w:ascii="Calibri" w:hAnsi="Calibri" w:cs="Calibri"/>
          <w:sz w:val="22"/>
          <w:szCs w:val="22"/>
        </w:rPr>
        <w:t>rreicht</w:t>
      </w:r>
      <w:r w:rsidR="002D55EF">
        <w:rPr>
          <w:rFonts w:ascii="Calibri" w:hAnsi="Calibri" w:cs="Calibri"/>
          <w:sz w:val="22"/>
          <w:szCs w:val="22"/>
        </w:rPr>
        <w:t>-</w:t>
      </w:r>
    </w:p>
    <w:p w14:paraId="1467CEAF" w14:textId="77777777" w:rsidR="00C94184" w:rsidRDefault="00C94184" w:rsidP="000731C5">
      <w:pPr>
        <w:pStyle w:val="StandardWeb"/>
        <w:spacing w:before="0" w:beforeAutospacing="0" w:after="0" w:afterAutospacing="0"/>
        <w:ind w:left="705"/>
        <w:rPr>
          <w:rFonts w:ascii="Calibri" w:hAnsi="Calibri" w:cs="Calibri"/>
          <w:sz w:val="22"/>
          <w:szCs w:val="22"/>
        </w:rPr>
      </w:pPr>
    </w:p>
    <w:p w14:paraId="6F57AE78" w14:textId="2F874F69" w:rsidR="000731C5" w:rsidRDefault="002D55EF" w:rsidP="000731C5">
      <w:pPr>
        <w:pStyle w:val="StandardWeb"/>
        <w:spacing w:before="0" w:beforeAutospacing="0" w:after="0" w:afterAutospacing="0"/>
        <w:ind w:left="705"/>
        <w:rPr>
          <w:rFonts w:ascii="Calibri" w:hAnsi="Calibri" w:cs="Calibri"/>
          <w:sz w:val="22"/>
          <w:szCs w:val="22"/>
        </w:rPr>
      </w:pPr>
      <w:r>
        <w:rPr>
          <w:rFonts w:ascii="Calibri" w:hAnsi="Calibri" w:cs="Calibri"/>
          <w:sz w:val="22"/>
          <w:szCs w:val="22"/>
        </w:rPr>
        <w:t>Der grüne Sektor</w:t>
      </w:r>
      <w:r w:rsidR="000731C5">
        <w:rPr>
          <w:rFonts w:ascii="Calibri" w:hAnsi="Calibri" w:cs="Calibri"/>
          <w:sz w:val="22"/>
          <w:szCs w:val="22"/>
        </w:rPr>
        <w:t xml:space="preserve"> bedeutet</w:t>
      </w:r>
      <w:r w:rsidR="00F6317E">
        <w:rPr>
          <w:rFonts w:ascii="Calibri" w:hAnsi="Calibri" w:cs="Calibri"/>
          <w:sz w:val="22"/>
          <w:szCs w:val="22"/>
        </w:rPr>
        <w:t>,</w:t>
      </w:r>
      <w:r w:rsidR="000731C5">
        <w:rPr>
          <w:rFonts w:ascii="Calibri" w:hAnsi="Calibri" w:cs="Calibri"/>
          <w:sz w:val="22"/>
          <w:szCs w:val="22"/>
        </w:rPr>
        <w:t xml:space="preserve"> dass der </w:t>
      </w:r>
      <w:r w:rsidR="004A2CDB">
        <w:rPr>
          <w:rFonts w:ascii="Calibri" w:hAnsi="Calibri" w:cs="Calibri"/>
          <w:sz w:val="22"/>
          <w:szCs w:val="22"/>
        </w:rPr>
        <w:t>Host,</w:t>
      </w:r>
      <w:r w:rsidR="000731C5">
        <w:rPr>
          <w:rFonts w:ascii="Calibri" w:hAnsi="Calibri" w:cs="Calibri"/>
          <w:sz w:val="22"/>
          <w:szCs w:val="22"/>
        </w:rPr>
        <w:t xml:space="preserve"> auf dem für MS</w:t>
      </w:r>
      <w:r>
        <w:rPr>
          <w:rFonts w:ascii="Calibri" w:hAnsi="Calibri" w:cs="Calibri"/>
          <w:sz w:val="22"/>
          <w:szCs w:val="22"/>
        </w:rPr>
        <w:t>-</w:t>
      </w:r>
      <w:r w:rsidR="000731C5">
        <w:rPr>
          <w:rFonts w:ascii="Calibri" w:hAnsi="Calibri" w:cs="Calibri"/>
          <w:sz w:val="22"/>
          <w:szCs w:val="22"/>
        </w:rPr>
        <w:t>SQL</w:t>
      </w:r>
      <w:r>
        <w:rPr>
          <w:rFonts w:ascii="Calibri" w:hAnsi="Calibri" w:cs="Calibri"/>
          <w:sz w:val="22"/>
          <w:szCs w:val="22"/>
        </w:rPr>
        <w:t>-Server</w:t>
      </w:r>
      <w:r w:rsidR="000731C5">
        <w:rPr>
          <w:rFonts w:ascii="Calibri" w:hAnsi="Calibri" w:cs="Calibri"/>
          <w:sz w:val="22"/>
          <w:szCs w:val="22"/>
        </w:rPr>
        <w:t xml:space="preserve"> </w:t>
      </w:r>
      <w:r w:rsidR="004A2CDB">
        <w:rPr>
          <w:rFonts w:ascii="Calibri" w:hAnsi="Calibri" w:cs="Calibri"/>
          <w:sz w:val="22"/>
          <w:szCs w:val="22"/>
        </w:rPr>
        <w:t>defaultmäßigen</w:t>
      </w:r>
      <w:r w:rsidR="000731C5">
        <w:rPr>
          <w:rFonts w:ascii="Calibri" w:hAnsi="Calibri" w:cs="Calibri"/>
          <w:sz w:val="22"/>
          <w:szCs w:val="22"/>
        </w:rPr>
        <w:t xml:space="preserve"> Port 1433 an der Hostinternen FW lauscht und diesen Port bei </w:t>
      </w:r>
      <w:r>
        <w:rPr>
          <w:rFonts w:ascii="Calibri" w:hAnsi="Calibri" w:cs="Calibri"/>
          <w:sz w:val="22"/>
          <w:szCs w:val="22"/>
        </w:rPr>
        <w:t>A</w:t>
      </w:r>
      <w:r w:rsidR="000731C5">
        <w:rPr>
          <w:rFonts w:ascii="Calibri" w:hAnsi="Calibri" w:cs="Calibri"/>
          <w:sz w:val="22"/>
          <w:szCs w:val="22"/>
        </w:rPr>
        <w:t xml:space="preserve">nsprache an den MSSQL-Server defaultmäßigen Port 1433 an den Container weiterleitet. Somit ist </w:t>
      </w:r>
      <w:r w:rsidR="004A2CDB">
        <w:rPr>
          <w:rFonts w:ascii="Calibri" w:hAnsi="Calibri" w:cs="Calibri"/>
          <w:sz w:val="22"/>
          <w:szCs w:val="22"/>
        </w:rPr>
        <w:t>gewährleistet,</w:t>
      </w:r>
      <w:r w:rsidR="000731C5">
        <w:rPr>
          <w:rFonts w:ascii="Calibri" w:hAnsi="Calibri" w:cs="Calibri"/>
          <w:sz w:val="22"/>
          <w:szCs w:val="22"/>
        </w:rPr>
        <w:t xml:space="preserve"> dass auf </w:t>
      </w:r>
      <w:r>
        <w:rPr>
          <w:rFonts w:ascii="Calibri" w:hAnsi="Calibri" w:cs="Calibri"/>
          <w:sz w:val="22"/>
          <w:szCs w:val="22"/>
        </w:rPr>
        <w:t>einem</w:t>
      </w:r>
      <w:r w:rsidR="000731C5">
        <w:rPr>
          <w:rFonts w:ascii="Calibri" w:hAnsi="Calibri" w:cs="Calibri"/>
          <w:sz w:val="22"/>
          <w:szCs w:val="22"/>
        </w:rPr>
        <w:t xml:space="preserve"> </w:t>
      </w:r>
      <w:r>
        <w:rPr>
          <w:rFonts w:ascii="Calibri" w:hAnsi="Calibri" w:cs="Calibri"/>
          <w:sz w:val="22"/>
          <w:szCs w:val="22"/>
        </w:rPr>
        <w:t>r</w:t>
      </w:r>
      <w:r w:rsidR="000731C5">
        <w:rPr>
          <w:rFonts w:ascii="Calibri" w:hAnsi="Calibri" w:cs="Calibri"/>
          <w:sz w:val="22"/>
          <w:szCs w:val="22"/>
        </w:rPr>
        <w:t>unning Container von dem Zugrundeliegenden Host-Operating System durch das Virtuelle Ubun</w:t>
      </w:r>
      <w:r>
        <w:rPr>
          <w:rFonts w:ascii="Calibri" w:hAnsi="Calibri" w:cs="Calibri"/>
          <w:sz w:val="22"/>
          <w:szCs w:val="22"/>
        </w:rPr>
        <w:t>tu</w:t>
      </w:r>
      <w:r w:rsidR="000731C5">
        <w:rPr>
          <w:rFonts w:ascii="Calibri" w:hAnsi="Calibri" w:cs="Calibri"/>
          <w:sz w:val="22"/>
          <w:szCs w:val="22"/>
        </w:rPr>
        <w:t xml:space="preserve"> auf dem </w:t>
      </w:r>
      <w:r w:rsidR="000731C5" w:rsidRPr="000731C5">
        <w:rPr>
          <w:rFonts w:ascii="Calibri" w:hAnsi="Calibri" w:cs="Calibri"/>
          <w:sz w:val="22"/>
          <w:szCs w:val="22"/>
          <w:highlight w:val="green"/>
        </w:rPr>
        <w:t xml:space="preserve">Port 1433 </w:t>
      </w:r>
      <w:r w:rsidR="000731C5" w:rsidRPr="000731C5">
        <w:rPr>
          <w:rFonts w:ascii="Calibri" w:hAnsi="Calibri" w:cs="Calibri"/>
          <w:sz w:val="22"/>
          <w:szCs w:val="22"/>
        </w:rPr>
        <w:t xml:space="preserve">hin zudem Container auf dem </w:t>
      </w:r>
      <w:r w:rsidR="000731C5">
        <w:rPr>
          <w:rFonts w:ascii="Calibri" w:hAnsi="Calibri" w:cs="Calibri"/>
          <w:sz w:val="22"/>
          <w:szCs w:val="22"/>
          <w:highlight w:val="green"/>
        </w:rPr>
        <w:t xml:space="preserve">Port 1433 </w:t>
      </w:r>
      <w:r w:rsidR="000731C5" w:rsidRPr="000731C5">
        <w:rPr>
          <w:rFonts w:ascii="Calibri" w:hAnsi="Calibri" w:cs="Calibri"/>
          <w:sz w:val="22"/>
          <w:szCs w:val="22"/>
        </w:rPr>
        <w:t>zugegriffen werden kann.</w:t>
      </w:r>
    </w:p>
    <w:p w14:paraId="64116AC5" w14:textId="21796897" w:rsidR="000731C5" w:rsidRDefault="000731C5" w:rsidP="000731C5">
      <w:pPr>
        <w:pStyle w:val="StandardWeb"/>
        <w:spacing w:before="0" w:beforeAutospacing="0" w:after="0" w:afterAutospacing="0"/>
        <w:ind w:left="705"/>
        <w:rPr>
          <w:rFonts w:ascii="Calibri" w:hAnsi="Calibri" w:cs="Calibri"/>
          <w:sz w:val="22"/>
          <w:szCs w:val="22"/>
        </w:rPr>
      </w:pPr>
    </w:p>
    <w:p w14:paraId="49AE1F67" w14:textId="0C8D91E3" w:rsidR="000731C5" w:rsidRDefault="00C94184" w:rsidP="000731C5">
      <w:pPr>
        <w:pStyle w:val="StandardWeb"/>
        <w:spacing w:before="0" w:beforeAutospacing="0" w:after="0" w:afterAutospacing="0"/>
        <w:ind w:left="705"/>
        <w:rPr>
          <w:rFonts w:ascii="Calibri" w:hAnsi="Calibri" w:cs="Calibri"/>
          <w:sz w:val="22"/>
          <w:szCs w:val="22"/>
        </w:rPr>
      </w:pPr>
      <w:r>
        <w:rPr>
          <w:rFonts w:ascii="Calibri" w:hAnsi="Calibri" w:cs="Calibri"/>
          <w:sz w:val="22"/>
          <w:szCs w:val="22"/>
        </w:rPr>
        <w:t xml:space="preserve">Mittels des Schalters </w:t>
      </w:r>
      <w:r w:rsidRPr="00C94184">
        <w:rPr>
          <w:rFonts w:ascii="Calibri" w:hAnsi="Calibri" w:cs="Calibri"/>
          <w:sz w:val="22"/>
          <w:szCs w:val="22"/>
          <w:highlight w:val="darkCyan"/>
        </w:rPr>
        <w:t>detach| -d</w:t>
      </w:r>
      <w:r>
        <w:rPr>
          <w:rFonts w:ascii="Calibri" w:hAnsi="Calibri" w:cs="Calibri"/>
          <w:sz w:val="22"/>
          <w:szCs w:val="22"/>
        </w:rPr>
        <w:t xml:space="preserve"> wird </w:t>
      </w:r>
      <w:r w:rsidR="004A2CDB">
        <w:rPr>
          <w:rFonts w:ascii="Calibri" w:hAnsi="Calibri" w:cs="Calibri"/>
          <w:sz w:val="22"/>
          <w:szCs w:val="22"/>
        </w:rPr>
        <w:t>festgelegt,</w:t>
      </w:r>
      <w:r>
        <w:rPr>
          <w:rFonts w:ascii="Calibri" w:hAnsi="Calibri" w:cs="Calibri"/>
          <w:sz w:val="22"/>
          <w:szCs w:val="22"/>
        </w:rPr>
        <w:t xml:space="preserve"> dass dieser Container zwar auf der CLI aufgerufen wird, aber im Hintergrund läuft. Somit kann die aktuelle CLI Sitzung weiter genutzt werden.</w:t>
      </w:r>
    </w:p>
    <w:p w14:paraId="279CD0E8" w14:textId="0B759E21" w:rsidR="002D55EF" w:rsidRDefault="002D55EF" w:rsidP="000731C5">
      <w:pPr>
        <w:pStyle w:val="StandardWeb"/>
        <w:spacing w:before="0" w:beforeAutospacing="0" w:after="0" w:afterAutospacing="0"/>
        <w:ind w:left="705"/>
        <w:rPr>
          <w:rFonts w:ascii="Calibri" w:hAnsi="Calibri" w:cs="Calibri"/>
          <w:sz w:val="22"/>
          <w:szCs w:val="22"/>
        </w:rPr>
      </w:pPr>
    </w:p>
    <w:p w14:paraId="48380C8E" w14:textId="77777777" w:rsidR="002D55EF" w:rsidRPr="000731C5" w:rsidRDefault="002D55EF" w:rsidP="002D55EF">
      <w:pPr>
        <w:pStyle w:val="StandardWeb"/>
        <w:spacing w:before="0" w:beforeAutospacing="0" w:after="0" w:afterAutospacing="0"/>
        <w:ind w:left="705"/>
        <w:rPr>
          <w:rFonts w:ascii="Calibri" w:hAnsi="Calibri" w:cs="Calibri"/>
          <w:sz w:val="22"/>
          <w:szCs w:val="22"/>
        </w:rPr>
      </w:pPr>
      <w:r>
        <w:rPr>
          <w:rFonts w:ascii="Calibri" w:hAnsi="Calibri" w:cs="Calibri"/>
          <w:sz w:val="22"/>
          <w:szCs w:val="22"/>
        </w:rPr>
        <w:t xml:space="preserve">Mittels des Schalters </w:t>
      </w:r>
      <w:r w:rsidRPr="0023502A">
        <w:rPr>
          <w:rFonts w:ascii="Calibri" w:hAnsi="Calibri" w:cs="Calibri"/>
          <w:sz w:val="22"/>
          <w:szCs w:val="22"/>
          <w:highlight w:val="darkMagenta"/>
        </w:rPr>
        <w:t>-</w:t>
      </w:r>
      <w:r>
        <w:rPr>
          <w:rFonts w:ascii="Calibri" w:hAnsi="Calibri" w:cs="Calibri"/>
          <w:sz w:val="22"/>
          <w:szCs w:val="22"/>
          <w:highlight w:val="darkMagenta"/>
        </w:rPr>
        <w:t xml:space="preserve">name MSSQLServerDOCKER </w:t>
      </w:r>
      <w:r>
        <w:rPr>
          <w:rFonts w:ascii="Calibri" w:hAnsi="Calibri" w:cs="Calibri"/>
          <w:sz w:val="22"/>
          <w:szCs w:val="22"/>
        </w:rPr>
        <w:t xml:space="preserve">wird festgelegt unter welchem Namen die Instanz angesprochen werden kann.  Der Status einer Instanz kann ein und ausgeschaltet sein. Wie bereits oben beschrieben haben jedoch laufende Container für die Kommunikation mit der Umwelt entsprechend eine IP-Adresse. Diese Adresse kann jedoch mit einem „reboot“ eines Containers erneuern. Aus diesem Grunde ist innerhalb der Docker Container-Verwaltung die Namenszuweisung der Container in Zusammenhang mit einem internen DNS-Dienst fest verankert. </w:t>
      </w:r>
    </w:p>
    <w:p w14:paraId="3A401A27" w14:textId="77777777" w:rsidR="002D55EF" w:rsidRDefault="002D55EF" w:rsidP="000731C5">
      <w:pPr>
        <w:pStyle w:val="StandardWeb"/>
        <w:spacing w:before="0" w:beforeAutospacing="0" w:after="0" w:afterAutospacing="0"/>
        <w:ind w:left="705"/>
        <w:rPr>
          <w:rFonts w:ascii="Calibri" w:hAnsi="Calibri" w:cs="Calibri"/>
          <w:sz w:val="22"/>
          <w:szCs w:val="22"/>
        </w:rPr>
      </w:pPr>
    </w:p>
    <w:p w14:paraId="0FE4D4AB" w14:textId="2E226791" w:rsidR="002D55EF" w:rsidRDefault="002D55EF" w:rsidP="002D55EF">
      <w:pPr>
        <w:pStyle w:val="StandardWeb"/>
        <w:spacing w:before="0" w:beforeAutospacing="0" w:after="0" w:afterAutospacing="0"/>
        <w:ind w:left="705"/>
        <w:rPr>
          <w:rFonts w:ascii="Calibri" w:hAnsi="Calibri" w:cs="Calibri"/>
          <w:sz w:val="22"/>
          <w:szCs w:val="22"/>
        </w:rPr>
      </w:pPr>
      <w:r>
        <w:rPr>
          <w:rFonts w:ascii="Calibri" w:hAnsi="Calibri" w:cs="Calibri"/>
          <w:sz w:val="22"/>
          <w:szCs w:val="22"/>
        </w:rPr>
        <w:t xml:space="preserve">Ein weiteres zentrales Element ist das Einbinden von einem Shared Laufwerk zwischen dem Hostsystem(Ubuntu) und dem Container. Dies wird mittels </w:t>
      </w:r>
      <w:r w:rsidRPr="002D50A5">
        <w:rPr>
          <w:rFonts w:ascii="Calibri" w:hAnsi="Calibri" w:cs="Calibri"/>
          <w:sz w:val="22"/>
          <w:szCs w:val="22"/>
          <w:highlight w:val="yellow"/>
        </w:rPr>
        <w:t>v</w:t>
      </w:r>
      <w:r>
        <w:rPr>
          <w:rFonts w:ascii="Calibri" w:hAnsi="Calibri" w:cs="Calibri"/>
          <w:sz w:val="22"/>
          <w:szCs w:val="22"/>
          <w:highlight w:val="yellow"/>
        </w:rPr>
        <w:t> </w:t>
      </w:r>
      <w:r w:rsidRPr="002D50A5">
        <w:rPr>
          <w:rFonts w:ascii="Calibri" w:hAnsi="Calibri" w:cs="Calibri"/>
          <w:sz w:val="22"/>
          <w:szCs w:val="22"/>
          <w:highlight w:val="yellow"/>
        </w:rPr>
        <w:t>~/SQLData:/home/dockertest/SQLData</w:t>
      </w:r>
      <w:r>
        <w:rPr>
          <w:rFonts w:ascii="Calibri" w:hAnsi="Calibri" w:cs="Calibri"/>
          <w:sz w:val="22"/>
          <w:szCs w:val="22"/>
          <w:highlight w:val="yellow"/>
        </w:rPr>
        <w:t xml:space="preserve"> </w:t>
      </w:r>
      <w:r w:rsidRPr="00945EC4">
        <w:rPr>
          <w:rFonts w:ascii="Calibri" w:hAnsi="Calibri" w:cs="Calibri"/>
          <w:sz w:val="22"/>
          <w:szCs w:val="22"/>
        </w:rPr>
        <w:t>erledigt. Hierbei muss davor beachtet werden</w:t>
      </w:r>
      <w:r w:rsidR="004A2CDB">
        <w:rPr>
          <w:rFonts w:ascii="Calibri" w:hAnsi="Calibri" w:cs="Calibri"/>
          <w:sz w:val="22"/>
          <w:szCs w:val="22"/>
        </w:rPr>
        <w:t>,</w:t>
      </w:r>
      <w:r w:rsidRPr="00945EC4">
        <w:rPr>
          <w:rFonts w:ascii="Calibri" w:hAnsi="Calibri" w:cs="Calibri"/>
          <w:sz w:val="22"/>
          <w:szCs w:val="22"/>
        </w:rPr>
        <w:t xml:space="preserve"> dass das Verzeichnis ~/SQLSData</w:t>
      </w:r>
      <w:r>
        <w:rPr>
          <w:rFonts w:ascii="Calibri" w:hAnsi="Calibri" w:cs="Calibri"/>
          <w:sz w:val="22"/>
          <w:szCs w:val="22"/>
        </w:rPr>
        <w:t xml:space="preserve"> auf Ubuntu eben</w:t>
      </w:r>
      <w:r w:rsidRPr="00945EC4">
        <w:rPr>
          <w:rFonts w:ascii="Calibri" w:hAnsi="Calibri" w:cs="Calibri"/>
          <w:sz w:val="22"/>
          <w:szCs w:val="22"/>
        </w:rPr>
        <w:t xml:space="preserve"> angelegt wird</w:t>
      </w:r>
      <w:r>
        <w:rPr>
          <w:rFonts w:ascii="Calibri" w:hAnsi="Calibri" w:cs="Calibri"/>
          <w:sz w:val="22"/>
          <w:szCs w:val="22"/>
        </w:rPr>
        <w:t>.</w:t>
      </w:r>
    </w:p>
    <w:p w14:paraId="0F5099FE" w14:textId="77777777" w:rsidR="0023502A" w:rsidRDefault="0023502A" w:rsidP="000731C5">
      <w:pPr>
        <w:pStyle w:val="StandardWeb"/>
        <w:spacing w:before="0" w:beforeAutospacing="0" w:after="0" w:afterAutospacing="0"/>
        <w:ind w:left="705"/>
        <w:rPr>
          <w:rFonts w:ascii="Calibri" w:hAnsi="Calibri" w:cs="Calibri"/>
          <w:sz w:val="22"/>
          <w:szCs w:val="22"/>
        </w:rPr>
      </w:pPr>
    </w:p>
    <w:p w14:paraId="1BE674EA" w14:textId="0DC77368" w:rsidR="00E44513" w:rsidRDefault="0023502A" w:rsidP="000731C5">
      <w:pPr>
        <w:pStyle w:val="StandardWeb"/>
        <w:spacing w:before="0" w:beforeAutospacing="0" w:after="0" w:afterAutospacing="0"/>
        <w:ind w:left="705"/>
        <w:rPr>
          <w:rFonts w:ascii="Calibri" w:hAnsi="Calibri" w:cs="Calibri"/>
          <w:sz w:val="22"/>
          <w:szCs w:val="22"/>
        </w:rPr>
      </w:pPr>
      <w:r>
        <w:rPr>
          <w:rFonts w:ascii="Calibri" w:hAnsi="Calibri" w:cs="Calibri"/>
          <w:sz w:val="22"/>
          <w:szCs w:val="22"/>
        </w:rPr>
        <w:t xml:space="preserve">Im </w:t>
      </w:r>
      <w:r w:rsidR="00E44513">
        <w:rPr>
          <w:rFonts w:ascii="Calibri" w:hAnsi="Calibri" w:cs="Calibri"/>
          <w:sz w:val="22"/>
          <w:szCs w:val="22"/>
        </w:rPr>
        <w:t>letzten</w:t>
      </w:r>
      <w:r>
        <w:rPr>
          <w:rFonts w:ascii="Calibri" w:hAnsi="Calibri" w:cs="Calibri"/>
          <w:sz w:val="22"/>
          <w:szCs w:val="22"/>
        </w:rPr>
        <w:t xml:space="preserve"> </w:t>
      </w:r>
      <w:r w:rsidR="00E44513">
        <w:rPr>
          <w:rFonts w:ascii="Calibri" w:hAnsi="Calibri" w:cs="Calibri"/>
          <w:sz w:val="22"/>
          <w:szCs w:val="22"/>
        </w:rPr>
        <w:t>Schritt</w:t>
      </w:r>
      <w:r w:rsidR="00C94184">
        <w:rPr>
          <w:rFonts w:ascii="Calibri" w:hAnsi="Calibri" w:cs="Calibri"/>
          <w:sz w:val="22"/>
          <w:szCs w:val="22"/>
        </w:rPr>
        <w:t xml:space="preserve"> muss der Name der Imagedatei und das dazugehörige Repository </w:t>
      </w:r>
      <w:r w:rsidR="00E44513">
        <w:rPr>
          <w:rFonts w:ascii="Calibri" w:hAnsi="Calibri" w:cs="Calibri"/>
          <w:sz w:val="22"/>
          <w:szCs w:val="22"/>
        </w:rPr>
        <w:t>angegeben</w:t>
      </w:r>
      <w:r w:rsidR="00C94184">
        <w:rPr>
          <w:rFonts w:ascii="Calibri" w:hAnsi="Calibri" w:cs="Calibri"/>
          <w:sz w:val="22"/>
          <w:szCs w:val="22"/>
        </w:rPr>
        <w:t xml:space="preserve"> werden. In diesem Falle laden wir das Image aus dem Default-Repository (Docker Hub) herunter. Für diese Aufgabe ist die Zeile:</w:t>
      </w:r>
      <w:r w:rsidR="00E44513">
        <w:rPr>
          <w:rFonts w:ascii="Calibri" w:hAnsi="Calibri" w:cs="Calibri"/>
          <w:sz w:val="22"/>
          <w:szCs w:val="22"/>
        </w:rPr>
        <w:t xml:space="preserve"> </w:t>
      </w:r>
      <w:r w:rsidR="00C94184" w:rsidRPr="00C94184">
        <w:rPr>
          <w:rFonts w:ascii="Calibri" w:hAnsi="Calibri" w:cs="Calibri"/>
          <w:sz w:val="22"/>
          <w:szCs w:val="22"/>
          <w:highlight w:val="lightGray"/>
        </w:rPr>
        <w:t>microsoft/mssql-server-linux:2017-CU8</w:t>
      </w:r>
      <w:r w:rsidR="00E44513">
        <w:rPr>
          <w:rFonts w:ascii="Calibri" w:hAnsi="Calibri" w:cs="Calibri"/>
          <w:sz w:val="22"/>
          <w:szCs w:val="22"/>
          <w:highlight w:val="lightGray"/>
        </w:rPr>
        <w:t xml:space="preserve"> </w:t>
      </w:r>
      <w:r w:rsidR="004A2CDB">
        <w:rPr>
          <w:rFonts w:ascii="Calibri" w:hAnsi="Calibri" w:cs="Calibri"/>
          <w:sz w:val="22"/>
          <w:szCs w:val="22"/>
        </w:rPr>
        <w:t>verantwortlich</w:t>
      </w:r>
      <w:r w:rsidR="00C94184">
        <w:rPr>
          <w:rFonts w:ascii="Calibri" w:hAnsi="Calibri" w:cs="Calibri"/>
          <w:sz w:val="22"/>
          <w:szCs w:val="22"/>
        </w:rPr>
        <w:t>.</w:t>
      </w:r>
    </w:p>
    <w:p w14:paraId="311E3183" w14:textId="2EC85B7C" w:rsidR="00C234CB" w:rsidRDefault="00E44513" w:rsidP="00D51DAF">
      <w:pPr>
        <w:pStyle w:val="berschrift5"/>
      </w:pPr>
      <w:r>
        <w:rPr>
          <w:rFonts w:ascii="Calibri" w:hAnsi="Calibri" w:cs="Calibri"/>
        </w:rPr>
        <w:br w:type="column"/>
      </w:r>
      <w:bookmarkStart w:id="14" w:name="_Toc4480368"/>
      <w:r w:rsidR="00C234CB">
        <w:lastRenderedPageBreak/>
        <w:t>Operativ</w:t>
      </w:r>
      <w:bookmarkEnd w:id="14"/>
      <w:r w:rsidR="00CA2D7C">
        <w:t xml:space="preserve"> </w:t>
      </w:r>
    </w:p>
    <w:p w14:paraId="576A6A67" w14:textId="3959EF97" w:rsidR="00EB2C9F" w:rsidRDefault="00EB2C9F" w:rsidP="00EB2C9F">
      <w:r>
        <w:t>Bevor wir die Images herunterladen und erzeugen wird zunächst das spätere Sharelaufwerk mittels des Befehles:</w:t>
      </w:r>
    </w:p>
    <w:p w14:paraId="0A6CB334" w14:textId="07239748" w:rsidR="00963D55" w:rsidRDefault="00F6317E" w:rsidP="00EB2C9F">
      <w:r>
        <w:t>m</w:t>
      </w:r>
      <w:r w:rsidR="00EB2C9F">
        <w:t xml:space="preserve">kdir ~/SQLData </w:t>
      </w:r>
    </w:p>
    <w:p w14:paraId="7B6F4849" w14:textId="3B4450BA" w:rsidR="00963D55" w:rsidRPr="00EB2C9F" w:rsidRDefault="004E151D" w:rsidP="00963D55">
      <w:r>
        <w:t>in dem Home-Laufwerk des Users, in meinem Fall „labadmin“</w:t>
      </w:r>
      <w:r w:rsidR="00F01700">
        <w:t xml:space="preserve"> </w:t>
      </w:r>
      <w:r w:rsidR="00EB2C9F">
        <w:t>erzeugt.</w:t>
      </w:r>
      <w:r w:rsidR="00963D55" w:rsidRPr="00963D55">
        <w:t xml:space="preserve"> </w:t>
      </w:r>
      <w:r w:rsidR="00963D55">
        <w:t>An diesem zentralen Verzeichnis sollen später die Daten zwischen dem Host und den Docker Containern ausgetauscht werden.</w:t>
      </w:r>
    </w:p>
    <w:p w14:paraId="475A73A2" w14:textId="07C51802" w:rsidR="007B5CD8" w:rsidRDefault="007B5CD8" w:rsidP="00EB2C9F">
      <w:r>
        <w:t>Außerdem gewähren wir dem user docker in unserem Lab volle administrationsrechte mittels:</w:t>
      </w:r>
    </w:p>
    <w:p w14:paraId="336FF230" w14:textId="49CFC4C1" w:rsidR="007B5CD8" w:rsidRDefault="007B5CD8" w:rsidP="007B5CD8">
      <w:pPr>
        <w:rPr>
          <w:lang w:val="en-GB"/>
        </w:rPr>
      </w:pPr>
      <w:r w:rsidRPr="00821C9A">
        <w:rPr>
          <w:lang w:val="en-GB"/>
        </w:rPr>
        <w:t>sudo usermod -a -G docker $USER</w:t>
      </w:r>
    </w:p>
    <w:p w14:paraId="42BBEC77" w14:textId="51D5F087" w:rsidR="00963D55" w:rsidRDefault="00963D55" w:rsidP="007B5CD8">
      <w:r w:rsidRPr="00963D55">
        <w:t>Dies ist in unseren L</w:t>
      </w:r>
      <w:r>
        <w:t>ab-Szenario bedenklos umzusetzen, da wir mit keinen sensiblen/produktiven/</w:t>
      </w:r>
      <w:r w:rsidR="00F01700">
        <w:t>schützenswerten,</w:t>
      </w:r>
      <w:r>
        <w:t xml:space="preserve"> sondern ausschließlich mit fiktiven Daten arbeiten. Für Produktivumgebungen ist Docker grundsätzlich nicht gedacht, da hier auch das Sicherheitskonzept nicht „state oft he art“ ist. Aber auch für Entwicklungsumgebungen könnte man über ein geeignetes Rechtesystem verwaltet in Linux etwas Sicherheit in das Lab bringen. Der Einfachheit zu liebe wurde dieser Schritt übersprungen und der </w:t>
      </w:r>
      <w:r w:rsidR="00F01700">
        <w:t>V</w:t>
      </w:r>
      <w:r>
        <w:t>erwaltungsuser Docker und labadmin gänzlich mit den nötigen sudo-Rechten ausgestattet.</w:t>
      </w:r>
    </w:p>
    <w:p w14:paraId="4115E6A7" w14:textId="003E7EB2" w:rsidR="00963D55" w:rsidRDefault="00963D55" w:rsidP="007B5CD8"/>
    <w:p w14:paraId="788F26F6" w14:textId="77777777" w:rsidR="00963D55" w:rsidRPr="00963D55" w:rsidRDefault="00963D55" w:rsidP="007B5CD8"/>
    <w:p w14:paraId="2BBD28F2" w14:textId="7975CC8C" w:rsidR="004D11B6" w:rsidRPr="00A46F9B" w:rsidRDefault="00F060B5" w:rsidP="00EA5287">
      <w:r>
        <w:t>Für unser Test</w:t>
      </w:r>
      <w:r w:rsidR="004A2CDB">
        <w:t>-L</w:t>
      </w:r>
      <w:r>
        <w:t xml:space="preserve">ab beschaffen wir uns </w:t>
      </w:r>
      <w:r w:rsidR="00A46F9B">
        <w:t>einen</w:t>
      </w:r>
      <w:r>
        <w:t xml:space="preserve"> unabhängige</w:t>
      </w:r>
      <w:r w:rsidR="00A46F9B">
        <w:t>n</w:t>
      </w:r>
      <w:r>
        <w:t xml:space="preserve"> Container, von</w:t>
      </w:r>
    </w:p>
    <w:p w14:paraId="3CE2A5C3" w14:textId="06DFAF1E" w:rsidR="00395C32" w:rsidRPr="00724115" w:rsidRDefault="0088149C" w:rsidP="001149FD">
      <w:pPr>
        <w:rPr>
          <w:b/>
          <w:u w:val="single"/>
        </w:rPr>
      </w:pPr>
      <w:r w:rsidRPr="00821C9A">
        <w:tab/>
      </w:r>
      <w:r w:rsidRPr="00724115">
        <w:rPr>
          <w:b/>
          <w:u w:val="single"/>
        </w:rPr>
        <w:t>MS-Hub</w:t>
      </w:r>
    </w:p>
    <w:p w14:paraId="4E4DC825" w14:textId="001F1FD4" w:rsidR="0088149C" w:rsidRPr="00724115" w:rsidRDefault="00B20149" w:rsidP="00D4605D">
      <w:pPr>
        <w:ind w:left="708"/>
        <w:rPr>
          <w:rFonts w:ascii="Calibri" w:eastAsia="Times New Roman" w:hAnsi="Calibri" w:cs="Calibri"/>
          <w:u w:val="single"/>
          <w:lang w:eastAsia="de-DE"/>
        </w:rPr>
      </w:pPr>
      <w:r w:rsidRPr="00724115">
        <w:rPr>
          <w:rFonts w:ascii="Calibri" w:eastAsia="Times New Roman" w:hAnsi="Calibri" w:cs="Calibri"/>
          <w:u w:val="single"/>
          <w:lang w:eastAsia="de-DE"/>
        </w:rPr>
        <w:t>s</w:t>
      </w:r>
      <w:r w:rsidR="006C1EAE" w:rsidRPr="00724115">
        <w:rPr>
          <w:rFonts w:ascii="Calibri" w:eastAsia="Times New Roman" w:hAnsi="Calibri" w:cs="Calibri"/>
          <w:u w:val="single"/>
          <w:lang w:eastAsia="de-DE"/>
        </w:rPr>
        <w:t xml:space="preserve">udo </w:t>
      </w:r>
      <w:r w:rsidR="00D4605D" w:rsidRPr="00724115">
        <w:rPr>
          <w:rFonts w:ascii="Calibri" w:eastAsia="Times New Roman" w:hAnsi="Calibri" w:cs="Calibri"/>
          <w:u w:val="single"/>
          <w:lang w:eastAsia="de-DE"/>
        </w:rPr>
        <w:t>docker container run -d -p 1433:1433 --name MSSQLMicHub -e 'ACCEPT_EULA=Y' -e 'SA_PASSWORD=YourStrong!Passw0rd' -v ~/SQLData:/home/dockertest/SQLData mcr.microsoft.com/mssql/server:2017-latest</w:t>
      </w:r>
    </w:p>
    <w:p w14:paraId="19988E9A" w14:textId="656D2DC3" w:rsidR="004D11B6" w:rsidRDefault="004D11B6" w:rsidP="00D4605D">
      <w:pPr>
        <w:ind w:left="708"/>
        <w:rPr>
          <w:rFonts w:ascii="Calibri" w:eastAsia="Times New Roman" w:hAnsi="Calibri" w:cs="Calibri"/>
          <w:lang w:eastAsia="de-DE"/>
        </w:rPr>
      </w:pPr>
      <w:r>
        <w:rPr>
          <w:rFonts w:ascii="Calibri" w:eastAsia="Times New Roman" w:hAnsi="Calibri" w:cs="Calibri"/>
          <w:lang w:eastAsia="de-DE"/>
        </w:rPr>
        <w:t>(Developer</w:t>
      </w:r>
      <w:r w:rsidR="00F6317E">
        <w:rPr>
          <w:rFonts w:ascii="Calibri" w:eastAsia="Times New Roman" w:hAnsi="Calibri" w:cs="Calibri"/>
          <w:lang w:eastAsia="de-DE"/>
        </w:rPr>
        <w:t>-Edition</w:t>
      </w:r>
      <w:r>
        <w:rPr>
          <w:rFonts w:ascii="Calibri" w:eastAsia="Times New Roman" w:hAnsi="Calibri" w:cs="Calibri"/>
          <w:lang w:eastAsia="de-DE"/>
        </w:rPr>
        <w:t>)</w:t>
      </w:r>
    </w:p>
    <w:p w14:paraId="6E330B3D" w14:textId="414ED166" w:rsidR="004D11B6" w:rsidRDefault="00A46F9B" w:rsidP="00A46F9B">
      <w:r>
        <w:t xml:space="preserve">(Die übrigen Container der MySQL, Cassandra, Neo4J und MongoDB werden künftig vom </w:t>
      </w:r>
      <w:r w:rsidR="00F01700">
        <w:t>D</w:t>
      </w:r>
      <w:r>
        <w:t xml:space="preserve">efault Docker hub bezogen, hier wurde exemplarisch von einem anderen Verteilungshub das </w:t>
      </w:r>
      <w:r w:rsidR="00F01700">
        <w:t>Image</w:t>
      </w:r>
      <w:r>
        <w:t xml:space="preserve"> bezogen)</w:t>
      </w:r>
    </w:p>
    <w:p w14:paraId="76C01578" w14:textId="461C3173" w:rsidR="00993246" w:rsidRDefault="00F060B5" w:rsidP="001149FD">
      <w:r>
        <w:t xml:space="preserve">Beim </w:t>
      </w:r>
      <w:r w:rsidR="00993246">
        <w:t>erstmalig</w:t>
      </w:r>
      <w:r>
        <w:t>en Aufruf dieser Befehle werden die</w:t>
      </w:r>
      <w:r w:rsidR="00993246">
        <w:t xml:space="preserve"> Image</w:t>
      </w:r>
      <w:r>
        <w:t xml:space="preserve"> Dateien</w:t>
      </w:r>
      <w:r w:rsidR="00993246">
        <w:t xml:space="preserve"> vom </w:t>
      </w:r>
      <w:r>
        <w:t>jeweiligen</w:t>
      </w:r>
      <w:r w:rsidR="00993246">
        <w:t>-Repository heruntergeladen und eine laufende Instanz/Container mit den gegebenen Env</w:t>
      </w:r>
      <w:r w:rsidR="00F6317E">
        <w:t>i</w:t>
      </w:r>
      <w:r w:rsidR="00993246">
        <w:t>r</w:t>
      </w:r>
      <w:r w:rsidR="00235216">
        <w:t>on</w:t>
      </w:r>
      <w:r w:rsidR="00993246">
        <w:t>m</w:t>
      </w:r>
      <w:r w:rsidR="00235216">
        <w:t>e</w:t>
      </w:r>
      <w:r w:rsidR="00993246">
        <w:t>nt-Variablen gestartet.</w:t>
      </w:r>
    </w:p>
    <w:p w14:paraId="42A1DBDF" w14:textId="052FF20F" w:rsidR="00B20149" w:rsidRDefault="00B20149" w:rsidP="001149FD">
      <w:r>
        <w:t xml:space="preserve">Hier der initiale </w:t>
      </w:r>
      <w:r w:rsidR="00F01700">
        <w:t>Download</w:t>
      </w:r>
      <w:r>
        <w:t>:</w:t>
      </w:r>
    </w:p>
    <w:p w14:paraId="5F5D8427" w14:textId="45AC7A30" w:rsidR="00B20149" w:rsidRDefault="00B20149" w:rsidP="001149FD">
      <w:r>
        <w:rPr>
          <w:noProof/>
        </w:rPr>
        <w:lastRenderedPageBreak/>
        <w:drawing>
          <wp:inline distT="0" distB="0" distL="0" distR="0" wp14:anchorId="04D86B4B" wp14:editId="6E5D58AA">
            <wp:extent cx="5760720" cy="2987675"/>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87675"/>
                    </a:xfrm>
                    <a:prstGeom prst="rect">
                      <a:avLst/>
                    </a:prstGeom>
                  </pic:spPr>
                </pic:pic>
              </a:graphicData>
            </a:graphic>
          </wp:inline>
        </w:drawing>
      </w:r>
    </w:p>
    <w:p w14:paraId="09E920D9" w14:textId="3C038ADD" w:rsidR="00EE3566" w:rsidRDefault="00EE3566" w:rsidP="001149FD">
      <w:r>
        <w:t xml:space="preserve">Die bestehenden </w:t>
      </w:r>
      <w:r w:rsidR="004A2CDB">
        <w:t>Images,</w:t>
      </w:r>
      <w:r>
        <w:t xml:space="preserve"> welche auf dem Docker-Server hinterlegt sind können mit dem Befehl:</w:t>
      </w:r>
    </w:p>
    <w:p w14:paraId="6E98DBFE" w14:textId="7CCB6B7D" w:rsidR="002D6389" w:rsidRPr="002123EB" w:rsidRDefault="004A2CDB" w:rsidP="00F060B5">
      <w:pPr>
        <w:spacing w:after="0" w:line="240" w:lineRule="auto"/>
        <w:rPr>
          <w:rFonts w:ascii="Calibri" w:eastAsia="Times New Roman" w:hAnsi="Calibri" w:cs="Calibri"/>
          <w:b/>
          <w:u w:val="single"/>
          <w:lang w:eastAsia="de-DE"/>
        </w:rPr>
      </w:pPr>
      <w:r w:rsidRPr="002123EB">
        <w:rPr>
          <w:rFonts w:ascii="Calibri" w:eastAsia="Times New Roman" w:hAnsi="Calibri" w:cs="Calibri"/>
          <w:b/>
          <w:u w:val="single"/>
          <w:lang w:eastAsia="de-DE"/>
        </w:rPr>
        <w:t>d</w:t>
      </w:r>
      <w:r w:rsidR="002D6389" w:rsidRPr="002123EB">
        <w:rPr>
          <w:rFonts w:ascii="Calibri" w:eastAsia="Times New Roman" w:hAnsi="Calibri" w:cs="Calibri"/>
          <w:b/>
          <w:u w:val="single"/>
          <w:lang w:eastAsia="de-DE"/>
        </w:rPr>
        <w:t>ocker image ls</w:t>
      </w:r>
      <w:r w:rsidR="00F060B5" w:rsidRPr="002123EB">
        <w:rPr>
          <w:rFonts w:ascii="Calibri" w:eastAsia="Times New Roman" w:hAnsi="Calibri" w:cs="Calibri"/>
          <w:b/>
          <w:u w:val="single"/>
          <w:lang w:eastAsia="de-DE"/>
        </w:rPr>
        <w:t xml:space="preserve"> -a</w:t>
      </w:r>
    </w:p>
    <w:p w14:paraId="7D9C03DA" w14:textId="63E12CBE" w:rsidR="00F060B5" w:rsidRPr="00F060B5" w:rsidRDefault="007B5CD8" w:rsidP="00F060B5">
      <w:pPr>
        <w:spacing w:after="0" w:line="240" w:lineRule="auto"/>
        <w:rPr>
          <w:rFonts w:ascii="Calibri" w:eastAsia="Times New Roman" w:hAnsi="Calibri" w:cs="Calibri"/>
          <w:u w:val="single"/>
          <w:lang w:eastAsia="de-DE"/>
        </w:rPr>
      </w:pPr>
      <w:r>
        <w:rPr>
          <w:noProof/>
        </w:rPr>
        <w:drawing>
          <wp:inline distT="0" distB="0" distL="0" distR="0" wp14:anchorId="507E5109" wp14:editId="6B8601E6">
            <wp:extent cx="5760720" cy="11493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149350"/>
                    </a:xfrm>
                    <a:prstGeom prst="rect">
                      <a:avLst/>
                    </a:prstGeom>
                  </pic:spPr>
                </pic:pic>
              </a:graphicData>
            </a:graphic>
          </wp:inline>
        </w:drawing>
      </w:r>
    </w:p>
    <w:p w14:paraId="3A3A61D6" w14:textId="1B27B633" w:rsidR="002D6389" w:rsidRDefault="002D6389" w:rsidP="001149FD">
      <w:r>
        <w:t xml:space="preserve">Angezeigt werden. </w:t>
      </w:r>
    </w:p>
    <w:p w14:paraId="46243EE9" w14:textId="293003F0" w:rsidR="00235216" w:rsidRDefault="00F060B5">
      <w:r>
        <w:t xml:space="preserve">Hieraus ist zu </w:t>
      </w:r>
      <w:r w:rsidR="002123EB">
        <w:t>sehen,</w:t>
      </w:r>
      <w:r>
        <w:t xml:space="preserve"> dass das Image vom Microsoft Hub erst vor </w:t>
      </w:r>
      <w:r w:rsidR="007B5CD8">
        <w:t>2Monaten (</w:t>
      </w:r>
      <w:r w:rsidR="00F01700">
        <w:t>relativ</w:t>
      </w:r>
      <w:r w:rsidR="007B5CD8">
        <w:t xml:space="preserve"> zur Erstellung dieser Dokumentation</w:t>
      </w:r>
      <w:r>
        <w:t xml:space="preserve"> auf de</w:t>
      </w:r>
      <w:r w:rsidR="007B5CD8">
        <w:t>m</w:t>
      </w:r>
      <w:r>
        <w:t xml:space="preserve"> jeweiligen Repositor</w:t>
      </w:r>
      <w:r w:rsidR="00F01700">
        <w:t>y</w:t>
      </w:r>
      <w:r>
        <w:t xml:space="preserve"> veröffent</w:t>
      </w:r>
      <w:r w:rsidR="00235216">
        <w:t>l</w:t>
      </w:r>
      <w:r>
        <w:t>icht wurde</w:t>
      </w:r>
      <w:r w:rsidR="007B5CD8">
        <w:t>.</w:t>
      </w:r>
    </w:p>
    <w:p w14:paraId="0979402B" w14:textId="7731DD0E" w:rsidR="002D6389" w:rsidRDefault="002D6389" w:rsidP="001149FD">
      <w:r>
        <w:t xml:space="preserve">Der Status der </w:t>
      </w:r>
      <w:r w:rsidR="004903CA">
        <w:t>existenten</w:t>
      </w:r>
      <w:r>
        <w:t xml:space="preserve"> Container</w:t>
      </w:r>
      <w:r w:rsidR="0087139A">
        <w:t xml:space="preserve"> im Server</w:t>
      </w:r>
      <w:r>
        <w:t xml:space="preserve"> wiederum kann über den Befehl:</w:t>
      </w:r>
    </w:p>
    <w:p w14:paraId="440F3371" w14:textId="754275F2" w:rsidR="002D6389" w:rsidRPr="0087139A" w:rsidRDefault="002123EB" w:rsidP="002D6389">
      <w:pPr>
        <w:spacing w:after="0" w:line="240" w:lineRule="auto"/>
        <w:rPr>
          <w:rFonts w:ascii="Calibri" w:eastAsia="Times New Roman" w:hAnsi="Calibri" w:cs="Calibri"/>
          <w:b/>
          <w:u w:val="single"/>
          <w:lang w:eastAsia="de-DE"/>
        </w:rPr>
      </w:pPr>
      <w:r>
        <w:rPr>
          <w:rFonts w:ascii="Calibri" w:eastAsia="Times New Roman" w:hAnsi="Calibri" w:cs="Calibri"/>
          <w:b/>
          <w:u w:val="single"/>
          <w:lang w:eastAsia="de-DE"/>
        </w:rPr>
        <w:t>d</w:t>
      </w:r>
      <w:r w:rsidR="002D6389" w:rsidRPr="0087139A">
        <w:rPr>
          <w:rFonts w:ascii="Calibri" w:eastAsia="Times New Roman" w:hAnsi="Calibri" w:cs="Calibri"/>
          <w:b/>
          <w:u w:val="single"/>
          <w:lang w:eastAsia="de-DE"/>
        </w:rPr>
        <w:t>ocker container ls:</w:t>
      </w:r>
    </w:p>
    <w:p w14:paraId="117F8E1F" w14:textId="4FE4F5A0" w:rsidR="002D6389" w:rsidRDefault="009B0983" w:rsidP="002D6389">
      <w:pPr>
        <w:spacing w:after="0" w:line="240" w:lineRule="auto"/>
        <w:rPr>
          <w:rFonts w:ascii="Calibri" w:eastAsia="Times New Roman" w:hAnsi="Calibri" w:cs="Calibri"/>
          <w:lang w:eastAsia="de-DE"/>
        </w:rPr>
      </w:pPr>
      <w:r>
        <w:rPr>
          <w:noProof/>
        </w:rPr>
        <w:drawing>
          <wp:inline distT="0" distB="0" distL="0" distR="0" wp14:anchorId="1DAFCD66" wp14:editId="407B9515">
            <wp:extent cx="5760720" cy="100838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008380"/>
                    </a:xfrm>
                    <a:prstGeom prst="rect">
                      <a:avLst/>
                    </a:prstGeom>
                  </pic:spPr>
                </pic:pic>
              </a:graphicData>
            </a:graphic>
          </wp:inline>
        </w:drawing>
      </w:r>
    </w:p>
    <w:p w14:paraId="3A502267" w14:textId="3FD1E05A" w:rsidR="002D6389" w:rsidRDefault="002D6389" w:rsidP="002D6389">
      <w:pPr>
        <w:spacing w:after="0" w:line="240" w:lineRule="auto"/>
        <w:rPr>
          <w:rFonts w:ascii="Calibri" w:eastAsia="Times New Roman" w:hAnsi="Calibri" w:cs="Calibri"/>
          <w:lang w:eastAsia="de-DE"/>
        </w:rPr>
      </w:pPr>
    </w:p>
    <w:p w14:paraId="7198AEF7" w14:textId="38B76A99" w:rsidR="002D6389" w:rsidRDefault="0087139A" w:rsidP="002D6389">
      <w:pPr>
        <w:spacing w:after="0" w:line="240" w:lineRule="auto"/>
        <w:rPr>
          <w:rFonts w:ascii="Calibri" w:eastAsia="Times New Roman" w:hAnsi="Calibri" w:cs="Calibri"/>
          <w:lang w:eastAsia="de-DE"/>
        </w:rPr>
      </w:pPr>
      <w:r>
        <w:rPr>
          <w:rFonts w:ascii="Calibri" w:eastAsia="Times New Roman" w:hAnsi="Calibri" w:cs="Calibri"/>
          <w:lang w:eastAsia="de-DE"/>
        </w:rPr>
        <w:t>Hierbei erhält man folgende Informationen:</w:t>
      </w:r>
    </w:p>
    <w:p w14:paraId="6F813FD4" w14:textId="33C4A5A2" w:rsidR="0087139A" w:rsidRDefault="0087139A" w:rsidP="002D6389">
      <w:pPr>
        <w:spacing w:after="0" w:line="240" w:lineRule="auto"/>
        <w:rPr>
          <w:rFonts w:ascii="Calibri" w:eastAsia="Times New Roman" w:hAnsi="Calibri" w:cs="Calibri"/>
          <w:lang w:eastAsia="de-DE"/>
        </w:rPr>
      </w:pPr>
      <w:r>
        <w:rPr>
          <w:rFonts w:ascii="Calibri" w:eastAsia="Times New Roman" w:hAnsi="Calibri" w:cs="Calibri"/>
          <w:lang w:eastAsia="de-DE"/>
        </w:rPr>
        <w:t>Container ID:</w:t>
      </w:r>
      <w:r>
        <w:rPr>
          <w:rFonts w:ascii="Calibri" w:eastAsia="Times New Roman" w:hAnsi="Calibri" w:cs="Calibri"/>
          <w:lang w:eastAsia="de-DE"/>
        </w:rPr>
        <w:tab/>
      </w:r>
      <w:r>
        <w:rPr>
          <w:rFonts w:ascii="Calibri" w:eastAsia="Times New Roman" w:hAnsi="Calibri" w:cs="Calibri"/>
          <w:lang w:eastAsia="de-DE"/>
        </w:rPr>
        <w:tab/>
        <w:t>Zur Abgrenzung und Ansprache einzelner Container</w:t>
      </w:r>
    </w:p>
    <w:p w14:paraId="270845AC" w14:textId="0365AF87" w:rsidR="0087139A" w:rsidRDefault="0087139A" w:rsidP="002D6389">
      <w:pPr>
        <w:spacing w:after="0" w:line="240" w:lineRule="auto"/>
        <w:rPr>
          <w:rFonts w:ascii="Calibri" w:eastAsia="Times New Roman" w:hAnsi="Calibri" w:cs="Calibri"/>
          <w:lang w:eastAsia="de-DE"/>
        </w:rPr>
      </w:pPr>
      <w:r>
        <w:rPr>
          <w:rFonts w:ascii="Calibri" w:eastAsia="Times New Roman" w:hAnsi="Calibri" w:cs="Calibri"/>
          <w:lang w:eastAsia="de-DE"/>
        </w:rPr>
        <w:t xml:space="preserve">IMAGE: </w:t>
      </w:r>
      <w:r>
        <w:rPr>
          <w:rFonts w:ascii="Calibri" w:eastAsia="Times New Roman" w:hAnsi="Calibri" w:cs="Calibri"/>
          <w:lang w:eastAsia="de-DE"/>
        </w:rPr>
        <w:tab/>
      </w:r>
      <w:r>
        <w:rPr>
          <w:rFonts w:ascii="Calibri" w:eastAsia="Times New Roman" w:hAnsi="Calibri" w:cs="Calibri"/>
          <w:lang w:eastAsia="de-DE"/>
        </w:rPr>
        <w:tab/>
        <w:t>Das zu grundliegende Image für die Erstellung des Containers</w:t>
      </w:r>
    </w:p>
    <w:p w14:paraId="33AE659B" w14:textId="3484B0ED" w:rsidR="0087139A" w:rsidRDefault="0087139A" w:rsidP="002D6389">
      <w:pPr>
        <w:spacing w:after="0" w:line="240" w:lineRule="auto"/>
        <w:rPr>
          <w:rFonts w:ascii="Calibri" w:eastAsia="Times New Roman" w:hAnsi="Calibri" w:cs="Calibri"/>
          <w:lang w:eastAsia="de-DE"/>
        </w:rPr>
      </w:pPr>
      <w:r>
        <w:rPr>
          <w:rFonts w:ascii="Calibri" w:eastAsia="Times New Roman" w:hAnsi="Calibri" w:cs="Calibri"/>
          <w:lang w:eastAsia="de-DE"/>
        </w:rPr>
        <w:t>CREATED:</w:t>
      </w:r>
      <w:r>
        <w:rPr>
          <w:rFonts w:ascii="Calibri" w:eastAsia="Times New Roman" w:hAnsi="Calibri" w:cs="Calibri"/>
          <w:lang w:eastAsia="de-DE"/>
        </w:rPr>
        <w:tab/>
      </w:r>
      <w:r>
        <w:rPr>
          <w:rFonts w:ascii="Calibri" w:eastAsia="Times New Roman" w:hAnsi="Calibri" w:cs="Calibri"/>
          <w:lang w:eastAsia="de-DE"/>
        </w:rPr>
        <w:tab/>
        <w:t xml:space="preserve">Zeitpunkt wann der Container auf diesem Server </w:t>
      </w:r>
      <w:r w:rsidR="002123EB">
        <w:rPr>
          <w:rFonts w:ascii="Calibri" w:eastAsia="Times New Roman" w:hAnsi="Calibri" w:cs="Calibri"/>
          <w:lang w:eastAsia="de-DE"/>
        </w:rPr>
        <w:t>erzeugt</w:t>
      </w:r>
      <w:r>
        <w:rPr>
          <w:rFonts w:ascii="Calibri" w:eastAsia="Times New Roman" w:hAnsi="Calibri" w:cs="Calibri"/>
          <w:lang w:eastAsia="de-DE"/>
        </w:rPr>
        <w:t xml:space="preserve"> wurde</w:t>
      </w:r>
    </w:p>
    <w:p w14:paraId="4A98A383" w14:textId="2927FEF6" w:rsidR="0087139A" w:rsidRDefault="0087139A" w:rsidP="002D6389">
      <w:pPr>
        <w:spacing w:after="0" w:line="240" w:lineRule="auto"/>
        <w:rPr>
          <w:rFonts w:ascii="Calibri" w:eastAsia="Times New Roman" w:hAnsi="Calibri" w:cs="Calibri"/>
          <w:lang w:eastAsia="de-DE"/>
        </w:rPr>
      </w:pPr>
      <w:r>
        <w:rPr>
          <w:rFonts w:ascii="Calibri" w:eastAsia="Times New Roman" w:hAnsi="Calibri" w:cs="Calibri"/>
          <w:lang w:eastAsia="de-DE"/>
        </w:rPr>
        <w:t>STATUS:</w:t>
      </w:r>
      <w:r>
        <w:rPr>
          <w:rFonts w:ascii="Calibri" w:eastAsia="Times New Roman" w:hAnsi="Calibri" w:cs="Calibri"/>
          <w:lang w:eastAsia="de-DE"/>
        </w:rPr>
        <w:tab/>
      </w:r>
      <w:r>
        <w:rPr>
          <w:rFonts w:ascii="Calibri" w:eastAsia="Times New Roman" w:hAnsi="Calibri" w:cs="Calibri"/>
          <w:lang w:eastAsia="de-DE"/>
        </w:rPr>
        <w:tab/>
        <w:t xml:space="preserve">Status ob der Container laufend oder </w:t>
      </w:r>
      <w:r w:rsidR="002123EB">
        <w:rPr>
          <w:rFonts w:ascii="Calibri" w:eastAsia="Times New Roman" w:hAnsi="Calibri" w:cs="Calibri"/>
          <w:lang w:eastAsia="de-DE"/>
        </w:rPr>
        <w:t>abgeschaltet</w:t>
      </w:r>
      <w:r>
        <w:rPr>
          <w:rFonts w:ascii="Calibri" w:eastAsia="Times New Roman" w:hAnsi="Calibri" w:cs="Calibri"/>
          <w:lang w:eastAsia="de-DE"/>
        </w:rPr>
        <w:t xml:space="preserve"> ist</w:t>
      </w:r>
    </w:p>
    <w:p w14:paraId="3AC573BB" w14:textId="5B5635AF" w:rsidR="0087139A" w:rsidRDefault="0087139A" w:rsidP="002D6389">
      <w:pPr>
        <w:spacing w:after="0" w:line="240" w:lineRule="auto"/>
        <w:rPr>
          <w:rFonts w:ascii="Calibri" w:eastAsia="Times New Roman" w:hAnsi="Calibri" w:cs="Calibri"/>
          <w:lang w:eastAsia="de-DE"/>
        </w:rPr>
      </w:pPr>
      <w:r>
        <w:rPr>
          <w:rFonts w:ascii="Calibri" w:eastAsia="Times New Roman" w:hAnsi="Calibri" w:cs="Calibri"/>
          <w:lang w:eastAsia="de-DE"/>
        </w:rPr>
        <w:t>PORTS:</w:t>
      </w:r>
      <w:r>
        <w:rPr>
          <w:rFonts w:ascii="Calibri" w:eastAsia="Times New Roman" w:hAnsi="Calibri" w:cs="Calibri"/>
          <w:lang w:eastAsia="de-DE"/>
        </w:rPr>
        <w:tab/>
      </w:r>
      <w:r>
        <w:rPr>
          <w:rFonts w:ascii="Calibri" w:eastAsia="Times New Roman" w:hAnsi="Calibri" w:cs="Calibri"/>
          <w:lang w:eastAsia="de-DE"/>
        </w:rPr>
        <w:tab/>
      </w:r>
      <w:r>
        <w:rPr>
          <w:rFonts w:ascii="Calibri" w:eastAsia="Times New Roman" w:hAnsi="Calibri" w:cs="Calibri"/>
          <w:lang w:eastAsia="de-DE"/>
        </w:rPr>
        <w:tab/>
        <w:t xml:space="preserve">Auf welche Ports im Host </w:t>
      </w:r>
      <w:r w:rsidR="002123EB">
        <w:rPr>
          <w:rFonts w:ascii="Calibri" w:eastAsia="Times New Roman" w:hAnsi="Calibri" w:cs="Calibri"/>
          <w:lang w:eastAsia="de-DE"/>
        </w:rPr>
        <w:t>bzw.</w:t>
      </w:r>
      <w:r>
        <w:rPr>
          <w:rFonts w:ascii="Calibri" w:eastAsia="Times New Roman" w:hAnsi="Calibri" w:cs="Calibri"/>
          <w:lang w:eastAsia="de-DE"/>
        </w:rPr>
        <w:t xml:space="preserve"> im Containermanagement wird gelauscht</w:t>
      </w:r>
    </w:p>
    <w:p w14:paraId="136D0839" w14:textId="2FCB2BD2" w:rsidR="0087139A" w:rsidRPr="002D6389" w:rsidRDefault="0087139A" w:rsidP="002D6389">
      <w:pPr>
        <w:spacing w:after="0" w:line="240" w:lineRule="auto"/>
        <w:rPr>
          <w:rFonts w:ascii="Calibri" w:eastAsia="Times New Roman" w:hAnsi="Calibri" w:cs="Calibri"/>
          <w:lang w:eastAsia="de-DE"/>
        </w:rPr>
      </w:pPr>
      <w:r>
        <w:rPr>
          <w:rFonts w:ascii="Calibri" w:eastAsia="Times New Roman" w:hAnsi="Calibri" w:cs="Calibri"/>
          <w:lang w:eastAsia="de-DE"/>
        </w:rPr>
        <w:t>NAMES:</w:t>
      </w:r>
      <w:r>
        <w:rPr>
          <w:rFonts w:ascii="Calibri" w:eastAsia="Times New Roman" w:hAnsi="Calibri" w:cs="Calibri"/>
          <w:lang w:eastAsia="de-DE"/>
        </w:rPr>
        <w:tab/>
      </w:r>
      <w:r>
        <w:rPr>
          <w:rFonts w:ascii="Calibri" w:eastAsia="Times New Roman" w:hAnsi="Calibri" w:cs="Calibri"/>
          <w:lang w:eastAsia="de-DE"/>
        </w:rPr>
        <w:tab/>
        <w:t xml:space="preserve">Namensgebung des Containers, wichtig für die DNS </w:t>
      </w:r>
      <w:r w:rsidR="002123EB">
        <w:rPr>
          <w:rFonts w:ascii="Calibri" w:eastAsia="Times New Roman" w:hAnsi="Calibri" w:cs="Calibri"/>
          <w:lang w:eastAsia="de-DE"/>
        </w:rPr>
        <w:t>Ansprache</w:t>
      </w:r>
    </w:p>
    <w:p w14:paraId="10322AED" w14:textId="778E399F" w:rsidR="002D6389" w:rsidRDefault="002D6389" w:rsidP="001149FD"/>
    <w:p w14:paraId="264585D2" w14:textId="5F870E77" w:rsidR="004903CA" w:rsidRDefault="004903CA" w:rsidP="00926ABF">
      <w:pPr>
        <w:pStyle w:val="berschrift2"/>
      </w:pPr>
      <w:bookmarkStart w:id="15" w:name="_Toc4480369"/>
      <w:r>
        <w:lastRenderedPageBreak/>
        <w:t xml:space="preserve">Interaktion mit </w:t>
      </w:r>
      <w:r w:rsidR="004F236A">
        <w:t xml:space="preserve">MS-SQL-Server </w:t>
      </w:r>
      <w:r>
        <w:t>Containern</w:t>
      </w:r>
      <w:bookmarkEnd w:id="15"/>
    </w:p>
    <w:p w14:paraId="36550812" w14:textId="651FAEEA" w:rsidR="0016500E" w:rsidRDefault="002E4FAA" w:rsidP="0016500E">
      <w:r>
        <w:t>Wie der Status einer Imagedate</w:t>
      </w:r>
      <w:r w:rsidR="00B23174">
        <w:t>i</w:t>
      </w:r>
      <w:r>
        <w:t xml:space="preserve"> bzw. eines Containers ist wurde im oberen Kapitel bereits erläutert. In diesem Teilbereich wollen wir auf die Befehle eingehen mit welchen Container gestoppt und gestartet werden können.</w:t>
      </w:r>
    </w:p>
    <w:p w14:paraId="4BEC166A" w14:textId="3A75FD56" w:rsidR="0016628A" w:rsidRDefault="002E4FAA" w:rsidP="0016500E">
      <w:r>
        <w:t xml:space="preserve">Da durch den oberen </w:t>
      </w:r>
      <w:r w:rsidR="00F01700">
        <w:t>Befehls</w:t>
      </w:r>
      <w:r>
        <w:t xml:space="preserve"> direkt nach dem Download des Images ein Container mit entsprechenden Umgebungsvari</w:t>
      </w:r>
      <w:r w:rsidR="00B23174">
        <w:t>a</w:t>
      </w:r>
      <w:r>
        <w:t xml:space="preserve">blen erzeugt wird besteht ein laufender Container, welcher über </w:t>
      </w:r>
      <w:r w:rsidRPr="00D94779">
        <w:rPr>
          <w:b/>
          <w:u w:val="single"/>
        </w:rPr>
        <w:t>docker container ls</w:t>
      </w:r>
      <w:r>
        <w:t xml:space="preserve"> -a angezeigt werden kann. Dieser laufende </w:t>
      </w:r>
      <w:r w:rsidR="00D94779">
        <w:t>C</w:t>
      </w:r>
      <w:r>
        <w:t xml:space="preserve">ontainer kann mit dem Befehl </w:t>
      </w:r>
    </w:p>
    <w:p w14:paraId="0B058052" w14:textId="04ABBFDC" w:rsidR="00457FB3" w:rsidRPr="0016628A" w:rsidRDefault="002E4FAA" w:rsidP="0016500E">
      <w:pPr>
        <w:rPr>
          <w:rFonts w:ascii="Calibri" w:hAnsi="Calibri" w:cs="Calibri"/>
          <w:b/>
          <w:u w:val="single"/>
          <w:shd w:val="clear" w:color="auto" w:fill="FFC000"/>
        </w:rPr>
      </w:pPr>
      <w:r w:rsidRPr="0016628A">
        <w:rPr>
          <w:rFonts w:ascii="Calibri" w:hAnsi="Calibri" w:cs="Calibri"/>
          <w:b/>
          <w:u w:val="single"/>
        </w:rPr>
        <w:t xml:space="preserve">docker container stop </w:t>
      </w:r>
      <w:r w:rsidR="008102CB" w:rsidRPr="0016628A">
        <w:rPr>
          <w:rFonts w:ascii="Calibri" w:hAnsi="Calibri" w:cs="Calibri"/>
          <w:b/>
          <w:u w:val="single"/>
          <w:shd w:val="clear" w:color="auto" w:fill="FFC000"/>
        </w:rPr>
        <w:t xml:space="preserve">„Name“ </w:t>
      </w:r>
    </w:p>
    <w:p w14:paraId="1DE97D00" w14:textId="3C32FC4A" w:rsidR="002E4FAA" w:rsidRDefault="002E4FAA" w:rsidP="0016500E">
      <w:r w:rsidRPr="008102CB">
        <w:t>gestoppt werden. Ab diesem Zeitpunkt sind die Dienste des Containers nicht mehr erreichbar</w:t>
      </w:r>
      <w:r w:rsidR="008102CB">
        <w:t>.</w:t>
      </w:r>
    </w:p>
    <w:p w14:paraId="5BE34D69" w14:textId="3852E947" w:rsidR="008102CB" w:rsidRDefault="008102CB" w:rsidP="0016500E">
      <w:r>
        <w:t>Um einen gestoppten bereits existierenden Container wieder zu starten kann mittels</w:t>
      </w:r>
    </w:p>
    <w:p w14:paraId="5FCC2747" w14:textId="74F51982" w:rsidR="008102CB" w:rsidRPr="0016628A" w:rsidRDefault="008102CB" w:rsidP="0016500E">
      <w:pPr>
        <w:rPr>
          <w:b/>
          <w:u w:val="single"/>
        </w:rPr>
      </w:pPr>
      <w:r w:rsidRPr="0016628A">
        <w:rPr>
          <w:rFonts w:ascii="Calibri" w:hAnsi="Calibri" w:cs="Calibri"/>
          <w:b/>
          <w:u w:val="single"/>
        </w:rPr>
        <w:t xml:space="preserve">docker container start </w:t>
      </w:r>
      <w:r w:rsidRPr="0016628A">
        <w:rPr>
          <w:rFonts w:ascii="Calibri" w:hAnsi="Calibri" w:cs="Calibri"/>
          <w:b/>
          <w:u w:val="single"/>
          <w:shd w:val="clear" w:color="auto" w:fill="FFC000"/>
        </w:rPr>
        <w:t>„Name“</w:t>
      </w:r>
    </w:p>
    <w:p w14:paraId="43E90011" w14:textId="46ED0840" w:rsidR="002E4FAA" w:rsidRDefault="008102CB" w:rsidP="0016500E">
      <w:r>
        <w:t>der ausgewählte Container wieder gestartet werden</w:t>
      </w:r>
    </w:p>
    <w:p w14:paraId="0E6266E1" w14:textId="5481966F" w:rsidR="0016628A" w:rsidRDefault="0016628A" w:rsidP="0016500E"/>
    <w:p w14:paraId="0A74F73F" w14:textId="6FCB027F" w:rsidR="0016628A" w:rsidRPr="0023502A" w:rsidRDefault="002F1020" w:rsidP="0016500E">
      <w:r>
        <w:rPr>
          <w:noProof/>
        </w:rPr>
        <w:drawing>
          <wp:inline distT="0" distB="0" distL="0" distR="0" wp14:anchorId="5A2BAD95" wp14:editId="522E8FEB">
            <wp:extent cx="5760720" cy="68834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688340"/>
                    </a:xfrm>
                    <a:prstGeom prst="rect">
                      <a:avLst/>
                    </a:prstGeom>
                  </pic:spPr>
                </pic:pic>
              </a:graphicData>
            </a:graphic>
          </wp:inline>
        </w:drawing>
      </w:r>
    </w:p>
    <w:p w14:paraId="41ECAB4F" w14:textId="6318A993" w:rsidR="00BC530B" w:rsidRDefault="001F5A1E" w:rsidP="00926ABF">
      <w:pPr>
        <w:pStyle w:val="berschrift3"/>
      </w:pPr>
      <w:bookmarkStart w:id="16" w:name="_Toc4480370"/>
      <w:r>
        <w:t>Zugriff aus Linux mittels der Shell in den SQL Server hinein</w:t>
      </w:r>
      <w:bookmarkEnd w:id="16"/>
    </w:p>
    <w:p w14:paraId="442E54ED" w14:textId="5DE00565" w:rsidR="005312D7" w:rsidRDefault="007B4E76" w:rsidP="00BC530B">
      <w:pPr>
        <w:pStyle w:val="StandardWeb"/>
        <w:spacing w:before="0" w:beforeAutospacing="0" w:after="0" w:afterAutospacing="0"/>
        <w:rPr>
          <w:rFonts w:ascii="Calibri" w:hAnsi="Calibri" w:cs="Calibri"/>
          <w:sz w:val="22"/>
          <w:szCs w:val="22"/>
        </w:rPr>
      </w:pPr>
      <w:r>
        <w:rPr>
          <w:rFonts w:ascii="Calibri" w:hAnsi="Calibri" w:cs="Calibri"/>
          <w:sz w:val="22"/>
          <w:szCs w:val="22"/>
        </w:rPr>
        <w:t>Ziel ist es hier auf Basis der Host Bash in den Container hinein die Befehlszeile zu erlangen um somit TSQL Befehle</w:t>
      </w:r>
      <w:r w:rsidR="00A46F9B">
        <w:rPr>
          <w:rFonts w:ascii="Calibri" w:hAnsi="Calibri" w:cs="Calibri"/>
          <w:sz w:val="22"/>
          <w:szCs w:val="22"/>
        </w:rPr>
        <w:t>(SQLServer spezifischer Dialekt)</w:t>
      </w:r>
      <w:r>
        <w:rPr>
          <w:rFonts w:ascii="Calibri" w:hAnsi="Calibri" w:cs="Calibri"/>
          <w:sz w:val="22"/>
          <w:szCs w:val="22"/>
        </w:rPr>
        <w:t xml:space="preserve"> </w:t>
      </w:r>
      <w:r w:rsidR="002F1020">
        <w:rPr>
          <w:rFonts w:ascii="Calibri" w:hAnsi="Calibri" w:cs="Calibri"/>
          <w:sz w:val="22"/>
          <w:szCs w:val="22"/>
        </w:rPr>
        <w:t>abzufeuern</w:t>
      </w:r>
    </w:p>
    <w:p w14:paraId="62065280" w14:textId="77777777" w:rsidR="00E35E3B" w:rsidRDefault="00E35E3B" w:rsidP="00BC530B">
      <w:pPr>
        <w:pStyle w:val="StandardWeb"/>
        <w:spacing w:before="0" w:beforeAutospacing="0" w:after="0" w:afterAutospacing="0"/>
        <w:rPr>
          <w:rFonts w:ascii="Calibri" w:hAnsi="Calibri" w:cs="Calibri"/>
          <w:sz w:val="22"/>
          <w:szCs w:val="22"/>
        </w:rPr>
      </w:pPr>
    </w:p>
    <w:p w14:paraId="6699BF10" w14:textId="7BFE3B1D" w:rsidR="0006369F" w:rsidRPr="00236DD8" w:rsidRDefault="00D4605D" w:rsidP="002123EB">
      <w:pPr>
        <w:rPr>
          <w:rFonts w:ascii="Calibri" w:hAnsi="Calibri" w:cs="Calibri"/>
          <w:b/>
          <w:u w:val="single"/>
          <w:lang w:val="en-GB"/>
        </w:rPr>
      </w:pPr>
      <w:r w:rsidRPr="00236DD8">
        <w:rPr>
          <w:rFonts w:ascii="Calibri" w:hAnsi="Calibri" w:cs="Calibri"/>
          <w:b/>
          <w:u w:val="single"/>
          <w:lang w:val="en-GB"/>
        </w:rPr>
        <w:t>docker exec -it MSSQLMicHub "bash"</w:t>
      </w:r>
    </w:p>
    <w:p w14:paraId="44435828" w14:textId="77777777" w:rsidR="0006369F" w:rsidRPr="00236DD8" w:rsidRDefault="0006369F" w:rsidP="007B4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p>
    <w:p w14:paraId="5C6CEF3B" w14:textId="5BA69C54" w:rsidR="007B4E76" w:rsidRDefault="007B4E76" w:rsidP="00BC530B">
      <w:pPr>
        <w:pStyle w:val="StandardWeb"/>
        <w:spacing w:before="0" w:beforeAutospacing="0" w:after="0" w:afterAutospacing="0"/>
        <w:rPr>
          <w:rFonts w:ascii="Calibri" w:hAnsi="Calibri" w:cs="Calibri"/>
          <w:sz w:val="22"/>
          <w:szCs w:val="22"/>
        </w:rPr>
      </w:pPr>
      <w:r>
        <w:rPr>
          <w:rFonts w:ascii="Calibri" w:hAnsi="Calibri" w:cs="Calibri"/>
          <w:sz w:val="22"/>
          <w:szCs w:val="22"/>
        </w:rPr>
        <w:t xml:space="preserve">nun befinden wir uns auf der Kommandozeile des SQL-Servers und mittels </w:t>
      </w:r>
    </w:p>
    <w:p w14:paraId="21C826D9" w14:textId="38420D5A" w:rsidR="0016628A" w:rsidRDefault="0016628A" w:rsidP="00BC530B">
      <w:pPr>
        <w:pStyle w:val="StandardWeb"/>
        <w:spacing w:before="0" w:beforeAutospacing="0" w:after="0" w:afterAutospacing="0"/>
        <w:rPr>
          <w:rFonts w:ascii="Calibri" w:hAnsi="Calibri" w:cs="Calibri"/>
          <w:sz w:val="22"/>
          <w:szCs w:val="22"/>
        </w:rPr>
      </w:pPr>
      <w:r>
        <w:rPr>
          <w:noProof/>
        </w:rPr>
        <w:drawing>
          <wp:inline distT="0" distB="0" distL="0" distR="0" wp14:anchorId="590707AA" wp14:editId="7DBDFA04">
            <wp:extent cx="4572000" cy="5143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514350"/>
                    </a:xfrm>
                    <a:prstGeom prst="rect">
                      <a:avLst/>
                    </a:prstGeom>
                  </pic:spPr>
                </pic:pic>
              </a:graphicData>
            </a:graphic>
          </wp:inline>
        </w:drawing>
      </w:r>
    </w:p>
    <w:p w14:paraId="0F917C16" w14:textId="5B520F4A" w:rsidR="007B4E76" w:rsidRDefault="007B4E76" w:rsidP="00BC530B">
      <w:pPr>
        <w:pStyle w:val="StandardWeb"/>
        <w:spacing w:before="0" w:beforeAutospacing="0" w:after="0" w:afterAutospacing="0"/>
        <w:rPr>
          <w:rFonts w:ascii="Calibri" w:hAnsi="Calibri" w:cs="Calibri"/>
          <w:sz w:val="22"/>
          <w:szCs w:val="22"/>
        </w:rPr>
      </w:pPr>
    </w:p>
    <w:p w14:paraId="762165AB" w14:textId="4503EB2D" w:rsidR="007B4E76" w:rsidRDefault="007B4E76" w:rsidP="00BC530B">
      <w:pPr>
        <w:pStyle w:val="StandardWeb"/>
        <w:spacing w:before="0" w:beforeAutospacing="0" w:after="0" w:afterAutospacing="0"/>
        <w:rPr>
          <w:rFonts w:ascii="Calibri" w:hAnsi="Calibri" w:cs="Calibri"/>
          <w:sz w:val="22"/>
          <w:szCs w:val="22"/>
        </w:rPr>
      </w:pPr>
      <w:r>
        <w:rPr>
          <w:rFonts w:ascii="Calibri" w:hAnsi="Calibri" w:cs="Calibri"/>
          <w:sz w:val="22"/>
          <w:szCs w:val="22"/>
        </w:rPr>
        <w:t>melden wir uns am Server direkt an um TSQL Scripte auszuführen</w:t>
      </w:r>
    </w:p>
    <w:p w14:paraId="0C556B44" w14:textId="7C2D75EB" w:rsidR="0016628A" w:rsidRDefault="0016628A" w:rsidP="00BC530B">
      <w:pPr>
        <w:pStyle w:val="StandardWeb"/>
        <w:spacing w:before="0" w:beforeAutospacing="0" w:after="0" w:afterAutospacing="0"/>
        <w:rPr>
          <w:rFonts w:ascii="Calibri" w:hAnsi="Calibri" w:cs="Calibri"/>
          <w:sz w:val="22"/>
          <w:szCs w:val="22"/>
        </w:rPr>
      </w:pPr>
    </w:p>
    <w:p w14:paraId="7EFF3E08" w14:textId="694C4265" w:rsidR="0016628A" w:rsidRPr="00236DD8" w:rsidRDefault="00D4605D" w:rsidP="00E35E3B">
      <w:pPr>
        <w:rPr>
          <w:rFonts w:ascii="Calibri" w:hAnsi="Calibri" w:cs="Calibri"/>
          <w:b/>
          <w:u w:val="single"/>
          <w:lang w:val="en-GB"/>
        </w:rPr>
      </w:pPr>
      <w:r w:rsidRPr="00236DD8">
        <w:rPr>
          <w:rFonts w:ascii="Calibri" w:hAnsi="Calibri" w:cs="Calibri"/>
          <w:b/>
          <w:u w:val="single"/>
          <w:lang w:val="en-GB"/>
        </w:rPr>
        <w:t xml:space="preserve">/opt/mssql-tools/bin/sqlcmd -S localhost -U SA -P </w:t>
      </w:r>
      <w:r w:rsidRPr="00236DD8">
        <w:rPr>
          <w:rFonts w:ascii="Calibri" w:hAnsi="Calibri" w:cs="Calibri"/>
          <w:b/>
          <w:color w:val="FF0000"/>
          <w:u w:val="single"/>
          <w:lang w:val="en-GB"/>
        </w:rPr>
        <w:t>'</w:t>
      </w:r>
      <w:r w:rsidRPr="00236DD8">
        <w:rPr>
          <w:rFonts w:ascii="Calibri" w:hAnsi="Calibri" w:cs="Calibri"/>
          <w:b/>
          <w:u w:val="single"/>
          <w:lang w:val="en-GB"/>
        </w:rPr>
        <w:t>YourStrong!Passw0rd</w:t>
      </w:r>
      <w:r w:rsidRPr="00236DD8">
        <w:rPr>
          <w:rFonts w:ascii="Calibri" w:hAnsi="Calibri" w:cs="Calibri"/>
          <w:b/>
          <w:color w:val="FF0000"/>
          <w:u w:val="single"/>
          <w:lang w:val="en-GB"/>
        </w:rPr>
        <w:t>'</w:t>
      </w:r>
    </w:p>
    <w:p w14:paraId="744F7509" w14:textId="61C7A2F0" w:rsidR="0016628A" w:rsidRDefault="0016628A" w:rsidP="0016628A">
      <w:pPr>
        <w:spacing w:after="0" w:line="240" w:lineRule="auto"/>
        <w:rPr>
          <w:rFonts w:ascii="Calibri" w:eastAsia="Times New Roman" w:hAnsi="Calibri" w:cs="Times New Roman"/>
          <w:color w:val="FF0000"/>
          <w:lang w:eastAsia="de-DE"/>
        </w:rPr>
      </w:pPr>
      <w:r w:rsidRPr="00397DED">
        <w:rPr>
          <w:rFonts w:ascii="Calibri" w:eastAsia="Times New Roman" w:hAnsi="Calibri" w:cs="Times New Roman"/>
          <w:lang w:eastAsia="de-DE"/>
        </w:rPr>
        <w:t>Bitte beachte die</w:t>
      </w:r>
      <w:r>
        <w:rPr>
          <w:rFonts w:ascii="Calibri" w:eastAsia="Times New Roman" w:hAnsi="Calibri" w:cs="Times New Roman"/>
          <w:color w:val="FF0000"/>
          <w:lang w:eastAsia="de-DE"/>
        </w:rPr>
        <w:t xml:space="preserve"> Roten „ </w:t>
      </w:r>
      <w:r w:rsidR="00E35E3B">
        <w:rPr>
          <w:rFonts w:ascii="Calibri" w:eastAsia="Times New Roman" w:hAnsi="Calibri" w:cs="Times New Roman"/>
          <w:color w:val="FF0000"/>
          <w:lang w:eastAsia="de-DE"/>
        </w:rPr>
        <w:t>‚‘</w:t>
      </w:r>
      <w:r>
        <w:rPr>
          <w:rFonts w:ascii="Calibri" w:eastAsia="Times New Roman" w:hAnsi="Calibri" w:cs="Times New Roman"/>
          <w:color w:val="FF0000"/>
          <w:lang w:eastAsia="de-DE"/>
        </w:rPr>
        <w:t xml:space="preserve"> </w:t>
      </w:r>
      <w:r w:rsidR="00397DED">
        <w:rPr>
          <w:rFonts w:ascii="Calibri" w:eastAsia="Times New Roman" w:hAnsi="Calibri" w:cs="Times New Roman"/>
          <w:color w:val="FF0000"/>
          <w:lang w:eastAsia="de-DE"/>
        </w:rPr>
        <w:t>“</w:t>
      </w:r>
    </w:p>
    <w:p w14:paraId="2F1353B7" w14:textId="137F611C" w:rsidR="003B54D7" w:rsidRDefault="003B54D7" w:rsidP="0016628A">
      <w:pPr>
        <w:spacing w:after="0" w:line="240" w:lineRule="auto"/>
        <w:rPr>
          <w:rFonts w:ascii="Calibri" w:eastAsia="Times New Roman" w:hAnsi="Calibri" w:cs="Times New Roman"/>
          <w:color w:val="FF0000"/>
          <w:lang w:eastAsia="de-DE"/>
        </w:rPr>
      </w:pPr>
    </w:p>
    <w:p w14:paraId="18BD298B" w14:textId="5D5B1AE4" w:rsidR="003B54D7" w:rsidRDefault="002F1020" w:rsidP="0016628A">
      <w:pPr>
        <w:spacing w:after="0" w:line="240" w:lineRule="auto"/>
        <w:rPr>
          <w:rFonts w:ascii="Calibri" w:eastAsia="Times New Roman" w:hAnsi="Calibri" w:cs="Times New Roman"/>
          <w:color w:val="FF0000"/>
          <w:lang w:eastAsia="de-DE"/>
        </w:rPr>
      </w:pPr>
      <w:r>
        <w:rPr>
          <w:noProof/>
        </w:rPr>
        <w:drawing>
          <wp:inline distT="0" distB="0" distL="0" distR="0" wp14:anchorId="0B238967" wp14:editId="28FC2F6D">
            <wp:extent cx="5760720" cy="76327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63270"/>
                    </a:xfrm>
                    <a:prstGeom prst="rect">
                      <a:avLst/>
                    </a:prstGeom>
                  </pic:spPr>
                </pic:pic>
              </a:graphicData>
            </a:graphic>
          </wp:inline>
        </w:drawing>
      </w:r>
    </w:p>
    <w:p w14:paraId="340259A0" w14:textId="77777777" w:rsidR="003B54D7" w:rsidRPr="0016628A" w:rsidRDefault="003B54D7" w:rsidP="0016628A">
      <w:pPr>
        <w:spacing w:after="0" w:line="240" w:lineRule="auto"/>
        <w:rPr>
          <w:rFonts w:ascii="Calibri" w:eastAsia="Times New Roman" w:hAnsi="Calibri" w:cs="Times New Roman"/>
          <w:color w:val="FF0000"/>
          <w:lang w:eastAsia="de-DE"/>
        </w:rPr>
      </w:pPr>
    </w:p>
    <w:p w14:paraId="7711ABFB" w14:textId="4021470D" w:rsidR="0016628A" w:rsidRDefault="003B54D7" w:rsidP="00BC530B">
      <w:pPr>
        <w:pStyle w:val="StandardWeb"/>
        <w:spacing w:before="0" w:beforeAutospacing="0" w:after="0" w:afterAutospacing="0"/>
        <w:rPr>
          <w:rFonts w:ascii="Calibri" w:hAnsi="Calibri" w:cs="Calibri"/>
          <w:sz w:val="22"/>
          <w:szCs w:val="22"/>
        </w:rPr>
      </w:pPr>
      <w:r>
        <w:rPr>
          <w:rFonts w:ascii="Calibri" w:hAnsi="Calibri" w:cs="Calibri"/>
          <w:sz w:val="22"/>
          <w:szCs w:val="22"/>
        </w:rPr>
        <w:t>Ab diesem Zeitpunkt können TSQL Scripte ausgeführt werden und somit ist das erste Ziel von dem Ubuntu Host auf den MS-SQL Container zuzugreifen erreicht</w:t>
      </w:r>
    </w:p>
    <w:p w14:paraId="57AF8AFA" w14:textId="77777777" w:rsidR="003B54D7" w:rsidRDefault="003B54D7" w:rsidP="00BC530B">
      <w:pPr>
        <w:pStyle w:val="StandardWeb"/>
        <w:spacing w:before="0" w:beforeAutospacing="0" w:after="0" w:afterAutospacing="0"/>
        <w:rPr>
          <w:rFonts w:ascii="Calibri" w:hAnsi="Calibri" w:cs="Calibri"/>
          <w:sz w:val="22"/>
          <w:szCs w:val="22"/>
        </w:rPr>
      </w:pPr>
    </w:p>
    <w:p w14:paraId="0287FA16" w14:textId="26432CAD" w:rsidR="00395C32" w:rsidRDefault="005312D7" w:rsidP="00E35E3B">
      <w:pPr>
        <w:pStyle w:val="berschrift3"/>
      </w:pPr>
      <w:bookmarkStart w:id="17" w:name="_Toc4480371"/>
      <w:r>
        <w:lastRenderedPageBreak/>
        <w:t xml:space="preserve">Zugriff aus </w:t>
      </w:r>
      <w:r w:rsidR="002F1020">
        <w:t xml:space="preserve">dem </w:t>
      </w:r>
      <w:r>
        <w:t>Windows</w:t>
      </w:r>
      <w:r w:rsidR="002F1020">
        <w:t xml:space="preserve"> Wirtssystem</w:t>
      </w:r>
      <w:r>
        <w:t xml:space="preserve"> in den SQL Server mittels SSMS</w:t>
      </w:r>
      <w:bookmarkEnd w:id="17"/>
    </w:p>
    <w:p w14:paraId="67FA4CC5" w14:textId="13B9D631" w:rsidR="00395C32" w:rsidRDefault="009256E0" w:rsidP="001149FD">
      <w:r>
        <w:t xml:space="preserve">Bedingt durch die </w:t>
      </w:r>
      <w:r w:rsidRPr="009256E0">
        <w:rPr>
          <w:highlight w:val="green"/>
        </w:rPr>
        <w:t>Port Bezeichnung</w:t>
      </w:r>
      <w:r>
        <w:t xml:space="preserve"> beim erstellen einer Instanz wird dem Host System Ubuntu von Beginn an mitgeteilt, dass eingehende Anfragen auf dem Port 1433 direkt an den Container weitergeleitet werden. Auf dem Container gehen diese Anfragen ebenfalls auf dem Port </w:t>
      </w:r>
      <w:r w:rsidRPr="00A46F9B">
        <w:rPr>
          <w:highlight w:val="darkGreen"/>
        </w:rPr>
        <w:t>1433</w:t>
      </w:r>
      <w:r>
        <w:t xml:space="preserve"> ein:</w:t>
      </w:r>
    </w:p>
    <w:p w14:paraId="48C26E1B" w14:textId="77777777" w:rsidR="009256E0" w:rsidRPr="00236DD8" w:rsidRDefault="009256E0" w:rsidP="009256E0">
      <w:pPr>
        <w:pStyle w:val="StandardWeb"/>
        <w:spacing w:before="0" w:beforeAutospacing="0" w:after="0" w:afterAutospacing="0"/>
        <w:ind w:left="705"/>
        <w:rPr>
          <w:rFonts w:ascii="Calibri" w:hAnsi="Calibri" w:cs="Calibri"/>
          <w:sz w:val="22"/>
          <w:szCs w:val="22"/>
          <w:lang w:val="en-GB"/>
        </w:rPr>
      </w:pPr>
      <w:r w:rsidRPr="00236DD8">
        <w:rPr>
          <w:rFonts w:ascii="Calibri" w:hAnsi="Calibri" w:cs="Calibri"/>
          <w:color w:val="AEAAAA" w:themeColor="background2" w:themeShade="BF"/>
          <w:sz w:val="22"/>
          <w:szCs w:val="22"/>
          <w:shd w:val="clear" w:color="auto" w:fill="FFFFFF" w:themeFill="background1"/>
          <w:lang w:val="en-GB"/>
        </w:rPr>
        <w:t>docker container run -e 'ACCEPT_EULA=Y' -e 'SA_PASSWORD=yourStrong(!)Password'</w:t>
      </w:r>
      <w:r w:rsidRPr="00236DD8">
        <w:rPr>
          <w:rFonts w:ascii="Calibri" w:hAnsi="Calibri" w:cs="Calibri"/>
          <w:color w:val="AEAAAA" w:themeColor="background2" w:themeShade="BF"/>
          <w:sz w:val="22"/>
          <w:szCs w:val="22"/>
          <w:lang w:val="en-GB"/>
        </w:rPr>
        <w:t xml:space="preserve"> </w:t>
      </w:r>
      <w:r w:rsidRPr="00236DD8">
        <w:rPr>
          <w:rFonts w:ascii="Calibri" w:hAnsi="Calibri" w:cs="Calibri"/>
          <w:sz w:val="22"/>
          <w:szCs w:val="22"/>
          <w:highlight w:val="green"/>
          <w:lang w:val="en-GB"/>
        </w:rPr>
        <w:t>-p 1433:</w:t>
      </w:r>
      <w:r w:rsidRPr="00A46F9B">
        <w:rPr>
          <w:rFonts w:ascii="Calibri" w:hAnsi="Calibri" w:cs="Calibri"/>
          <w:sz w:val="22"/>
          <w:szCs w:val="22"/>
          <w:highlight w:val="darkGreen"/>
          <w:lang w:val="en-GB"/>
        </w:rPr>
        <w:t>1433</w:t>
      </w:r>
      <w:r w:rsidRPr="00236DD8">
        <w:rPr>
          <w:rFonts w:ascii="Calibri" w:hAnsi="Calibri" w:cs="Calibri"/>
          <w:sz w:val="22"/>
          <w:szCs w:val="22"/>
          <w:lang w:val="en-GB"/>
        </w:rPr>
        <w:t xml:space="preserve"> </w:t>
      </w:r>
      <w:r w:rsidRPr="00236DD8">
        <w:rPr>
          <w:rFonts w:ascii="Calibri" w:hAnsi="Calibri" w:cs="Calibri"/>
          <w:color w:val="AEAAAA" w:themeColor="background2" w:themeShade="BF"/>
          <w:sz w:val="22"/>
          <w:szCs w:val="22"/>
          <w:lang w:val="en-GB"/>
        </w:rPr>
        <w:t>-d -name MSSQLServerDOCKER -v ~/SQLData:/home/dockertest/SQLData microsoft/mssql-server-linux:2017-CU8</w:t>
      </w:r>
    </w:p>
    <w:p w14:paraId="5B5AE2FA" w14:textId="26BEABE4" w:rsidR="009256E0" w:rsidRPr="00236DD8" w:rsidRDefault="009256E0" w:rsidP="001149FD">
      <w:pPr>
        <w:rPr>
          <w:lang w:val="en-GB"/>
        </w:rPr>
      </w:pPr>
    </w:p>
    <w:p w14:paraId="7BD50997" w14:textId="74B2D24E" w:rsidR="009256E0" w:rsidRDefault="009256E0" w:rsidP="001149FD">
      <w:r>
        <w:t>Somit ist eine Verbindung aus dem Basis Windows Host direkt zu dem Docker Container erreicht:</w:t>
      </w:r>
    </w:p>
    <w:p w14:paraId="5867CF02" w14:textId="7A15A41D" w:rsidR="009256E0" w:rsidRDefault="009256E0" w:rsidP="001149FD">
      <w:r>
        <w:rPr>
          <w:rFonts w:ascii="Calibri" w:hAnsi="Calibri"/>
          <w:noProof/>
        </w:rPr>
        <w:drawing>
          <wp:inline distT="0" distB="0" distL="0" distR="0" wp14:anchorId="645459A5" wp14:editId="1376A112">
            <wp:extent cx="4341630" cy="2352675"/>
            <wp:effectExtent l="0" t="0" r="1905" b="0"/>
            <wp:docPr id="26" name="Grafik 26" descr="Computergenerierter Alternativtext:&#10;Microsoft SQL Server Management Studio &#10;Edit View Debug Tools Window Help &#10;, v' New Query &#10;Object Explorer &#10;Connect • &#10;Quick La &#10;Connect to Server &#10;Server type &#10;Server name &#10;Password &#10;SQL Server &#10;Database Engine &#10;192 1688080 &#10;SQL Server Authentication &#10;Remember passwo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generierter Alternativtext:&#10;Microsoft SQL Server Management Studio &#10;Edit View Debug Tools Window Help &#10;, v' New Query &#10;Object Explorer &#10;Connect • &#10;Quick La &#10;Connect to Server &#10;Server type &#10;Server name &#10;Password &#10;SQL Server &#10;Database Engine &#10;192 1688080 &#10;SQL Server Authentication &#10;Remember password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71642" cy="2368938"/>
                    </a:xfrm>
                    <a:prstGeom prst="rect">
                      <a:avLst/>
                    </a:prstGeom>
                    <a:noFill/>
                    <a:ln>
                      <a:noFill/>
                    </a:ln>
                  </pic:spPr>
                </pic:pic>
              </a:graphicData>
            </a:graphic>
          </wp:inline>
        </w:drawing>
      </w:r>
    </w:p>
    <w:p w14:paraId="2B45E060" w14:textId="09486954" w:rsidR="002F1020" w:rsidRDefault="002F1020" w:rsidP="001149FD">
      <w:r>
        <w:rPr>
          <w:noProof/>
        </w:rPr>
        <w:drawing>
          <wp:inline distT="0" distB="0" distL="0" distR="0" wp14:anchorId="6F5E4A54" wp14:editId="07D1737E">
            <wp:extent cx="5760720" cy="314579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145790"/>
                    </a:xfrm>
                    <a:prstGeom prst="rect">
                      <a:avLst/>
                    </a:prstGeom>
                  </pic:spPr>
                </pic:pic>
              </a:graphicData>
            </a:graphic>
          </wp:inline>
        </w:drawing>
      </w:r>
    </w:p>
    <w:p w14:paraId="39FD6E5B" w14:textId="2F29C27C" w:rsidR="002F1020" w:rsidRDefault="002F1020" w:rsidP="001149FD"/>
    <w:p w14:paraId="7016DD7F" w14:textId="4138F3B0" w:rsidR="002F1020" w:rsidRDefault="002F1020" w:rsidP="001149FD">
      <w:r>
        <w:t xml:space="preserve">Hier kann dann das bereitgestellte </w:t>
      </w:r>
      <w:hyperlink r:id="rId40" w:history="1">
        <w:r w:rsidRPr="002F1020">
          <w:rPr>
            <w:rStyle w:val="Hyperlink"/>
          </w:rPr>
          <w:t>TSQL-DDL File</w:t>
        </w:r>
      </w:hyperlink>
      <w:r>
        <w:t xml:space="preserve"> ausgeführt werden, welches im Umkehrschluss die DB mit den entsprechenden </w:t>
      </w:r>
      <w:r w:rsidR="000C3E99">
        <w:t>Tabellen erstellt:</w:t>
      </w:r>
    </w:p>
    <w:p w14:paraId="40E97430" w14:textId="26C7BB7D" w:rsidR="000C3E99" w:rsidRDefault="000C3E99" w:rsidP="001149FD">
      <w:r>
        <w:rPr>
          <w:noProof/>
        </w:rPr>
        <w:lastRenderedPageBreak/>
        <w:drawing>
          <wp:inline distT="0" distB="0" distL="0" distR="0" wp14:anchorId="577077BC" wp14:editId="1D798854">
            <wp:extent cx="5760720" cy="26676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67635"/>
                    </a:xfrm>
                    <a:prstGeom prst="rect">
                      <a:avLst/>
                    </a:prstGeom>
                  </pic:spPr>
                </pic:pic>
              </a:graphicData>
            </a:graphic>
          </wp:inline>
        </w:drawing>
      </w:r>
    </w:p>
    <w:p w14:paraId="76E516FB" w14:textId="25AA73A9" w:rsidR="00D351FD" w:rsidRDefault="00D351FD" w:rsidP="00821C9A">
      <w:pPr>
        <w:pStyle w:val="berschrift3"/>
      </w:pPr>
      <w:bookmarkStart w:id="18" w:name="_Toc4480372"/>
      <w:r>
        <w:t>Docker verteilen</w:t>
      </w:r>
      <w:bookmarkEnd w:id="18"/>
    </w:p>
    <w:p w14:paraId="1723EA92" w14:textId="38FF3134" w:rsidR="00613EE9" w:rsidRDefault="00613EE9" w:rsidP="00613EE9">
      <w:pPr>
        <w:pStyle w:val="berschrift4"/>
      </w:pPr>
      <w:bookmarkStart w:id="19" w:name="_Toc4480373"/>
      <w:r>
        <w:t>Remove</w:t>
      </w:r>
      <w:bookmarkEnd w:id="19"/>
    </w:p>
    <w:p w14:paraId="5755FA33" w14:textId="086AEE71" w:rsidR="00492698" w:rsidRDefault="00492698" w:rsidP="00613EE9">
      <w:r>
        <w:t xml:space="preserve">Mittels des Befehles rm kann man </w:t>
      </w:r>
      <w:r w:rsidR="00F01700">
        <w:t>Container</w:t>
      </w:r>
      <w:r>
        <w:t xml:space="preserve"> oder </w:t>
      </w:r>
      <w:r w:rsidR="00F01700">
        <w:t>Images</w:t>
      </w:r>
      <w:r>
        <w:t xml:space="preserve"> aus dem System wieder </w:t>
      </w:r>
      <w:r w:rsidR="00F01700">
        <w:t>entfernen</w:t>
      </w:r>
      <w:r>
        <w:t xml:space="preserve">. Hierzu muss man die Container / </w:t>
      </w:r>
      <w:r w:rsidR="00F01700">
        <w:t>Image</w:t>
      </w:r>
      <w:r>
        <w:t xml:space="preserve"> </w:t>
      </w:r>
      <w:r w:rsidR="00F01700">
        <w:t>ID</w:t>
      </w:r>
      <w:r>
        <w:t xml:space="preserve"> Kennen</w:t>
      </w:r>
    </w:p>
    <w:p w14:paraId="1C8B0FAC" w14:textId="3B3B61A9" w:rsidR="00492698" w:rsidRPr="006B706A" w:rsidRDefault="00492698" w:rsidP="00613EE9">
      <w:r w:rsidRPr="006B706A">
        <w:t>Docker container/image rm “Container/ImageID”</w:t>
      </w:r>
    </w:p>
    <w:p w14:paraId="1AC709A6" w14:textId="0FA451E5" w:rsidR="00995486" w:rsidRPr="006B706A" w:rsidRDefault="00995486" w:rsidP="00821C9A">
      <w:pPr>
        <w:pStyle w:val="berschrift4"/>
      </w:pPr>
      <w:bookmarkStart w:id="20" w:name="_Toc4480374"/>
      <w:r w:rsidRPr="006B706A">
        <w:t>Push</w:t>
      </w:r>
      <w:bookmarkEnd w:id="20"/>
    </w:p>
    <w:p w14:paraId="33CD48E3" w14:textId="116ED39D" w:rsidR="007B018D" w:rsidRDefault="00526C21" w:rsidP="007B018D">
      <w:r>
        <w:t>Docker ist ein Tool um Container schnell und effizient zwischen unterschiedlichen Teilnehmern</w:t>
      </w:r>
      <w:r w:rsidR="00A46F9B">
        <w:t>, in einem privaten Netzwerk mittels eines eigenes Docker Servers oder einem öffentlichen Docker Hub</w:t>
      </w:r>
      <w:r>
        <w:t xml:space="preserve"> zu verteilen. </w:t>
      </w:r>
      <w:r w:rsidR="007B018D">
        <w:t xml:space="preserve">Hierzu muss aus einem laufenden Container zunächst mittels des Befehles </w:t>
      </w:r>
    </w:p>
    <w:p w14:paraId="71331052" w14:textId="6A6A50F7" w:rsidR="007B018D" w:rsidRDefault="00AC4F04" w:rsidP="007B018D">
      <w:pPr>
        <w:rPr>
          <w:b/>
          <w:u w:val="single"/>
        </w:rPr>
      </w:pPr>
      <w:r>
        <w:rPr>
          <w:b/>
          <w:u w:val="single"/>
        </w:rPr>
        <w:t>d</w:t>
      </w:r>
      <w:r w:rsidR="007B018D" w:rsidRPr="007B018D">
        <w:rPr>
          <w:b/>
          <w:u w:val="single"/>
        </w:rPr>
        <w:t>ocker commit „Container-id“ „Image-Name“</w:t>
      </w:r>
    </w:p>
    <w:p w14:paraId="6DEA7E3B" w14:textId="1D525147" w:rsidR="00AC4F04" w:rsidRDefault="00AC4F04" w:rsidP="007B018D">
      <w:pPr>
        <w:rPr>
          <w:b/>
          <w:u w:val="single"/>
        </w:rPr>
      </w:pPr>
      <w:r w:rsidRPr="00AC4F04">
        <w:rPr>
          <w:b/>
          <w:u w:val="single"/>
        </w:rPr>
        <w:t xml:space="preserve">docker commit c52186187013 </w:t>
      </w:r>
      <w:r w:rsidRPr="00BD1918">
        <w:rPr>
          <w:b/>
          <w:highlight w:val="yellow"/>
          <w:u w:val="single"/>
        </w:rPr>
        <w:t>jhc1990</w:t>
      </w:r>
      <w:r w:rsidRPr="00AC4F04">
        <w:rPr>
          <w:b/>
          <w:u w:val="single"/>
        </w:rPr>
        <w:t>/test</w:t>
      </w:r>
    </w:p>
    <w:p w14:paraId="60BC6347" w14:textId="2B7A6A12" w:rsidR="007B018D" w:rsidRDefault="007B018D" w:rsidP="007B018D">
      <w:r>
        <w:t>Eine Image Datei erstellt werden. Diese neu erstellte Image Datei ist nun auch unter den lokalen Image Dateien mit folgendem Befehl ersichtlich</w:t>
      </w:r>
      <w:r w:rsidR="00BD1918">
        <w:t xml:space="preserve">. Wichtig an dieser Stelle ist die Namensgebung des Images. Jhc1990 ist mein Benutzername an der Docker Plattform und alle meine öffentlich geteilten Image </w:t>
      </w:r>
      <w:r w:rsidR="00F01700">
        <w:t>Dateien</w:t>
      </w:r>
      <w:r w:rsidR="00BD1918">
        <w:t xml:space="preserve"> müssen somit der Namenkon</w:t>
      </w:r>
      <w:r w:rsidR="00F01700">
        <w:t>v</w:t>
      </w:r>
      <w:r w:rsidR="00BD1918">
        <w:t xml:space="preserve">ention </w:t>
      </w:r>
      <w:r w:rsidR="00F01700">
        <w:t>„</w:t>
      </w:r>
      <w:r w:rsidR="00BD1918">
        <w:t>jhc1990/*</w:t>
      </w:r>
      <w:r w:rsidR="00F01700">
        <w:t>“</w:t>
      </w:r>
      <w:r w:rsidR="00BD1918">
        <w:t xml:space="preserve"> folgen.</w:t>
      </w:r>
    </w:p>
    <w:p w14:paraId="795A7476" w14:textId="757B03A8" w:rsidR="0020516D" w:rsidRDefault="00AC4F04" w:rsidP="0020516D">
      <w:pPr>
        <w:rPr>
          <w:b/>
          <w:u w:val="single"/>
        </w:rPr>
      </w:pPr>
      <w:r>
        <w:rPr>
          <w:b/>
          <w:u w:val="single"/>
        </w:rPr>
        <w:t>d</w:t>
      </w:r>
      <w:r w:rsidR="007D4E3C">
        <w:rPr>
          <w:b/>
          <w:u w:val="single"/>
        </w:rPr>
        <w:t>ocker i</w:t>
      </w:r>
      <w:r w:rsidR="0020516D" w:rsidRPr="007B018D">
        <w:rPr>
          <w:b/>
          <w:u w:val="single"/>
        </w:rPr>
        <w:t>mage ls -a</w:t>
      </w:r>
    </w:p>
    <w:p w14:paraId="22CCDE5A" w14:textId="09749E9F" w:rsidR="007B018D" w:rsidRPr="007B018D" w:rsidRDefault="007B018D" w:rsidP="0020516D">
      <w:r w:rsidRPr="007B018D">
        <w:t xml:space="preserve">Für den Upload dieser </w:t>
      </w:r>
      <w:r>
        <w:t>Image Datei in den Docker Hub hinein muss man sich zunächst mit den individuellen Docker Credentials anmelden</w:t>
      </w:r>
      <w:r w:rsidR="0065011E">
        <w:t xml:space="preserve"> </w:t>
      </w:r>
      <w:r>
        <w:t xml:space="preserve">(Hierzu muss man den </w:t>
      </w:r>
      <w:r w:rsidR="0065011E">
        <w:t>Registrierungs</w:t>
      </w:r>
      <w:r>
        <w:t>prozess unter XYZ durchführen)</w:t>
      </w:r>
      <w:r w:rsidRPr="007B018D">
        <w:t xml:space="preserve"> </w:t>
      </w:r>
    </w:p>
    <w:p w14:paraId="70508216" w14:textId="656A1367" w:rsidR="007B018D" w:rsidRPr="007B018D" w:rsidRDefault="00AC4F04" w:rsidP="0020516D">
      <w:pPr>
        <w:rPr>
          <w:b/>
          <w:u w:val="single"/>
        </w:rPr>
      </w:pPr>
      <w:r>
        <w:rPr>
          <w:b/>
          <w:u w:val="single"/>
        </w:rPr>
        <w:t>d</w:t>
      </w:r>
      <w:r w:rsidR="007B018D" w:rsidRPr="007B018D">
        <w:rPr>
          <w:b/>
          <w:u w:val="single"/>
        </w:rPr>
        <w:t xml:space="preserve">ocker </w:t>
      </w:r>
      <w:r w:rsidR="007B018D" w:rsidRPr="007D4E3C">
        <w:rPr>
          <w:b/>
          <w:u w:val="single"/>
        </w:rPr>
        <w:t>login</w:t>
      </w:r>
    </w:p>
    <w:p w14:paraId="0D493888" w14:textId="2602CAB4" w:rsidR="007B018D" w:rsidRDefault="007B018D" w:rsidP="0020516D">
      <w:r>
        <w:t>Zuletzt wird mittels</w:t>
      </w:r>
    </w:p>
    <w:p w14:paraId="3BD54D25" w14:textId="614352EF" w:rsidR="0020516D" w:rsidRDefault="00AC4F04" w:rsidP="0020516D">
      <w:pPr>
        <w:rPr>
          <w:b/>
          <w:u w:val="single"/>
        </w:rPr>
      </w:pPr>
      <w:r>
        <w:rPr>
          <w:b/>
          <w:u w:val="single"/>
        </w:rPr>
        <w:t>d</w:t>
      </w:r>
      <w:r w:rsidR="000601EC" w:rsidRPr="007D4E3C">
        <w:rPr>
          <w:b/>
          <w:u w:val="single"/>
        </w:rPr>
        <w:t>ocker push „Containername “</w:t>
      </w:r>
    </w:p>
    <w:p w14:paraId="235D8314" w14:textId="3BD52ECC" w:rsidR="00AC4F04" w:rsidRPr="007D4E3C" w:rsidRDefault="00AC4F04" w:rsidP="0020516D">
      <w:pPr>
        <w:rPr>
          <w:b/>
          <w:u w:val="single"/>
        </w:rPr>
      </w:pPr>
      <w:r w:rsidRPr="00AC4F04">
        <w:rPr>
          <w:b/>
          <w:u w:val="single"/>
        </w:rPr>
        <w:t>docker push jhc1990/test</w:t>
      </w:r>
    </w:p>
    <w:p w14:paraId="6BB966EB" w14:textId="7625D2F4" w:rsidR="0020516D" w:rsidRPr="0020516D" w:rsidRDefault="007B018D" w:rsidP="0020516D">
      <w:r>
        <w:t>Das eben erstellte Image auf die entsprechende Plattform hinaufgeladen.</w:t>
      </w:r>
    </w:p>
    <w:p w14:paraId="447BE5C8" w14:textId="6FDD1BDF" w:rsidR="00995486" w:rsidRPr="00995486" w:rsidRDefault="00995486" w:rsidP="00821C9A">
      <w:pPr>
        <w:pStyle w:val="berschrift4"/>
      </w:pPr>
      <w:bookmarkStart w:id="21" w:name="_Toc4480375"/>
      <w:r>
        <w:lastRenderedPageBreak/>
        <w:t>Pull</w:t>
      </w:r>
      <w:bookmarkEnd w:id="21"/>
    </w:p>
    <w:p w14:paraId="27E21CCC" w14:textId="764D79FB" w:rsidR="007B018D" w:rsidRDefault="00EB2C9F" w:rsidP="00D351FD">
      <w:r>
        <w:t>Diese erzeugte Imagedatei ist nun unter</w:t>
      </w:r>
      <w:r w:rsidR="00BD6BF7">
        <w:t xml:space="preserve"> </w:t>
      </w:r>
      <w:hyperlink r:id="rId42" w:history="1">
        <w:r w:rsidR="000C2C7B" w:rsidRPr="007610C9">
          <w:rPr>
            <w:rStyle w:val="Hyperlink"/>
          </w:rPr>
          <w:t>https://hub.docker.com/r/jhc1990/test/</w:t>
        </w:r>
      </w:hyperlink>
      <w:r>
        <w:t xml:space="preserve"> </w:t>
      </w:r>
      <w:r w:rsidR="00041F6C">
        <w:t xml:space="preserve">öffentlich </w:t>
      </w:r>
      <w:r>
        <w:t>ersichtlich und kann von jedem</w:t>
      </w:r>
      <w:r w:rsidR="007B018D">
        <w:t xml:space="preserve"> </w:t>
      </w:r>
      <w:r w:rsidR="00492BEB">
        <w:t>Interessenten,</w:t>
      </w:r>
      <w:r w:rsidR="007B018D">
        <w:t xml:space="preserve"> der eine entsprechende Docker-Umgebung besitzt</w:t>
      </w:r>
      <w:r>
        <w:t xml:space="preserve"> </w:t>
      </w:r>
      <w:r w:rsidR="007B018D">
        <w:t>m</w:t>
      </w:r>
      <w:r>
        <w:t xml:space="preserve">ittels des Befehles </w:t>
      </w:r>
    </w:p>
    <w:p w14:paraId="4F7B06E4" w14:textId="77777777" w:rsidR="00BD6BF7" w:rsidRPr="00BD6BF7" w:rsidRDefault="00BD6BF7" w:rsidP="00D351FD">
      <w:pPr>
        <w:rPr>
          <w:b/>
          <w:u w:val="single"/>
        </w:rPr>
      </w:pPr>
      <w:r w:rsidRPr="00BD6BF7">
        <w:rPr>
          <w:b/>
          <w:u w:val="single"/>
        </w:rPr>
        <w:t>docker pull jhc1990/test</w:t>
      </w:r>
    </w:p>
    <w:p w14:paraId="6F85B106" w14:textId="0179C0A8" w:rsidR="00D351FD" w:rsidRDefault="00EB2C9F" w:rsidP="00D351FD">
      <w:r>
        <w:t xml:space="preserve">in </w:t>
      </w:r>
      <w:r w:rsidR="00B8324F">
        <w:t>die externe individuelle</w:t>
      </w:r>
      <w:r>
        <w:t xml:space="preserve"> </w:t>
      </w:r>
      <w:r w:rsidR="007B018D">
        <w:t>Docker-</w:t>
      </w:r>
      <w:r>
        <w:t>Umgebung übernommen werden</w:t>
      </w:r>
      <w:r w:rsidR="008167AF">
        <w:t>.</w:t>
      </w:r>
    </w:p>
    <w:p w14:paraId="110EED0A" w14:textId="558CED69" w:rsidR="00EA5287" w:rsidRDefault="00EA5287" w:rsidP="00A859DA">
      <w:pPr>
        <w:pStyle w:val="berschrift3"/>
      </w:pPr>
      <w:bookmarkStart w:id="22" w:name="_Toc4480376"/>
      <w:r>
        <w:t>Abschluss SQL-Server</w:t>
      </w:r>
      <w:bookmarkEnd w:id="22"/>
    </w:p>
    <w:p w14:paraId="1A7CAF83" w14:textId="3A9E6D5C" w:rsidR="00EA5287" w:rsidRPr="00EA5287" w:rsidRDefault="00EA5287" w:rsidP="00EA5287">
      <w:r>
        <w:t xml:space="preserve">Somit haben wir einen ersten vertieften Einblick in die Zusammenarbeit </w:t>
      </w:r>
      <w:r w:rsidR="00AE7394">
        <w:t>zwischen</w:t>
      </w:r>
      <w:r>
        <w:t xml:space="preserve"> Docker und der Relationalen Datenbanktechnol</w:t>
      </w:r>
      <w:r w:rsidR="00AE7394">
        <w:t>o</w:t>
      </w:r>
      <w:r>
        <w:t xml:space="preserve">gie eingesehen. In den nächsten schritten werde ich mein Vorgehen weniger </w:t>
      </w:r>
      <w:r w:rsidR="00AE7394">
        <w:t>detailliert</w:t>
      </w:r>
      <w:r>
        <w:t xml:space="preserve"> dokumentieren, da häufig Befehle ähnlich bis nahezu </w:t>
      </w:r>
      <w:r w:rsidR="00AE7394">
        <w:t>identisch</w:t>
      </w:r>
      <w:r>
        <w:t xml:space="preserve"> wie bisher geschrieben werden</w:t>
      </w:r>
    </w:p>
    <w:p w14:paraId="5DFD71EE" w14:textId="4977A9FA" w:rsidR="00AF29C1" w:rsidRDefault="00237112" w:rsidP="00237112">
      <w:pPr>
        <w:pStyle w:val="berschrift2"/>
        <w:rPr>
          <w:rFonts w:eastAsiaTheme="minorHAnsi"/>
        </w:rPr>
      </w:pPr>
      <w:bookmarkStart w:id="23" w:name="_Toc4480377"/>
      <w:r>
        <w:rPr>
          <w:rFonts w:eastAsiaTheme="minorHAnsi"/>
        </w:rPr>
        <w:t>MySQL</w:t>
      </w:r>
      <w:bookmarkEnd w:id="23"/>
    </w:p>
    <w:p w14:paraId="0EC0BC08" w14:textId="783B8B64" w:rsidR="00237112" w:rsidRDefault="00237112" w:rsidP="00237112">
      <w:r>
        <w:t xml:space="preserve">Ein geeigneter MySql Container kann analog wie der MSSQL-Container mittels des </w:t>
      </w:r>
      <w:r w:rsidR="00F01700">
        <w:t>Befehles</w:t>
      </w:r>
      <w:r>
        <w:t>:</w:t>
      </w:r>
    </w:p>
    <w:p w14:paraId="334ED704" w14:textId="01E49ACF" w:rsidR="00237112" w:rsidRPr="00237112" w:rsidRDefault="001B10A2" w:rsidP="00237112">
      <w:pPr>
        <w:pStyle w:val="HTMLVorformatiert"/>
        <w:rPr>
          <w:lang w:val="en-GB"/>
        </w:rPr>
      </w:pPr>
      <w:r w:rsidRPr="001B10A2">
        <w:rPr>
          <w:rStyle w:val="HTMLCode"/>
          <w:rFonts w:eastAsiaTheme="majorEastAsia"/>
          <w:lang w:val="en-GB"/>
        </w:rPr>
        <w:t>docker run -d -p 3306:3306 --name mysql2 -e MYSQL_ROOT_PASSWORD=’Password11’  mysql:5.7</w:t>
      </w:r>
    </w:p>
    <w:p w14:paraId="0EC8306A" w14:textId="696A691E" w:rsidR="00237112" w:rsidRDefault="00237112" w:rsidP="00237112">
      <w:r w:rsidRPr="00237112">
        <w:rPr>
          <w:lang w:val="en-GB"/>
        </w:rPr>
        <w:t xml:space="preserve"> </w:t>
      </w:r>
      <w:r>
        <w:t>angelegt  werden.</w:t>
      </w:r>
    </w:p>
    <w:p w14:paraId="7FDA1C92" w14:textId="66A6A43A" w:rsidR="00237112" w:rsidRDefault="00237112" w:rsidP="00237112">
      <w:r>
        <w:t xml:space="preserve">Im Anschluss ist dieser Container über </w:t>
      </w:r>
    </w:p>
    <w:p w14:paraId="21F735D7" w14:textId="16F6D313" w:rsidR="00237112" w:rsidRPr="00237112" w:rsidRDefault="00237112" w:rsidP="00237112">
      <w:r w:rsidRPr="00237112">
        <w:t>Docker Container ls -a</w:t>
      </w:r>
    </w:p>
    <w:p w14:paraId="160C4C8F" w14:textId="2E1E360D" w:rsidR="00237112" w:rsidRDefault="00237112" w:rsidP="00237112">
      <w:r>
        <w:t xml:space="preserve">In der Container </w:t>
      </w:r>
      <w:r w:rsidR="00F01700">
        <w:t>Ablage</w:t>
      </w:r>
      <w:r>
        <w:t xml:space="preserve"> ersichtlich und kann entsprechend gestartet</w:t>
      </w:r>
      <w:r w:rsidR="005D1C46">
        <w:t xml:space="preserve"> und wenn gewünscht gestoppt</w:t>
      </w:r>
      <w:r>
        <w:t xml:space="preserve"> werden</w:t>
      </w:r>
      <w:r w:rsidR="005D1C46">
        <w:t>:</w:t>
      </w:r>
    </w:p>
    <w:p w14:paraId="5552E068" w14:textId="5461E455" w:rsidR="005D1C46" w:rsidRDefault="005D1C46" w:rsidP="00237112">
      <w:r>
        <w:rPr>
          <w:noProof/>
        </w:rPr>
        <w:drawing>
          <wp:inline distT="0" distB="0" distL="0" distR="0" wp14:anchorId="18F53321" wp14:editId="49025ECA">
            <wp:extent cx="5760720" cy="2340610"/>
            <wp:effectExtent l="0" t="0" r="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40610"/>
                    </a:xfrm>
                    <a:prstGeom prst="rect">
                      <a:avLst/>
                    </a:prstGeom>
                  </pic:spPr>
                </pic:pic>
              </a:graphicData>
            </a:graphic>
          </wp:inline>
        </w:drawing>
      </w:r>
    </w:p>
    <w:p w14:paraId="4A817F8C" w14:textId="48B9A5E8" w:rsidR="00B20397" w:rsidRDefault="00B20397" w:rsidP="00237112">
      <w:r>
        <w:t xml:space="preserve">Ausgehend aus dem laufenden Container in der virtuellen </w:t>
      </w:r>
      <w:r w:rsidR="001B10A2">
        <w:t>I</w:t>
      </w:r>
      <w:r>
        <w:t>nstanz kann nun aus dem Windows Host im lab mittels des MySQL Verwaltungstools Workbench auf die DB zugegriffen werden:</w:t>
      </w:r>
    </w:p>
    <w:p w14:paraId="151EA30E" w14:textId="2558AA67" w:rsidR="000015F0" w:rsidRDefault="000015F0" w:rsidP="00237112">
      <w:r>
        <w:rPr>
          <w:noProof/>
        </w:rPr>
        <w:lastRenderedPageBreak/>
        <w:drawing>
          <wp:inline distT="0" distB="0" distL="0" distR="0" wp14:anchorId="558DF839" wp14:editId="457D5DDB">
            <wp:extent cx="5760720" cy="3827145"/>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827145"/>
                    </a:xfrm>
                    <a:prstGeom prst="rect">
                      <a:avLst/>
                    </a:prstGeom>
                  </pic:spPr>
                </pic:pic>
              </a:graphicData>
            </a:graphic>
          </wp:inline>
        </w:drawing>
      </w:r>
    </w:p>
    <w:p w14:paraId="0E978CC0" w14:textId="77777777" w:rsidR="000015F0" w:rsidRPr="000015F0" w:rsidRDefault="000015F0" w:rsidP="000015F0">
      <w:pPr>
        <w:pStyle w:val="HTMLVorformatiert"/>
      </w:pPr>
      <w:r>
        <w:t>Der Standarduser ist root, und das Passwort wurde in der Instanzierung des Containers gewählt (</w:t>
      </w:r>
      <w:r w:rsidRPr="000015F0">
        <w:rPr>
          <w:rStyle w:val="HTMLCode"/>
          <w:rFonts w:eastAsiaTheme="majorEastAsia"/>
        </w:rPr>
        <w:t>docker run -d -p 3306:3306 --name mysql2 -e MYSQL_ROOT_PASSWORD=</w:t>
      </w:r>
      <w:r w:rsidRPr="000015F0">
        <w:rPr>
          <w:rStyle w:val="HTMLCode"/>
          <w:rFonts w:eastAsiaTheme="majorEastAsia"/>
          <w:highlight w:val="yellow"/>
        </w:rPr>
        <w:t>’Password11’</w:t>
      </w:r>
      <w:r w:rsidRPr="000015F0">
        <w:rPr>
          <w:rStyle w:val="HTMLCode"/>
          <w:rFonts w:eastAsiaTheme="majorEastAsia"/>
        </w:rPr>
        <w:t xml:space="preserve">  mysql:5.7</w:t>
      </w:r>
    </w:p>
    <w:p w14:paraId="5C79DD09" w14:textId="0DDDBC90" w:rsidR="001B10A2" w:rsidRDefault="000015F0" w:rsidP="00237112">
      <w:r>
        <w:t>)</w:t>
      </w:r>
    </w:p>
    <w:p w14:paraId="058882F9" w14:textId="188B60D1" w:rsidR="001B10A2" w:rsidRDefault="001B10A2" w:rsidP="00237112">
      <w:r>
        <w:t xml:space="preserve">Sobald die Anmeldung erfolgreich geschehen kann mit dieser Datenbankinstanz über die </w:t>
      </w:r>
      <w:r w:rsidR="00722C71">
        <w:t>Management Software</w:t>
      </w:r>
      <w:r>
        <w:t xml:space="preserve"> interagiert werden:</w:t>
      </w:r>
    </w:p>
    <w:p w14:paraId="73BA55D9" w14:textId="41B56237" w:rsidR="001B10A2" w:rsidRDefault="001B10A2" w:rsidP="00237112">
      <w:r>
        <w:rPr>
          <w:noProof/>
        </w:rPr>
        <w:drawing>
          <wp:inline distT="0" distB="0" distL="0" distR="0" wp14:anchorId="6DE4E6B5" wp14:editId="3EB8BFBE">
            <wp:extent cx="5760720" cy="3272790"/>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72790"/>
                    </a:xfrm>
                    <a:prstGeom prst="rect">
                      <a:avLst/>
                    </a:prstGeom>
                  </pic:spPr>
                </pic:pic>
              </a:graphicData>
            </a:graphic>
          </wp:inline>
        </w:drawing>
      </w:r>
      <w:r>
        <w:t>.</w:t>
      </w:r>
    </w:p>
    <w:p w14:paraId="6685A7ED" w14:textId="4DFE33E6" w:rsidR="001B10A2" w:rsidRDefault="001B10A2" w:rsidP="00237112">
      <w:r>
        <w:t xml:space="preserve">Auch diese </w:t>
      </w:r>
      <w:r w:rsidR="00722C71">
        <w:t>Instanz</w:t>
      </w:r>
      <w:r>
        <w:t xml:space="preserve"> wurde auf das Docker Hub hochgeladen und ist unter:</w:t>
      </w:r>
    </w:p>
    <w:p w14:paraId="01709F14" w14:textId="0637FEDA" w:rsidR="001168CA" w:rsidRDefault="00EB438B" w:rsidP="00237112">
      <w:hyperlink r:id="rId46" w:history="1">
        <w:r w:rsidR="001168CA" w:rsidRPr="00E41161">
          <w:rPr>
            <w:rStyle w:val="Hyperlink"/>
          </w:rPr>
          <w:t>https://hub.docker.com/r/jhc1990/mysql_lab_dataeng</w:t>
        </w:r>
      </w:hyperlink>
    </w:p>
    <w:p w14:paraId="59AD8001" w14:textId="03DCD594" w:rsidR="001B10A2" w:rsidRDefault="001168CA" w:rsidP="00237112">
      <w:r>
        <w:t>e</w:t>
      </w:r>
      <w:r w:rsidR="001B10A2">
        <w:t>rsichtlich. Die dafür nötigen Schritte sind gänzlich analog dem vorgehen wie es beim MSSQL Server vorgenommen wurde.</w:t>
      </w:r>
    </w:p>
    <w:p w14:paraId="219A0A86" w14:textId="2D927E03" w:rsidR="001B10A2" w:rsidRDefault="001B10A2" w:rsidP="00237112"/>
    <w:p w14:paraId="67F90FEE" w14:textId="760DF2C8" w:rsidR="001B10A2" w:rsidRDefault="001B10A2" w:rsidP="00F23ED8">
      <w:pPr>
        <w:pStyle w:val="berschrift2"/>
      </w:pPr>
      <w:bookmarkStart w:id="24" w:name="_Toc4480378"/>
      <w:r>
        <w:t>Cassandra</w:t>
      </w:r>
      <w:bookmarkEnd w:id="24"/>
    </w:p>
    <w:p w14:paraId="268F56FD" w14:textId="048D41A0" w:rsidR="00724115" w:rsidRDefault="00724115" w:rsidP="00724115">
      <w:r>
        <w:t xml:space="preserve">Um die Cassandra Technologie zu implementieren wurde nach </w:t>
      </w:r>
      <w:r w:rsidR="00722C71">
        <w:t>folgendem</w:t>
      </w:r>
      <w:r>
        <w:t xml:space="preserve"> Tutorial vorgegangen: </w:t>
      </w:r>
      <w:hyperlink r:id="rId47" w:history="1">
        <w:r w:rsidRPr="00084701">
          <w:rPr>
            <w:rStyle w:val="Hyperlink"/>
          </w:rPr>
          <w:t>https://academy.datastax.com/content/docker-tutorial</w:t>
        </w:r>
      </w:hyperlink>
      <w:r>
        <w:t xml:space="preserve"> .</w:t>
      </w:r>
    </w:p>
    <w:p w14:paraId="6AF37FA7" w14:textId="5D94D437" w:rsidR="00724115" w:rsidRDefault="00724115" w:rsidP="00724115">
      <w:r>
        <w:t>Hierbei wird zunächst DataStax, welches die Appache Cassandra beinhaltet ausgerollt und anschließend mittels DataStax Studio auf die eigentliche Datenbank zugegriffen. Mittels des DataStaxOpsCenter wird eine Management Umgebung mittels Webtechnologien bereitgestellt.</w:t>
      </w:r>
    </w:p>
    <w:p w14:paraId="02020846" w14:textId="12A39749" w:rsidR="00A4102E" w:rsidRDefault="00A4102E" w:rsidP="00A4102E">
      <w:pPr>
        <w:pStyle w:val="Listenabsatz"/>
        <w:numPr>
          <w:ilvl w:val="0"/>
          <w:numId w:val="10"/>
        </w:numPr>
      </w:pPr>
      <w:r>
        <w:t>Beschaffen der nötigen Images</w:t>
      </w:r>
    </w:p>
    <w:p w14:paraId="28EF84D7" w14:textId="77777777" w:rsidR="00A506FD" w:rsidRDefault="00A506FD" w:rsidP="00A506FD">
      <w:pPr>
        <w:pStyle w:val="Listenabsatz"/>
      </w:pPr>
    </w:p>
    <w:p w14:paraId="7D7754D9" w14:textId="349F8BC5" w:rsidR="001D7C52" w:rsidRDefault="001D7C52" w:rsidP="00A4102E">
      <w:pPr>
        <w:pStyle w:val="Listenabsatz"/>
        <w:numPr>
          <w:ilvl w:val="0"/>
          <w:numId w:val="10"/>
        </w:numPr>
      </w:pPr>
      <w:r>
        <w:t>Bevor der eigentliche Datenbankdienst muss ein Container für das Managementstudio erstellt werden</w:t>
      </w:r>
    </w:p>
    <w:p w14:paraId="67C1D8B5" w14:textId="77777777" w:rsidR="00A506FD" w:rsidRDefault="00A506FD" w:rsidP="00A506FD">
      <w:pPr>
        <w:pStyle w:val="Listenabsatz"/>
      </w:pPr>
    </w:p>
    <w:p w14:paraId="0066EE44" w14:textId="77777777" w:rsidR="001D7C52" w:rsidRPr="001D7C52" w:rsidRDefault="001D7C52" w:rsidP="001D7C52">
      <w:pPr>
        <w:pStyle w:val="Listenabsatz"/>
        <w:numPr>
          <w:ilvl w:val="0"/>
          <w:numId w:val="10"/>
        </w:numPr>
        <w:spacing w:before="100" w:beforeAutospacing="1" w:after="100" w:afterAutospacing="1" w:line="240" w:lineRule="auto"/>
        <w:rPr>
          <w:rFonts w:ascii="Times New Roman" w:eastAsia="Times New Roman" w:hAnsi="Times New Roman" w:cs="Times New Roman"/>
          <w:sz w:val="24"/>
          <w:szCs w:val="24"/>
          <w:lang w:val="en-GB" w:eastAsia="de-DE"/>
        </w:rPr>
      </w:pPr>
      <w:r w:rsidRPr="001D7C52">
        <w:rPr>
          <w:rFonts w:ascii="Courier New" w:eastAsia="Times New Roman" w:hAnsi="Courier New" w:cs="Courier New"/>
          <w:sz w:val="20"/>
          <w:szCs w:val="20"/>
          <w:lang w:val="en-GB" w:eastAsia="de-DE"/>
        </w:rPr>
        <w:t>docker run -e DS_LICENSE=accept --name my-opscenter -d -p 8888:8888 datastax/dse-opscenter</w:t>
      </w:r>
    </w:p>
    <w:p w14:paraId="1140EE49" w14:textId="35ACA7C0" w:rsidR="001D7C52" w:rsidRDefault="001D7C52" w:rsidP="001D7C52">
      <w:pPr>
        <w:pStyle w:val="Listenabsatz"/>
      </w:pPr>
      <w:r w:rsidRPr="001D7C52">
        <w:t>Der Grund hierfür liegt d</w:t>
      </w:r>
      <w:r>
        <w:t>aran</w:t>
      </w:r>
      <w:r w:rsidR="00722C71">
        <w:t>,</w:t>
      </w:r>
      <w:r>
        <w:t xml:space="preserve"> dass die </w:t>
      </w:r>
      <w:r w:rsidR="00722C71">
        <w:t>e</w:t>
      </w:r>
      <w:r>
        <w:t xml:space="preserve">inzelnen Cassandra </w:t>
      </w:r>
      <w:r w:rsidR="00722C71">
        <w:t>N</w:t>
      </w:r>
      <w:r>
        <w:t xml:space="preserve">odes im Anschluss erstellt werden. Bei der </w:t>
      </w:r>
      <w:r w:rsidR="00722C71">
        <w:t>Instanziierung</w:t>
      </w:r>
      <w:r>
        <w:t xml:space="preserve"> dieser individuellen Nodes wird jedoch der Management </w:t>
      </w:r>
      <w:r w:rsidR="00722C71">
        <w:t>Node</w:t>
      </w:r>
      <w:r>
        <w:t xml:space="preserve"> direkt an die Individual </w:t>
      </w:r>
      <w:r w:rsidR="00722C71">
        <w:t>N</w:t>
      </w:r>
      <w:r>
        <w:t>odes mitgegeben</w:t>
      </w:r>
    </w:p>
    <w:p w14:paraId="3194CD95" w14:textId="77777777" w:rsidR="00A506FD" w:rsidRPr="001D7C52" w:rsidRDefault="00A506FD" w:rsidP="001D7C52">
      <w:pPr>
        <w:pStyle w:val="Listenabsatz"/>
      </w:pPr>
    </w:p>
    <w:p w14:paraId="6A0E0FEC" w14:textId="43F8FD77" w:rsidR="001D7C52" w:rsidRPr="00A506FD" w:rsidRDefault="001D7C52" w:rsidP="00585BEE">
      <w:pPr>
        <w:pStyle w:val="Listenabsatz"/>
        <w:numPr>
          <w:ilvl w:val="0"/>
          <w:numId w:val="10"/>
        </w:numPr>
        <w:rPr>
          <w:rStyle w:val="HTMLCode"/>
          <w:rFonts w:asciiTheme="minorHAnsi" w:eastAsiaTheme="minorHAnsi" w:hAnsiTheme="minorHAnsi" w:cstheme="minorBidi"/>
          <w:sz w:val="22"/>
          <w:szCs w:val="22"/>
        </w:rPr>
      </w:pPr>
      <w:r w:rsidRPr="00A506FD">
        <w:t>Starten eines einzelnen Data-Stax(Cassandra included) Server</w:t>
      </w:r>
      <w:r w:rsidRPr="00A506FD">
        <w:br/>
      </w:r>
      <w:r w:rsidR="00A506FD" w:rsidRPr="00A506FD">
        <w:rPr>
          <w:rStyle w:val="HTMLCode"/>
          <w:rFonts w:eastAsiaTheme="majorEastAsia"/>
        </w:rPr>
        <w:t xml:space="preserve">docker run -e DS_LICENSE=accept --link </w:t>
      </w:r>
      <w:r w:rsidR="00A506FD" w:rsidRPr="00A506FD">
        <w:rPr>
          <w:rStyle w:val="HTMLCode"/>
          <w:rFonts w:eastAsiaTheme="majorEastAsia"/>
          <w:highlight w:val="yellow"/>
        </w:rPr>
        <w:t>my-opscenter:opscenter</w:t>
      </w:r>
      <w:r w:rsidR="00A506FD" w:rsidRPr="00A506FD">
        <w:rPr>
          <w:rStyle w:val="HTMLCode"/>
          <w:rFonts w:eastAsiaTheme="majorEastAsia"/>
        </w:rPr>
        <w:t xml:space="preserve"> --name my-dse -d datastax/dse-server</w:t>
      </w:r>
      <w:r w:rsidR="00A506FD" w:rsidRPr="00A506FD">
        <w:rPr>
          <w:rStyle w:val="HTMLCode"/>
          <w:rFonts w:eastAsiaTheme="majorEastAsia"/>
        </w:rPr>
        <w:br/>
        <w:t>Dieser Sc</w:t>
      </w:r>
      <w:r w:rsidR="00A506FD">
        <w:rPr>
          <w:rStyle w:val="HTMLCode"/>
          <w:rFonts w:eastAsiaTheme="majorEastAsia"/>
        </w:rPr>
        <w:t>hritt kann beliebig oft wiederholt werden, um beliebig viele DataStax Container dem Management node hinzuzufügen, sodass diese von dort aus verwaltet werden können, wichtig hierbei ist lediglich dass immer ein anderer Name der einzelnen Nodes verwendet wird</w:t>
      </w:r>
    </w:p>
    <w:p w14:paraId="1F56C990" w14:textId="0A25149E" w:rsidR="00A506FD" w:rsidRPr="00A506FD" w:rsidRDefault="00A506FD" w:rsidP="00A506FD">
      <w:pPr>
        <w:pStyle w:val="Listenabsatz"/>
      </w:pPr>
    </w:p>
    <w:p w14:paraId="43D22DC8" w14:textId="1473AC91" w:rsidR="00A506FD" w:rsidRPr="00A506FD" w:rsidRDefault="00A506FD" w:rsidP="00585BEE">
      <w:pPr>
        <w:pStyle w:val="Listenabsatz"/>
        <w:numPr>
          <w:ilvl w:val="0"/>
          <w:numId w:val="10"/>
        </w:numPr>
      </w:pPr>
      <w:r w:rsidRPr="00A506FD">
        <w:t>Ab nun ist aus d</w:t>
      </w:r>
      <w:r>
        <w:t>em Cluster aus dem Host über die Webtechnologien erreichbar</w:t>
      </w:r>
    </w:p>
    <w:p w14:paraId="33C5CF2D" w14:textId="417A8163" w:rsidR="00A506FD" w:rsidRDefault="00A506FD" w:rsidP="00A506FD">
      <w:pPr>
        <w:pStyle w:val="Listenabsatz"/>
        <w:rPr>
          <w:lang w:val="en-GB"/>
        </w:rPr>
      </w:pPr>
      <w:r>
        <w:rPr>
          <w:noProof/>
        </w:rPr>
        <w:drawing>
          <wp:inline distT="0" distB="0" distL="0" distR="0" wp14:anchorId="13C280E5" wp14:editId="3BAA6135">
            <wp:extent cx="5760720" cy="2658745"/>
            <wp:effectExtent l="0" t="0" r="0" b="825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658745"/>
                    </a:xfrm>
                    <a:prstGeom prst="rect">
                      <a:avLst/>
                    </a:prstGeom>
                  </pic:spPr>
                </pic:pic>
              </a:graphicData>
            </a:graphic>
          </wp:inline>
        </w:drawing>
      </w:r>
    </w:p>
    <w:p w14:paraId="71FE125B" w14:textId="5219DACC" w:rsidR="00A506FD" w:rsidRDefault="00585BEE" w:rsidP="00585BEE">
      <w:pPr>
        <w:pStyle w:val="Listenabsatz"/>
      </w:pPr>
      <w:r w:rsidRPr="00585BEE">
        <w:t>Über dieses Webinterface kann n</w:t>
      </w:r>
      <w:r>
        <w:t xml:space="preserve">un ein Cassandra Cluster </w:t>
      </w:r>
      <w:r w:rsidR="00722C71">
        <w:t>entsprechend</w:t>
      </w:r>
      <w:r>
        <w:t xml:space="preserve"> </w:t>
      </w:r>
      <w:r w:rsidR="00722C71">
        <w:t>e</w:t>
      </w:r>
      <w:r>
        <w:t>rzeugt, konfiguriert und gewartet werden.</w:t>
      </w:r>
    </w:p>
    <w:p w14:paraId="5BF63836" w14:textId="77777777" w:rsidR="00585BEE" w:rsidRPr="00585BEE" w:rsidRDefault="00585BEE" w:rsidP="00585BEE">
      <w:pPr>
        <w:pStyle w:val="Listenabsatz"/>
      </w:pPr>
    </w:p>
    <w:p w14:paraId="03857123" w14:textId="20396C61" w:rsidR="00F23ED8" w:rsidRDefault="00335B5C"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 xml:space="preserve">Zugriff auf einen einzelnen </w:t>
      </w:r>
      <w:r w:rsidR="00722C71">
        <w:t>S</w:t>
      </w:r>
      <w:r>
        <w:t>ingelnode/</w:t>
      </w:r>
    </w:p>
    <w:p w14:paraId="4BB788C2" w14:textId="1C7CDF32" w:rsidR="00335B5C" w:rsidRDefault="00335B5C"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Wichtig ist</w:t>
      </w:r>
      <w:r w:rsidR="00722C71">
        <w:t>,</w:t>
      </w:r>
      <w:r>
        <w:t xml:space="preserve"> dass ein </w:t>
      </w:r>
      <w:r w:rsidR="00722C71">
        <w:t>Container</w:t>
      </w:r>
      <w:r>
        <w:t xml:space="preserve"> bereits läuft</w:t>
      </w:r>
      <w:r w:rsidR="00D76B63">
        <w:t>, jedoch kann dann über dieses Web-Interface mit den Nodes kommuniziert werden:</w:t>
      </w:r>
    </w:p>
    <w:p w14:paraId="356513D1" w14:textId="52A421C0" w:rsidR="00D76B63" w:rsidRDefault="00D76B63"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7DAFAE0B" wp14:editId="61BE55D7">
            <wp:extent cx="5760720" cy="144018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440180"/>
                    </a:xfrm>
                    <a:prstGeom prst="rect">
                      <a:avLst/>
                    </a:prstGeom>
                  </pic:spPr>
                </pic:pic>
              </a:graphicData>
            </a:graphic>
          </wp:inline>
        </w:drawing>
      </w:r>
    </w:p>
    <w:p w14:paraId="53ED4CB3" w14:textId="6454FA12" w:rsidR="00335B5C" w:rsidRDefault="00335B5C"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2B0A68F2" w14:textId="4FCF6A6B" w:rsidR="008C31A9" w:rsidRDefault="008C31A9"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Die entsprechenden Container können unter </w:t>
      </w:r>
    </w:p>
    <w:p w14:paraId="63326768" w14:textId="76059FA0" w:rsidR="00336DD8" w:rsidRDefault="00EB438B"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50" w:history="1">
        <w:r w:rsidR="00336DD8" w:rsidRPr="00084701">
          <w:rPr>
            <w:rStyle w:val="Hyperlink"/>
          </w:rPr>
          <w:t>https://hub.docker.com/r/jhc1990/dse-server</w:t>
        </w:r>
      </w:hyperlink>
    </w:p>
    <w:p w14:paraId="0D0E4222" w14:textId="59033230" w:rsidR="00336DD8" w:rsidRPr="00585BEE" w:rsidRDefault="00336DD8"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und </w:t>
      </w:r>
    </w:p>
    <w:p w14:paraId="2F760678" w14:textId="4278B256" w:rsidR="00F23ED8" w:rsidRDefault="00EB438B"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51" w:history="1">
        <w:r w:rsidR="00336DD8" w:rsidRPr="00084701">
          <w:rPr>
            <w:rStyle w:val="Hyperlink"/>
          </w:rPr>
          <w:t>https://hub.docker.com/r/jhc1990/dse-studio</w:t>
        </w:r>
      </w:hyperlink>
      <w:r w:rsidR="00336DD8">
        <w:t xml:space="preserve"> </w:t>
      </w:r>
    </w:p>
    <w:p w14:paraId="2B5E57F3" w14:textId="07ABFC6E" w:rsidR="00336DD8" w:rsidRPr="00585BEE" w:rsidRDefault="00336DD8"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eingesehen werden.</w:t>
      </w:r>
    </w:p>
    <w:p w14:paraId="45D18E5C" w14:textId="134F458D" w:rsidR="00F23ED8" w:rsidRPr="00585BEE" w:rsidRDefault="00F23ED8"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32BFBCD" w14:textId="54A6544A" w:rsidR="00F23ED8" w:rsidRDefault="00F23ED8" w:rsidP="00F23ED8">
      <w:pPr>
        <w:pStyle w:val="berschrift2"/>
      </w:pPr>
      <w:bookmarkStart w:id="25" w:name="_Toc4480379"/>
      <w:r>
        <w:t>Neo4j</w:t>
      </w:r>
      <w:bookmarkEnd w:id="25"/>
    </w:p>
    <w:p w14:paraId="3820FB24" w14:textId="512476CE" w:rsidR="00F23ED8" w:rsidRDefault="00F23ED8" w:rsidP="00F23ED8">
      <w:r>
        <w:t xml:space="preserve">Ein geeignete Neo4J Instanz kann analog wie der MSSQL-Container mittels des </w:t>
      </w:r>
      <w:r w:rsidR="00722C71">
        <w:t>Befehles</w:t>
      </w:r>
      <w:r>
        <w:t>:</w:t>
      </w:r>
    </w:p>
    <w:p w14:paraId="314796B3" w14:textId="77777777" w:rsidR="00F23ED8" w:rsidRPr="00F23ED8" w:rsidRDefault="00F23ED8"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23ED8">
        <w:rPr>
          <w:rFonts w:ascii="Courier New" w:eastAsia="Times New Roman" w:hAnsi="Courier New" w:cs="Courier New"/>
          <w:sz w:val="20"/>
          <w:szCs w:val="20"/>
          <w:lang w:val="en-GB" w:eastAsia="de-DE"/>
        </w:rPr>
        <w:t>docker run \</w:t>
      </w:r>
    </w:p>
    <w:p w14:paraId="226D2FAA" w14:textId="77777777" w:rsidR="00F23ED8" w:rsidRPr="00F23ED8" w:rsidRDefault="00F23ED8"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23ED8">
        <w:rPr>
          <w:rFonts w:ascii="Courier New" w:eastAsia="Times New Roman" w:hAnsi="Courier New" w:cs="Courier New"/>
          <w:sz w:val="20"/>
          <w:szCs w:val="20"/>
          <w:lang w:val="en-GB" w:eastAsia="de-DE"/>
        </w:rPr>
        <w:t xml:space="preserve">    --publish=7474:7474 \</w:t>
      </w:r>
    </w:p>
    <w:p w14:paraId="51CA500B" w14:textId="77777777" w:rsidR="00F23ED8" w:rsidRPr="00F23ED8" w:rsidRDefault="00F23ED8"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de-DE"/>
        </w:rPr>
      </w:pPr>
      <w:r w:rsidRPr="00F23ED8">
        <w:rPr>
          <w:rFonts w:ascii="Courier New" w:eastAsia="Times New Roman" w:hAnsi="Courier New" w:cs="Courier New"/>
          <w:sz w:val="20"/>
          <w:szCs w:val="20"/>
          <w:lang w:val="en-GB" w:eastAsia="de-DE"/>
        </w:rPr>
        <w:t xml:space="preserve">    --volume=$HOME/neo4j/data:/data \</w:t>
      </w:r>
    </w:p>
    <w:p w14:paraId="596D942E" w14:textId="77777777" w:rsidR="00F23ED8" w:rsidRPr="00F23ED8" w:rsidRDefault="00F23ED8"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F23ED8">
        <w:rPr>
          <w:rFonts w:ascii="Courier New" w:eastAsia="Times New Roman" w:hAnsi="Courier New" w:cs="Courier New"/>
          <w:sz w:val="20"/>
          <w:szCs w:val="20"/>
          <w:lang w:val="en-GB" w:eastAsia="de-DE"/>
        </w:rPr>
        <w:t xml:space="preserve">    </w:t>
      </w:r>
      <w:r w:rsidRPr="00F23ED8">
        <w:rPr>
          <w:rFonts w:ascii="Courier New" w:eastAsia="Times New Roman" w:hAnsi="Courier New" w:cs="Courier New"/>
          <w:sz w:val="20"/>
          <w:szCs w:val="20"/>
          <w:lang w:eastAsia="de-DE"/>
        </w:rPr>
        <w:t>neo4j:2.3</w:t>
      </w:r>
    </w:p>
    <w:p w14:paraId="0BFC8669" w14:textId="77777777" w:rsidR="00F23ED8" w:rsidRPr="00406195" w:rsidRDefault="00F23ED8" w:rsidP="00F23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F5C0E40" w14:textId="73AB0997" w:rsidR="001B10A2" w:rsidRDefault="00F23ED8" w:rsidP="00237112">
      <w:r>
        <w:t xml:space="preserve">Danach ist aus einem üblichen Browser die </w:t>
      </w:r>
      <w:r w:rsidR="001168CA">
        <w:t>Management-area vom Neo4J Container ersichtlich</w:t>
      </w:r>
    </w:p>
    <w:p w14:paraId="039BD9BC" w14:textId="0999A430" w:rsidR="001168CA" w:rsidRDefault="001168CA" w:rsidP="00237112">
      <w:r>
        <w:rPr>
          <w:noProof/>
        </w:rPr>
        <w:drawing>
          <wp:inline distT="0" distB="0" distL="0" distR="0" wp14:anchorId="1477DCAC" wp14:editId="6226E7DB">
            <wp:extent cx="5760720" cy="297942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979420"/>
                    </a:xfrm>
                    <a:prstGeom prst="rect">
                      <a:avLst/>
                    </a:prstGeom>
                  </pic:spPr>
                </pic:pic>
              </a:graphicData>
            </a:graphic>
          </wp:inline>
        </w:drawing>
      </w:r>
    </w:p>
    <w:p w14:paraId="663C80EE" w14:textId="124911B5" w:rsidR="001168CA" w:rsidRDefault="001168CA" w:rsidP="00237112">
      <w:r>
        <w:t>Sobald dieser Knoten steht, kann auch normal mit diesem interagiert werden:</w:t>
      </w:r>
    </w:p>
    <w:p w14:paraId="18391390" w14:textId="0AC0B131" w:rsidR="001168CA" w:rsidRDefault="001168CA" w:rsidP="00237112">
      <w:r>
        <w:rPr>
          <w:noProof/>
        </w:rPr>
        <w:lastRenderedPageBreak/>
        <w:drawing>
          <wp:inline distT="0" distB="0" distL="0" distR="0" wp14:anchorId="4F638C24" wp14:editId="4ADC9158">
            <wp:extent cx="5760720" cy="463359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633595"/>
                    </a:xfrm>
                    <a:prstGeom prst="rect">
                      <a:avLst/>
                    </a:prstGeom>
                  </pic:spPr>
                </pic:pic>
              </a:graphicData>
            </a:graphic>
          </wp:inline>
        </w:drawing>
      </w:r>
    </w:p>
    <w:p w14:paraId="1D5A5E93" w14:textId="40FB7111" w:rsidR="001168CA" w:rsidRDefault="001168CA">
      <w:r>
        <w:br w:type="page"/>
      </w:r>
    </w:p>
    <w:p w14:paraId="092D5D4A" w14:textId="77777777" w:rsidR="001168CA" w:rsidRDefault="001168CA" w:rsidP="00237112"/>
    <w:p w14:paraId="6A04844A" w14:textId="77777777" w:rsidR="001168CA" w:rsidRDefault="001168CA" w:rsidP="00237112">
      <w:r>
        <w:t xml:space="preserve">Das entsprechende Image kann unter: </w:t>
      </w:r>
    </w:p>
    <w:p w14:paraId="65BB2813" w14:textId="7C5F3274" w:rsidR="000015F0" w:rsidRDefault="00EB438B" w:rsidP="00237112">
      <w:pPr>
        <w:rPr>
          <w:rStyle w:val="Hyperlink"/>
        </w:rPr>
      </w:pPr>
      <w:hyperlink r:id="rId54" w:history="1">
        <w:r w:rsidR="000015F0" w:rsidRPr="00FC2B94">
          <w:rPr>
            <w:rStyle w:val="Hyperlink"/>
          </w:rPr>
          <w:t>https://hub.docker.com/r/jhc1990/neo4j_lab_dataeng</w:t>
        </w:r>
      </w:hyperlink>
    </w:p>
    <w:p w14:paraId="07336806" w14:textId="3543931D" w:rsidR="001168CA" w:rsidRDefault="000015F0" w:rsidP="00237112">
      <w:r>
        <w:t>e</w:t>
      </w:r>
      <w:r w:rsidR="001168CA">
        <w:t>ingesehen und heruntergeladen werden</w:t>
      </w:r>
    </w:p>
    <w:p w14:paraId="10A5DABA" w14:textId="45C4BFE0" w:rsidR="001168CA" w:rsidRDefault="001168CA" w:rsidP="00237112"/>
    <w:p w14:paraId="2801D7F5" w14:textId="69C694D6" w:rsidR="001168CA" w:rsidRDefault="001168CA" w:rsidP="00237112"/>
    <w:p w14:paraId="0248D6D9" w14:textId="7F203AB5" w:rsidR="001168CA" w:rsidRDefault="001168CA" w:rsidP="00237112">
      <w:r>
        <w:t>MongoDB</w:t>
      </w:r>
    </w:p>
    <w:p w14:paraId="3A90E19D" w14:textId="210BE88D" w:rsidR="001168CA" w:rsidRDefault="001168CA">
      <w:r>
        <w:t xml:space="preserve">Als letzte Datenbanktechnologie hatten wir uns mit </w:t>
      </w:r>
      <w:r w:rsidR="00722C71">
        <w:t>MongoDB</w:t>
      </w:r>
      <w:r>
        <w:t xml:space="preserve"> im Lab beschäftigt. Analog zum bisherigen vorgehen können wir nun wieder das Image starten:</w:t>
      </w:r>
    </w:p>
    <w:p w14:paraId="657ABCAA" w14:textId="7BEB5005" w:rsidR="00857670" w:rsidRDefault="00857670">
      <w:pPr>
        <w:rPr>
          <w:rFonts w:ascii="Courier New" w:hAnsi="Courier New" w:cs="Courier New"/>
          <w:sz w:val="28"/>
          <w:szCs w:val="28"/>
          <w:lang w:val="en-GB"/>
        </w:rPr>
      </w:pPr>
      <w:r w:rsidRPr="00857670">
        <w:rPr>
          <w:rFonts w:ascii="Courier New" w:hAnsi="Courier New" w:cs="Courier New"/>
          <w:sz w:val="28"/>
          <w:szCs w:val="28"/>
          <w:lang w:val="en-GB"/>
        </w:rPr>
        <w:t xml:space="preserve">docker run -p 27017:27017 </w:t>
      </w:r>
      <w:r w:rsidR="00DE3047">
        <w:rPr>
          <w:rFonts w:ascii="Courier New" w:hAnsi="Courier New" w:cs="Courier New"/>
          <w:sz w:val="28"/>
          <w:szCs w:val="28"/>
          <w:lang w:val="en-GB"/>
        </w:rPr>
        <w:t>–-</w:t>
      </w:r>
      <w:r w:rsidRPr="00857670">
        <w:rPr>
          <w:rFonts w:ascii="Courier New" w:hAnsi="Courier New" w:cs="Courier New"/>
          <w:sz w:val="28"/>
          <w:szCs w:val="28"/>
          <w:lang w:val="en-GB"/>
        </w:rPr>
        <w:t>name</w:t>
      </w:r>
      <w:r w:rsidR="00DE3047">
        <w:rPr>
          <w:rFonts w:ascii="Courier New" w:hAnsi="Courier New" w:cs="Courier New"/>
          <w:sz w:val="28"/>
          <w:szCs w:val="28"/>
          <w:lang w:val="en-GB"/>
        </w:rPr>
        <w:t xml:space="preserve"> </w:t>
      </w:r>
      <w:proofErr w:type="spellStart"/>
      <w:r w:rsidR="00DE3047">
        <w:rPr>
          <w:rFonts w:ascii="Courier New" w:hAnsi="Courier New" w:cs="Courier New"/>
          <w:sz w:val="28"/>
          <w:szCs w:val="28"/>
          <w:lang w:val="en-GB"/>
        </w:rPr>
        <w:t>mongodb</w:t>
      </w:r>
      <w:proofErr w:type="spellEnd"/>
      <w:r w:rsidRPr="00857670">
        <w:rPr>
          <w:rFonts w:ascii="Courier New" w:hAnsi="Courier New" w:cs="Courier New"/>
          <w:sz w:val="28"/>
          <w:szCs w:val="28"/>
          <w:lang w:val="en-GB"/>
        </w:rPr>
        <w:t xml:space="preserve"> -d mongo</w:t>
      </w:r>
    </w:p>
    <w:p w14:paraId="37B674CE" w14:textId="2BA90D37" w:rsidR="00857670" w:rsidRDefault="00857670">
      <w:r w:rsidRPr="00857670">
        <w:t xml:space="preserve">Für den Zugriff aus der </w:t>
      </w:r>
      <w:r w:rsidR="00722C71" w:rsidRPr="00857670">
        <w:t>Windows</w:t>
      </w:r>
      <w:r w:rsidRPr="00857670">
        <w:t xml:space="preserve"> Powershell auf den </w:t>
      </w:r>
      <w:r>
        <w:t xml:space="preserve">MongoDB </w:t>
      </w:r>
      <w:r w:rsidR="00722C71">
        <w:t>Server</w:t>
      </w:r>
      <w:r>
        <w:t xml:space="preserve"> und den dortigen Container brauchen wir das CLI Programm </w:t>
      </w:r>
      <w:r w:rsidR="00722C71">
        <w:t xml:space="preserve">MongoDB </w:t>
      </w:r>
      <w:r>
        <w:t>welches über die Zeile und dem Packetmanager Choco</w:t>
      </w:r>
    </w:p>
    <w:p w14:paraId="34E2CD9A" w14:textId="3249146C" w:rsidR="00857670" w:rsidRDefault="00857670">
      <w:r w:rsidRPr="00857670">
        <w:t>choco install mongodb</w:t>
      </w:r>
    </w:p>
    <w:p w14:paraId="3300AAAA" w14:textId="1886C1CD" w:rsidR="00857670" w:rsidRDefault="00857670">
      <w:r>
        <w:t>Beschafft wird:</w:t>
      </w:r>
    </w:p>
    <w:p w14:paraId="04C5874E" w14:textId="020596E2" w:rsidR="00857670" w:rsidRDefault="00857670">
      <w:r>
        <w:rPr>
          <w:noProof/>
        </w:rPr>
        <w:drawing>
          <wp:inline distT="0" distB="0" distL="0" distR="0" wp14:anchorId="6AAFE8DE" wp14:editId="7985795E">
            <wp:extent cx="4905375" cy="1590675"/>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5375" cy="1590675"/>
                    </a:xfrm>
                    <a:prstGeom prst="rect">
                      <a:avLst/>
                    </a:prstGeom>
                  </pic:spPr>
                </pic:pic>
              </a:graphicData>
            </a:graphic>
          </wp:inline>
        </w:drawing>
      </w:r>
    </w:p>
    <w:p w14:paraId="31CF8A9E" w14:textId="306BF194" w:rsidR="00857670" w:rsidRPr="00857670" w:rsidRDefault="00857670">
      <w:r>
        <w:t>Nach dem erfolgreichen Start des Containers und der gegebenen</w:t>
      </w:r>
      <w:r w:rsidR="00722C71">
        <w:t xml:space="preserve"> lokalen</w:t>
      </w:r>
      <w:r>
        <w:t xml:space="preserve"> Installation von MongoDB kann eine Verbindung hergestellt werden:</w:t>
      </w:r>
    </w:p>
    <w:p w14:paraId="00123F9D" w14:textId="092CC016" w:rsidR="00E15C5A" w:rsidRDefault="00857670">
      <w:pPr>
        <w:rPr>
          <w:lang w:val="en-GB"/>
        </w:rPr>
      </w:pPr>
      <w:r>
        <w:rPr>
          <w:noProof/>
        </w:rPr>
        <w:drawing>
          <wp:inline distT="0" distB="0" distL="0" distR="0" wp14:anchorId="18231B3C" wp14:editId="1F8118B1">
            <wp:extent cx="5760720" cy="163893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638935"/>
                    </a:xfrm>
                    <a:prstGeom prst="rect">
                      <a:avLst/>
                    </a:prstGeom>
                  </pic:spPr>
                </pic:pic>
              </a:graphicData>
            </a:graphic>
          </wp:inline>
        </w:drawing>
      </w:r>
    </w:p>
    <w:p w14:paraId="14D1BB80" w14:textId="2ABDBC36" w:rsidR="00857670" w:rsidRDefault="00857670">
      <w:r w:rsidRPr="00857670">
        <w:t>Außerdem kann nun auch v</w:t>
      </w:r>
      <w:r>
        <w:t>ia Py</w:t>
      </w:r>
      <w:r w:rsidR="00722C71">
        <w:t>C</w:t>
      </w:r>
      <w:r>
        <w:t>harm die Verbindung vorgenommen werden:</w:t>
      </w:r>
    </w:p>
    <w:p w14:paraId="30A21EF7" w14:textId="4CC88426" w:rsidR="00857670" w:rsidRDefault="00857670">
      <w:r>
        <w:rPr>
          <w:noProof/>
        </w:rPr>
        <w:lastRenderedPageBreak/>
        <w:drawing>
          <wp:inline distT="0" distB="0" distL="0" distR="0" wp14:anchorId="658CCAE2" wp14:editId="07546C39">
            <wp:extent cx="5760720" cy="323913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239135"/>
                    </a:xfrm>
                    <a:prstGeom prst="rect">
                      <a:avLst/>
                    </a:prstGeom>
                  </pic:spPr>
                </pic:pic>
              </a:graphicData>
            </a:graphic>
          </wp:inline>
        </w:drawing>
      </w:r>
    </w:p>
    <w:p w14:paraId="43827D8C" w14:textId="6FB87ACF" w:rsidR="00857670" w:rsidRDefault="00857670">
      <w:r>
        <w:t xml:space="preserve">Und mittels des Managementtools „Robo-3T“: </w:t>
      </w:r>
      <w:r>
        <w:rPr>
          <w:noProof/>
        </w:rPr>
        <w:drawing>
          <wp:inline distT="0" distB="0" distL="0" distR="0" wp14:anchorId="134C4DD0" wp14:editId="14187B94">
            <wp:extent cx="5760720" cy="309308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93085"/>
                    </a:xfrm>
                    <a:prstGeom prst="rect">
                      <a:avLst/>
                    </a:prstGeom>
                  </pic:spPr>
                </pic:pic>
              </a:graphicData>
            </a:graphic>
          </wp:inline>
        </w:drawing>
      </w:r>
    </w:p>
    <w:p w14:paraId="3273F525" w14:textId="37BCF8B2" w:rsidR="00857670" w:rsidRDefault="00857670"/>
    <w:p w14:paraId="679D8433" w14:textId="20E599EE" w:rsidR="008C08F6" w:rsidRDefault="008C08F6"/>
    <w:p w14:paraId="234F0D8A" w14:textId="73532C74" w:rsidR="008C08F6" w:rsidRDefault="008C08F6">
      <w:r>
        <w:t>Netzer:</w:t>
      </w:r>
    </w:p>
    <w:p w14:paraId="3FD6128B" w14:textId="77777777" w:rsidR="00203A97" w:rsidRDefault="008C08F6">
      <w:pPr>
        <w:rPr>
          <w:noProof/>
        </w:rPr>
      </w:pPr>
      <w:r>
        <w:t xml:space="preserve">Es gibt auch ein Managementtool namens Mongo-express welches ebenfalls in einem </w:t>
      </w:r>
      <w:r w:rsidR="00A30BE0">
        <w:t xml:space="preserve">Container gestartet wird und dann </w:t>
      </w:r>
      <w:r w:rsidR="00203A97">
        <w:t>von außerhalb für die Verwaltung erreichbar ist:</w:t>
      </w:r>
      <w:r w:rsidR="00203A97" w:rsidRPr="00203A97">
        <w:rPr>
          <w:noProof/>
        </w:rPr>
        <w:t xml:space="preserve"> </w:t>
      </w:r>
    </w:p>
    <w:p w14:paraId="7B10D968" w14:textId="507159D3" w:rsidR="00203A97" w:rsidRDefault="00203A97">
      <w:pPr>
        <w:rPr>
          <w:rFonts w:ascii="Courier New" w:hAnsi="Courier New" w:cs="Courier New"/>
          <w:sz w:val="28"/>
          <w:szCs w:val="28"/>
          <w:lang w:val="en-GB"/>
        </w:rPr>
      </w:pPr>
      <w:r w:rsidRPr="00203A97">
        <w:rPr>
          <w:rFonts w:ascii="Courier New" w:hAnsi="Courier New" w:cs="Courier New"/>
          <w:sz w:val="28"/>
          <w:szCs w:val="28"/>
          <w:lang w:val="en-GB"/>
        </w:rPr>
        <w:t xml:space="preserve">docker run </w:t>
      </w:r>
      <w:r w:rsidRPr="00203A97">
        <w:rPr>
          <w:rFonts w:ascii="Arial" w:hAnsi="Arial" w:cs="Arial"/>
          <w:sz w:val="28"/>
          <w:szCs w:val="28"/>
          <w:lang w:val="en-GB"/>
        </w:rPr>
        <w:t>––</w:t>
      </w:r>
      <w:r w:rsidRPr="00203A97">
        <w:rPr>
          <w:rFonts w:ascii="Courier New" w:hAnsi="Courier New" w:cs="Courier New"/>
          <w:sz w:val="28"/>
          <w:szCs w:val="28"/>
          <w:lang w:val="en-GB"/>
        </w:rPr>
        <w:t xml:space="preserve">name </w:t>
      </w:r>
      <w:proofErr w:type="spellStart"/>
      <w:r w:rsidRPr="00203A97">
        <w:rPr>
          <w:rFonts w:ascii="Courier New" w:hAnsi="Courier New" w:cs="Courier New"/>
          <w:sz w:val="28"/>
          <w:szCs w:val="28"/>
          <w:lang w:val="en-GB"/>
        </w:rPr>
        <w:t>mongoexpress</w:t>
      </w:r>
      <w:proofErr w:type="spellEnd"/>
      <w:r w:rsidRPr="00203A97">
        <w:rPr>
          <w:rFonts w:ascii="Courier New" w:hAnsi="Courier New" w:cs="Courier New"/>
          <w:sz w:val="28"/>
          <w:szCs w:val="28"/>
          <w:lang w:val="en-GB"/>
        </w:rPr>
        <w:t xml:space="preserve"> --link </w:t>
      </w:r>
      <w:proofErr w:type="spellStart"/>
      <w:proofErr w:type="gramStart"/>
      <w:r w:rsidRPr="00203A97">
        <w:rPr>
          <w:rFonts w:ascii="Courier New" w:hAnsi="Courier New" w:cs="Courier New"/>
          <w:sz w:val="28"/>
          <w:szCs w:val="28"/>
          <w:highlight w:val="yellow"/>
          <w:lang w:val="en-GB"/>
        </w:rPr>
        <w:t>mongodb</w:t>
      </w:r>
      <w:r w:rsidRPr="00203A97">
        <w:rPr>
          <w:rFonts w:ascii="Courier New" w:hAnsi="Courier New" w:cs="Courier New"/>
          <w:sz w:val="28"/>
          <w:szCs w:val="28"/>
          <w:lang w:val="en-GB"/>
        </w:rPr>
        <w:t>:mongo</w:t>
      </w:r>
      <w:proofErr w:type="spellEnd"/>
      <w:proofErr w:type="gramEnd"/>
      <w:r w:rsidRPr="00203A97">
        <w:rPr>
          <w:rFonts w:ascii="Courier New" w:hAnsi="Courier New" w:cs="Courier New"/>
          <w:sz w:val="28"/>
          <w:szCs w:val="28"/>
          <w:lang w:val="en-GB"/>
        </w:rPr>
        <w:t xml:space="preserve"> -p 8081:8081 -d mongo-express</w:t>
      </w:r>
    </w:p>
    <w:p w14:paraId="278FD4FC" w14:textId="14274C5E" w:rsidR="00203A97" w:rsidRPr="00203A97" w:rsidRDefault="00203A97">
      <w:pPr>
        <w:rPr>
          <w:rFonts w:ascii="Courier New" w:hAnsi="Courier New" w:cs="Courier New"/>
          <w:sz w:val="28"/>
          <w:szCs w:val="28"/>
        </w:rPr>
      </w:pPr>
      <w:r w:rsidRPr="00203A97">
        <w:rPr>
          <w:rFonts w:ascii="Courier New" w:hAnsi="Courier New" w:cs="Courier New"/>
          <w:sz w:val="28"/>
          <w:szCs w:val="28"/>
        </w:rPr>
        <w:t xml:space="preserve">Davor muss ein </w:t>
      </w:r>
      <w:proofErr w:type="spellStart"/>
      <w:r w:rsidRPr="00203A97">
        <w:rPr>
          <w:rFonts w:ascii="Courier New" w:hAnsi="Courier New" w:cs="Courier New"/>
          <w:sz w:val="28"/>
          <w:szCs w:val="28"/>
          <w:highlight w:val="yellow"/>
        </w:rPr>
        <w:t>Containerdb</w:t>
      </w:r>
      <w:proofErr w:type="spellEnd"/>
      <w:r w:rsidRPr="00203A97">
        <w:rPr>
          <w:rFonts w:ascii="Courier New" w:hAnsi="Courier New" w:cs="Courier New"/>
          <w:sz w:val="28"/>
          <w:szCs w:val="28"/>
        </w:rPr>
        <w:t xml:space="preserve"> </w:t>
      </w:r>
      <w:r>
        <w:rPr>
          <w:rFonts w:ascii="Courier New" w:hAnsi="Courier New" w:cs="Courier New"/>
          <w:sz w:val="28"/>
          <w:szCs w:val="28"/>
        </w:rPr>
        <w:t xml:space="preserve">mit dem Namen </w:t>
      </w:r>
      <w:proofErr w:type="spellStart"/>
      <w:r w:rsidRPr="00203A97">
        <w:rPr>
          <w:rFonts w:ascii="Courier New" w:hAnsi="Courier New" w:cs="Courier New"/>
          <w:sz w:val="28"/>
          <w:szCs w:val="28"/>
          <w:highlight w:val="yellow"/>
        </w:rPr>
        <w:t>Mongodb</w:t>
      </w:r>
      <w:proofErr w:type="spellEnd"/>
      <w:r>
        <w:rPr>
          <w:rFonts w:ascii="Courier New" w:hAnsi="Courier New" w:cs="Courier New"/>
          <w:sz w:val="28"/>
          <w:szCs w:val="28"/>
        </w:rPr>
        <w:t xml:space="preserve"> </w:t>
      </w:r>
      <w:r w:rsidRPr="00203A97">
        <w:rPr>
          <w:rFonts w:ascii="Courier New" w:hAnsi="Courier New" w:cs="Courier New"/>
          <w:sz w:val="28"/>
          <w:szCs w:val="28"/>
        </w:rPr>
        <w:t>bereits laufen</w:t>
      </w:r>
    </w:p>
    <w:p w14:paraId="58DD43AB" w14:textId="511DB0B4" w:rsidR="008C08F6" w:rsidRPr="00203A97" w:rsidRDefault="00203A97">
      <w:pPr>
        <w:rPr>
          <w:lang w:val="en-GB"/>
        </w:rPr>
      </w:pPr>
      <w:r>
        <w:rPr>
          <w:noProof/>
        </w:rPr>
        <w:lastRenderedPageBreak/>
        <w:drawing>
          <wp:inline distT="0" distB="0" distL="0" distR="0" wp14:anchorId="77D6455F" wp14:editId="3241E741">
            <wp:extent cx="5760720" cy="310705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107055"/>
                    </a:xfrm>
                    <a:prstGeom prst="rect">
                      <a:avLst/>
                    </a:prstGeom>
                  </pic:spPr>
                </pic:pic>
              </a:graphicData>
            </a:graphic>
          </wp:inline>
        </w:drawing>
      </w:r>
    </w:p>
    <w:p w14:paraId="09597506" w14:textId="264E6D9C" w:rsidR="00406195" w:rsidRDefault="005E5812">
      <w:r w:rsidRPr="005E5812">
        <w:t>E</w:t>
      </w:r>
      <w:r>
        <w:t xml:space="preserve">rstellung von Random JSON-files = </w:t>
      </w:r>
      <w:proofErr w:type="spellStart"/>
      <w:r>
        <w:t>JavaScriptObjectNotation</w:t>
      </w:r>
      <w:proofErr w:type="spellEnd"/>
    </w:p>
    <w:p w14:paraId="29CFC08E" w14:textId="688FFDCA" w:rsidR="005E5812" w:rsidRDefault="00EB438B">
      <w:hyperlink r:id="rId60" w:history="1">
        <w:r w:rsidR="005E5812" w:rsidRPr="008F6C91">
          <w:rPr>
            <w:rStyle w:val="Hyperlink"/>
          </w:rPr>
          <w:t>https://www.json-generator.com/</w:t>
        </w:r>
      </w:hyperlink>
    </w:p>
    <w:p w14:paraId="2ECCA2DA" w14:textId="77777777" w:rsidR="005E5812" w:rsidRPr="005E5812" w:rsidRDefault="005E5812"/>
    <w:p w14:paraId="2219C8D1" w14:textId="77777777" w:rsidR="00406195" w:rsidRPr="005E5812" w:rsidRDefault="00406195" w:rsidP="00237112"/>
    <w:p w14:paraId="415C3C0C" w14:textId="754E7578" w:rsidR="002662C8" w:rsidRDefault="002662C8" w:rsidP="00237112">
      <w:pPr>
        <w:pStyle w:val="berschrift1"/>
      </w:pPr>
      <w:bookmarkStart w:id="26" w:name="_Toc4480380"/>
      <w:r>
        <w:t>Ausblick</w:t>
      </w:r>
      <w:bookmarkEnd w:id="26"/>
    </w:p>
    <w:p w14:paraId="021A2B6F" w14:textId="7B38994F" w:rsidR="00EB2C9F" w:rsidRPr="00CE1098" w:rsidRDefault="00EB2C9F" w:rsidP="00EB2C9F">
      <w:r>
        <w:t>In dieser Seminararbeit wurde ein Grundlegender Umriss des Themas „</w:t>
      </w:r>
      <w:r w:rsidR="00322D26">
        <w:t>Umsetzung unterschiedlicher Datenbank</w:t>
      </w:r>
      <w:r w:rsidR="00722C71">
        <w:t>technologien</w:t>
      </w:r>
      <w:r w:rsidR="00322D26">
        <w:t xml:space="preserve"> mittels Docker in einer Linux </w:t>
      </w:r>
      <w:r w:rsidR="004E5308">
        <w:t>U</w:t>
      </w:r>
      <w:r w:rsidR="00322D26">
        <w:t>mgebung</w:t>
      </w:r>
      <w:r>
        <w:t>“ umrissen. Eine vertiefte Anwendung</w:t>
      </w:r>
      <w:r w:rsidR="00BD6BF7">
        <w:t xml:space="preserve"> der Thematik</w:t>
      </w:r>
      <w:r>
        <w:t xml:space="preserve"> wäre das Docker Swarm Verhalten, in welchem mehrer</w:t>
      </w:r>
      <w:r w:rsidR="00BD6BF7">
        <w:t>e</w:t>
      </w:r>
      <w:r>
        <w:t xml:space="preserve"> Docker Container als Netzwerk fungieren und somit eine Ideale Grundlage für ein SQL-Server</w:t>
      </w:r>
      <w:r w:rsidR="00322D26">
        <w:t xml:space="preserve"> bzw. auch für eines Cassandra-</w:t>
      </w:r>
      <w:r>
        <w:t xml:space="preserve">Cluster bilden. </w:t>
      </w:r>
      <w:r w:rsidR="00BD6BF7">
        <w:t>Sowohl</w:t>
      </w:r>
      <w:r>
        <w:t xml:space="preserve"> die traditionelle Technologie </w:t>
      </w:r>
      <w:r w:rsidR="00383E4B">
        <w:t>der relationalen</w:t>
      </w:r>
      <w:r>
        <w:t xml:space="preserve"> SQL-Server</w:t>
      </w:r>
      <w:r w:rsidR="00383E4B">
        <w:t>und  die NoSQL Lösungen</w:t>
      </w:r>
      <w:r>
        <w:t xml:space="preserve"> als auch die Innovative </w:t>
      </w:r>
      <w:r w:rsidR="00BD6BF7">
        <w:t>Container-</w:t>
      </w:r>
      <w:r>
        <w:t xml:space="preserve">Lösung Docker werden in der zunehmenden Datenflut des 21 </w:t>
      </w:r>
      <w:r w:rsidR="00BD6BF7">
        <w:t>Jahrhunderts</w:t>
      </w:r>
      <w:r>
        <w:t xml:space="preserve"> eine immer </w:t>
      </w:r>
      <w:r w:rsidR="00383E4B">
        <w:t>zentralere</w:t>
      </w:r>
      <w:r>
        <w:t xml:space="preserve"> Rolle spielen. Daher war es für den Studierenden durchaus sinnvoll sich mit diesen Fachgebieten näher zu beschäftigen.</w:t>
      </w:r>
    </w:p>
    <w:p w14:paraId="6C513340" w14:textId="57C501DB" w:rsidR="003E027C" w:rsidRDefault="003E027C">
      <w:r>
        <w:br w:type="page"/>
      </w:r>
    </w:p>
    <w:p w14:paraId="7CAFF79E" w14:textId="24EA4EA9" w:rsidR="001149FD" w:rsidRDefault="001149FD" w:rsidP="001149FD">
      <w:pPr>
        <w:pStyle w:val="berschrift1"/>
      </w:pPr>
      <w:bookmarkStart w:id="27" w:name="_Toc4480381"/>
      <w:r>
        <w:lastRenderedPageBreak/>
        <w:t>Quellen</w:t>
      </w:r>
      <w:bookmarkEnd w:id="27"/>
    </w:p>
    <w:p w14:paraId="4BD864D0" w14:textId="38B3594A" w:rsidR="001149FD" w:rsidRPr="001149FD" w:rsidRDefault="001149FD" w:rsidP="001149FD">
      <w:pPr>
        <w:pStyle w:val="Listenabsatz"/>
        <w:numPr>
          <w:ilvl w:val="0"/>
          <w:numId w:val="1"/>
        </w:numPr>
      </w:pPr>
      <w:r>
        <w:t>Udemy Kurs</w:t>
      </w:r>
    </w:p>
    <w:p w14:paraId="51B3EB22" w14:textId="084FDA96" w:rsidR="002201CD" w:rsidRDefault="00EB438B" w:rsidP="0022400E">
      <w:pPr>
        <w:ind w:firstLine="360"/>
      </w:pPr>
      <w:hyperlink r:id="rId61" w:history="1">
        <w:r w:rsidR="0022400E" w:rsidRPr="00356B5E">
          <w:rPr>
            <w:rStyle w:val="Hyperlink"/>
          </w:rPr>
          <w:t>https://www.udemy.com/docker-mastery/</w:t>
        </w:r>
      </w:hyperlink>
    </w:p>
    <w:p w14:paraId="17E2F357" w14:textId="13C01AC0" w:rsidR="006C506D" w:rsidRDefault="006C506D">
      <w:r>
        <w:br w:type="page"/>
      </w:r>
    </w:p>
    <w:p w14:paraId="4BCEE0CF" w14:textId="28AEC90B" w:rsidR="00C234CB" w:rsidRDefault="006C506D" w:rsidP="006C506D">
      <w:pPr>
        <w:ind w:firstLine="708"/>
      </w:pPr>
      <w:r>
        <w:lastRenderedPageBreak/>
        <w:t xml:space="preserve">Netzer </w:t>
      </w:r>
      <w:proofErr w:type="spellStart"/>
      <w:r>
        <w:t>Install</w:t>
      </w:r>
      <w:proofErr w:type="spellEnd"/>
      <w:r>
        <w:t xml:space="preserve"> Docker Toolbox</w:t>
      </w:r>
    </w:p>
    <w:p w14:paraId="54638403" w14:textId="5ECAE999" w:rsidR="006C506D" w:rsidRDefault="006C506D" w:rsidP="006C506D">
      <w:pPr>
        <w:ind w:firstLine="708"/>
      </w:pPr>
      <w:r>
        <w:t xml:space="preserve">Das ist Docker ohne </w:t>
      </w:r>
      <w:proofErr w:type="spellStart"/>
      <w:r>
        <w:t>Hyper</w:t>
      </w:r>
      <w:proofErr w:type="spellEnd"/>
      <w:r>
        <w:t xml:space="preserve"> V für Windows</w:t>
      </w:r>
    </w:p>
    <w:p w14:paraId="2970726B" w14:textId="59E2328F" w:rsidR="006C506D" w:rsidRDefault="006C506D" w:rsidP="006C506D">
      <w:pPr>
        <w:ind w:firstLine="708"/>
      </w:pPr>
    </w:p>
    <w:p w14:paraId="55BA80EC" w14:textId="4A537063" w:rsidR="006C506D" w:rsidRDefault="00EB438B" w:rsidP="006C506D">
      <w:pPr>
        <w:ind w:firstLine="708"/>
      </w:pPr>
      <w:hyperlink r:id="rId62" w:history="1">
        <w:r w:rsidR="00980B66" w:rsidRPr="003E5359">
          <w:rPr>
            <w:rStyle w:val="Hyperlink"/>
          </w:rPr>
          <w:t>https://docs.docker.com/toolbox/toolbox_install_windows/</w:t>
        </w:r>
      </w:hyperlink>
    </w:p>
    <w:p w14:paraId="7E1FEFCA" w14:textId="7E0B68C1" w:rsidR="00980B66" w:rsidRDefault="00980B66" w:rsidP="006C506D">
      <w:pPr>
        <w:ind w:firstLine="708"/>
      </w:pPr>
    </w:p>
    <w:p w14:paraId="16BEB418" w14:textId="2D0FB97D" w:rsidR="00980B66" w:rsidRDefault="00980B66" w:rsidP="006C506D">
      <w:pPr>
        <w:ind w:firstLine="708"/>
      </w:pPr>
    </w:p>
    <w:p w14:paraId="4F4BAFCD" w14:textId="4BEDD943" w:rsidR="00980B66" w:rsidRDefault="00980B66" w:rsidP="006C506D">
      <w:pPr>
        <w:ind w:firstLine="708"/>
      </w:pPr>
      <w:r>
        <w:t xml:space="preserve">Ergänzung mit den </w:t>
      </w:r>
      <w:proofErr w:type="spellStart"/>
      <w:r>
        <w:t>Slides</w:t>
      </w:r>
      <w:proofErr w:type="spellEnd"/>
      <w:r>
        <w:t xml:space="preserve"> vom </w:t>
      </w:r>
      <w:proofErr w:type="spellStart"/>
      <w:r>
        <w:t>Luaks</w:t>
      </w:r>
      <w:proofErr w:type="spellEnd"/>
      <w:r>
        <w:t xml:space="preserve"> // </w:t>
      </w:r>
      <w:proofErr w:type="spellStart"/>
      <w:r>
        <w:t>SoftDev</w:t>
      </w:r>
      <w:proofErr w:type="spellEnd"/>
      <w:r>
        <w:t xml:space="preserve"> Semester 2 Slides</w:t>
      </w:r>
    </w:p>
    <w:sectPr w:rsidR="00980B66" w:rsidSect="00D461C2">
      <w:headerReference w:type="default" r:id="rId63"/>
      <w:footerReference w:type="default" r:id="rId6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C51EE" w14:textId="77777777" w:rsidR="00EB438B" w:rsidRDefault="00EB438B" w:rsidP="00CF1DCE">
      <w:pPr>
        <w:spacing w:after="0" w:line="240" w:lineRule="auto"/>
      </w:pPr>
      <w:r>
        <w:separator/>
      </w:r>
    </w:p>
  </w:endnote>
  <w:endnote w:type="continuationSeparator" w:id="0">
    <w:p w14:paraId="218C3017" w14:textId="77777777" w:rsidR="00EB438B" w:rsidRDefault="00EB438B" w:rsidP="00CF1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81076680"/>
        <w:docPartObj>
          <w:docPartGallery w:val="Page Numbers (Bottom of Page)"/>
          <w:docPartUnique/>
        </w:docPartObj>
      </w:sdtPr>
      <w:sdtEndPr>
        <w:rPr>
          <w:rFonts w:asciiTheme="minorHAnsi" w:eastAsiaTheme="minorHAnsi" w:hAnsiTheme="minorHAnsi" w:cstheme="minorBidi"/>
          <w:sz w:val="22"/>
          <w:szCs w:val="22"/>
        </w:rPr>
      </w:sdtEndPr>
      <w:sdtContent>
        <w:tr w:rsidR="008C08F6" w14:paraId="0F270FA8" w14:textId="77777777">
          <w:trPr>
            <w:trHeight w:val="727"/>
          </w:trPr>
          <w:tc>
            <w:tcPr>
              <w:tcW w:w="4000" w:type="pct"/>
              <w:tcBorders>
                <w:right w:val="triple" w:sz="4" w:space="0" w:color="4472C4" w:themeColor="accent1"/>
              </w:tcBorders>
            </w:tcPr>
            <w:p w14:paraId="6FEF4DBB" w14:textId="0741ACFA" w:rsidR="008C08F6" w:rsidRDefault="008C08F6">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4A85EECD" w14:textId="68906A0F" w:rsidR="008C08F6" w:rsidRDefault="008C08F6">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721FF98C" w14:textId="79B810FD" w:rsidR="008C08F6" w:rsidRDefault="008C08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628243" w14:textId="77777777" w:rsidR="00EB438B" w:rsidRDefault="00EB438B" w:rsidP="00CF1DCE">
      <w:pPr>
        <w:spacing w:after="0" w:line="240" w:lineRule="auto"/>
      </w:pPr>
      <w:r>
        <w:separator/>
      </w:r>
    </w:p>
  </w:footnote>
  <w:footnote w:type="continuationSeparator" w:id="0">
    <w:p w14:paraId="074C2857" w14:textId="77777777" w:rsidR="00EB438B" w:rsidRDefault="00EB438B" w:rsidP="00CF1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9D54B5" w14:textId="6CF334AF" w:rsidR="008C08F6" w:rsidRDefault="008C08F6">
    <w:pPr>
      <w:pStyle w:val="Kopfzeile"/>
    </w:pPr>
    <w:r>
      <w:t>Jochen Paul Hollich</w:t>
    </w:r>
  </w:p>
  <w:p w14:paraId="15D5EAB3" w14:textId="77777777" w:rsidR="008C08F6" w:rsidRDefault="008C0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236F1"/>
    <w:multiLevelType w:val="multilevel"/>
    <w:tmpl w:val="DC96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21297"/>
    <w:multiLevelType w:val="hybridMultilevel"/>
    <w:tmpl w:val="309E6B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602074E"/>
    <w:multiLevelType w:val="hybridMultilevel"/>
    <w:tmpl w:val="FE8625A0"/>
    <w:lvl w:ilvl="0" w:tplc="D1BA552C">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3" w15:restartNumberingAfterBreak="0">
    <w:nsid w:val="1DCE27CA"/>
    <w:multiLevelType w:val="hybridMultilevel"/>
    <w:tmpl w:val="91E21BDE"/>
    <w:lvl w:ilvl="0" w:tplc="BF92EDA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F97F54"/>
    <w:multiLevelType w:val="hybridMultilevel"/>
    <w:tmpl w:val="7806F7A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CC2668"/>
    <w:multiLevelType w:val="hybridMultilevel"/>
    <w:tmpl w:val="C7162EB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57F067B"/>
    <w:multiLevelType w:val="hybridMultilevel"/>
    <w:tmpl w:val="39388DF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7BB70D6"/>
    <w:multiLevelType w:val="hybridMultilevel"/>
    <w:tmpl w:val="5C324F2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B3B2D68"/>
    <w:multiLevelType w:val="hybridMultilevel"/>
    <w:tmpl w:val="72BC03A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5440902"/>
    <w:multiLevelType w:val="hybridMultilevel"/>
    <w:tmpl w:val="5F268BE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9"/>
  </w:num>
  <w:num w:numId="5">
    <w:abstractNumId w:val="1"/>
  </w:num>
  <w:num w:numId="6">
    <w:abstractNumId w:val="2"/>
  </w:num>
  <w:num w:numId="7">
    <w:abstractNumId w:val="8"/>
  </w:num>
  <w:num w:numId="8">
    <w:abstractNumId w:val="0"/>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ABF"/>
    <w:rsid w:val="000015F0"/>
    <w:rsid w:val="00017BC7"/>
    <w:rsid w:val="00030284"/>
    <w:rsid w:val="00035765"/>
    <w:rsid w:val="00041F6C"/>
    <w:rsid w:val="000505A3"/>
    <w:rsid w:val="00055ECA"/>
    <w:rsid w:val="000600AF"/>
    <w:rsid w:val="000601EC"/>
    <w:rsid w:val="0006369F"/>
    <w:rsid w:val="000731C5"/>
    <w:rsid w:val="00084254"/>
    <w:rsid w:val="000A0EC6"/>
    <w:rsid w:val="000A47BC"/>
    <w:rsid w:val="000C2C7B"/>
    <w:rsid w:val="000C3E99"/>
    <w:rsid w:val="000E4652"/>
    <w:rsid w:val="000E5216"/>
    <w:rsid w:val="000F2B85"/>
    <w:rsid w:val="00111641"/>
    <w:rsid w:val="001149FD"/>
    <w:rsid w:val="001168CA"/>
    <w:rsid w:val="001237C0"/>
    <w:rsid w:val="00124469"/>
    <w:rsid w:val="00132DE7"/>
    <w:rsid w:val="00136C14"/>
    <w:rsid w:val="00142265"/>
    <w:rsid w:val="00143ADD"/>
    <w:rsid w:val="00144CE2"/>
    <w:rsid w:val="00146709"/>
    <w:rsid w:val="001518C6"/>
    <w:rsid w:val="00153272"/>
    <w:rsid w:val="00154467"/>
    <w:rsid w:val="0016500E"/>
    <w:rsid w:val="0016628A"/>
    <w:rsid w:val="00176CDA"/>
    <w:rsid w:val="00182A29"/>
    <w:rsid w:val="001A3AB8"/>
    <w:rsid w:val="001A52B0"/>
    <w:rsid w:val="001A78AC"/>
    <w:rsid w:val="001B10A2"/>
    <w:rsid w:val="001B3369"/>
    <w:rsid w:val="001C0072"/>
    <w:rsid w:val="001D7C52"/>
    <w:rsid w:val="001E675A"/>
    <w:rsid w:val="001F5A1E"/>
    <w:rsid w:val="00203A97"/>
    <w:rsid w:val="0020516D"/>
    <w:rsid w:val="002123EB"/>
    <w:rsid w:val="00213DA6"/>
    <w:rsid w:val="00217B5C"/>
    <w:rsid w:val="002201CD"/>
    <w:rsid w:val="0022400E"/>
    <w:rsid w:val="00227170"/>
    <w:rsid w:val="0023502A"/>
    <w:rsid w:val="00235216"/>
    <w:rsid w:val="00236DD8"/>
    <w:rsid w:val="00237112"/>
    <w:rsid w:val="0023731E"/>
    <w:rsid w:val="00252167"/>
    <w:rsid w:val="002637D0"/>
    <w:rsid w:val="002648C8"/>
    <w:rsid w:val="002662C8"/>
    <w:rsid w:val="00284ABF"/>
    <w:rsid w:val="002850EA"/>
    <w:rsid w:val="00293005"/>
    <w:rsid w:val="002A4CB8"/>
    <w:rsid w:val="002B02BE"/>
    <w:rsid w:val="002C2167"/>
    <w:rsid w:val="002C2BE1"/>
    <w:rsid w:val="002D44A6"/>
    <w:rsid w:val="002D4A8E"/>
    <w:rsid w:val="002D50A5"/>
    <w:rsid w:val="002D55EF"/>
    <w:rsid w:val="002D6389"/>
    <w:rsid w:val="002E4FAA"/>
    <w:rsid w:val="002F1020"/>
    <w:rsid w:val="00310E1A"/>
    <w:rsid w:val="0031267A"/>
    <w:rsid w:val="003136F3"/>
    <w:rsid w:val="00315C32"/>
    <w:rsid w:val="00322D26"/>
    <w:rsid w:val="00322DF4"/>
    <w:rsid w:val="00335B5C"/>
    <w:rsid w:val="00336DD8"/>
    <w:rsid w:val="003452BA"/>
    <w:rsid w:val="003656BE"/>
    <w:rsid w:val="00375649"/>
    <w:rsid w:val="00383E4B"/>
    <w:rsid w:val="003930D1"/>
    <w:rsid w:val="00395B9B"/>
    <w:rsid w:val="00395C32"/>
    <w:rsid w:val="00397DED"/>
    <w:rsid w:val="003B54D7"/>
    <w:rsid w:val="003B6C4D"/>
    <w:rsid w:val="003D5121"/>
    <w:rsid w:val="003E027C"/>
    <w:rsid w:val="00406195"/>
    <w:rsid w:val="00413A6A"/>
    <w:rsid w:val="00440021"/>
    <w:rsid w:val="0045374A"/>
    <w:rsid w:val="00457FB3"/>
    <w:rsid w:val="00471FE5"/>
    <w:rsid w:val="004903CA"/>
    <w:rsid w:val="00492698"/>
    <w:rsid w:val="00492BEB"/>
    <w:rsid w:val="00497E07"/>
    <w:rsid w:val="004A0433"/>
    <w:rsid w:val="004A2CDB"/>
    <w:rsid w:val="004D11B6"/>
    <w:rsid w:val="004E151D"/>
    <w:rsid w:val="004E5308"/>
    <w:rsid w:val="004E5C99"/>
    <w:rsid w:val="004F13FF"/>
    <w:rsid w:val="004F236A"/>
    <w:rsid w:val="004F55D7"/>
    <w:rsid w:val="004F675B"/>
    <w:rsid w:val="00522494"/>
    <w:rsid w:val="00526C21"/>
    <w:rsid w:val="00527E3A"/>
    <w:rsid w:val="005312D7"/>
    <w:rsid w:val="00545E3A"/>
    <w:rsid w:val="0055296C"/>
    <w:rsid w:val="00585BEE"/>
    <w:rsid w:val="00593440"/>
    <w:rsid w:val="005A218F"/>
    <w:rsid w:val="005D1C46"/>
    <w:rsid w:val="005D73F6"/>
    <w:rsid w:val="005E528C"/>
    <w:rsid w:val="005E5812"/>
    <w:rsid w:val="00613EE9"/>
    <w:rsid w:val="0063076C"/>
    <w:rsid w:val="006343C4"/>
    <w:rsid w:val="006462B2"/>
    <w:rsid w:val="0065011E"/>
    <w:rsid w:val="00667A9E"/>
    <w:rsid w:val="00672AEE"/>
    <w:rsid w:val="00674783"/>
    <w:rsid w:val="0069002C"/>
    <w:rsid w:val="00691BB2"/>
    <w:rsid w:val="006B3EEB"/>
    <w:rsid w:val="006B706A"/>
    <w:rsid w:val="006C1EAE"/>
    <w:rsid w:val="006C506D"/>
    <w:rsid w:val="006F1565"/>
    <w:rsid w:val="00702E29"/>
    <w:rsid w:val="007150CD"/>
    <w:rsid w:val="00722C71"/>
    <w:rsid w:val="00724115"/>
    <w:rsid w:val="00733B12"/>
    <w:rsid w:val="00763196"/>
    <w:rsid w:val="00766A91"/>
    <w:rsid w:val="00772159"/>
    <w:rsid w:val="00783F56"/>
    <w:rsid w:val="00793D53"/>
    <w:rsid w:val="007B018D"/>
    <w:rsid w:val="007B4E76"/>
    <w:rsid w:val="007B5803"/>
    <w:rsid w:val="007B5CD8"/>
    <w:rsid w:val="007C2016"/>
    <w:rsid w:val="007C6179"/>
    <w:rsid w:val="007D4E3C"/>
    <w:rsid w:val="007D53EC"/>
    <w:rsid w:val="007E0CC3"/>
    <w:rsid w:val="007E70D1"/>
    <w:rsid w:val="007F4100"/>
    <w:rsid w:val="008102CB"/>
    <w:rsid w:val="0081605A"/>
    <w:rsid w:val="008167AF"/>
    <w:rsid w:val="00821C9A"/>
    <w:rsid w:val="0083163E"/>
    <w:rsid w:val="00842C67"/>
    <w:rsid w:val="00853624"/>
    <w:rsid w:val="00854E06"/>
    <w:rsid w:val="00857670"/>
    <w:rsid w:val="008657F2"/>
    <w:rsid w:val="0087139A"/>
    <w:rsid w:val="008773E7"/>
    <w:rsid w:val="0088149C"/>
    <w:rsid w:val="00891EAB"/>
    <w:rsid w:val="00894BD2"/>
    <w:rsid w:val="008A4869"/>
    <w:rsid w:val="008A5247"/>
    <w:rsid w:val="008B04C8"/>
    <w:rsid w:val="008B0D0B"/>
    <w:rsid w:val="008C08F6"/>
    <w:rsid w:val="008C31A9"/>
    <w:rsid w:val="008D7476"/>
    <w:rsid w:val="008D78F4"/>
    <w:rsid w:val="008E0C39"/>
    <w:rsid w:val="008E6090"/>
    <w:rsid w:val="0090205C"/>
    <w:rsid w:val="009256E0"/>
    <w:rsid w:val="00926ABF"/>
    <w:rsid w:val="0093148B"/>
    <w:rsid w:val="00934587"/>
    <w:rsid w:val="00934B10"/>
    <w:rsid w:val="00945EC4"/>
    <w:rsid w:val="00950A3D"/>
    <w:rsid w:val="00956F80"/>
    <w:rsid w:val="00963157"/>
    <w:rsid w:val="00963D55"/>
    <w:rsid w:val="009803A2"/>
    <w:rsid w:val="00980B66"/>
    <w:rsid w:val="009821EF"/>
    <w:rsid w:val="00987318"/>
    <w:rsid w:val="00993246"/>
    <w:rsid w:val="00995486"/>
    <w:rsid w:val="00996BDC"/>
    <w:rsid w:val="009B0983"/>
    <w:rsid w:val="009B7B51"/>
    <w:rsid w:val="009C1B60"/>
    <w:rsid w:val="009F4A00"/>
    <w:rsid w:val="009F66D9"/>
    <w:rsid w:val="00A16EAC"/>
    <w:rsid w:val="00A30BE0"/>
    <w:rsid w:val="00A4102E"/>
    <w:rsid w:val="00A4391E"/>
    <w:rsid w:val="00A46F9B"/>
    <w:rsid w:val="00A47D49"/>
    <w:rsid w:val="00A506FD"/>
    <w:rsid w:val="00A859DA"/>
    <w:rsid w:val="00A86DD5"/>
    <w:rsid w:val="00A870BF"/>
    <w:rsid w:val="00A9269E"/>
    <w:rsid w:val="00AA01A4"/>
    <w:rsid w:val="00AC4F04"/>
    <w:rsid w:val="00AC785B"/>
    <w:rsid w:val="00AD3C0F"/>
    <w:rsid w:val="00AE4B30"/>
    <w:rsid w:val="00AE6E18"/>
    <w:rsid w:val="00AE7394"/>
    <w:rsid w:val="00AF29C1"/>
    <w:rsid w:val="00AF4F78"/>
    <w:rsid w:val="00B00861"/>
    <w:rsid w:val="00B20149"/>
    <w:rsid w:val="00B20397"/>
    <w:rsid w:val="00B23174"/>
    <w:rsid w:val="00B27F23"/>
    <w:rsid w:val="00B50D47"/>
    <w:rsid w:val="00B65910"/>
    <w:rsid w:val="00B8324F"/>
    <w:rsid w:val="00BA4526"/>
    <w:rsid w:val="00BB0EC9"/>
    <w:rsid w:val="00BC3C82"/>
    <w:rsid w:val="00BC530B"/>
    <w:rsid w:val="00BD1918"/>
    <w:rsid w:val="00BD6BF7"/>
    <w:rsid w:val="00BD7AE3"/>
    <w:rsid w:val="00BE3564"/>
    <w:rsid w:val="00BF2D3E"/>
    <w:rsid w:val="00C00545"/>
    <w:rsid w:val="00C234CB"/>
    <w:rsid w:val="00C449A6"/>
    <w:rsid w:val="00C61D0D"/>
    <w:rsid w:val="00C6380D"/>
    <w:rsid w:val="00C85855"/>
    <w:rsid w:val="00C912CA"/>
    <w:rsid w:val="00C94184"/>
    <w:rsid w:val="00CA2D7C"/>
    <w:rsid w:val="00CD0E4C"/>
    <w:rsid w:val="00CD330D"/>
    <w:rsid w:val="00CF1DCE"/>
    <w:rsid w:val="00D13461"/>
    <w:rsid w:val="00D23A7F"/>
    <w:rsid w:val="00D351FD"/>
    <w:rsid w:val="00D4605D"/>
    <w:rsid w:val="00D461C2"/>
    <w:rsid w:val="00D51DAF"/>
    <w:rsid w:val="00D52AD7"/>
    <w:rsid w:val="00D66076"/>
    <w:rsid w:val="00D76B63"/>
    <w:rsid w:val="00D94779"/>
    <w:rsid w:val="00DA4B20"/>
    <w:rsid w:val="00DA4EA5"/>
    <w:rsid w:val="00DA52EA"/>
    <w:rsid w:val="00DD592E"/>
    <w:rsid w:val="00DE3047"/>
    <w:rsid w:val="00DE744E"/>
    <w:rsid w:val="00DF2524"/>
    <w:rsid w:val="00E15C5A"/>
    <w:rsid w:val="00E30700"/>
    <w:rsid w:val="00E31CC1"/>
    <w:rsid w:val="00E32F7F"/>
    <w:rsid w:val="00E33F53"/>
    <w:rsid w:val="00E35E3B"/>
    <w:rsid w:val="00E44513"/>
    <w:rsid w:val="00E672E1"/>
    <w:rsid w:val="00E81C9E"/>
    <w:rsid w:val="00E83C82"/>
    <w:rsid w:val="00E85CBA"/>
    <w:rsid w:val="00E87ACA"/>
    <w:rsid w:val="00E94CB5"/>
    <w:rsid w:val="00EA5287"/>
    <w:rsid w:val="00EA5EA8"/>
    <w:rsid w:val="00EB2C9F"/>
    <w:rsid w:val="00EB438B"/>
    <w:rsid w:val="00ED37ED"/>
    <w:rsid w:val="00EE3566"/>
    <w:rsid w:val="00F01700"/>
    <w:rsid w:val="00F030C3"/>
    <w:rsid w:val="00F031C5"/>
    <w:rsid w:val="00F060B5"/>
    <w:rsid w:val="00F23ED8"/>
    <w:rsid w:val="00F33296"/>
    <w:rsid w:val="00F546F9"/>
    <w:rsid w:val="00F6317E"/>
    <w:rsid w:val="00F7319B"/>
    <w:rsid w:val="00F93107"/>
    <w:rsid w:val="00FF0F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F9FF5"/>
  <w15:chartTrackingRefBased/>
  <w15:docId w15:val="{AB37CD21-8F82-45A1-B989-783C22B99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234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234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234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234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55296C"/>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5D73F6"/>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71FE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234CB"/>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234C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234C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C234C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55296C"/>
    <w:rPr>
      <w:rFonts w:asciiTheme="majorHAnsi" w:eastAsiaTheme="majorEastAsia" w:hAnsiTheme="majorHAnsi" w:cstheme="majorBidi"/>
      <w:color w:val="2F5496" w:themeColor="accent1" w:themeShade="BF"/>
    </w:rPr>
  </w:style>
  <w:style w:type="paragraph" w:styleId="Inhaltsverzeichnisberschrift">
    <w:name w:val="TOC Heading"/>
    <w:basedOn w:val="berschrift1"/>
    <w:next w:val="Standard"/>
    <w:uiPriority w:val="39"/>
    <w:unhideWhenUsed/>
    <w:qFormat/>
    <w:rsid w:val="0055296C"/>
    <w:pPr>
      <w:outlineLvl w:val="9"/>
    </w:pPr>
    <w:rPr>
      <w:lang w:eastAsia="de-DE"/>
    </w:rPr>
  </w:style>
  <w:style w:type="paragraph" w:styleId="Verzeichnis1">
    <w:name w:val="toc 1"/>
    <w:basedOn w:val="Standard"/>
    <w:next w:val="Standard"/>
    <w:autoRedefine/>
    <w:uiPriority w:val="39"/>
    <w:unhideWhenUsed/>
    <w:rsid w:val="0055296C"/>
    <w:pPr>
      <w:spacing w:after="100"/>
    </w:pPr>
  </w:style>
  <w:style w:type="paragraph" w:styleId="Verzeichnis2">
    <w:name w:val="toc 2"/>
    <w:basedOn w:val="Standard"/>
    <w:next w:val="Standard"/>
    <w:autoRedefine/>
    <w:uiPriority w:val="39"/>
    <w:unhideWhenUsed/>
    <w:rsid w:val="0055296C"/>
    <w:pPr>
      <w:spacing w:after="100"/>
      <w:ind w:left="220"/>
    </w:pPr>
  </w:style>
  <w:style w:type="paragraph" w:styleId="Verzeichnis3">
    <w:name w:val="toc 3"/>
    <w:basedOn w:val="Standard"/>
    <w:next w:val="Standard"/>
    <w:autoRedefine/>
    <w:uiPriority w:val="39"/>
    <w:unhideWhenUsed/>
    <w:rsid w:val="0055296C"/>
    <w:pPr>
      <w:spacing w:after="100"/>
      <w:ind w:left="440"/>
    </w:pPr>
  </w:style>
  <w:style w:type="character" w:styleId="Hyperlink">
    <w:name w:val="Hyperlink"/>
    <w:basedOn w:val="Absatz-Standardschriftart"/>
    <w:uiPriority w:val="99"/>
    <w:unhideWhenUsed/>
    <w:rsid w:val="0055296C"/>
    <w:rPr>
      <w:color w:val="0563C1" w:themeColor="hyperlink"/>
      <w:u w:val="single"/>
    </w:rPr>
  </w:style>
  <w:style w:type="paragraph" w:styleId="Verzeichnis4">
    <w:name w:val="toc 4"/>
    <w:basedOn w:val="Standard"/>
    <w:next w:val="Standard"/>
    <w:autoRedefine/>
    <w:uiPriority w:val="39"/>
    <w:unhideWhenUsed/>
    <w:rsid w:val="0055296C"/>
    <w:pPr>
      <w:spacing w:after="100"/>
      <w:ind w:left="660"/>
    </w:pPr>
  </w:style>
  <w:style w:type="paragraph" w:styleId="Verzeichnis5">
    <w:name w:val="toc 5"/>
    <w:basedOn w:val="Standard"/>
    <w:next w:val="Standard"/>
    <w:autoRedefine/>
    <w:uiPriority w:val="39"/>
    <w:unhideWhenUsed/>
    <w:rsid w:val="0055296C"/>
    <w:pPr>
      <w:spacing w:after="100"/>
      <w:ind w:left="880"/>
    </w:pPr>
  </w:style>
  <w:style w:type="paragraph" w:styleId="Listenabsatz">
    <w:name w:val="List Paragraph"/>
    <w:basedOn w:val="Standard"/>
    <w:uiPriority w:val="34"/>
    <w:qFormat/>
    <w:rsid w:val="001149FD"/>
    <w:pPr>
      <w:ind w:left="720"/>
      <w:contextualSpacing/>
    </w:pPr>
  </w:style>
  <w:style w:type="character" w:customStyle="1" w:styleId="berschrift6Zchn">
    <w:name w:val="Überschrift 6 Zchn"/>
    <w:basedOn w:val="Absatz-Standardschriftart"/>
    <w:link w:val="berschrift6"/>
    <w:uiPriority w:val="9"/>
    <w:rsid w:val="005D73F6"/>
    <w:rPr>
      <w:rFonts w:asciiTheme="majorHAnsi" w:eastAsiaTheme="majorEastAsia" w:hAnsiTheme="majorHAnsi" w:cstheme="majorBidi"/>
      <w:color w:val="1F3763" w:themeColor="accent1" w:themeShade="7F"/>
    </w:rPr>
  </w:style>
  <w:style w:type="paragraph" w:styleId="Verzeichnis6">
    <w:name w:val="toc 6"/>
    <w:basedOn w:val="Standard"/>
    <w:next w:val="Standard"/>
    <w:autoRedefine/>
    <w:uiPriority w:val="39"/>
    <w:unhideWhenUsed/>
    <w:rsid w:val="005D73F6"/>
    <w:pPr>
      <w:spacing w:after="100"/>
      <w:ind w:left="1100"/>
    </w:pPr>
  </w:style>
  <w:style w:type="table" w:styleId="Tabellenraster">
    <w:name w:val="Table Grid"/>
    <w:basedOn w:val="NormaleTabelle"/>
    <w:uiPriority w:val="39"/>
    <w:rsid w:val="00D52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rsid w:val="00471FE5"/>
    <w:rPr>
      <w:rFonts w:asciiTheme="majorHAnsi" w:eastAsiaTheme="majorEastAsia" w:hAnsiTheme="majorHAnsi" w:cstheme="majorBidi"/>
      <w:i/>
      <w:iCs/>
      <w:color w:val="1F3763" w:themeColor="accent1" w:themeShade="7F"/>
    </w:rPr>
  </w:style>
  <w:style w:type="paragraph" w:styleId="Verzeichnis7">
    <w:name w:val="toc 7"/>
    <w:basedOn w:val="Standard"/>
    <w:next w:val="Standard"/>
    <w:autoRedefine/>
    <w:uiPriority w:val="39"/>
    <w:unhideWhenUsed/>
    <w:rsid w:val="00471FE5"/>
    <w:pPr>
      <w:spacing w:after="100"/>
      <w:ind w:left="1320"/>
    </w:pPr>
  </w:style>
  <w:style w:type="paragraph" w:styleId="StandardWeb">
    <w:name w:val="Normal (Web)"/>
    <w:basedOn w:val="Standard"/>
    <w:uiPriority w:val="99"/>
    <w:unhideWhenUsed/>
    <w:rsid w:val="00395C3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Titel">
    <w:name w:val="Title"/>
    <w:basedOn w:val="Standard"/>
    <w:next w:val="Standard"/>
    <w:link w:val="TitelZchn"/>
    <w:uiPriority w:val="10"/>
    <w:qFormat/>
    <w:rsid w:val="002D44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D44A6"/>
    <w:rPr>
      <w:rFonts w:asciiTheme="majorHAnsi" w:eastAsiaTheme="majorEastAsia" w:hAnsiTheme="majorHAnsi" w:cstheme="majorBidi"/>
      <w:spacing w:val="-10"/>
      <w:kern w:val="28"/>
      <w:sz w:val="56"/>
      <w:szCs w:val="56"/>
    </w:rPr>
  </w:style>
  <w:style w:type="character" w:styleId="NichtaufgelsteErwhnung">
    <w:name w:val="Unresolved Mention"/>
    <w:basedOn w:val="Absatz-Standardschriftart"/>
    <w:uiPriority w:val="99"/>
    <w:semiHidden/>
    <w:unhideWhenUsed/>
    <w:rsid w:val="000A0EC6"/>
    <w:rPr>
      <w:color w:val="605E5C"/>
      <w:shd w:val="clear" w:color="auto" w:fill="E1DFDD"/>
    </w:rPr>
  </w:style>
  <w:style w:type="paragraph" w:styleId="Funotentext">
    <w:name w:val="footnote text"/>
    <w:basedOn w:val="Standard"/>
    <w:link w:val="FunotentextZchn"/>
    <w:uiPriority w:val="99"/>
    <w:semiHidden/>
    <w:unhideWhenUsed/>
    <w:rsid w:val="00CF1DC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F1DCE"/>
    <w:rPr>
      <w:sz w:val="20"/>
      <w:szCs w:val="20"/>
    </w:rPr>
  </w:style>
  <w:style w:type="character" w:styleId="Funotenzeichen">
    <w:name w:val="footnote reference"/>
    <w:basedOn w:val="Absatz-Standardschriftart"/>
    <w:uiPriority w:val="99"/>
    <w:semiHidden/>
    <w:unhideWhenUsed/>
    <w:rsid w:val="00CF1DCE"/>
    <w:rPr>
      <w:vertAlign w:val="superscript"/>
    </w:rPr>
  </w:style>
  <w:style w:type="paragraph" w:styleId="HTMLVorformatiert">
    <w:name w:val="HTML Preformatted"/>
    <w:basedOn w:val="Standard"/>
    <w:link w:val="HTMLVorformatiertZchn"/>
    <w:uiPriority w:val="99"/>
    <w:semiHidden/>
    <w:unhideWhenUsed/>
    <w:rsid w:val="002C2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2C2167"/>
    <w:rPr>
      <w:rFonts w:ascii="Courier New" w:eastAsia="Times New Roman" w:hAnsi="Courier New" w:cs="Courier New"/>
      <w:sz w:val="20"/>
      <w:szCs w:val="20"/>
      <w:lang w:eastAsia="de-DE"/>
    </w:rPr>
  </w:style>
  <w:style w:type="character" w:styleId="BesuchterLink">
    <w:name w:val="FollowedHyperlink"/>
    <w:basedOn w:val="Absatz-Standardschriftart"/>
    <w:uiPriority w:val="99"/>
    <w:semiHidden/>
    <w:unhideWhenUsed/>
    <w:rsid w:val="004903CA"/>
    <w:rPr>
      <w:color w:val="954F72" w:themeColor="followedHyperlink"/>
      <w:u w:val="single"/>
    </w:rPr>
  </w:style>
  <w:style w:type="character" w:styleId="HTMLCode">
    <w:name w:val="HTML Code"/>
    <w:basedOn w:val="Absatz-Standardschriftart"/>
    <w:uiPriority w:val="99"/>
    <w:semiHidden/>
    <w:unhideWhenUsed/>
    <w:rsid w:val="007B4E76"/>
    <w:rPr>
      <w:rFonts w:ascii="Courier New" w:eastAsia="Times New Roman" w:hAnsi="Courier New" w:cs="Courier New"/>
      <w:sz w:val="20"/>
      <w:szCs w:val="20"/>
    </w:rPr>
  </w:style>
  <w:style w:type="character" w:customStyle="1" w:styleId="hljs-builtin">
    <w:name w:val="hljs-built_in"/>
    <w:basedOn w:val="Absatz-Standardschriftart"/>
    <w:rsid w:val="007B4E76"/>
  </w:style>
  <w:style w:type="character" w:customStyle="1" w:styleId="hljs-string">
    <w:name w:val="hljs-string"/>
    <w:basedOn w:val="Absatz-Standardschriftart"/>
    <w:rsid w:val="007B4E76"/>
  </w:style>
  <w:style w:type="paragraph" w:styleId="Kopfzeile">
    <w:name w:val="header"/>
    <w:basedOn w:val="Standard"/>
    <w:link w:val="KopfzeileZchn"/>
    <w:uiPriority w:val="99"/>
    <w:unhideWhenUsed/>
    <w:rsid w:val="00D461C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61C2"/>
  </w:style>
  <w:style w:type="paragraph" w:styleId="Fuzeile">
    <w:name w:val="footer"/>
    <w:basedOn w:val="Standard"/>
    <w:link w:val="FuzeileZchn"/>
    <w:uiPriority w:val="99"/>
    <w:unhideWhenUsed/>
    <w:rsid w:val="00D461C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61C2"/>
  </w:style>
  <w:style w:type="character" w:styleId="Fett">
    <w:name w:val="Strong"/>
    <w:basedOn w:val="Absatz-Standardschriftart"/>
    <w:uiPriority w:val="22"/>
    <w:qFormat/>
    <w:rsid w:val="00227170"/>
    <w:rPr>
      <w:b/>
      <w:bCs/>
    </w:rPr>
  </w:style>
  <w:style w:type="character" w:customStyle="1" w:styleId="kw4">
    <w:name w:val="kw4"/>
    <w:basedOn w:val="Absatz-Standardschriftart"/>
    <w:rsid w:val="007B5CD8"/>
  </w:style>
  <w:style w:type="character" w:customStyle="1" w:styleId="nt">
    <w:name w:val="nt"/>
    <w:basedOn w:val="Absatz-Standardschriftart"/>
    <w:rsid w:val="001168CA"/>
  </w:style>
  <w:style w:type="paragraph" w:styleId="Sprechblasentext">
    <w:name w:val="Balloon Text"/>
    <w:basedOn w:val="Standard"/>
    <w:link w:val="SprechblasentextZchn"/>
    <w:uiPriority w:val="99"/>
    <w:semiHidden/>
    <w:unhideWhenUsed/>
    <w:rsid w:val="006747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7478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2563">
      <w:bodyDiv w:val="1"/>
      <w:marLeft w:val="0"/>
      <w:marRight w:val="0"/>
      <w:marTop w:val="0"/>
      <w:marBottom w:val="0"/>
      <w:divBdr>
        <w:top w:val="none" w:sz="0" w:space="0" w:color="auto"/>
        <w:left w:val="none" w:sz="0" w:space="0" w:color="auto"/>
        <w:bottom w:val="none" w:sz="0" w:space="0" w:color="auto"/>
        <w:right w:val="none" w:sz="0" w:space="0" w:color="auto"/>
      </w:divBdr>
    </w:div>
    <w:div w:id="24714232">
      <w:bodyDiv w:val="1"/>
      <w:marLeft w:val="0"/>
      <w:marRight w:val="0"/>
      <w:marTop w:val="0"/>
      <w:marBottom w:val="0"/>
      <w:divBdr>
        <w:top w:val="none" w:sz="0" w:space="0" w:color="auto"/>
        <w:left w:val="none" w:sz="0" w:space="0" w:color="auto"/>
        <w:bottom w:val="none" w:sz="0" w:space="0" w:color="auto"/>
        <w:right w:val="none" w:sz="0" w:space="0" w:color="auto"/>
      </w:divBdr>
    </w:div>
    <w:div w:id="92284574">
      <w:bodyDiv w:val="1"/>
      <w:marLeft w:val="0"/>
      <w:marRight w:val="0"/>
      <w:marTop w:val="0"/>
      <w:marBottom w:val="0"/>
      <w:divBdr>
        <w:top w:val="none" w:sz="0" w:space="0" w:color="auto"/>
        <w:left w:val="none" w:sz="0" w:space="0" w:color="auto"/>
        <w:bottom w:val="none" w:sz="0" w:space="0" w:color="auto"/>
        <w:right w:val="none" w:sz="0" w:space="0" w:color="auto"/>
      </w:divBdr>
    </w:div>
    <w:div w:id="197745044">
      <w:bodyDiv w:val="1"/>
      <w:marLeft w:val="0"/>
      <w:marRight w:val="0"/>
      <w:marTop w:val="0"/>
      <w:marBottom w:val="0"/>
      <w:divBdr>
        <w:top w:val="none" w:sz="0" w:space="0" w:color="auto"/>
        <w:left w:val="none" w:sz="0" w:space="0" w:color="auto"/>
        <w:bottom w:val="none" w:sz="0" w:space="0" w:color="auto"/>
        <w:right w:val="none" w:sz="0" w:space="0" w:color="auto"/>
      </w:divBdr>
    </w:div>
    <w:div w:id="201403648">
      <w:bodyDiv w:val="1"/>
      <w:marLeft w:val="0"/>
      <w:marRight w:val="0"/>
      <w:marTop w:val="0"/>
      <w:marBottom w:val="0"/>
      <w:divBdr>
        <w:top w:val="none" w:sz="0" w:space="0" w:color="auto"/>
        <w:left w:val="none" w:sz="0" w:space="0" w:color="auto"/>
        <w:bottom w:val="none" w:sz="0" w:space="0" w:color="auto"/>
        <w:right w:val="none" w:sz="0" w:space="0" w:color="auto"/>
      </w:divBdr>
    </w:div>
    <w:div w:id="214195217">
      <w:bodyDiv w:val="1"/>
      <w:marLeft w:val="0"/>
      <w:marRight w:val="0"/>
      <w:marTop w:val="0"/>
      <w:marBottom w:val="0"/>
      <w:divBdr>
        <w:top w:val="none" w:sz="0" w:space="0" w:color="auto"/>
        <w:left w:val="none" w:sz="0" w:space="0" w:color="auto"/>
        <w:bottom w:val="none" w:sz="0" w:space="0" w:color="auto"/>
        <w:right w:val="none" w:sz="0" w:space="0" w:color="auto"/>
      </w:divBdr>
    </w:div>
    <w:div w:id="449865147">
      <w:bodyDiv w:val="1"/>
      <w:marLeft w:val="0"/>
      <w:marRight w:val="0"/>
      <w:marTop w:val="0"/>
      <w:marBottom w:val="0"/>
      <w:divBdr>
        <w:top w:val="none" w:sz="0" w:space="0" w:color="auto"/>
        <w:left w:val="none" w:sz="0" w:space="0" w:color="auto"/>
        <w:bottom w:val="none" w:sz="0" w:space="0" w:color="auto"/>
        <w:right w:val="none" w:sz="0" w:space="0" w:color="auto"/>
      </w:divBdr>
    </w:div>
    <w:div w:id="610093045">
      <w:bodyDiv w:val="1"/>
      <w:marLeft w:val="0"/>
      <w:marRight w:val="0"/>
      <w:marTop w:val="0"/>
      <w:marBottom w:val="0"/>
      <w:divBdr>
        <w:top w:val="none" w:sz="0" w:space="0" w:color="auto"/>
        <w:left w:val="none" w:sz="0" w:space="0" w:color="auto"/>
        <w:bottom w:val="none" w:sz="0" w:space="0" w:color="auto"/>
        <w:right w:val="none" w:sz="0" w:space="0" w:color="auto"/>
      </w:divBdr>
    </w:div>
    <w:div w:id="874806033">
      <w:bodyDiv w:val="1"/>
      <w:marLeft w:val="0"/>
      <w:marRight w:val="0"/>
      <w:marTop w:val="0"/>
      <w:marBottom w:val="0"/>
      <w:divBdr>
        <w:top w:val="none" w:sz="0" w:space="0" w:color="auto"/>
        <w:left w:val="none" w:sz="0" w:space="0" w:color="auto"/>
        <w:bottom w:val="none" w:sz="0" w:space="0" w:color="auto"/>
        <w:right w:val="none" w:sz="0" w:space="0" w:color="auto"/>
      </w:divBdr>
    </w:div>
    <w:div w:id="884564775">
      <w:bodyDiv w:val="1"/>
      <w:marLeft w:val="0"/>
      <w:marRight w:val="0"/>
      <w:marTop w:val="0"/>
      <w:marBottom w:val="0"/>
      <w:divBdr>
        <w:top w:val="none" w:sz="0" w:space="0" w:color="auto"/>
        <w:left w:val="none" w:sz="0" w:space="0" w:color="auto"/>
        <w:bottom w:val="none" w:sz="0" w:space="0" w:color="auto"/>
        <w:right w:val="none" w:sz="0" w:space="0" w:color="auto"/>
      </w:divBdr>
    </w:div>
    <w:div w:id="1145588145">
      <w:bodyDiv w:val="1"/>
      <w:marLeft w:val="0"/>
      <w:marRight w:val="0"/>
      <w:marTop w:val="0"/>
      <w:marBottom w:val="0"/>
      <w:divBdr>
        <w:top w:val="none" w:sz="0" w:space="0" w:color="auto"/>
        <w:left w:val="none" w:sz="0" w:space="0" w:color="auto"/>
        <w:bottom w:val="none" w:sz="0" w:space="0" w:color="auto"/>
        <w:right w:val="none" w:sz="0" w:space="0" w:color="auto"/>
      </w:divBdr>
    </w:div>
    <w:div w:id="1198204113">
      <w:bodyDiv w:val="1"/>
      <w:marLeft w:val="0"/>
      <w:marRight w:val="0"/>
      <w:marTop w:val="0"/>
      <w:marBottom w:val="0"/>
      <w:divBdr>
        <w:top w:val="none" w:sz="0" w:space="0" w:color="auto"/>
        <w:left w:val="none" w:sz="0" w:space="0" w:color="auto"/>
        <w:bottom w:val="none" w:sz="0" w:space="0" w:color="auto"/>
        <w:right w:val="none" w:sz="0" w:space="0" w:color="auto"/>
      </w:divBdr>
    </w:div>
    <w:div w:id="1206600311">
      <w:bodyDiv w:val="1"/>
      <w:marLeft w:val="0"/>
      <w:marRight w:val="0"/>
      <w:marTop w:val="0"/>
      <w:marBottom w:val="0"/>
      <w:divBdr>
        <w:top w:val="none" w:sz="0" w:space="0" w:color="auto"/>
        <w:left w:val="none" w:sz="0" w:space="0" w:color="auto"/>
        <w:bottom w:val="none" w:sz="0" w:space="0" w:color="auto"/>
        <w:right w:val="none" w:sz="0" w:space="0" w:color="auto"/>
      </w:divBdr>
    </w:div>
    <w:div w:id="1208756603">
      <w:bodyDiv w:val="1"/>
      <w:marLeft w:val="0"/>
      <w:marRight w:val="0"/>
      <w:marTop w:val="0"/>
      <w:marBottom w:val="0"/>
      <w:divBdr>
        <w:top w:val="none" w:sz="0" w:space="0" w:color="auto"/>
        <w:left w:val="none" w:sz="0" w:space="0" w:color="auto"/>
        <w:bottom w:val="none" w:sz="0" w:space="0" w:color="auto"/>
        <w:right w:val="none" w:sz="0" w:space="0" w:color="auto"/>
      </w:divBdr>
    </w:div>
    <w:div w:id="1259680504">
      <w:bodyDiv w:val="1"/>
      <w:marLeft w:val="0"/>
      <w:marRight w:val="0"/>
      <w:marTop w:val="0"/>
      <w:marBottom w:val="0"/>
      <w:divBdr>
        <w:top w:val="none" w:sz="0" w:space="0" w:color="auto"/>
        <w:left w:val="none" w:sz="0" w:space="0" w:color="auto"/>
        <w:bottom w:val="none" w:sz="0" w:space="0" w:color="auto"/>
        <w:right w:val="none" w:sz="0" w:space="0" w:color="auto"/>
      </w:divBdr>
    </w:div>
    <w:div w:id="1278220601">
      <w:bodyDiv w:val="1"/>
      <w:marLeft w:val="0"/>
      <w:marRight w:val="0"/>
      <w:marTop w:val="0"/>
      <w:marBottom w:val="0"/>
      <w:divBdr>
        <w:top w:val="none" w:sz="0" w:space="0" w:color="auto"/>
        <w:left w:val="none" w:sz="0" w:space="0" w:color="auto"/>
        <w:bottom w:val="none" w:sz="0" w:space="0" w:color="auto"/>
        <w:right w:val="none" w:sz="0" w:space="0" w:color="auto"/>
      </w:divBdr>
    </w:div>
    <w:div w:id="1433359803">
      <w:bodyDiv w:val="1"/>
      <w:marLeft w:val="0"/>
      <w:marRight w:val="0"/>
      <w:marTop w:val="0"/>
      <w:marBottom w:val="0"/>
      <w:divBdr>
        <w:top w:val="none" w:sz="0" w:space="0" w:color="auto"/>
        <w:left w:val="none" w:sz="0" w:space="0" w:color="auto"/>
        <w:bottom w:val="none" w:sz="0" w:space="0" w:color="auto"/>
        <w:right w:val="none" w:sz="0" w:space="0" w:color="auto"/>
      </w:divBdr>
    </w:div>
    <w:div w:id="1600792085">
      <w:bodyDiv w:val="1"/>
      <w:marLeft w:val="0"/>
      <w:marRight w:val="0"/>
      <w:marTop w:val="0"/>
      <w:marBottom w:val="0"/>
      <w:divBdr>
        <w:top w:val="none" w:sz="0" w:space="0" w:color="auto"/>
        <w:left w:val="none" w:sz="0" w:space="0" w:color="auto"/>
        <w:bottom w:val="none" w:sz="0" w:space="0" w:color="auto"/>
        <w:right w:val="none" w:sz="0" w:space="0" w:color="auto"/>
      </w:divBdr>
    </w:div>
    <w:div w:id="1719546636">
      <w:bodyDiv w:val="1"/>
      <w:marLeft w:val="0"/>
      <w:marRight w:val="0"/>
      <w:marTop w:val="0"/>
      <w:marBottom w:val="0"/>
      <w:divBdr>
        <w:top w:val="none" w:sz="0" w:space="0" w:color="auto"/>
        <w:left w:val="none" w:sz="0" w:space="0" w:color="auto"/>
        <w:bottom w:val="none" w:sz="0" w:space="0" w:color="auto"/>
        <w:right w:val="none" w:sz="0" w:space="0" w:color="auto"/>
      </w:divBdr>
    </w:div>
    <w:div w:id="1786340236">
      <w:bodyDiv w:val="1"/>
      <w:marLeft w:val="0"/>
      <w:marRight w:val="0"/>
      <w:marTop w:val="0"/>
      <w:marBottom w:val="0"/>
      <w:divBdr>
        <w:top w:val="none" w:sz="0" w:space="0" w:color="auto"/>
        <w:left w:val="none" w:sz="0" w:space="0" w:color="auto"/>
        <w:bottom w:val="none" w:sz="0" w:space="0" w:color="auto"/>
        <w:right w:val="none" w:sz="0" w:space="0" w:color="auto"/>
      </w:divBdr>
    </w:div>
    <w:div w:id="1812674359">
      <w:bodyDiv w:val="1"/>
      <w:marLeft w:val="0"/>
      <w:marRight w:val="0"/>
      <w:marTop w:val="0"/>
      <w:marBottom w:val="0"/>
      <w:divBdr>
        <w:top w:val="none" w:sz="0" w:space="0" w:color="auto"/>
        <w:left w:val="none" w:sz="0" w:space="0" w:color="auto"/>
        <w:bottom w:val="none" w:sz="0" w:space="0" w:color="auto"/>
        <w:right w:val="none" w:sz="0" w:space="0" w:color="auto"/>
      </w:divBdr>
    </w:div>
    <w:div w:id="1840389226">
      <w:bodyDiv w:val="1"/>
      <w:marLeft w:val="0"/>
      <w:marRight w:val="0"/>
      <w:marTop w:val="0"/>
      <w:marBottom w:val="0"/>
      <w:divBdr>
        <w:top w:val="none" w:sz="0" w:space="0" w:color="auto"/>
        <w:left w:val="none" w:sz="0" w:space="0" w:color="auto"/>
        <w:bottom w:val="none" w:sz="0" w:space="0" w:color="auto"/>
        <w:right w:val="none" w:sz="0" w:space="0" w:color="auto"/>
      </w:divBdr>
    </w:div>
    <w:div w:id="1957560790">
      <w:bodyDiv w:val="1"/>
      <w:marLeft w:val="0"/>
      <w:marRight w:val="0"/>
      <w:marTop w:val="0"/>
      <w:marBottom w:val="0"/>
      <w:divBdr>
        <w:top w:val="none" w:sz="0" w:space="0" w:color="auto"/>
        <w:left w:val="none" w:sz="0" w:space="0" w:color="auto"/>
        <w:bottom w:val="none" w:sz="0" w:space="0" w:color="auto"/>
        <w:right w:val="none" w:sz="0" w:space="0" w:color="auto"/>
      </w:divBdr>
    </w:div>
    <w:div w:id="2001343644">
      <w:bodyDiv w:val="1"/>
      <w:marLeft w:val="0"/>
      <w:marRight w:val="0"/>
      <w:marTop w:val="0"/>
      <w:marBottom w:val="0"/>
      <w:divBdr>
        <w:top w:val="none" w:sz="0" w:space="0" w:color="auto"/>
        <w:left w:val="none" w:sz="0" w:space="0" w:color="auto"/>
        <w:bottom w:val="none" w:sz="0" w:space="0" w:color="auto"/>
        <w:right w:val="none" w:sz="0" w:space="0" w:color="auto"/>
      </w:divBdr>
    </w:div>
    <w:div w:id="2077314787">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hub.docker.com/r/jhc1990/test/" TargetMode="External"/><Relationship Id="rId47" Type="http://schemas.openxmlformats.org/officeDocument/2006/relationships/hyperlink" Target="https://academy.datastax.com/content/docker-tutorial" TargetMode="External"/><Relationship Id="rId50" Type="http://schemas.openxmlformats.org/officeDocument/2006/relationships/hyperlink" Target="https://hub.docker.com/r/jhc1990/dse-server" TargetMode="External"/><Relationship Id="rId55" Type="http://schemas.openxmlformats.org/officeDocument/2006/relationships/image" Target="media/image3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cs.docker.com/toolbox/toolbox_install_window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lab.web.fh-kufstein.ac.at/kohleggermichael/de4ds/raw/master/Mega-Tutorial___SQL/sales-db___DDL-DML___SQL-Server.sql" TargetMode="External"/><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udemy.com/docker-mastery/"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get.docker.com/"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hub.docker.com/r/jhc1990/dse-studio"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hub.docker.com/r/jhc1990/mysql_lab_dataeng" TargetMode="External"/><Relationship Id="rId59" Type="http://schemas.openxmlformats.org/officeDocument/2006/relationships/image" Target="media/image40.png"/><Relationship Id="rId20" Type="http://schemas.openxmlformats.org/officeDocument/2006/relationships/hyperlink" Target="https://www.ubuntu.com/download/desktop" TargetMode="External"/><Relationship Id="rId41" Type="http://schemas.openxmlformats.org/officeDocument/2006/relationships/image" Target="media/image28.png"/><Relationship Id="rId54" Type="http://schemas.openxmlformats.org/officeDocument/2006/relationships/hyperlink" Target="https://hub.docker.com/r/jhc1990/neo4j_lab_dataeng" TargetMode="External"/><Relationship Id="rId62" Type="http://schemas.openxmlformats.org/officeDocument/2006/relationships/hyperlink" Target="https://docs.docker.com/toolbox/toolbox_install_window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hyperlink" Target="https://hub.docker.com/" TargetMode="External"/><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hyperlink" Target="https://www.json-generator.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udemy.com/docker-mastery/"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1A894-D22B-4246-A0BA-894DEEED2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4702</Words>
  <Characters>29628</Characters>
  <Application>Microsoft Office Word</Application>
  <DocSecurity>0</DocSecurity>
  <Lines>246</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Hollich</dc:creator>
  <cp:keywords/>
  <dc:description/>
  <cp:lastModifiedBy>Hollich Jochen Paul</cp:lastModifiedBy>
  <cp:revision>2</cp:revision>
  <cp:lastPrinted>2019-03-03T11:07:00Z</cp:lastPrinted>
  <dcterms:created xsi:type="dcterms:W3CDTF">2020-03-11T14:50:00Z</dcterms:created>
  <dcterms:modified xsi:type="dcterms:W3CDTF">2020-03-11T14:50:00Z</dcterms:modified>
</cp:coreProperties>
</file>