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G</w:t>
      </w:r>
      <w:proofErr w:type="gram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proofErr w:type="spellStart"/>
      <w:r w:rsidRPr="00B01D13">
        <w:rPr>
          <w:rFonts w:ascii="Courier New" w:hAnsi="Courier New" w:cs="Courier New"/>
        </w:rPr>
        <w:t>L</w:t>
      </w:r>
      <w:proofErr w:type="spell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A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</w:t>
      </w:r>
      <w:proofErr w:type="spellStart"/>
      <w:r w:rsidRPr="00D810EC">
        <w:rPr>
          <w:rFonts w:ascii="Courier New" w:hAnsi="Courier New" w:cs="Courier New"/>
          <w:b/>
          <w:u w:val="single"/>
        </w:rPr>
        <w:t>myc</w:t>
      </w:r>
      <w:proofErr w:type="spellEnd"/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2A5C0C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lastRenderedPageBreak/>
        <w:t>ggtagatacccatacgacgttccagactacgctctgcaggctagtggtggaggaggctct</w:t>
      </w:r>
      <w:proofErr w:type="spellEnd"/>
    </w:p>
    <w:p w14:paraId="4BE0AABE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Y  P  Y  D  V  P  D  Y  A  L  Q  A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</w:t>
      </w:r>
    </w:p>
    <w:p w14:paraId="05031F5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HA</w:t>
      </w:r>
    </w:p>
    <w:p w14:paraId="63D531F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ggtggaggcggtagcggaggcggagggtcggatgaaatggaagaatgtgcttctcatttg</w:t>
      </w:r>
      <w:proofErr w:type="spellEnd"/>
    </w:p>
    <w:p w14:paraId="04EA3B1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D  E  M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A  S  H  L </w:t>
      </w:r>
    </w:p>
    <w:p w14:paraId="28E9352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                     </w:t>
      </w:r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r>
        <w:rPr>
          <w:rFonts w:ascii="Courier New" w:hAnsi="Courier New" w:cs="Courier New"/>
          <w:color w:val="626262"/>
          <w:sz w:val="20"/>
          <w:szCs w:val="20"/>
        </w:rPr>
        <w:t>ubstrate</w:t>
      </w:r>
    </w:p>
    <w:p w14:paraId="15A8C63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ggcagtgattataaagatgatgatgataaaggcagtgaaaatttgtatttccaatctggc</w:t>
      </w:r>
      <w:proofErr w:type="spellEnd"/>
    </w:p>
    <w:p w14:paraId="06C872BD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Y  K  D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K  G  S  E  N  L  Y  F  Q  S  G </w:t>
      </w:r>
    </w:p>
    <w:p w14:paraId="52E678D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FLAG                          TEV substrate</w:t>
      </w:r>
    </w:p>
    <w:p w14:paraId="6EB6316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agtcatcatcatcatcatcatggtgggggaggctccgctagcatggcgcctatcggctca</w:t>
      </w:r>
      <w:proofErr w:type="spellEnd"/>
    </w:p>
    <w:p w14:paraId="5E916AA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A  S  M  A  P  I  G  S </w:t>
      </w:r>
    </w:p>
    <w:p w14:paraId="0BB61BE2" w14:textId="66FB5BA0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His tag                                            1</w:t>
      </w:r>
    </w:p>
    <w:p w14:paraId="645866F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gtagtaatcgtaggcagaatcatcctgtccggccgtggtggccccatcacggcgtacgcc</w:t>
      </w:r>
      <w:proofErr w:type="spellEnd"/>
    </w:p>
    <w:p w14:paraId="2E72347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V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V  G  R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S  G  R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I  T  A  Y  A </w:t>
      </w:r>
    </w:p>
    <w:p w14:paraId="6E52CDC8" w14:textId="4F3AC5D0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5              10             15             20</w:t>
      </w:r>
    </w:p>
    <w:p w14:paraId="79AD5FB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cagcagacaaggggcctcctagggtgcataatcaccagcctaactggccgggacaaaaac</w:t>
      </w:r>
      <w:proofErr w:type="spellEnd"/>
    </w:p>
    <w:p w14:paraId="0B3E35F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Q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Q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R  G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C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S  L  T  G  R  D  K  N </w:t>
      </w:r>
    </w:p>
    <w:p w14:paraId="6CA92503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25             30             35             40</w:t>
      </w:r>
    </w:p>
    <w:p w14:paraId="2FFDCD9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caagtggagggtgaggtccagattgtgtcaactgctgcccaaaccttcctggcaacgtgc</w:t>
      </w:r>
      <w:proofErr w:type="spellEnd"/>
    </w:p>
    <w:p w14:paraId="36C4EA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V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G  E  V  Q  I  V  S  T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Q  T  F  L  A  T  C </w:t>
      </w:r>
    </w:p>
    <w:p w14:paraId="3B55D5E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45             50             55             60</w:t>
      </w:r>
    </w:p>
    <w:p w14:paraId="3B5026E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atcaatggggtgtgctggactgtctaccacggggccggaacgaggaccatcgcgtcaccc</w:t>
      </w:r>
      <w:proofErr w:type="spellEnd"/>
    </w:p>
    <w:p w14:paraId="0CF1D77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N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V  C  W  T  V  Y  H  G  A  G  T  R  T  I  A  S  P </w:t>
      </w:r>
    </w:p>
    <w:p w14:paraId="1CC393EE" w14:textId="160EE35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65             70             75             80</w:t>
      </w:r>
    </w:p>
    <w:p w14:paraId="34E4D99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aagggtcctgtcatccagatgtataccaatgtagaccaagaccttgtgggctggcccgct</w:t>
      </w:r>
      <w:proofErr w:type="spellEnd"/>
    </w:p>
    <w:p w14:paraId="4A7D118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K  G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V  I  Q  M  Y  T  N  V  D  Q  D  L  V  G  W  P  A </w:t>
      </w:r>
    </w:p>
    <w:p w14:paraId="5435085A" w14:textId="118E4CE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85             90             95             100</w:t>
      </w:r>
    </w:p>
    <w:p w14:paraId="3B1682C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tcgcaaggtacccgctcattgacaccctgcacttgcggctcctcggacctttacctggtc</w:t>
      </w:r>
      <w:proofErr w:type="spellEnd"/>
    </w:p>
    <w:p w14:paraId="69A39CC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Q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T  R  S  L  T  P  C  T  C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Y  L  V </w:t>
      </w:r>
    </w:p>
    <w:p w14:paraId="1B29C69D" w14:textId="2CB53673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105            110            115            120</w:t>
      </w:r>
    </w:p>
    <w:p w14:paraId="44C256A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acgaggcacgccgatgtcattcccgtgcgccggcggggtgatagcaggggcagcctgctg</w:t>
      </w:r>
      <w:proofErr w:type="spellEnd"/>
    </w:p>
    <w:p w14:paraId="6E82649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T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H  A  D  V  I  P  V  R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D  S  R  G  S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F6A335" w14:textId="119DE2E8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125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         130            135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138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140</w:t>
      </w:r>
    </w:p>
    <w:p w14:paraId="1B5A93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tcgccccggcccatttcctacttgaaaggctcctcggggggtccgctgttgtgccccgcg</w:t>
      </w:r>
      <w:proofErr w:type="spellEnd"/>
    </w:p>
    <w:p w14:paraId="7CE3404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P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P  I  S  Y  L  K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P  A </w:t>
      </w:r>
    </w:p>
    <w:p w14:paraId="6B347511" w14:textId="69CBEDE6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145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150            155            160</w:t>
      </w:r>
    </w:p>
    <w:p w14:paraId="3525FCF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gggcacgccgtgggcatatttagggccgcggtgtgcacccgtggagtggctaaggcggtg</w:t>
      </w:r>
      <w:proofErr w:type="spellEnd"/>
    </w:p>
    <w:p w14:paraId="0D65B43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V  G  I  F  R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V  C  T  R  G  V  A  K  A  V </w:t>
      </w:r>
    </w:p>
    <w:p w14:paraId="6B34CC5E" w14:textId="6B37959C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165            170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</w:t>
      </w:r>
    </w:p>
    <w:p w14:paraId="11C090A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gactttatccctgtggagaacctagagacaaccatgaggtcg</w:t>
      </w:r>
      <w:bookmarkStart w:id="16" w:name="_GoBack"/>
      <w:r w:rsidRPr="00491240">
        <w:rPr>
          <w:rFonts w:ascii="Courier New" w:hAnsi="Courier New" w:cs="Courier New"/>
          <w:color w:val="626262"/>
          <w:sz w:val="20"/>
          <w:szCs w:val="20"/>
        </w:rPr>
        <w:t>ggatcc</w:t>
      </w:r>
      <w:bookmarkEnd w:id="16"/>
      <w:r w:rsidRPr="00491240">
        <w:rPr>
          <w:rFonts w:ascii="Courier New" w:hAnsi="Courier New" w:cs="Courier New"/>
          <w:color w:val="626262"/>
          <w:sz w:val="20"/>
          <w:szCs w:val="20"/>
        </w:rPr>
        <w:t>gaacaaaagctt</w:t>
      </w:r>
      <w:proofErr w:type="spellEnd"/>
    </w:p>
    <w:p w14:paraId="237B3B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D  F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P  V  E  N  L  E  T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M  R  S  G  S  E  Q  K  L </w:t>
      </w:r>
    </w:p>
    <w:p w14:paraId="530084F3" w14:textId="35BC1824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185            190            195</w:t>
      </w:r>
      <w:r w:rsidR="00BB5556">
        <w:rPr>
          <w:rFonts w:ascii="Courier New" w:hAnsi="Courier New" w:cs="Courier New"/>
          <w:color w:val="626262"/>
          <w:sz w:val="20"/>
          <w:szCs w:val="20"/>
        </w:rPr>
        <w:t xml:space="preserve">   GS </w:t>
      </w:r>
      <w:r w:rsidR="00EB028E">
        <w:rPr>
          <w:rFonts w:ascii="Courier New" w:hAnsi="Courier New" w:cs="Courier New"/>
          <w:color w:val="626262"/>
          <w:sz w:val="20"/>
          <w:szCs w:val="20"/>
        </w:rPr>
        <w:t xml:space="preserve">   C-MYC tag</w:t>
      </w:r>
    </w:p>
    <w:p w14:paraId="499730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atttctgaagaggacttgttcgaacacgacgaattgtaatagctcgagatctgataacaa</w:t>
      </w:r>
      <w:proofErr w:type="spellEnd"/>
    </w:p>
    <w:p w14:paraId="483653EC" w14:textId="0A50220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F  E  H  D  E  L  -  -  L  E  I  -  -  Q </w:t>
      </w:r>
    </w:p>
    <w:p w14:paraId="3F36D4D1" w14:textId="0C9A524B" w:rsidR="00203341" w:rsidRPr="00491240" w:rsidRDefault="00EB028E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ER Retention</w:t>
      </w:r>
    </w:p>
    <w:p w14:paraId="673E6F9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cagtgtagatgtaacaaaatcgactttgttcccactgtacttttagctcgtacaaaatac</w:t>
      </w:r>
      <w:proofErr w:type="spellEnd"/>
    </w:p>
    <w:p w14:paraId="614B81B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C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C  N  K  I  D  F  V  P  T  V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R  T  K  Y </w:t>
      </w:r>
    </w:p>
    <w:p w14:paraId="28BC3A7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aatatacttttcatt</w:t>
      </w:r>
      <w:proofErr w:type="spellEnd"/>
    </w:p>
    <w:p w14:paraId="581C0A80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N  I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F  I  </w:t>
      </w:r>
    </w:p>
    <w:p w14:paraId="505F5B30" w14:textId="77777777" w:rsidR="00491240" w:rsidRDefault="00491240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2CEE3782" w:rsidR="00332C82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49D43FCE" w14:textId="77777777" w:rsidR="00332C82" w:rsidRDefault="00332C82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8B2FF4E" w14:textId="77777777" w:rsidR="00C94EEB" w:rsidRDefault="00C94EEB" w:rsidP="00C94EEB">
      <w:pPr>
        <w:rPr>
          <w:rFonts w:ascii="Courier" w:hAnsi="Courier"/>
        </w:rPr>
      </w:pPr>
    </w:p>
    <w:p w14:paraId="25F92130" w14:textId="07BB250A" w:rsidR="00C94EEB" w:rsidRDefault="00C94EEB" w:rsidP="00C94EE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82-97:</w:t>
      </w:r>
    </w:p>
    <w:p w14:paraId="3188B066" w14:textId="2C2D7D77" w:rsidR="00C94EEB" w:rsidRPr="00C94EEB" w:rsidRDefault="00C94EEB" w:rsidP="00C94EEB">
      <w:pPr>
        <w:pStyle w:val="HTMLPreformatted"/>
        <w:shd w:val="clear" w:color="auto" w:fill="FFFFFF"/>
        <w:rPr>
          <w:color w:val="626262"/>
        </w:rPr>
      </w:pPr>
      <w:proofErr w:type="spellStart"/>
      <w:r w:rsidRPr="00C94EEB">
        <w:rPr>
          <w:color w:val="626262"/>
        </w:rPr>
        <w:t>gtagagggagctggatcaatcgctgctgctacgggatttgtaaaaaaa</w:t>
      </w:r>
      <w:proofErr w:type="spellEnd"/>
    </w:p>
    <w:p w14:paraId="617AFDB6" w14:textId="65AB88C3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</w:t>
      </w:r>
      <w:proofErr w:type="gramStart"/>
      <w:r w:rsidRPr="00C94EEB">
        <w:rPr>
          <w:rFonts w:ascii="Courier" w:hAnsi="Courier"/>
          <w:sz w:val="20"/>
          <w:szCs w:val="20"/>
        </w:rPr>
        <w:t>V  E</w:t>
      </w:r>
      <w:proofErr w:type="gramEnd"/>
      <w:r w:rsidRPr="00C94EEB">
        <w:rPr>
          <w:rFonts w:ascii="Courier" w:hAnsi="Courier"/>
          <w:sz w:val="20"/>
          <w:szCs w:val="20"/>
        </w:rPr>
        <w:t xml:space="preserve">  G  A  G  S  I  A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T  G  F  V  K  </w:t>
      </w:r>
      <w:proofErr w:type="spellStart"/>
      <w:r w:rsidRPr="00C94EEB">
        <w:rPr>
          <w:rFonts w:ascii="Courier" w:hAnsi="Courier"/>
          <w:sz w:val="20"/>
          <w:szCs w:val="20"/>
        </w:rPr>
        <w:t>K</w:t>
      </w:r>
      <w:proofErr w:type="spellEnd"/>
    </w:p>
    <w:p w14:paraId="46640FB3" w14:textId="00AA9BF4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82       85             90             95    97 </w:t>
      </w:r>
    </w:p>
    <w:p w14:paraId="2F959647" w14:textId="77777777" w:rsidR="00C94EEB" w:rsidRDefault="00C94EE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5800B47" w14:textId="53DBBAAE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gggcaggaagatcccaacagtttgcgccataaatataactttatcgcggacgtggtggag</w:t>
      </w:r>
      <w:proofErr w:type="spellEnd"/>
    </w:p>
    <w:p w14:paraId="2C3D8088" w14:textId="357EC07A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G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D  P  N  S  L  R  H  K  Y  N  F  I  A  D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</w:t>
      </w:r>
    </w:p>
    <w:p w14:paraId="5AAAE8AD" w14:textId="02D9AAA9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 xml:space="preserve">158   165            170            175     </w:t>
      </w:r>
    </w:p>
    <w:p w14:paraId="4E789DC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aagatcgcccctgccgtggttcatatcgaattgtttcgcaagcttccgttttctaaacga</w:t>
      </w:r>
      <w:proofErr w:type="spellEnd"/>
    </w:p>
    <w:p w14:paraId="0B7E69EE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K  I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P  A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I  E  L  F  R  K  L  P  F  S  K  R </w:t>
      </w:r>
    </w:p>
    <w:p w14:paraId="044A8463" w14:textId="63167E66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180            185            190            195     </w:t>
      </w:r>
    </w:p>
    <w:p w14:paraId="39C5854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gaggtgccggtggctagtgggtctgggtttattgtgtcggaagatggactgatcgtgaca</w:t>
      </w:r>
      <w:proofErr w:type="spellEnd"/>
    </w:p>
    <w:p w14:paraId="0EB74959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V  A  S  G  S  G  F  I  V  S  E  D  G  L  I  V  T </w:t>
      </w:r>
    </w:p>
    <w:p w14:paraId="6997FC24" w14:textId="5D7D89CA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200            205            210            215     </w:t>
      </w:r>
    </w:p>
    <w:p w14:paraId="06B0E61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aatgcccacgtggtgaccaacaagcaccgggtcaaagttgagctgaagaacggtgccact</w:t>
      </w:r>
      <w:proofErr w:type="spellEnd"/>
    </w:p>
    <w:p w14:paraId="20CF1ABB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A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T  N  K  H  R  V  K  V  E  L  K  N  G  A  T </w:t>
      </w:r>
    </w:p>
    <w:p w14:paraId="4B78DC19" w14:textId="0A9CF679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220            225            230            235     </w:t>
      </w:r>
    </w:p>
    <w:p w14:paraId="76A084B1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tacgaagccaaaatcaaggatgtggatgagaaagcagacatcgcactcatcaaaattgac</w:t>
      </w:r>
      <w:proofErr w:type="spellEnd"/>
    </w:p>
    <w:p w14:paraId="42A8406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Y  E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K  I  K  D  V  D  E  K  A  D  I  A  L  I  K  I  D </w:t>
      </w:r>
    </w:p>
    <w:p w14:paraId="070F83CC" w14:textId="3D0DE66D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240            245            250            255     </w:t>
      </w:r>
    </w:p>
    <w:p w14:paraId="793FE892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caccagggcaagctgcctgtcctgctgcttggccgctcctcagagctgcggccgggagag</w:t>
      </w:r>
      <w:proofErr w:type="spellEnd"/>
    </w:p>
    <w:p w14:paraId="17232743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H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K  L  P  V  L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R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L  R  P  G  E </w:t>
      </w:r>
    </w:p>
    <w:p w14:paraId="23CA2379" w14:textId="51ECB9F6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260            265            270            275    </w:t>
      </w:r>
    </w:p>
    <w:p w14:paraId="1CBFAB4E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ttcgtggtcgccatcggaagcccgttttcccttcaaaacacagtcaccaccgggatcgtg</w:t>
      </w:r>
      <w:proofErr w:type="spellEnd"/>
    </w:p>
    <w:p w14:paraId="01A6E1DF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F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I  G  S  P  F  S  L  Q  N  T  V  T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I  V </w:t>
      </w:r>
    </w:p>
    <w:p w14:paraId="001B9AB8" w14:textId="3D0862E4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280            285            290            295    </w:t>
      </w:r>
    </w:p>
    <w:p w14:paraId="3E0B2DF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agcaccacccagcgaggcggcaaagagctggggctccgcaactcagacatggactacatc</w:t>
      </w:r>
      <w:proofErr w:type="spellEnd"/>
    </w:p>
    <w:p w14:paraId="05C6A4D1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S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R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E  L  G  L  R  N  S  D  M  D  Y  I </w:t>
      </w:r>
    </w:p>
    <w:p w14:paraId="4DEFC54F" w14:textId="48B2A599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300            305            310            315    </w:t>
      </w:r>
    </w:p>
    <w:p w14:paraId="027148B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cagaccgacgccatcatcaactatggaaactcgggaggcccgttagtaaacctggacggt</w:t>
      </w:r>
      <w:proofErr w:type="spellEnd"/>
    </w:p>
    <w:p w14:paraId="0887C4DD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Q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A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N  Y  G  N  S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L  V  N  L  D  G </w:t>
      </w:r>
    </w:p>
    <w:p w14:paraId="4F001064" w14:textId="5AD50846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320            325      </w:t>
      </w:r>
      <w:r w:rsidR="0031035A">
        <w:rPr>
          <w:rFonts w:ascii="Courier New" w:hAnsi="Courier New" w:cs="Courier New"/>
          <w:color w:val="626262"/>
          <w:sz w:val="20"/>
          <w:szCs w:val="20"/>
        </w:rPr>
        <w:t>328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330            335    </w:t>
      </w:r>
    </w:p>
    <w:p w14:paraId="508199B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gaagtgattggaattaacactttgaaagtgacagctggaatctcctttgcaatcccatct</w:t>
      </w:r>
      <w:proofErr w:type="spellEnd"/>
    </w:p>
    <w:p w14:paraId="23B73142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G  I  N  T  L  K  V  T  A  G  I  S  F  A  I  P  S </w:t>
      </w:r>
    </w:p>
    <w:p w14:paraId="16F37DC4" w14:textId="19EAFE9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340            345            350            355    </w:t>
      </w:r>
    </w:p>
    <w:p w14:paraId="162C9216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gataagattaaaaagttcctcacggagtcccatgaccgacaggccaaaggaaaagccatc</w:t>
      </w:r>
      <w:proofErr w:type="spellEnd"/>
    </w:p>
    <w:p w14:paraId="6736CFB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D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K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F  L  T  E  S  H  D  R  Q  A  K  G  K  A  I </w:t>
      </w:r>
    </w:p>
    <w:p w14:paraId="46ED0D37" w14:textId="74254239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360            </w:t>
      </w:r>
      <w:r w:rsidR="006F5621">
        <w:rPr>
          <w:rFonts w:ascii="Courier New" w:hAnsi="Courier New" w:cs="Courier New"/>
          <w:color w:val="626262"/>
          <w:sz w:val="20"/>
          <w:szCs w:val="20"/>
        </w:rPr>
        <w:t xml:space="preserve">365            </w:t>
      </w:r>
      <w:r>
        <w:rPr>
          <w:rFonts w:ascii="Courier New" w:hAnsi="Courier New" w:cs="Courier New"/>
          <w:color w:val="626262"/>
          <w:sz w:val="20"/>
          <w:szCs w:val="20"/>
        </w:rPr>
        <w:t>END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370    </w:t>
      </w:r>
    </w:p>
    <w:p w14:paraId="0F20CBCD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accaagaagaagtatattggtatccgaatgatgtcactcacgtccagcaaagccaaagag</w:t>
      </w:r>
      <w:proofErr w:type="spellEnd"/>
    </w:p>
    <w:p w14:paraId="7837429F" w14:textId="58E5D8B8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T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Y  I  G  I  R  M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M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L  T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A  K  E </w:t>
      </w:r>
    </w:p>
    <w:p w14:paraId="04B7E36A" w14:textId="39DC45A8" w:rsidR="00235D6B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PDZ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proofErr w:type="gramStart"/>
      <w:r w:rsidR="00235D6B"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80  385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           390            395</w:t>
      </w:r>
    </w:p>
    <w:p w14:paraId="7B03D51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ctgaaggaccggcaccgggacttcccagacgtgatctcaggagcgtatataattgaagta</w:t>
      </w:r>
      <w:proofErr w:type="spellEnd"/>
    </w:p>
    <w:p w14:paraId="5D12624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R  H  R  D  F  P  D  V  I  S  G  A  Y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V </w:t>
      </w:r>
    </w:p>
    <w:p w14:paraId="31AEC9DE" w14:textId="2F29F536" w:rsidR="006F5621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400            405            410            415    </w:t>
      </w:r>
    </w:p>
    <w:p w14:paraId="2550AA3D" w14:textId="07646622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attcctgataccccagcagaagctggtggtctcaaggaaaacgacgtcataatcagcatc</w:t>
      </w:r>
      <w:proofErr w:type="spellEnd"/>
    </w:p>
    <w:p w14:paraId="2AEC779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P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T  P  A  E  A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L  K  E  N  D  V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I </w:t>
      </w:r>
    </w:p>
    <w:p w14:paraId="229FB057" w14:textId="360DFB12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420            425            430            435    </w:t>
      </w:r>
    </w:p>
    <w:p w14:paraId="633CCCB3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aatggacagtccgtggtctccgccaatgatgtcagcgacgtcattaaaagggaaagcacc</w:t>
      </w:r>
      <w:proofErr w:type="spellEnd"/>
    </w:p>
    <w:p w14:paraId="4B57B9E5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G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S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A  N  D  V  S  D  V  I  K  R  E  S  T </w:t>
      </w:r>
    </w:p>
    <w:p w14:paraId="2E85D9BA" w14:textId="5279B4A3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440            445            450            455    </w:t>
      </w:r>
    </w:p>
    <w:p w14:paraId="5FFE8138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ctgaacatggtggtccgcaggggtaatgaagatatcatgatcacagtgattcccgaagaa</w:t>
      </w:r>
      <w:proofErr w:type="spellEnd"/>
    </w:p>
    <w:p w14:paraId="2213AE4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N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M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R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N  E  D  I  M  I  T  V  I  P  E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41B03A94" w14:textId="2A02B0D8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460            465            470            475    </w:t>
      </w:r>
    </w:p>
    <w:p w14:paraId="20C41590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attgaccca</w:t>
      </w:r>
      <w:proofErr w:type="spellEnd"/>
    </w:p>
    <w:p w14:paraId="116D2F2C" w14:textId="07A20C14" w:rsidR="00E9132C" w:rsidRDefault="00332C82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D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</w:t>
      </w:r>
      <w:r w:rsidR="00C94EEB">
        <w:rPr>
          <w:rFonts w:ascii="Courier New" w:hAnsi="Courier New" w:cs="Courier New"/>
          <w:color w:val="626262"/>
          <w:sz w:val="20"/>
          <w:szCs w:val="20"/>
        </w:rPr>
        <w:t xml:space="preserve">   </w:t>
      </w:r>
      <w:r w:rsidR="006F5621">
        <w:rPr>
          <w:rFonts w:ascii="Courier" w:hAnsi="Courier"/>
        </w:rPr>
        <w:t>END-PDZ-480</w:t>
      </w:r>
      <w:r w:rsidR="00E9132C"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Pr="00553654" w:rsidRDefault="009D5F93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1A07D5B" w14:textId="44F5E54C" w:rsidR="00553654" w:rsidRPr="00553654" w:rsidRDefault="00553654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HCV substrates:</w:t>
      </w: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 xml:space="preserve">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73748F8" w14:textId="7BB09DBE" w:rsidR="00553654" w:rsidRPr="00553654" w:rsidRDefault="00553654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mutations</w:t>
      </w:r>
    </w:p>
    <w:p w14:paraId="6E3A8505" w14:textId="1F4A2EF6" w:rsidR="0078723C" w:rsidRPr="0078723C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Mutation</w:t>
      </w:r>
      <w:r w:rsidR="0078723C" w:rsidRPr="0078723C">
        <w:rPr>
          <w:rFonts w:ascii="Courier" w:hAnsi="Courier"/>
        </w:rPr>
        <w:t xml:space="preserve"> cutting</w:t>
      </w:r>
      <w:r w:rsidR="0078723C"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>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lastRenderedPageBreak/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221FCAB" w14:textId="77777777" w:rsidR="00715740" w:rsidRDefault="00715740" w:rsidP="0078723C">
      <w:pPr>
        <w:rPr>
          <w:rFonts w:ascii="Courier" w:hAnsi="Courier"/>
        </w:rPr>
      </w:pPr>
    </w:p>
    <w:p w14:paraId="0CE6FC26" w14:textId="5920A958" w:rsidR="00715740" w:rsidRPr="00553654" w:rsidRDefault="00715740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Swaps:</w:t>
      </w:r>
    </w:p>
    <w:p w14:paraId="71555A89" w14:textId="55AF8AD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Protease_F_cutting</w:t>
      </w:r>
      <w:proofErr w:type="spellEnd"/>
      <w:r>
        <w:rPr>
          <w:rFonts w:ascii="Courier" w:hAnsi="Courier"/>
        </w:rPr>
        <w:t>:</w:t>
      </w:r>
    </w:p>
    <w:p w14:paraId="00FBC48A" w14:textId="541C0E27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GGATCCGAACAAAAGCTTATTTC</w:t>
      </w:r>
    </w:p>
    <w:p w14:paraId="5357BF9D" w14:textId="1919BCB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Protease_R_cutting</w:t>
      </w:r>
      <w:proofErr w:type="spellEnd"/>
      <w:r>
        <w:rPr>
          <w:rFonts w:ascii="Courier" w:hAnsi="Courier"/>
        </w:rPr>
        <w:t>:</w:t>
      </w:r>
    </w:p>
    <w:p w14:paraId="685ED4E1" w14:textId="4320515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GATAGGCGCCATGCTAG</w:t>
      </w:r>
    </w:p>
    <w:p w14:paraId="49DD1F24" w14:textId="77777777" w:rsidR="00553654" w:rsidRDefault="00553654" w:rsidP="0078723C">
      <w:pPr>
        <w:rPr>
          <w:rFonts w:ascii="Courier" w:hAnsi="Courier"/>
        </w:rPr>
      </w:pPr>
    </w:p>
    <w:p w14:paraId="286A7B43" w14:textId="11A9BEFF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Htra1_insert_F:</w:t>
      </w:r>
    </w:p>
    <w:p w14:paraId="18078D56" w14:textId="2EF89BC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CTCCGCTAGCATGGCGCCTATCGGGCAGGAAGATC</w:t>
      </w:r>
    </w:p>
    <w:p w14:paraId="42D705C7" w14:textId="7F61FCFA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Htra1_full_insert_R:</w:t>
      </w:r>
    </w:p>
    <w:p w14:paraId="3811010C" w14:textId="5AE502B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CAGAAATAAGCTTTTGTTCGGATCCTGGGTCAATTTCTTCGGG</w:t>
      </w:r>
    </w:p>
    <w:p w14:paraId="4969373F" w14:textId="2DEEBAF8" w:rsidR="00553654" w:rsidRDefault="00553654" w:rsidP="00553654">
      <w:pPr>
        <w:rPr>
          <w:rFonts w:ascii="Courier" w:hAnsi="Courier"/>
        </w:rPr>
      </w:pPr>
      <w:r>
        <w:rPr>
          <w:rFonts w:ascii="Courier" w:hAnsi="Courier"/>
        </w:rPr>
        <w:t>Htra1_protease_insert_R:</w:t>
      </w:r>
    </w:p>
    <w:p w14:paraId="1EA5E679" w14:textId="7A0677BE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CAGAAATAAGCTTTTGTTCGGATCCTTTGGCCTGTCGG</w:t>
      </w:r>
    </w:p>
    <w:p w14:paraId="1D4302BF" w14:textId="77777777" w:rsidR="00E84EE2" w:rsidRDefault="00E84EE2" w:rsidP="00E84EE2">
      <w:pPr>
        <w:rPr>
          <w:rFonts w:ascii="Courier" w:hAnsi="Courier"/>
        </w:rPr>
      </w:pPr>
    </w:p>
    <w:p w14:paraId="2ECD1E66" w14:textId="77777777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Htra1_A328S_F:</w:t>
      </w:r>
    </w:p>
    <w:p w14:paraId="1DCC9C12" w14:textId="77777777" w:rsidR="00D07F6E" w:rsidRDefault="00D07F6E" w:rsidP="00E84EE2">
      <w:pPr>
        <w:rPr>
          <w:rFonts w:ascii="Courier" w:hAnsi="Courier"/>
        </w:rPr>
      </w:pPr>
      <w:r w:rsidRPr="00D07F6E">
        <w:rPr>
          <w:rFonts w:ascii="Courier" w:hAnsi="Courier"/>
        </w:rPr>
        <w:t>CCGACGCCATCATCAACTATGGAAACTCCGGAGGCC</w:t>
      </w:r>
    </w:p>
    <w:p w14:paraId="2D9299CF" w14:textId="5EB69706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Htra1_A328S_R:</w:t>
      </w:r>
    </w:p>
    <w:p w14:paraId="530DACEC" w14:textId="49F1CCC6" w:rsidR="00E84EE2" w:rsidRDefault="00D07F6E" w:rsidP="0078723C">
      <w:pPr>
        <w:rPr>
          <w:rFonts w:ascii="Courier" w:hAnsi="Courier"/>
        </w:rPr>
      </w:pPr>
      <w:r w:rsidRPr="00D07F6E">
        <w:rPr>
          <w:rFonts w:ascii="Courier" w:hAnsi="Courier"/>
        </w:rPr>
        <w:t>CCAGGTTTACTAACGGGCCTCCGGAGTTTCCA</w:t>
      </w:r>
    </w:p>
    <w:p w14:paraId="5C499DB9" w14:textId="422DE4CA" w:rsidR="000F5E05" w:rsidRDefault="000F5E05" w:rsidP="0078723C">
      <w:pPr>
        <w:rPr>
          <w:rFonts w:ascii="Courier" w:hAnsi="Courier"/>
        </w:rPr>
      </w:pPr>
      <w:r>
        <w:rPr>
          <w:rFonts w:ascii="Courier" w:hAnsi="Courier"/>
        </w:rPr>
        <w:t>Total length: 51bp</w:t>
      </w:r>
    </w:p>
    <w:p w14:paraId="5E82973F" w14:textId="77777777" w:rsidR="00D07F6E" w:rsidRDefault="00D07F6E" w:rsidP="0078723C">
      <w:pPr>
        <w:rPr>
          <w:rFonts w:ascii="Courier" w:hAnsi="Courier"/>
        </w:rPr>
      </w:pPr>
    </w:p>
    <w:p w14:paraId="78B3AA11" w14:textId="55B31FE7" w:rsidR="00C94EEB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71D5F2A4" w14:textId="77777777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ASyn_82-97_F</w:t>
      </w:r>
    </w:p>
    <w:p w14:paraId="669A85CA" w14:textId="77777777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GTAGCGGAGGCGGAGGGTCGGTAGAGGGAGCTGGATCAATCGCTGCTGCTACGGGATTTGTAAAAAAAGGCAGTGATTATAAAGATGATGATGATAAAGG</w:t>
      </w:r>
    </w:p>
    <w:p w14:paraId="69966BD2" w14:textId="510B8076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ASyn_82-97_R</w:t>
      </w:r>
    </w:p>
    <w:p w14:paraId="43415171" w14:textId="22A79005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CCTTTATCATCATCATCTTTATAATCACTGCCTTTTTTTACAAATCCCGTAGCAGCAGCGATTGATCCAGCTCCCTCTACCGACCCTCCGCCTCCGCTAC</w:t>
      </w:r>
    </w:p>
    <w:p w14:paraId="3BDE24CF" w14:textId="77777777" w:rsidR="00553654" w:rsidRDefault="00553654" w:rsidP="0078723C">
      <w:pPr>
        <w:rPr>
          <w:rFonts w:ascii="Courier" w:hAnsi="Courier"/>
        </w:rPr>
      </w:pPr>
    </w:p>
    <w:p w14:paraId="1DE7DE9E" w14:textId="0AB4545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ASyn_82-90_F</w:t>
      </w:r>
    </w:p>
    <w:p w14:paraId="43138277" w14:textId="525CE52C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GTAGCGGAGGCGGAGGGTCGGTAGAGGGAGCTGGATCAATCGCTGCTGGCAGTGATTATAAAGATGATGATGATAAAGG</w:t>
      </w:r>
    </w:p>
    <w:p w14:paraId="50D0A91E" w14:textId="166892D5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ASyn_82-90_R</w:t>
      </w:r>
    </w:p>
    <w:p w14:paraId="44D5ACD3" w14:textId="39923AA0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lastRenderedPageBreak/>
        <w:t>CCTTTATCATCATCATCTTTATAATCACTGCCAGCAGCGATTGATCCAGCTCCCTCTACCGACCCTCCGCCTCCGCTAC</w:t>
      </w:r>
    </w:p>
    <w:p w14:paraId="39DFDD0C" w14:textId="77777777" w:rsidR="00553654" w:rsidRDefault="00553654" w:rsidP="0078723C">
      <w:pPr>
        <w:rPr>
          <w:rFonts w:ascii="Courier" w:hAnsi="Courier"/>
        </w:rPr>
      </w:pPr>
    </w:p>
    <w:p w14:paraId="55AED4C4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ASyn_85-93_F</w:t>
      </w:r>
    </w:p>
    <w:p w14:paraId="464416E5" w14:textId="7D99BB0B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GTAGCGGAGGCGGAGGGTCGGCTGGATCAATCGCTGCTGCTACGGGAGGCAGTGATTATAAAGATGATGATGATAAAGG</w:t>
      </w:r>
    </w:p>
    <w:p w14:paraId="3D2F3432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ASyn_85-93_R</w:t>
      </w:r>
    </w:p>
    <w:p w14:paraId="56F2364F" w14:textId="35E93575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CCTTTATCATCATCATCTTTATAATCACTGCCTCCCGTAGCAGCAGCGATTGATCCAGCCGACCCTCCGCCTCCGCTAC</w:t>
      </w:r>
    </w:p>
    <w:p w14:paraId="251A4DDE" w14:textId="77777777" w:rsidR="00626079" w:rsidRPr="00626079" w:rsidRDefault="00626079" w:rsidP="00626079">
      <w:pPr>
        <w:rPr>
          <w:rFonts w:ascii="Courier" w:hAnsi="Courier"/>
        </w:rPr>
      </w:pPr>
    </w:p>
    <w:p w14:paraId="7D29F6F7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ASyn_88-96_F</w:t>
      </w:r>
    </w:p>
    <w:p w14:paraId="4DF46035" w14:textId="2CBB21B4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GTAGCGGAGGCGGAGGGTCGATCGCTGCTGCTACGGGATTTGTAAAAGGCAGTGATTATAAAGATGATGATGATAAAGG</w:t>
      </w:r>
    </w:p>
    <w:p w14:paraId="4B00610A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ASyn_88-96_R</w:t>
      </w:r>
    </w:p>
    <w:p w14:paraId="5C2FF5CA" w14:textId="20D46A41" w:rsidR="00553654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CCTTTATCATCATCATCTTTATAATCACTGCCTTTTACAAATCCCGTAGCAGCAGCGATCGACCCTCCGCCTCCGCTAC</w:t>
      </w:r>
    </w:p>
    <w:p w14:paraId="43008C2F" w14:textId="77777777" w:rsidR="00553654" w:rsidRDefault="00553654" w:rsidP="0078723C">
      <w:pPr>
        <w:rPr>
          <w:rFonts w:ascii="Courier" w:hAnsi="Courier"/>
        </w:rPr>
      </w:pPr>
    </w:p>
    <w:p w14:paraId="75DBB6A9" w14:textId="77777777" w:rsidR="00553654" w:rsidRDefault="00553654" w:rsidP="0078723C">
      <w:pPr>
        <w:rPr>
          <w:rFonts w:ascii="Courier" w:hAnsi="Courier"/>
        </w:rPr>
      </w:pPr>
    </w:p>
    <w:p w14:paraId="1463F0FC" w14:textId="77777777" w:rsidR="00715740" w:rsidRDefault="00715740" w:rsidP="0078723C">
      <w:pPr>
        <w:rPr>
          <w:rFonts w:ascii="Courier" w:hAnsi="Courier"/>
        </w:rPr>
      </w:pP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2508A6" w:rsidRPr="00531EC4" w14:paraId="2A97BEB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E71C2" w14:textId="38D5759E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D2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EDF2A" w14:textId="4C46ED0F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4373C" w14:textId="4088B757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C71E21" w:rsidRPr="00531EC4" w14:paraId="7C51E502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1C6D" w14:textId="1A1ED1FD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A3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39B7" w14:textId="4712A3DE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5238F" w14:textId="5A6D7B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C71E21" w:rsidRPr="00531EC4" w14:paraId="57B44A5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E8AA9" w14:textId="04E8B6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B3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A4352" w14:textId="5584111A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57708" w14:textId="558A3CF3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66E9D11B" w:rsidR="005962F1" w:rsidRDefault="005962F1" w:rsidP="0078723C">
      <w:pPr>
        <w:rPr>
          <w:rFonts w:ascii="Courier" w:hAnsi="Courier"/>
          <w:sz w:val="18"/>
        </w:rPr>
      </w:pPr>
    </w:p>
    <w:p w14:paraId="3307EE4C" w14:textId="77777777" w:rsidR="005962F1" w:rsidRDefault="005962F1">
      <w:pPr>
        <w:spacing w:after="200" w:line="276" w:lineRule="auto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br w:type="page"/>
      </w:r>
    </w:p>
    <w:p w14:paraId="6302364B" w14:textId="1DBC4233" w:rsidR="0078723C" w:rsidRDefault="005962F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lastRenderedPageBreak/>
        <w:t>LY104 with full active HTRA1 and synuclein 82-97 substrate</w:t>
      </w:r>
    </w:p>
    <w:p w14:paraId="5A445B38" w14:textId="10E14C08" w:rsidR="007500A1" w:rsidRDefault="007500A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>7339 BP</w:t>
      </w:r>
    </w:p>
    <w:p w14:paraId="2EC06834" w14:textId="77777777" w:rsidR="005962F1" w:rsidRDefault="005962F1" w:rsidP="0078723C">
      <w:pPr>
        <w:rPr>
          <w:rFonts w:ascii="Courier" w:hAnsi="Courier"/>
          <w:sz w:val="18"/>
        </w:rPr>
      </w:pPr>
    </w:p>
    <w:p w14:paraId="6CFE1BAD" w14:textId="73820EF2" w:rsidR="005962F1" w:rsidRPr="00447FE4" w:rsidRDefault="005962F1" w:rsidP="00447FE4">
      <w:pPr>
        <w:pStyle w:val="HTMLPreformatted"/>
        <w:shd w:val="clear" w:color="auto" w:fill="FFFFFF"/>
        <w:rPr>
          <w:color w:val="626262"/>
        </w:rPr>
      </w:pPr>
      <w:r w:rsidRPr="00ED62F2"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</w:t>
      </w:r>
      <w:r w:rsidRPr="007500A1">
        <w:t>TAAACACACAGTATG</w:t>
      </w:r>
      <w:r w:rsidRPr="00ED62F2">
        <w:t>TTTTTAA</w:t>
      </w:r>
      <w:commentRangeStart w:id="17"/>
      <w:r w:rsidRPr="00912CE4">
        <w:rPr>
          <w:highlight w:val="green"/>
        </w:rPr>
        <w:t>GGACA</w:t>
      </w:r>
      <w:r w:rsidRPr="00912CE4">
        <w:rPr>
          <w:highlight w:val="green"/>
        </w:rPr>
        <w:lastRenderedPageBreak/>
        <w:t>ATAGCTCGACGATTG</w:t>
      </w:r>
      <w:commentRangeEnd w:id="17"/>
      <w:r w:rsidRPr="00912CE4">
        <w:rPr>
          <w:rStyle w:val="CommentReference"/>
          <w:highlight w:val="green"/>
        </w:rPr>
        <w:commentReference w:id="17"/>
      </w:r>
      <w:r w:rsidRPr="00ED62F2">
        <w:t>AAGGTAGATACCCATACGACGTTCCAGACTACGCTCTGCAGGCTAGTGGTGGAGGAG</w:t>
      </w:r>
      <w:r w:rsidRPr="007500A1">
        <w:t>GCTCTGGTGGAGGCGGT</w:t>
      </w:r>
      <w:r w:rsidRPr="00447FE4">
        <w:t>AGCGGAGGCGGAGGGTCG</w:t>
      </w:r>
      <w:commentRangeStart w:id="18"/>
      <w:r w:rsidR="00447FE4" w:rsidRPr="007500A1">
        <w:rPr>
          <w:b/>
          <w:i/>
          <w:color w:val="626262"/>
          <w:highlight w:val="cyan"/>
        </w:rPr>
        <w:t>gtagagggagctggatcaatcgctgctgctacgggatttgtaaaaaaa</w:t>
      </w:r>
      <w:commentRangeEnd w:id="18"/>
      <w:r w:rsidR="00447FE4" w:rsidRPr="007500A1">
        <w:rPr>
          <w:rStyle w:val="CommentReference"/>
          <w:rFonts w:ascii="Times New Roman" w:hAnsi="Times New Roman" w:cs="Times New Roman"/>
          <w:highlight w:val="cyan"/>
        </w:rPr>
        <w:commentReference w:id="18"/>
      </w:r>
      <w:r w:rsidRPr="00447FE4">
        <w:t>GGCAGTGATTATAAAGATGATG</w:t>
      </w:r>
      <w:r w:rsidRPr="00ED62F2">
        <w:t>ATGATAAAGGCAGTGAAAATTTGTATTTCCAATCTGGCAGTCATCATCATCATCATCATGGTGGGGGAGGCTCCGCTAGCATGGCGCCTATC</w:t>
      </w:r>
      <w:commentRangeStart w:id="19"/>
      <w:commentRangeStart w:id="20"/>
      <w:r w:rsidR="00447FE4" w:rsidRPr="007500A1">
        <w:rPr>
          <w:highlight w:val="red"/>
        </w:rPr>
        <w:t>ggg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commentRangeStart w:id="21"/>
      <w:r w:rsidR="00447FE4" w:rsidRPr="007500A1">
        <w:rPr>
          <w:highlight w:val="darkMagenta"/>
        </w:rPr>
        <w:t>tcg</w:t>
      </w:r>
      <w:commentRangeEnd w:id="21"/>
      <w:r w:rsidR="007500A1">
        <w:rPr>
          <w:rStyle w:val="CommentReference"/>
          <w:rFonts w:ascii="Times New Roman" w:hAnsi="Times New Roman" w:cs="Times New Roman"/>
        </w:rPr>
        <w:commentReference w:id="21"/>
      </w:r>
      <w:r w:rsidR="00447FE4" w:rsidRPr="007500A1">
        <w:rPr>
          <w:highlight w:val="red"/>
        </w:rPr>
        <w:t>ggaggcccgttagtaaacctggacggtgaagtgattggaattaacactttgaaagtgacagctggaatctcctttgcaatcccatctgataagattaaaaagttcctcacggagtcccatgaccga</w:t>
      </w:r>
      <w:commentRangeEnd w:id="20"/>
      <w:r w:rsidR="007500A1">
        <w:rPr>
          <w:rStyle w:val="CommentReference"/>
          <w:rFonts w:ascii="Times New Roman" w:hAnsi="Times New Roman" w:cs="Times New Roman"/>
        </w:rPr>
        <w:commentReference w:id="20"/>
      </w:r>
      <w:r w:rsidR="00447FE4" w:rsidRPr="00447FE4">
        <w:t>caggccaaaggaaaagccatcaccaag</w:t>
      </w:r>
      <w:commentRangeStart w:id="22"/>
      <w:r w:rsidR="00447FE4" w:rsidRPr="007500A1">
        <w:rPr>
          <w:highlight w:val="magenta"/>
        </w:rPr>
        <w:t>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commentRangeEnd w:id="19"/>
      <w:r w:rsidR="007500A1" w:rsidRPr="007500A1">
        <w:rPr>
          <w:rStyle w:val="CommentReference"/>
          <w:rFonts w:ascii="Times New Roman" w:hAnsi="Times New Roman" w:cs="Times New Roman"/>
          <w:highlight w:val="magenta"/>
        </w:rPr>
        <w:commentReference w:id="19"/>
      </w:r>
      <w:commentRangeEnd w:id="22"/>
      <w:r w:rsidR="007500A1">
        <w:rPr>
          <w:rStyle w:val="CommentReference"/>
          <w:rFonts w:ascii="Times New Roman" w:hAnsi="Times New Roman" w:cs="Times New Roman"/>
        </w:rPr>
        <w:commentReference w:id="22"/>
      </w:r>
      <w:r w:rsidRPr="007500A1">
        <w:t>GGATCCGAACAAAAGCTTATTTCTGAAGAGGACTTGTTCGAACACGACGAATTGTAATAGCTCGAGATCTGATAACAACAGTGTAGATGTAACAAAATCGACTTTGTTCCCACTGTACTTTTAGCTCGTACAAAATACAATATACTTTTC</w:t>
      </w:r>
      <w:r w:rsidRPr="00ED62F2">
        <w:t>ATTT</w:t>
      </w:r>
      <w:commentRangeStart w:id="23"/>
      <w:r w:rsidRPr="00046CED">
        <w:rPr>
          <w:highlight w:val="green"/>
        </w:rPr>
        <w:t>CTCCGTAAACAACATGTTTTCCCATGTAATATCC</w:t>
      </w:r>
      <w:commentRangeEnd w:id="23"/>
      <w:r w:rsidRPr="00046CED">
        <w:rPr>
          <w:rStyle w:val="CommentReference"/>
          <w:highlight w:val="green"/>
        </w:rPr>
        <w:commentReference w:id="23"/>
      </w:r>
      <w:r w:rsidRPr="00ED62F2"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</w:p>
    <w:sectPr w:rsidR="005962F1" w:rsidRPr="00447FE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5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  <w:comment w:id="17" w:author="Joseph Lubin" w:date="2019-01-02T17:12:00Z" w:initials="JL">
    <w:p w14:paraId="121DCD1C" w14:textId="77777777" w:rsidR="005962F1" w:rsidRDefault="005962F1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8" w:author="Joseph Lubin" w:date="2019-04-20T18:26:00Z" w:initials="JL">
    <w:p w14:paraId="532654CA" w14:textId="77777777" w:rsidR="00447FE4" w:rsidRDefault="00447FE4">
      <w:pPr>
        <w:pStyle w:val="CommentText"/>
      </w:pPr>
      <w:r>
        <w:rPr>
          <w:rStyle w:val="CommentReference"/>
        </w:rPr>
        <w:annotationRef/>
      </w:r>
      <w:r>
        <w:t>Substrate</w:t>
      </w:r>
    </w:p>
    <w:p w14:paraId="03A9013A" w14:textId="7AF8A1E5" w:rsidR="007640D6" w:rsidRDefault="007640D6">
      <w:pPr>
        <w:pStyle w:val="CommentText"/>
      </w:pPr>
      <w:r>
        <w:t>3492</w:t>
      </w:r>
      <w:r w:rsidR="002230BF">
        <w:t>-3540</w:t>
      </w:r>
    </w:p>
  </w:comment>
  <w:comment w:id="21" w:author="Joseph Lubin" w:date="2019-04-20T18:37:00Z" w:initials="JL">
    <w:p w14:paraId="6B486328" w14:textId="15F2C6AB" w:rsidR="007500A1" w:rsidRDefault="007500A1">
      <w:pPr>
        <w:pStyle w:val="CommentText"/>
      </w:pPr>
      <w:r>
        <w:rPr>
          <w:rStyle w:val="CommentReference"/>
        </w:rPr>
        <w:annotationRef/>
      </w:r>
      <w:r>
        <w:t>S328</w:t>
      </w:r>
    </w:p>
  </w:comment>
  <w:comment w:id="20" w:author="Joseph Lubin" w:date="2019-04-20T18:37:00Z" w:initials="JL">
    <w:p w14:paraId="74238859" w14:textId="77777777" w:rsidR="007500A1" w:rsidRDefault="007500A1">
      <w:pPr>
        <w:pStyle w:val="CommentText"/>
      </w:pPr>
      <w:r>
        <w:rPr>
          <w:rStyle w:val="CommentReference"/>
        </w:rPr>
        <w:annotationRef/>
      </w:r>
      <w:r>
        <w:t>Protease</w:t>
      </w:r>
    </w:p>
    <w:p w14:paraId="40D9709D" w14:textId="2B4BCB72" w:rsidR="002230BF" w:rsidRDefault="002230BF">
      <w:pPr>
        <w:pStyle w:val="CommentText"/>
      </w:pPr>
      <w:r>
        <w:t>4104-4742</w:t>
      </w:r>
    </w:p>
  </w:comment>
  <w:comment w:id="19" w:author="Joseph Lubin" w:date="2019-04-20T18:34:00Z" w:initials="JL">
    <w:p w14:paraId="5F844CA1" w14:textId="237E8F1C" w:rsidR="007500A1" w:rsidRDefault="007500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Htra1</w:t>
      </w:r>
      <w:r w:rsidR="007640D6">
        <w:rPr>
          <w:rStyle w:val="CommentReference"/>
        </w:rPr>
        <w:t xml:space="preserve"> 4104</w:t>
      </w:r>
      <w:r w:rsidR="002230BF">
        <w:rPr>
          <w:rStyle w:val="CommentReference"/>
        </w:rPr>
        <w:t>-5072</w:t>
      </w:r>
    </w:p>
  </w:comment>
  <w:comment w:id="22" w:author="Joseph Lubin" w:date="2019-04-20T18:37:00Z" w:initials="JL">
    <w:p w14:paraId="10CC78F0" w14:textId="77777777" w:rsidR="007500A1" w:rsidRDefault="007500A1">
      <w:pPr>
        <w:pStyle w:val="CommentText"/>
      </w:pPr>
      <w:r>
        <w:rPr>
          <w:rStyle w:val="CommentReference"/>
        </w:rPr>
        <w:annotationRef/>
      </w:r>
      <w:r>
        <w:t>PDZ</w:t>
      </w:r>
    </w:p>
    <w:p w14:paraId="26D77DDD" w14:textId="5D80B306" w:rsidR="007640D6" w:rsidRDefault="007640D6">
      <w:pPr>
        <w:pStyle w:val="CommentText"/>
      </w:pPr>
      <w:r>
        <w:t>4770</w:t>
      </w:r>
      <w:r w:rsidR="00BA35D4">
        <w:t>-5072</w:t>
      </w:r>
    </w:p>
  </w:comment>
  <w:comment w:id="23" w:author="Joseph Lubin" w:date="2018-09-11T16:18:00Z" w:initials="JL">
    <w:p w14:paraId="3F097251" w14:textId="77777777" w:rsidR="005962F1" w:rsidRDefault="005962F1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  <w15:commentEx w15:paraId="121DCD1C" w15:done="0"/>
  <w15:commentEx w15:paraId="03A9013A" w15:done="0"/>
  <w15:commentEx w15:paraId="6B486328" w15:done="0"/>
  <w15:commentEx w15:paraId="40D9709D" w15:done="0"/>
  <w15:commentEx w15:paraId="5F844CA1" w15:done="0"/>
  <w15:commentEx w15:paraId="26D77DDD" w15:done="0"/>
  <w15:commentEx w15:paraId="3F0972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BE90F3" w16cid:durableId="203615A9"/>
  <w16cid:commentId w16cid:paraId="26CEB418" w16cid:durableId="203615AA"/>
  <w16cid:commentId w16cid:paraId="51EE99D8" w16cid:durableId="203615AB"/>
  <w16cid:commentId w16cid:paraId="4FD9020C" w16cid:durableId="203615AC"/>
  <w16cid:commentId w16cid:paraId="467CCE42" w16cid:durableId="203615AD"/>
  <w16cid:commentId w16cid:paraId="0CD877C7" w16cid:durableId="203615AE"/>
  <w16cid:commentId w16cid:paraId="58347241" w16cid:durableId="203615AF"/>
  <w16cid:commentId w16cid:paraId="47F2FE74" w16cid:durableId="203615B0"/>
  <w16cid:commentId w16cid:paraId="0D668B7C" w16cid:durableId="203615B1"/>
  <w16cid:commentId w16cid:paraId="22AB7EE6" w16cid:durableId="203615B2"/>
  <w16cid:commentId w16cid:paraId="2E1FCC60" w16cid:durableId="203615B3"/>
  <w16cid:commentId w16cid:paraId="7B9009C4" w16cid:durableId="203615B4"/>
  <w16cid:commentId w16cid:paraId="7F50B22A" w16cid:durableId="203615B5"/>
  <w16cid:commentId w16cid:paraId="0356C95E" w16cid:durableId="203615B6"/>
  <w16cid:commentId w16cid:paraId="04221BEB" w16cid:durableId="203615B7"/>
  <w16cid:commentId w16cid:paraId="10F388E3" w16cid:durableId="203615B8"/>
  <w16cid:commentId w16cid:paraId="121DCD1C" w16cid:durableId="2065E1DC"/>
  <w16cid:commentId w16cid:paraId="03A9013A" w16cid:durableId="2065E2D3"/>
  <w16cid:commentId w16cid:paraId="6B486328" w16cid:durableId="2065E57A"/>
  <w16cid:commentId w16cid:paraId="40D9709D" w16cid:durableId="2065E558"/>
  <w16cid:commentId w16cid:paraId="5F844CA1" w16cid:durableId="2065E4B3"/>
  <w16cid:commentId w16cid:paraId="26D77DDD" w16cid:durableId="2065E56D"/>
  <w16cid:commentId w16cid:paraId="3F097251" w16cid:durableId="2065E1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0F5E05"/>
    <w:rsid w:val="00164462"/>
    <w:rsid w:val="00190486"/>
    <w:rsid w:val="001B069C"/>
    <w:rsid w:val="00203341"/>
    <w:rsid w:val="002061E7"/>
    <w:rsid w:val="002230BF"/>
    <w:rsid w:val="00223B8E"/>
    <w:rsid w:val="00235D6B"/>
    <w:rsid w:val="002508A6"/>
    <w:rsid w:val="00281961"/>
    <w:rsid w:val="00286D0D"/>
    <w:rsid w:val="0028766C"/>
    <w:rsid w:val="002974ED"/>
    <w:rsid w:val="0031035A"/>
    <w:rsid w:val="00332C82"/>
    <w:rsid w:val="0035632F"/>
    <w:rsid w:val="00447FE4"/>
    <w:rsid w:val="00462F96"/>
    <w:rsid w:val="00473496"/>
    <w:rsid w:val="00491240"/>
    <w:rsid w:val="0050186E"/>
    <w:rsid w:val="00505FC0"/>
    <w:rsid w:val="00531EC4"/>
    <w:rsid w:val="00553654"/>
    <w:rsid w:val="0056367A"/>
    <w:rsid w:val="00572A27"/>
    <w:rsid w:val="00583CE4"/>
    <w:rsid w:val="005962F1"/>
    <w:rsid w:val="0060559C"/>
    <w:rsid w:val="0061621E"/>
    <w:rsid w:val="00626079"/>
    <w:rsid w:val="006300E1"/>
    <w:rsid w:val="006328B2"/>
    <w:rsid w:val="006429AE"/>
    <w:rsid w:val="00646641"/>
    <w:rsid w:val="00656C43"/>
    <w:rsid w:val="00663F38"/>
    <w:rsid w:val="00670728"/>
    <w:rsid w:val="006760C6"/>
    <w:rsid w:val="00686AF2"/>
    <w:rsid w:val="00692BB4"/>
    <w:rsid w:val="006D6308"/>
    <w:rsid w:val="006E5A29"/>
    <w:rsid w:val="006F5621"/>
    <w:rsid w:val="007130F7"/>
    <w:rsid w:val="00715740"/>
    <w:rsid w:val="0072566F"/>
    <w:rsid w:val="007500A1"/>
    <w:rsid w:val="00761399"/>
    <w:rsid w:val="00761773"/>
    <w:rsid w:val="007640D6"/>
    <w:rsid w:val="007704FA"/>
    <w:rsid w:val="00780D94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03230"/>
    <w:rsid w:val="00912CE4"/>
    <w:rsid w:val="00927212"/>
    <w:rsid w:val="00982C0E"/>
    <w:rsid w:val="009B15C1"/>
    <w:rsid w:val="009C6CA3"/>
    <w:rsid w:val="009D5F93"/>
    <w:rsid w:val="009D660A"/>
    <w:rsid w:val="009F7C9D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47B14"/>
    <w:rsid w:val="00B82F39"/>
    <w:rsid w:val="00B92B54"/>
    <w:rsid w:val="00BA222F"/>
    <w:rsid w:val="00BA35D4"/>
    <w:rsid w:val="00BB5556"/>
    <w:rsid w:val="00BC18D2"/>
    <w:rsid w:val="00C2089E"/>
    <w:rsid w:val="00C22F80"/>
    <w:rsid w:val="00C431B3"/>
    <w:rsid w:val="00C5185E"/>
    <w:rsid w:val="00C6766B"/>
    <w:rsid w:val="00C71E21"/>
    <w:rsid w:val="00C94EEB"/>
    <w:rsid w:val="00C955F5"/>
    <w:rsid w:val="00CF6AB7"/>
    <w:rsid w:val="00D06847"/>
    <w:rsid w:val="00D07F6E"/>
    <w:rsid w:val="00D36DD8"/>
    <w:rsid w:val="00D941DF"/>
    <w:rsid w:val="00DD0CB9"/>
    <w:rsid w:val="00E84EE2"/>
    <w:rsid w:val="00E9132C"/>
    <w:rsid w:val="00EB028E"/>
    <w:rsid w:val="00EB4D40"/>
    <w:rsid w:val="00ED62F2"/>
    <w:rsid w:val="00F30D69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7D1489A-486A-4AF6-B265-03770C8C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26560</TotalTime>
  <Pages>1</Pages>
  <Words>4917</Words>
  <Characters>28027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68</cp:revision>
  <dcterms:created xsi:type="dcterms:W3CDTF">2016-12-23T22:05:00Z</dcterms:created>
  <dcterms:modified xsi:type="dcterms:W3CDTF">2019-04-22T06:57:00Z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