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6704" w14:textId="661FF765" w:rsidR="004A3572" w:rsidRPr="004A3572" w:rsidRDefault="004A3572">
      <w:pPr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4A3572">
        <w:rPr>
          <w:rFonts w:ascii="Times New Roman" w:hAnsi="Times New Roman" w:cs="Times New Roman"/>
          <w:sz w:val="28"/>
          <w:szCs w:val="28"/>
          <w:lang w:val="es-BO"/>
        </w:rPr>
        <w:t> </w:t>
      </w:r>
      <w:r w:rsidRPr="004A3572">
        <w:rPr>
          <w:rFonts w:ascii="Times New Roman" w:hAnsi="Times New Roman" w:cs="Times New Roman"/>
          <w:b/>
          <w:bCs/>
          <w:sz w:val="28"/>
          <w:szCs w:val="28"/>
          <w:lang w:val="es-BO"/>
        </w:rPr>
        <w:t>¿Cuál es el área de su interés que le gustaría investigar multidisciplinariamente con IA? Describa en un párrafo las características del área, métodos y metodologías. (Ej. Cáncer de pulmón, comprende que es un cáncer de pulmón, como se detecta, que parámetros clínicos se toma en cuenta para su detección, factores biológicos, físico y otros)</w:t>
      </w:r>
    </w:p>
    <w:p w14:paraId="3BE9632F" w14:textId="4ABE6A62" w:rsidR="004A3572" w:rsidRPr="004A3572" w:rsidRDefault="004A3572" w:rsidP="004A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R.- </w:t>
      </w:r>
      <w:r w:rsidRPr="004A3572">
        <w:rPr>
          <w:rFonts w:ascii="Times New Roman" w:hAnsi="Times New Roman" w:cs="Times New Roman"/>
          <w:sz w:val="24"/>
          <w:szCs w:val="24"/>
        </w:rPr>
        <w:t xml:space="preserve">El área de investigación que me gustaría explorar multidisciplinariamente con IA es el análisis de la calidad del vino, un campo que combina química y análisis de datos. La calidad del vino depende de muchas variables químicas, como la acidez fija y volátil, el azúcar residual, el pH, los niveles de dióxido de azufre y el contenido de alcohol, que en conjunto influyen en el sabor, la textura, y el aroma del vino. Usando IA, puedo aplicar modelos de aprendizaje supervisado como regresión logística o redes neuronales para predecir la calidad del vino en una escala de 0 a 10, considerando estas variables. Además, el uso de distribuciones estadísticas me ayuda a entender mejor la variabilidad de cada característica y a identificar valores atípicos que puedan afectar la percepción de calidad. Al integrar la química del vino y el análisis de datos, espero desarrollar un modelo que no solo clasifique la calidad de manera precisa, sino que también ofrezca </w:t>
      </w:r>
      <w:proofErr w:type="spellStart"/>
      <w:r w:rsidRPr="004A3572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A3572">
        <w:rPr>
          <w:rFonts w:ascii="Times New Roman" w:hAnsi="Times New Roman" w:cs="Times New Roman"/>
          <w:sz w:val="24"/>
          <w:szCs w:val="24"/>
        </w:rPr>
        <w:t xml:space="preserve"> sobre cómo optimizar los procesos enológicos.</w:t>
      </w:r>
    </w:p>
    <w:p w14:paraId="23F46FB3" w14:textId="77777777" w:rsidR="004A3572" w:rsidRDefault="004A3572" w:rsidP="004A3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572">
        <w:rPr>
          <w:rFonts w:ascii="Times New Roman" w:hAnsi="Times New Roman" w:cs="Times New Roman"/>
          <w:b/>
          <w:bCs/>
          <w:sz w:val="28"/>
          <w:szCs w:val="28"/>
        </w:rPr>
        <w:t xml:space="preserve">Explicación de Cada Columna en el </w:t>
      </w:r>
      <w:r w:rsidRPr="004A357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4A3572">
        <w:rPr>
          <w:rFonts w:ascii="Times New Roman" w:hAnsi="Times New Roman" w:cs="Times New Roman"/>
          <w:b/>
          <w:bCs/>
          <w:sz w:val="28"/>
          <w:szCs w:val="28"/>
        </w:rPr>
        <w:t>Wine</w:t>
      </w:r>
      <w:proofErr w:type="spellEnd"/>
      <w:r w:rsidRPr="004A3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8"/>
          <w:szCs w:val="28"/>
        </w:rPr>
        <w:t>Quality</w:t>
      </w:r>
      <w:proofErr w:type="spellEnd"/>
      <w:r w:rsidRPr="004A3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4A3572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A35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36701" w14:textId="3C4524D2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Fixed</w:t>
      </w:r>
      <w:proofErr w:type="spell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Acidity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(ACIDEZ FIJA)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Se refiere a los ácidos estables, como el ácido tartárico, que permanecen después de la fermentación. La acidez fija contribuye a la frescura y estructura del vino.</w:t>
      </w:r>
    </w:p>
    <w:p w14:paraId="241C171A" w14:textId="6D4405C7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Volatile</w:t>
      </w:r>
      <w:proofErr w:type="spell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Acidity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(ACIDEZ VOLATIL)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Mide los ácidos que pueden evaporarse, como el ácido acético. Un nivel alto de acidez volátil puede generar un aroma a vinagre, afectando la calidad.</w:t>
      </w:r>
    </w:p>
    <w:p w14:paraId="3928AD77" w14:textId="0BB18E01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Citric</w:t>
      </w:r>
      <w:proofErr w:type="spell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Acid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(ACIDO CITRICO)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Es un ácido que aporta frescura al vino, similar a un toque cítrico, aunque está presente en menor cantidad.</w:t>
      </w:r>
    </w:p>
    <w:p w14:paraId="107FA567" w14:textId="04E26197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Residual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Sugar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(AZUCAR RESIDUAL)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Indica el azúcar restante después de la fermentación. Es relevante porque ayuda a balancear la acidez, y niveles altos dan lugar a vinos más dulces.</w:t>
      </w:r>
    </w:p>
    <w:p w14:paraId="425BB3F5" w14:textId="783DA6D2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Chlorides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(CLORUROS)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Representa el contenido de sal en el vino. Altos niveles pueden darle un sabor salino, lo que podría disminuir su calidad.</w:t>
      </w:r>
    </w:p>
    <w:p w14:paraId="44FC6174" w14:textId="61D6D2BC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Free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Sulfur</w:t>
      </w:r>
      <w:proofErr w:type="spell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Dioxide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42560">
        <w:rPr>
          <w:rFonts w:ascii="Times New Roman" w:hAnsi="Times New Roman" w:cs="Times New Roman"/>
          <w:b/>
          <w:bCs/>
          <w:sz w:val="24"/>
          <w:szCs w:val="24"/>
        </w:rPr>
        <w:t>DIOXIDO DE AZUFRE LIBRE)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</w:t>
      </w:r>
      <w:r w:rsidRPr="004A3572">
        <w:rPr>
          <w:rFonts w:ascii="Times New Roman" w:hAnsi="Times New Roman" w:cs="Times New Roman"/>
          <w:sz w:val="24"/>
          <w:szCs w:val="24"/>
        </w:rPr>
        <w:t>Actúa como agente antimicrobiano y preservante del vino, pero si está en exceso puede afectar el aroma.</w:t>
      </w:r>
    </w:p>
    <w:p w14:paraId="2CA0F1BB" w14:textId="78B2B289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Sulfur</w:t>
      </w:r>
      <w:proofErr w:type="spellEnd"/>
      <w:r w:rsidRPr="004A3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Dioxide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(DIOXIDO DE AZUFRE TOTAL)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Incluye el dióxido de azufre libre y el combinado. Aunque ayuda a preservar el vino, niveles altos pueden producir olores desagradables.</w:t>
      </w:r>
    </w:p>
    <w:p w14:paraId="59E81653" w14:textId="5F68A558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Density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(DENSIDAD)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La densidad está relacionada con el contenido de alcohol y azúcar, lo que afecta la percepción en boca del vino.</w:t>
      </w:r>
    </w:p>
    <w:p w14:paraId="79708E92" w14:textId="77777777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3572">
        <w:rPr>
          <w:rFonts w:ascii="Times New Roman" w:hAnsi="Times New Roman" w:cs="Times New Roman"/>
          <w:sz w:val="24"/>
          <w:szCs w:val="24"/>
        </w:rPr>
        <w:t>pH: Mide la acidez general. Un pH más bajo significa que el vino es más ácido, lo que ayuda a la estabilidad y frescura del vino.</w:t>
      </w:r>
    </w:p>
    <w:p w14:paraId="6A2B790C" w14:textId="5AD1D51F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Sulphates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(SULFATOS)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</w:t>
      </w:r>
      <w:r w:rsidRPr="004A3572">
        <w:rPr>
          <w:rFonts w:ascii="Times New Roman" w:hAnsi="Times New Roman" w:cs="Times New Roman"/>
          <w:sz w:val="24"/>
          <w:szCs w:val="24"/>
        </w:rPr>
        <w:t>Son compuestos que ayudan a la estabilidad microbiológica, aunque en exceso pueden afectar el sabor.</w:t>
      </w:r>
    </w:p>
    <w:p w14:paraId="05CE700C" w14:textId="77777777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Alcohol:</w:t>
      </w:r>
      <w:r w:rsidRPr="004A3572">
        <w:rPr>
          <w:rFonts w:ascii="Times New Roman" w:hAnsi="Times New Roman" w:cs="Times New Roman"/>
          <w:sz w:val="24"/>
          <w:szCs w:val="24"/>
        </w:rPr>
        <w:t xml:space="preserve"> Influye en el cuerpo del vino y afecta su equilibrio general, siendo un factor importante en la percepción de calidad.</w:t>
      </w:r>
    </w:p>
    <w:p w14:paraId="19F9F520" w14:textId="18FECD5F" w:rsidR="004A3572" w:rsidRPr="004A3572" w:rsidRDefault="004A3572" w:rsidP="004A35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572">
        <w:rPr>
          <w:rFonts w:ascii="Times New Roman" w:hAnsi="Times New Roman" w:cs="Times New Roman"/>
          <w:b/>
          <w:bCs/>
          <w:sz w:val="24"/>
          <w:szCs w:val="24"/>
        </w:rPr>
        <w:t>Quality</w:t>
      </w:r>
      <w:proofErr w:type="spellEnd"/>
      <w:r w:rsidR="00A42560">
        <w:rPr>
          <w:rFonts w:ascii="Times New Roman" w:hAnsi="Times New Roman" w:cs="Times New Roman"/>
          <w:b/>
          <w:bCs/>
          <w:sz w:val="24"/>
          <w:szCs w:val="24"/>
        </w:rPr>
        <w:t xml:space="preserve"> (CALIDA)</w:t>
      </w:r>
      <w:r w:rsidRPr="004A3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3572">
        <w:rPr>
          <w:rFonts w:ascii="Times New Roman" w:hAnsi="Times New Roman" w:cs="Times New Roman"/>
          <w:sz w:val="24"/>
          <w:szCs w:val="24"/>
        </w:rPr>
        <w:t xml:space="preserve"> Es la variable de </w:t>
      </w:r>
      <w:proofErr w:type="gramStart"/>
      <w:r w:rsidRPr="004A3572">
        <w:rPr>
          <w:rFonts w:ascii="Times New Roman" w:hAnsi="Times New Roman" w:cs="Times New Roman"/>
          <w:sz w:val="24"/>
          <w:szCs w:val="24"/>
        </w:rPr>
        <w:t>salida</w:t>
      </w:r>
      <w:r w:rsidR="00F72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25ED">
        <w:rPr>
          <w:rFonts w:ascii="Times New Roman" w:hAnsi="Times New Roman" w:cs="Times New Roman"/>
          <w:sz w:val="24"/>
          <w:szCs w:val="24"/>
        </w:rPr>
        <w:t>CLASE)</w:t>
      </w:r>
      <w:r w:rsidRPr="004A3572">
        <w:rPr>
          <w:rFonts w:ascii="Times New Roman" w:hAnsi="Times New Roman" w:cs="Times New Roman"/>
          <w:sz w:val="24"/>
          <w:szCs w:val="24"/>
        </w:rPr>
        <w:t xml:space="preserve"> que representa la calificación otorgada a la calidad del vino, en una escala de 0 a 10, y se evalúa mediante pruebas sensoriales.</w:t>
      </w:r>
    </w:p>
    <w:p w14:paraId="253D7D7B" w14:textId="77777777" w:rsidR="004A3572" w:rsidRPr="004A3572" w:rsidRDefault="004A3572" w:rsidP="004A3572">
      <w:pPr>
        <w:rPr>
          <w:rFonts w:ascii="Times New Roman" w:hAnsi="Times New Roman" w:cs="Times New Roman"/>
          <w:sz w:val="24"/>
          <w:szCs w:val="24"/>
        </w:rPr>
      </w:pPr>
    </w:p>
    <w:p w14:paraId="69A73686" w14:textId="17BA49E3" w:rsidR="004A3572" w:rsidRDefault="00A42560" w:rsidP="00A42560">
      <w:pPr>
        <w:rPr>
          <w:rFonts w:ascii="Times New Roman" w:hAnsi="Times New Roman" w:cs="Times New Roman"/>
          <w:sz w:val="24"/>
          <w:szCs w:val="24"/>
        </w:rPr>
      </w:pPr>
      <w:r w:rsidRPr="00A42560">
        <w:rPr>
          <w:rFonts w:ascii="Times New Roman" w:hAnsi="Times New Roman" w:cs="Times New Roman"/>
          <w:sz w:val="24"/>
          <w:szCs w:val="24"/>
        </w:rPr>
        <w:t>Este conjunto de datos está relacionado con las variantes tintas del vino portugués "</w:t>
      </w:r>
      <w:proofErr w:type="spellStart"/>
      <w:r w:rsidRPr="00A42560">
        <w:rPr>
          <w:rFonts w:ascii="Times New Roman" w:hAnsi="Times New Roman" w:cs="Times New Roman"/>
          <w:sz w:val="24"/>
          <w:szCs w:val="24"/>
        </w:rPr>
        <w:t>Vinho</w:t>
      </w:r>
      <w:proofErr w:type="spellEnd"/>
      <w:r w:rsidRPr="00A42560">
        <w:rPr>
          <w:rFonts w:ascii="Times New Roman" w:hAnsi="Times New Roman" w:cs="Times New Roman"/>
          <w:sz w:val="24"/>
          <w:szCs w:val="24"/>
        </w:rPr>
        <w:t xml:space="preserve"> Verde". El conjunto de datos describe la cantidad de diversos productos químicos presentes en el vino y su efecto sobre su calidad.</w:t>
      </w:r>
    </w:p>
    <w:p w14:paraId="041DF6E9" w14:textId="77777777" w:rsidR="00A42560" w:rsidRPr="004A3572" w:rsidRDefault="00A42560" w:rsidP="00A42560">
      <w:pPr>
        <w:rPr>
          <w:rFonts w:ascii="Times New Roman" w:hAnsi="Times New Roman" w:cs="Times New Roman"/>
          <w:sz w:val="24"/>
          <w:szCs w:val="24"/>
        </w:rPr>
      </w:pPr>
    </w:p>
    <w:sectPr w:rsidR="00A42560" w:rsidRPr="004A3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984"/>
    <w:multiLevelType w:val="hybridMultilevel"/>
    <w:tmpl w:val="EFFEA4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8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82"/>
    <w:rsid w:val="00065FD6"/>
    <w:rsid w:val="001717F6"/>
    <w:rsid w:val="004A3572"/>
    <w:rsid w:val="00524392"/>
    <w:rsid w:val="007A3982"/>
    <w:rsid w:val="00A42560"/>
    <w:rsid w:val="00F64F8D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F3CB"/>
  <w15:chartTrackingRefBased/>
  <w15:docId w15:val="{D19246F7-9865-4DBD-BBB3-99F72123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</dc:creator>
  <cp:keywords/>
  <dc:description/>
  <cp:lastModifiedBy>JHOVANY</cp:lastModifiedBy>
  <cp:revision>3</cp:revision>
  <dcterms:created xsi:type="dcterms:W3CDTF">2024-10-04T16:57:00Z</dcterms:created>
  <dcterms:modified xsi:type="dcterms:W3CDTF">2024-10-04T17:57:00Z</dcterms:modified>
</cp:coreProperties>
</file>