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A9F5F" w14:textId="77777777" w:rsidR="00AD22CB" w:rsidRPr="004419ED" w:rsidRDefault="00AD22CB" w:rsidP="00AD22CB">
      <w:pPr>
        <w:jc w:val="center"/>
        <w:rPr>
          <w:rFonts w:cs="Arial"/>
          <w:b/>
          <w:bCs/>
          <w:sz w:val="28"/>
          <w:szCs w:val="28"/>
          <w:u w:val="single"/>
        </w:rPr>
      </w:pPr>
      <w:bookmarkStart w:id="0" w:name="_Toc375052265"/>
      <w:r w:rsidRPr="004419ED">
        <w:rPr>
          <w:rFonts w:cs="Arial"/>
          <w:b/>
          <w:bCs/>
          <w:sz w:val="28"/>
          <w:szCs w:val="28"/>
          <w:u w:val="single"/>
        </w:rPr>
        <w:t>The Jackson Heart Study Vanguard Center Reproducible Research Package</w:t>
      </w:r>
    </w:p>
    <w:p w14:paraId="7CB0C172" w14:textId="77777777" w:rsidR="00AD22CB" w:rsidRDefault="00AD22CB" w:rsidP="00AD22CB">
      <w:pPr>
        <w:autoSpaceDE w:val="0"/>
        <w:autoSpaceDN w:val="0"/>
        <w:adjustRightInd w:val="0"/>
        <w:spacing w:after="0" w:line="240" w:lineRule="auto"/>
        <w:rPr>
          <w:rFonts w:cs="Arial"/>
          <w:szCs w:val="20"/>
        </w:rPr>
      </w:pPr>
      <w:r>
        <w:rPr>
          <w:rFonts w:cs="Arial"/>
          <w:szCs w:val="20"/>
        </w:rPr>
        <w:t>The JHS Vanguard Center (VC) research package is updated, compiled and securely distributed by the JHS Coordinating Center Data Core (CCDC). The current VC package contains the following structure and elements:</w:t>
      </w:r>
    </w:p>
    <w:p w14:paraId="23FA2CA0" w14:textId="77777777" w:rsidR="00AD22CB" w:rsidRDefault="00AD22CB" w:rsidP="00AD22CB">
      <w:pPr>
        <w:autoSpaceDE w:val="0"/>
        <w:autoSpaceDN w:val="0"/>
        <w:adjustRightInd w:val="0"/>
        <w:spacing w:after="0" w:line="240" w:lineRule="auto"/>
        <w:rPr>
          <w:rFonts w:cs="Arial"/>
          <w:szCs w:val="20"/>
        </w:rPr>
      </w:pPr>
    </w:p>
    <w:p w14:paraId="4F8EB37E" w14:textId="77777777" w:rsidR="00AD22CB" w:rsidRDefault="00AD22CB" w:rsidP="00AD22CB">
      <w:pPr>
        <w:autoSpaceDE w:val="0"/>
        <w:autoSpaceDN w:val="0"/>
        <w:adjustRightInd w:val="0"/>
        <w:spacing w:after="0" w:line="240" w:lineRule="auto"/>
        <w:rPr>
          <w:rFonts w:cs="Arial"/>
          <w:szCs w:val="20"/>
        </w:rPr>
      </w:pPr>
      <w:r>
        <w:rPr>
          <w:noProof/>
        </w:rPr>
        <w:drawing>
          <wp:anchor distT="0" distB="0" distL="114300" distR="114300" simplePos="0" relativeHeight="251675648" behindDoc="1" locked="0" layoutInCell="1" allowOverlap="1" wp14:anchorId="26A71D77" wp14:editId="74222CAD">
            <wp:simplePos x="0" y="0"/>
            <wp:positionH relativeFrom="column">
              <wp:posOffset>118110</wp:posOffset>
            </wp:positionH>
            <wp:positionV relativeFrom="paragraph">
              <wp:posOffset>1270</wp:posOffset>
            </wp:positionV>
            <wp:extent cx="1993392" cy="5998464"/>
            <wp:effectExtent l="19050" t="19050" r="26035" b="215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0779" t="8643" r="65967" b="36467"/>
                    <a:stretch/>
                  </pic:blipFill>
                  <pic:spPr bwMode="auto">
                    <a:xfrm>
                      <a:off x="0" y="0"/>
                      <a:ext cx="1993392" cy="5998464"/>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88B98C" w14:textId="77777777" w:rsidR="00AD22CB" w:rsidRDefault="00AD22CB" w:rsidP="00AD22CB">
      <w:pPr>
        <w:pStyle w:val="ListParagraph"/>
        <w:autoSpaceDE w:val="0"/>
        <w:autoSpaceDN w:val="0"/>
        <w:adjustRightInd w:val="0"/>
        <w:spacing w:after="0" w:line="300" w:lineRule="exact"/>
        <w:ind w:left="3960"/>
        <w:rPr>
          <w:rFonts w:cs="Arial"/>
          <w:szCs w:val="20"/>
        </w:rPr>
      </w:pPr>
      <w:r w:rsidRPr="00A92B32">
        <w:rPr>
          <w:rFonts w:cs="Arial"/>
          <w:noProof/>
          <w:color w:val="5F497A" w:themeColor="accent4" w:themeShade="BF"/>
          <w:szCs w:val="20"/>
          <w:u w:val="single"/>
        </w:rPr>
        <mc:AlternateContent>
          <mc:Choice Requires="wps">
            <w:drawing>
              <wp:anchor distT="0" distB="0" distL="114300" distR="114300" simplePos="0" relativeHeight="251662336" behindDoc="0" locked="0" layoutInCell="1" allowOverlap="1" wp14:anchorId="5E18EFDE" wp14:editId="7DB6FDC6">
                <wp:simplePos x="0" y="0"/>
                <wp:positionH relativeFrom="column">
                  <wp:posOffset>-230505</wp:posOffset>
                </wp:positionH>
                <wp:positionV relativeFrom="paragraph">
                  <wp:posOffset>16708</wp:posOffset>
                </wp:positionV>
                <wp:extent cx="6830695" cy="189230"/>
                <wp:effectExtent l="0" t="0" r="27305" b="20320"/>
                <wp:wrapNone/>
                <wp:docPr id="14" name="Rounded Rectangle 14"/>
                <wp:cNvGraphicFramePr/>
                <a:graphic xmlns:a="http://schemas.openxmlformats.org/drawingml/2006/main">
                  <a:graphicData uri="http://schemas.microsoft.com/office/word/2010/wordprocessingShape">
                    <wps:wsp>
                      <wps:cNvSpPr/>
                      <wps:spPr>
                        <a:xfrm>
                          <a:off x="0" y="0"/>
                          <a:ext cx="6830695" cy="189230"/>
                        </a:xfrm>
                        <a:prstGeom prst="round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F5D5EC" id="Rounded Rectangle 14" o:spid="_x0000_s1026" style="position:absolute;margin-left:-18.15pt;margin-top:1.3pt;width:537.85pt;height:1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" filled="f" strokecolor="#5f497a [2407]" strokeweight="1.5pt"/>
            </w:pict>
          </mc:Fallback>
        </mc:AlternateContent>
      </w:r>
      <w:r w:rsidRPr="0002383F">
        <w:rPr>
          <w:rFonts w:cs="Arial"/>
          <w:b/>
          <w:noProof/>
          <w:color w:val="17365D" w:themeColor="text2" w:themeShade="BF"/>
          <w:szCs w:val="20"/>
          <w:u w:val="single"/>
        </w:rPr>
        <mc:AlternateContent>
          <mc:Choice Requires="wps">
            <w:drawing>
              <wp:anchor distT="0" distB="0" distL="114300" distR="114300" simplePos="0" relativeHeight="251672576" behindDoc="0" locked="0" layoutInCell="1" allowOverlap="1" wp14:anchorId="703284DF" wp14:editId="5D20473C">
                <wp:simplePos x="0" y="0"/>
                <wp:positionH relativeFrom="column">
                  <wp:posOffset>909365</wp:posOffset>
                </wp:positionH>
                <wp:positionV relativeFrom="paragraph">
                  <wp:posOffset>90287</wp:posOffset>
                </wp:positionV>
                <wp:extent cx="1535298" cy="635"/>
                <wp:effectExtent l="0" t="95250" r="0" b="113665"/>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5298"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292C69" id="_x0000_t32" coordsize="21600,21600" o:spt="32" o:oned="t" path="m,l21600,21600e" filled="f">
                <v:path arrowok="t" fillok="f" o:connecttype="none"/>
                <o:lock v:ext="edit" shapetype="t"/>
              </v:shapetype>
              <v:shape id="AutoShape 2" o:spid="_x0000_s1026" type="#_x0000_t32" style="position:absolute;margin-left:71.6pt;margin-top:7.1pt;width:120.9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" strokeweight="2.25pt">
                <v:stroke endarrow="block"/>
              </v:shape>
            </w:pict>
          </mc:Fallback>
        </mc:AlternateContent>
      </w:r>
      <w:r w:rsidRPr="00A92B32">
        <w:rPr>
          <w:rFonts w:cs="Arial"/>
          <w:b/>
          <w:color w:val="5F497A" w:themeColor="accent4" w:themeShade="BF"/>
          <w:szCs w:val="20"/>
          <w:u w:val="single"/>
        </w:rPr>
        <w:t>INFORMATION FOLDER</w:t>
      </w:r>
      <w:r w:rsidRPr="00A92B32">
        <w:rPr>
          <w:rFonts w:cs="Arial"/>
          <w:b/>
          <w:color w:val="5F497A" w:themeColor="accent4" w:themeShade="BF"/>
          <w:szCs w:val="20"/>
        </w:rPr>
        <w:t xml:space="preserve"> </w:t>
      </w:r>
      <w:r w:rsidRPr="00B16162">
        <w:rPr>
          <w:rFonts w:cs="Arial"/>
          <w:szCs w:val="20"/>
        </w:rPr>
        <w:t>(VC description, DDAs, other docs)</w:t>
      </w:r>
    </w:p>
    <w:p w14:paraId="0843025C" w14:textId="77777777" w:rsidR="00AD22CB" w:rsidRPr="0002383F" w:rsidRDefault="00AD22CB" w:rsidP="00AD22CB">
      <w:pPr>
        <w:pStyle w:val="ListParagraph"/>
        <w:autoSpaceDE w:val="0"/>
        <w:autoSpaceDN w:val="0"/>
        <w:adjustRightInd w:val="0"/>
        <w:spacing w:after="0" w:line="300" w:lineRule="exact"/>
        <w:ind w:left="3960"/>
        <w:rPr>
          <w:rFonts w:cs="Arial"/>
          <w:b/>
          <w:color w:val="17365D" w:themeColor="text2" w:themeShade="BF"/>
          <w:szCs w:val="20"/>
          <w:u w:val="single"/>
        </w:rPr>
      </w:pPr>
      <w:r>
        <w:rPr>
          <w:rFonts w:cs="Arial"/>
          <w:noProof/>
          <w:szCs w:val="20"/>
        </w:rPr>
        <mc:AlternateContent>
          <mc:Choice Requires="wps">
            <w:drawing>
              <wp:anchor distT="0" distB="0" distL="114300" distR="114300" simplePos="0" relativeHeight="251673600" behindDoc="0" locked="0" layoutInCell="1" allowOverlap="1" wp14:anchorId="3A59BC1D" wp14:editId="1F926CEB">
                <wp:simplePos x="0" y="0"/>
                <wp:positionH relativeFrom="column">
                  <wp:posOffset>-223092</wp:posOffset>
                </wp:positionH>
                <wp:positionV relativeFrom="paragraph">
                  <wp:posOffset>14568</wp:posOffset>
                </wp:positionV>
                <wp:extent cx="6830695" cy="2798284"/>
                <wp:effectExtent l="0" t="0" r="27305" b="21590"/>
                <wp:wrapNone/>
                <wp:docPr id="10" name="Rounded Rectangle 10"/>
                <wp:cNvGraphicFramePr/>
                <a:graphic xmlns:a="http://schemas.openxmlformats.org/drawingml/2006/main">
                  <a:graphicData uri="http://schemas.microsoft.com/office/word/2010/wordprocessingShape">
                    <wps:wsp>
                      <wps:cNvSpPr/>
                      <wps:spPr>
                        <a:xfrm>
                          <a:off x="0" y="0"/>
                          <a:ext cx="6830695" cy="2798284"/>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E80B2A" id="Rounded Rectangle 10" o:spid="_x0000_s1026" style="position:absolute;margin-left:-17.55pt;margin-top:1.15pt;width:537.85pt;height:220.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" filled="f" strokecolor="#243f60 [1604]" strokeweight="1.5pt"/>
            </w:pict>
          </mc:Fallback>
        </mc:AlternateContent>
      </w:r>
      <w:r w:rsidRPr="0002383F">
        <w:rPr>
          <w:rFonts w:cs="Arial"/>
          <w:b/>
          <w:noProof/>
          <w:color w:val="17365D" w:themeColor="text2" w:themeShade="BF"/>
          <w:szCs w:val="20"/>
          <w:u w:val="single"/>
        </w:rPr>
        <mc:AlternateContent>
          <mc:Choice Requires="wps">
            <w:drawing>
              <wp:anchor distT="0" distB="0" distL="114300" distR="114300" simplePos="0" relativeHeight="251660288" behindDoc="0" locked="0" layoutInCell="1" allowOverlap="1" wp14:anchorId="4F6938AE" wp14:editId="12B045BA">
                <wp:simplePos x="0" y="0"/>
                <wp:positionH relativeFrom="column">
                  <wp:posOffset>905510</wp:posOffset>
                </wp:positionH>
                <wp:positionV relativeFrom="paragraph">
                  <wp:posOffset>91440</wp:posOffset>
                </wp:positionV>
                <wp:extent cx="1530350" cy="0"/>
                <wp:effectExtent l="0" t="95250" r="0" b="9525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A4763D" id="AutoShape 2" o:spid="_x0000_s1026" type="#_x0000_t32" style="position:absolute;margin-left:71.3pt;margin-top:7.2pt;width:12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" strokeweight="2.25pt">
                <v:stroke endarrow="block"/>
              </v:shape>
            </w:pict>
          </mc:Fallback>
        </mc:AlternateContent>
      </w:r>
      <w:r w:rsidRPr="0002383F">
        <w:rPr>
          <w:rFonts w:cs="Arial"/>
          <w:b/>
          <w:noProof/>
          <w:color w:val="17365D" w:themeColor="text2" w:themeShade="BF"/>
          <w:szCs w:val="20"/>
          <w:u w:val="single"/>
        </w:rPr>
        <w:t>DATA FOLDER</w:t>
      </w:r>
    </w:p>
    <w:p w14:paraId="0DBE3660" w14:textId="77777777" w:rsidR="00AD22CB" w:rsidRPr="00B16162" w:rsidRDefault="00AD22CB" w:rsidP="00AD22CB">
      <w:pPr>
        <w:pStyle w:val="ListParagraph"/>
        <w:numPr>
          <w:ilvl w:val="1"/>
          <w:numId w:val="17"/>
        </w:numPr>
        <w:autoSpaceDE w:val="0"/>
        <w:autoSpaceDN w:val="0"/>
        <w:adjustRightInd w:val="0"/>
        <w:spacing w:after="0" w:line="300" w:lineRule="exact"/>
        <w:ind w:left="4500" w:hanging="180"/>
        <w:rPr>
          <w:rFonts w:cs="Arial"/>
          <w:szCs w:val="20"/>
        </w:rPr>
      </w:pPr>
      <w:r w:rsidRPr="00126BD6">
        <w:rPr>
          <w:rFonts w:cs="Arial"/>
          <w:b/>
          <w:noProof/>
          <w:szCs w:val="20"/>
          <w:highlight w:val="yellow"/>
        </w:rPr>
        <mc:AlternateContent>
          <mc:Choice Requires="wps">
            <w:drawing>
              <wp:anchor distT="0" distB="0" distL="114300" distR="114300" simplePos="0" relativeHeight="251667456" behindDoc="0" locked="0" layoutInCell="1" allowOverlap="1" wp14:anchorId="0F6FB43C" wp14:editId="4B621619">
                <wp:simplePos x="0" y="0"/>
                <wp:positionH relativeFrom="column">
                  <wp:posOffset>903605</wp:posOffset>
                </wp:positionH>
                <wp:positionV relativeFrom="paragraph">
                  <wp:posOffset>106697</wp:posOffset>
                </wp:positionV>
                <wp:extent cx="1768852" cy="635"/>
                <wp:effectExtent l="0" t="76200" r="22225" b="94615"/>
                <wp:wrapNone/>
                <wp:docPr id="2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8852"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E0FBDE" id="AutoShape 2" o:spid="_x0000_s1026" type="#_x0000_t32" style="position:absolute;margin-left:71.15pt;margin-top:8.4pt;width:139.3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">
                <v:stroke endarrow="block"/>
              </v:shape>
            </w:pict>
          </mc:Fallback>
        </mc:AlternateContent>
      </w:r>
      <w:r w:rsidRPr="00B16162">
        <w:rPr>
          <w:rFonts w:cs="Arial"/>
          <w:szCs w:val="20"/>
        </w:rPr>
        <w:t>Annual Follow Up data (Shared ARIC &amp; JHS-other Qs)</w:t>
      </w:r>
    </w:p>
    <w:p w14:paraId="5538C821" w14:textId="77777777" w:rsidR="00AD22CB" w:rsidRPr="00126BD6" w:rsidRDefault="00AD22CB" w:rsidP="00AD22CB">
      <w:pPr>
        <w:pStyle w:val="ListParagraph"/>
        <w:numPr>
          <w:ilvl w:val="1"/>
          <w:numId w:val="17"/>
        </w:numPr>
        <w:autoSpaceDE w:val="0"/>
        <w:autoSpaceDN w:val="0"/>
        <w:adjustRightInd w:val="0"/>
        <w:spacing w:after="0" w:line="300" w:lineRule="exact"/>
        <w:ind w:left="4500" w:hanging="180"/>
        <w:rPr>
          <w:rFonts w:cs="Arial"/>
          <w:b/>
          <w:szCs w:val="20"/>
          <w:highlight w:val="yellow"/>
        </w:rPr>
      </w:pPr>
      <w:r>
        <w:rPr>
          <w:rFonts w:cs="Arial"/>
          <w:noProof/>
          <w:szCs w:val="20"/>
        </w:rPr>
        <mc:AlternateContent>
          <mc:Choice Requires="wps">
            <w:drawing>
              <wp:anchor distT="0" distB="0" distL="114300" distR="114300" simplePos="0" relativeHeight="251659264" behindDoc="0" locked="0" layoutInCell="1" allowOverlap="1" wp14:anchorId="0CF68EAF" wp14:editId="69CC7BA1">
                <wp:simplePos x="0" y="0"/>
                <wp:positionH relativeFrom="column">
                  <wp:posOffset>-112395</wp:posOffset>
                </wp:positionH>
                <wp:positionV relativeFrom="paragraph">
                  <wp:posOffset>19776</wp:posOffset>
                </wp:positionV>
                <wp:extent cx="6543675" cy="979805"/>
                <wp:effectExtent l="0" t="0" r="28575" b="10795"/>
                <wp:wrapNone/>
                <wp:docPr id="15" name="Rounded Rectangle 15"/>
                <wp:cNvGraphicFramePr/>
                <a:graphic xmlns:a="http://schemas.openxmlformats.org/drawingml/2006/main">
                  <a:graphicData uri="http://schemas.microsoft.com/office/word/2010/wordprocessingShape">
                    <wps:wsp>
                      <wps:cNvSpPr/>
                      <wps:spPr>
                        <a:xfrm>
                          <a:off x="0" y="0"/>
                          <a:ext cx="6543675" cy="979805"/>
                        </a:xfrm>
                        <a:prstGeom prst="roundRect">
                          <a:avLst/>
                        </a:prstGeom>
                        <a:solidFill>
                          <a:srgbClr val="0099FF">
                            <a:alpha val="10196"/>
                          </a:srgb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85B3C8" id="Rounded Rectangle 15" o:spid="_x0000_s1026" style="position:absolute;margin-left:-8.85pt;margin-top:1.55pt;width:515.25pt;height:7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" fillcolor="#09f" strokecolor="#b8cce4 [1300]" strokeweight="2pt">
                <v:fill opacity="6682f"/>
              </v:roundrect>
            </w:pict>
          </mc:Fallback>
        </mc:AlternateContent>
      </w:r>
      <w:r w:rsidRPr="00126BD6">
        <w:rPr>
          <w:rFonts w:cs="Arial"/>
          <w:b/>
          <w:noProof/>
          <w:szCs w:val="20"/>
          <w:highlight w:val="yellow"/>
        </w:rPr>
        <mc:AlternateContent>
          <mc:Choice Requires="wps">
            <w:drawing>
              <wp:anchor distT="0" distB="0" distL="114300" distR="114300" simplePos="0" relativeHeight="251661312" behindDoc="0" locked="0" layoutInCell="1" allowOverlap="1" wp14:anchorId="64AFC832" wp14:editId="46A017E8">
                <wp:simplePos x="0" y="0"/>
                <wp:positionH relativeFrom="column">
                  <wp:posOffset>1304925</wp:posOffset>
                </wp:positionH>
                <wp:positionV relativeFrom="paragraph">
                  <wp:posOffset>112745</wp:posOffset>
                </wp:positionV>
                <wp:extent cx="1366345" cy="635"/>
                <wp:effectExtent l="0" t="76200" r="24765" b="94615"/>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63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30ECD" id="AutoShape 2" o:spid="_x0000_s1026" type="#_x0000_t32" style="position:absolute;margin-left:102.75pt;margin-top:8.9pt;width:107.6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">
                <v:stroke endarrow="block"/>
              </v:shape>
            </w:pict>
          </mc:Fallback>
        </mc:AlternateContent>
      </w:r>
      <w:r w:rsidRPr="00126BD6">
        <w:rPr>
          <w:rFonts w:cs="Arial"/>
          <w:b/>
          <w:szCs w:val="20"/>
          <w:highlight w:val="yellow"/>
        </w:rPr>
        <w:t>Analysis-Ready Datasets (Start Here!)</w:t>
      </w:r>
    </w:p>
    <w:p w14:paraId="7E629039" w14:textId="77777777" w:rsidR="00AD22CB" w:rsidRDefault="00AD22CB" w:rsidP="00AD22CB">
      <w:pPr>
        <w:pStyle w:val="ListParagraph"/>
        <w:numPr>
          <w:ilvl w:val="2"/>
          <w:numId w:val="17"/>
        </w:numPr>
        <w:autoSpaceDE w:val="0"/>
        <w:autoSpaceDN w:val="0"/>
        <w:adjustRightInd w:val="0"/>
        <w:spacing w:after="0" w:line="320" w:lineRule="exact"/>
        <w:rPr>
          <w:rFonts w:cs="Arial"/>
          <w:szCs w:val="20"/>
        </w:rPr>
      </w:pPr>
      <w:r>
        <w:rPr>
          <w:rFonts w:cs="Arial"/>
          <w:szCs w:val="20"/>
        </w:rPr>
        <w:t>0-Info (Data Dictionary, Codebooks, Info</w:t>
      </w:r>
      <w:r w:rsidRPr="00B16162">
        <w:rPr>
          <w:rFonts w:cs="Arial"/>
          <w:szCs w:val="20"/>
        </w:rPr>
        <w:t>)</w:t>
      </w:r>
    </w:p>
    <w:p w14:paraId="2643CCAD" w14:textId="77777777" w:rsidR="00AD22CB" w:rsidRPr="00B16162" w:rsidRDefault="00AD22CB" w:rsidP="00AD22CB">
      <w:pPr>
        <w:pStyle w:val="ListParagraph"/>
        <w:numPr>
          <w:ilvl w:val="2"/>
          <w:numId w:val="17"/>
        </w:numPr>
        <w:autoSpaceDE w:val="0"/>
        <w:autoSpaceDN w:val="0"/>
        <w:adjustRightInd w:val="0"/>
        <w:spacing w:after="0" w:line="320" w:lineRule="exact"/>
        <w:rPr>
          <w:rFonts w:cs="Arial"/>
          <w:szCs w:val="20"/>
        </w:rPr>
      </w:pPr>
      <w:r>
        <w:rPr>
          <w:rFonts w:cs="Arial"/>
          <w:szCs w:val="20"/>
        </w:rPr>
        <w:t>1-Data (D</w:t>
      </w:r>
      <w:r w:rsidRPr="00B16162">
        <w:rPr>
          <w:rFonts w:cs="Arial"/>
          <w:szCs w:val="20"/>
        </w:rPr>
        <w:t>atasets</w:t>
      </w:r>
      <w:r>
        <w:rPr>
          <w:rFonts w:cs="Arial"/>
          <w:szCs w:val="20"/>
        </w:rPr>
        <w:t>, SAS and Stata</w:t>
      </w:r>
      <w:r w:rsidRPr="00B16162">
        <w:rPr>
          <w:rFonts w:cs="Arial"/>
          <w:szCs w:val="20"/>
        </w:rPr>
        <w:t>)</w:t>
      </w:r>
    </w:p>
    <w:p w14:paraId="120FC6F7" w14:textId="77777777" w:rsidR="00AD22CB" w:rsidRDefault="00AD22CB" w:rsidP="00AD22CB">
      <w:pPr>
        <w:pStyle w:val="ListParagraph"/>
        <w:numPr>
          <w:ilvl w:val="2"/>
          <w:numId w:val="17"/>
        </w:numPr>
        <w:autoSpaceDE w:val="0"/>
        <w:autoSpaceDN w:val="0"/>
        <w:adjustRightInd w:val="0"/>
        <w:spacing w:after="0" w:line="320" w:lineRule="exact"/>
        <w:rPr>
          <w:rFonts w:cs="Arial"/>
          <w:szCs w:val="20"/>
        </w:rPr>
      </w:pPr>
      <w:r>
        <w:rPr>
          <w:rFonts w:cs="Arial"/>
          <w:szCs w:val="20"/>
        </w:rPr>
        <w:t>2-</w:t>
      </w:r>
      <w:r w:rsidRPr="00B16162">
        <w:rPr>
          <w:rFonts w:cs="Arial"/>
          <w:szCs w:val="20"/>
        </w:rPr>
        <w:t>Prog</w:t>
      </w:r>
      <w:r>
        <w:rPr>
          <w:rFonts w:cs="Arial"/>
          <w:szCs w:val="20"/>
        </w:rPr>
        <w:t>rams (SAS code to create, examine datasets)</w:t>
      </w:r>
    </w:p>
    <w:p w14:paraId="0250BB77" w14:textId="77777777" w:rsidR="00AD22CB" w:rsidRPr="00711155" w:rsidRDefault="00AD22CB" w:rsidP="00AD22CB">
      <w:pPr>
        <w:pStyle w:val="ListParagraph"/>
        <w:numPr>
          <w:ilvl w:val="2"/>
          <w:numId w:val="17"/>
        </w:numPr>
        <w:spacing w:after="0" w:line="320" w:lineRule="exact"/>
        <w:rPr>
          <w:rFonts w:cs="Arial"/>
          <w:szCs w:val="20"/>
        </w:rPr>
      </w:pPr>
      <w:r w:rsidRPr="008E3A36">
        <w:rPr>
          <w:rFonts w:cs="Arial"/>
          <w:szCs w:val="20"/>
        </w:rPr>
        <w:t>3-Results (SAS ODS results storage folder)</w:t>
      </w:r>
    </w:p>
    <w:p w14:paraId="6E346D83" w14:textId="77777777" w:rsidR="00AD22CB" w:rsidRPr="008E3A36" w:rsidRDefault="00AD22CB" w:rsidP="00AD22CB">
      <w:pPr>
        <w:pStyle w:val="ListParagraph"/>
        <w:numPr>
          <w:ilvl w:val="1"/>
          <w:numId w:val="17"/>
        </w:numPr>
        <w:autoSpaceDE w:val="0"/>
        <w:autoSpaceDN w:val="0"/>
        <w:adjustRightInd w:val="0"/>
        <w:spacing w:after="0" w:line="300" w:lineRule="exact"/>
        <w:ind w:left="4500" w:hanging="180"/>
        <w:rPr>
          <w:rFonts w:cs="Arial"/>
          <w:szCs w:val="20"/>
        </w:rPr>
      </w:pPr>
      <w:r w:rsidRPr="00126BD6">
        <w:rPr>
          <w:rFonts w:cs="Arial"/>
          <w:b/>
          <w:noProof/>
          <w:szCs w:val="20"/>
          <w:highlight w:val="yellow"/>
        </w:rPr>
        <mc:AlternateContent>
          <mc:Choice Requires="wps">
            <w:drawing>
              <wp:anchor distT="0" distB="0" distL="114300" distR="114300" simplePos="0" relativeHeight="251665408" behindDoc="0" locked="0" layoutInCell="1" allowOverlap="1" wp14:anchorId="06C1EEC9" wp14:editId="58F23DC8">
                <wp:simplePos x="0" y="0"/>
                <wp:positionH relativeFrom="column">
                  <wp:posOffset>1480751</wp:posOffset>
                </wp:positionH>
                <wp:positionV relativeFrom="paragraph">
                  <wp:posOffset>119243</wp:posOffset>
                </wp:positionV>
                <wp:extent cx="1192891" cy="635"/>
                <wp:effectExtent l="0" t="76200" r="26670" b="94615"/>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2891"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7559A" id="AutoShape 2" o:spid="_x0000_s1026" type="#_x0000_t32" style="position:absolute;margin-left:116.6pt;margin-top:9.4pt;width:93.9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">
                <v:stroke endarrow="block"/>
              </v:shape>
            </w:pict>
          </mc:Fallback>
        </mc:AlternateContent>
      </w:r>
      <w:r w:rsidRPr="008E3A36">
        <w:rPr>
          <w:rFonts w:cs="Arial"/>
          <w:szCs w:val="20"/>
        </w:rPr>
        <w:t>Additional Data from Ancillary Studies</w:t>
      </w:r>
    </w:p>
    <w:p w14:paraId="6C5A3E04" w14:textId="77777777" w:rsidR="00AD22CB" w:rsidRPr="00B16162" w:rsidRDefault="00AD22CB" w:rsidP="00AD22CB">
      <w:pPr>
        <w:pStyle w:val="ListParagraph"/>
        <w:numPr>
          <w:ilvl w:val="1"/>
          <w:numId w:val="17"/>
        </w:numPr>
        <w:autoSpaceDE w:val="0"/>
        <w:autoSpaceDN w:val="0"/>
        <w:adjustRightInd w:val="0"/>
        <w:spacing w:after="0" w:line="300" w:lineRule="exact"/>
        <w:ind w:left="4500" w:hanging="180"/>
        <w:rPr>
          <w:rFonts w:cs="Arial"/>
          <w:szCs w:val="20"/>
        </w:rPr>
      </w:pPr>
      <w:r w:rsidRPr="00126BD6">
        <w:rPr>
          <w:rFonts w:cs="Arial"/>
          <w:b/>
          <w:noProof/>
          <w:szCs w:val="20"/>
          <w:highlight w:val="yellow"/>
        </w:rPr>
        <mc:AlternateContent>
          <mc:Choice Requires="wps">
            <w:drawing>
              <wp:anchor distT="0" distB="0" distL="114300" distR="114300" simplePos="0" relativeHeight="251666432" behindDoc="0" locked="0" layoutInCell="1" allowOverlap="1" wp14:anchorId="6038F44D" wp14:editId="0401153A">
                <wp:simplePos x="0" y="0"/>
                <wp:positionH relativeFrom="column">
                  <wp:posOffset>1027670</wp:posOffset>
                </wp:positionH>
                <wp:positionV relativeFrom="paragraph">
                  <wp:posOffset>134689</wp:posOffset>
                </wp:positionV>
                <wp:extent cx="1645611" cy="0"/>
                <wp:effectExtent l="0" t="76200" r="12065" b="95250"/>
                <wp:wrapNone/>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61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A7935" id="AutoShape 2" o:spid="_x0000_s1026" type="#_x0000_t32" style="position:absolute;margin-left:80.9pt;margin-top:10.6pt;width:129.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">
                <v:stroke endarrow="block"/>
              </v:shape>
            </w:pict>
          </mc:Fallback>
        </mc:AlternateContent>
      </w:r>
      <w:r w:rsidRPr="00B16162">
        <w:rPr>
          <w:rFonts w:cs="Arial"/>
          <w:szCs w:val="20"/>
        </w:rPr>
        <w:t>Cohort data (</w:t>
      </w:r>
      <w:r>
        <w:rPr>
          <w:rFonts w:cs="Arial"/>
          <w:szCs w:val="20"/>
        </w:rPr>
        <w:t>Deaths, LTFU, a</w:t>
      </w:r>
      <w:r w:rsidRPr="00B16162">
        <w:rPr>
          <w:rFonts w:cs="Arial"/>
          <w:szCs w:val="20"/>
        </w:rPr>
        <w:t>nnual contact info</w:t>
      </w:r>
      <w:r>
        <w:rPr>
          <w:rFonts w:cs="Arial"/>
          <w:szCs w:val="20"/>
        </w:rPr>
        <w:t>.</w:t>
      </w:r>
      <w:r w:rsidRPr="00B16162">
        <w:rPr>
          <w:rFonts w:cs="Arial"/>
          <w:szCs w:val="20"/>
        </w:rPr>
        <w:t>)</w:t>
      </w:r>
      <w:r w:rsidRPr="00A71B15">
        <w:rPr>
          <w:rFonts w:cs="Arial"/>
          <w:szCs w:val="20"/>
        </w:rPr>
        <w:t xml:space="preserve"> </w:t>
      </w:r>
      <w:r>
        <w:rPr>
          <w:rFonts w:cs="Arial"/>
          <w:szCs w:val="20"/>
        </w:rPr>
        <w:t xml:space="preserve">- </w:t>
      </w:r>
      <w:r>
        <w:rPr>
          <w:rFonts w:cs="Arial"/>
          <w:i/>
          <w:szCs w:val="20"/>
        </w:rPr>
        <w:t>through 2013</w:t>
      </w:r>
    </w:p>
    <w:p w14:paraId="5D0A00EF" w14:textId="77777777" w:rsidR="00AD22CB" w:rsidRPr="00B16162" w:rsidRDefault="00AD22CB" w:rsidP="00AD22CB">
      <w:pPr>
        <w:pStyle w:val="ListParagraph"/>
        <w:numPr>
          <w:ilvl w:val="1"/>
          <w:numId w:val="17"/>
        </w:numPr>
        <w:autoSpaceDE w:val="0"/>
        <w:autoSpaceDN w:val="0"/>
        <w:adjustRightInd w:val="0"/>
        <w:spacing w:after="0" w:line="300" w:lineRule="exact"/>
        <w:ind w:left="4500" w:hanging="180"/>
        <w:rPr>
          <w:rFonts w:cs="Arial"/>
          <w:szCs w:val="20"/>
        </w:rPr>
      </w:pPr>
      <w:r w:rsidRPr="00126BD6">
        <w:rPr>
          <w:rFonts w:cs="Arial"/>
          <w:b/>
          <w:noProof/>
          <w:szCs w:val="20"/>
          <w:highlight w:val="yellow"/>
        </w:rPr>
        <mc:AlternateContent>
          <mc:Choice Requires="wps">
            <w:drawing>
              <wp:anchor distT="0" distB="0" distL="114300" distR="114300" simplePos="0" relativeHeight="251664384" behindDoc="0" locked="0" layoutInCell="1" allowOverlap="1" wp14:anchorId="38981116" wp14:editId="3CD4499E">
                <wp:simplePos x="0" y="0"/>
                <wp:positionH relativeFrom="column">
                  <wp:posOffset>1027670</wp:posOffset>
                </wp:positionH>
                <wp:positionV relativeFrom="paragraph">
                  <wp:posOffset>133659</wp:posOffset>
                </wp:positionV>
                <wp:extent cx="1645972" cy="635"/>
                <wp:effectExtent l="0" t="76200" r="30480" b="94615"/>
                <wp:wrapNone/>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72"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3485EF" id="AutoShape 2" o:spid="_x0000_s1026" type="#_x0000_t32" style="position:absolute;margin-left:80.9pt;margin-top:10.5pt;width:129.6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">
                <v:stroke endarrow="block"/>
              </v:shape>
            </w:pict>
          </mc:Fallback>
        </mc:AlternateContent>
      </w:r>
      <w:r w:rsidRPr="00B16162">
        <w:rPr>
          <w:rFonts w:cs="Arial"/>
          <w:szCs w:val="20"/>
        </w:rPr>
        <w:t>Adjudicated Events da</w:t>
      </w:r>
      <w:r>
        <w:rPr>
          <w:rFonts w:cs="Arial"/>
          <w:szCs w:val="20"/>
        </w:rPr>
        <w:t xml:space="preserve">ta (CHD, Stroke, HF) - </w:t>
      </w:r>
      <w:r w:rsidRPr="00711155">
        <w:rPr>
          <w:rFonts w:cs="Arial"/>
          <w:i/>
          <w:szCs w:val="20"/>
        </w:rPr>
        <w:t>through 2011</w:t>
      </w:r>
    </w:p>
    <w:p w14:paraId="63D2B6CD" w14:textId="77777777" w:rsidR="00AD22CB" w:rsidRPr="00B16162" w:rsidRDefault="00AD22CB" w:rsidP="00AD22CB">
      <w:pPr>
        <w:pStyle w:val="ListParagraph"/>
        <w:numPr>
          <w:ilvl w:val="1"/>
          <w:numId w:val="17"/>
        </w:numPr>
        <w:autoSpaceDE w:val="0"/>
        <w:autoSpaceDN w:val="0"/>
        <w:adjustRightInd w:val="0"/>
        <w:spacing w:after="0" w:line="300" w:lineRule="exact"/>
        <w:ind w:left="4500" w:hanging="180"/>
        <w:rPr>
          <w:rFonts w:cs="Arial"/>
          <w:szCs w:val="20"/>
        </w:rPr>
      </w:pPr>
      <w:r w:rsidRPr="00126BD6">
        <w:rPr>
          <w:rFonts w:cs="Arial"/>
          <w:b/>
          <w:noProof/>
          <w:szCs w:val="20"/>
          <w:highlight w:val="yellow"/>
        </w:rPr>
        <mc:AlternateContent>
          <mc:Choice Requires="wps">
            <w:drawing>
              <wp:anchor distT="0" distB="0" distL="114300" distR="114300" simplePos="0" relativeHeight="251668480" behindDoc="0" locked="0" layoutInCell="1" allowOverlap="1" wp14:anchorId="3718F6F5" wp14:editId="53C6F68F">
                <wp:simplePos x="0" y="0"/>
                <wp:positionH relativeFrom="column">
                  <wp:posOffset>1463675</wp:posOffset>
                </wp:positionH>
                <wp:positionV relativeFrom="paragraph">
                  <wp:posOffset>127017</wp:posOffset>
                </wp:positionV>
                <wp:extent cx="1209366" cy="635"/>
                <wp:effectExtent l="0" t="76200" r="29210" b="94615"/>
                <wp:wrapNone/>
                <wp:docPr id="2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366"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28993B" id="AutoShape 2" o:spid="_x0000_s1026" type="#_x0000_t32" style="position:absolute;margin-left:115.25pt;margin-top:10pt;width:95.2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">
                <v:stroke endarrow="block"/>
              </v:shape>
            </w:pict>
          </mc:Fallback>
        </mc:AlternateContent>
      </w:r>
      <w:r w:rsidRPr="00B16162">
        <w:rPr>
          <w:rFonts w:cs="Arial"/>
          <w:szCs w:val="20"/>
        </w:rPr>
        <w:t>Supplementary and administrative data</w:t>
      </w:r>
    </w:p>
    <w:p w14:paraId="25BBB87B" w14:textId="77777777" w:rsidR="00AD22CB" w:rsidRPr="00B16162" w:rsidRDefault="00AD22CB" w:rsidP="00AD22CB">
      <w:pPr>
        <w:pStyle w:val="ListParagraph"/>
        <w:numPr>
          <w:ilvl w:val="1"/>
          <w:numId w:val="17"/>
        </w:numPr>
        <w:autoSpaceDE w:val="0"/>
        <w:autoSpaceDN w:val="0"/>
        <w:adjustRightInd w:val="0"/>
        <w:spacing w:after="0" w:line="300" w:lineRule="exact"/>
        <w:ind w:left="4500" w:hanging="180"/>
        <w:rPr>
          <w:rFonts w:cs="Arial"/>
          <w:szCs w:val="20"/>
        </w:rPr>
      </w:pPr>
      <w:r w:rsidRPr="00126BD6">
        <w:rPr>
          <w:rFonts w:cs="Arial"/>
          <w:b/>
          <w:noProof/>
          <w:szCs w:val="20"/>
          <w:highlight w:val="yellow"/>
        </w:rPr>
        <mc:AlternateContent>
          <mc:Choice Requires="wps">
            <w:drawing>
              <wp:anchor distT="0" distB="0" distL="114300" distR="114300" simplePos="0" relativeHeight="251669504" behindDoc="0" locked="0" layoutInCell="1" allowOverlap="1" wp14:anchorId="12EDB8D3" wp14:editId="44D82735">
                <wp:simplePos x="0" y="0"/>
                <wp:positionH relativeFrom="column">
                  <wp:posOffset>994410</wp:posOffset>
                </wp:positionH>
                <wp:positionV relativeFrom="paragraph">
                  <wp:posOffset>134002</wp:posOffset>
                </wp:positionV>
                <wp:extent cx="1678923" cy="635"/>
                <wp:effectExtent l="0" t="76200" r="17145" b="94615"/>
                <wp:wrapNone/>
                <wp:docPr id="2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8923"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9F25A" id="AutoShape 2" o:spid="_x0000_s1026" type="#_x0000_t32" style="position:absolute;margin-left:78.3pt;margin-top:10.55pt;width:132.2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">
                <v:stroke endarrow="block"/>
              </v:shape>
            </w:pict>
          </mc:Fallback>
        </mc:AlternateContent>
      </w:r>
      <w:r w:rsidRPr="00B16162">
        <w:rPr>
          <w:rFonts w:cs="Arial"/>
          <w:szCs w:val="20"/>
        </w:rPr>
        <w:t>“Raw” Visit 1 data (exam 1 datasets &amp; codebooks)</w:t>
      </w:r>
    </w:p>
    <w:p w14:paraId="2DA110A4" w14:textId="77777777" w:rsidR="00AD22CB" w:rsidRDefault="00AD22CB" w:rsidP="00AD22CB">
      <w:pPr>
        <w:pStyle w:val="ListParagraph"/>
        <w:numPr>
          <w:ilvl w:val="1"/>
          <w:numId w:val="17"/>
        </w:numPr>
        <w:spacing w:after="0" w:line="300" w:lineRule="exact"/>
        <w:ind w:left="4500" w:hanging="180"/>
        <w:rPr>
          <w:rFonts w:cs="Arial"/>
          <w:szCs w:val="20"/>
        </w:rPr>
      </w:pPr>
      <w:r w:rsidRPr="00126BD6">
        <w:rPr>
          <w:rFonts w:cs="Arial"/>
          <w:b/>
          <w:noProof/>
          <w:szCs w:val="20"/>
          <w:highlight w:val="yellow"/>
        </w:rPr>
        <mc:AlternateContent>
          <mc:Choice Requires="wps">
            <w:drawing>
              <wp:anchor distT="0" distB="0" distL="114300" distR="114300" simplePos="0" relativeHeight="251670528" behindDoc="0" locked="0" layoutInCell="1" allowOverlap="1" wp14:anchorId="3364EAB4" wp14:editId="418CDC0C">
                <wp:simplePos x="0" y="0"/>
                <wp:positionH relativeFrom="column">
                  <wp:posOffset>998220</wp:posOffset>
                </wp:positionH>
                <wp:positionV relativeFrom="paragraph">
                  <wp:posOffset>136542</wp:posOffset>
                </wp:positionV>
                <wp:extent cx="1678305" cy="635"/>
                <wp:effectExtent l="0" t="76200" r="17145" b="94615"/>
                <wp:wrapNone/>
                <wp:docPr id="2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83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10F893" id="AutoShape 2" o:spid="_x0000_s1026" type="#_x0000_t32" style="position:absolute;margin-left:78.6pt;margin-top:10.75pt;width:132.1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">
                <v:stroke endarrow="block"/>
              </v:shape>
            </w:pict>
          </mc:Fallback>
        </mc:AlternateContent>
      </w:r>
      <w:r w:rsidRPr="00B16162">
        <w:rPr>
          <w:rFonts w:cs="Arial"/>
          <w:szCs w:val="20"/>
        </w:rPr>
        <w:t>“Raw” Visit 2 data (exam 2 datasets &amp; codebooks)</w:t>
      </w:r>
    </w:p>
    <w:p w14:paraId="170821C5" w14:textId="77777777" w:rsidR="00AD22CB" w:rsidRPr="000737B6" w:rsidRDefault="00AD22CB" w:rsidP="00AD22CB">
      <w:pPr>
        <w:pStyle w:val="ListParagraph"/>
        <w:numPr>
          <w:ilvl w:val="1"/>
          <w:numId w:val="17"/>
        </w:numPr>
        <w:spacing w:before="60" w:after="120" w:line="240" w:lineRule="auto"/>
        <w:ind w:left="4500" w:hanging="180"/>
        <w:contextualSpacing w:val="0"/>
        <w:rPr>
          <w:rFonts w:cs="Arial"/>
          <w:szCs w:val="20"/>
        </w:rPr>
      </w:pPr>
      <w:r w:rsidRPr="00126BD6">
        <w:rPr>
          <w:rFonts w:cs="Arial"/>
          <w:b/>
          <w:noProof/>
          <w:szCs w:val="20"/>
          <w:highlight w:val="yellow"/>
        </w:rPr>
        <mc:AlternateContent>
          <mc:Choice Requires="wps">
            <w:drawing>
              <wp:anchor distT="0" distB="0" distL="114300" distR="114300" simplePos="0" relativeHeight="251671552" behindDoc="0" locked="0" layoutInCell="1" allowOverlap="1" wp14:anchorId="53E29E56" wp14:editId="37E12B40">
                <wp:simplePos x="0" y="0"/>
                <wp:positionH relativeFrom="column">
                  <wp:posOffset>993775</wp:posOffset>
                </wp:positionH>
                <wp:positionV relativeFrom="paragraph">
                  <wp:posOffset>153653</wp:posOffset>
                </wp:positionV>
                <wp:extent cx="1678305" cy="635"/>
                <wp:effectExtent l="0" t="76200" r="17145" b="94615"/>
                <wp:wrapNone/>
                <wp:docPr id="2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83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9965F" id="AutoShape 2" o:spid="_x0000_s1026" type="#_x0000_t32" style="position:absolute;margin-left:78.25pt;margin-top:12.1pt;width:132.1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">
                <v:stroke endarrow="block"/>
              </v:shape>
            </w:pict>
          </mc:Fallback>
        </mc:AlternateContent>
      </w:r>
      <w:r w:rsidRPr="000737B6">
        <w:rPr>
          <w:rFonts w:cs="Arial"/>
          <w:szCs w:val="20"/>
        </w:rPr>
        <w:t>“Raw” Visit 3 data (exam 3 datasets &amp; codebooks)</w:t>
      </w:r>
    </w:p>
    <w:p w14:paraId="2E045344" w14:textId="77777777" w:rsidR="00AD22CB" w:rsidRPr="006879FF" w:rsidRDefault="00AD22CB" w:rsidP="00AD22CB">
      <w:pPr>
        <w:pStyle w:val="ListParagraph"/>
        <w:autoSpaceDE w:val="0"/>
        <w:autoSpaceDN w:val="0"/>
        <w:adjustRightInd w:val="0"/>
        <w:spacing w:after="0" w:line="300" w:lineRule="exact"/>
        <w:ind w:left="3960"/>
        <w:rPr>
          <w:rFonts w:cs="Arial"/>
          <w:b/>
          <w:szCs w:val="20"/>
          <w:u w:val="single"/>
        </w:rPr>
      </w:pPr>
      <w:r w:rsidRPr="0002383F">
        <w:rPr>
          <w:rFonts w:cs="Arial"/>
          <w:b/>
          <w:noProof/>
          <w:color w:val="17365D" w:themeColor="text2" w:themeShade="BF"/>
          <w:szCs w:val="20"/>
          <w:u w:val="single"/>
        </w:rPr>
        <mc:AlternateContent>
          <mc:Choice Requires="wps">
            <w:drawing>
              <wp:anchor distT="0" distB="0" distL="114300" distR="114300" simplePos="0" relativeHeight="251680768" behindDoc="0" locked="0" layoutInCell="1" allowOverlap="1" wp14:anchorId="54450034" wp14:editId="7625AF71">
                <wp:simplePos x="0" y="0"/>
                <wp:positionH relativeFrom="column">
                  <wp:posOffset>1483995</wp:posOffset>
                </wp:positionH>
                <wp:positionV relativeFrom="paragraph">
                  <wp:posOffset>110903</wp:posOffset>
                </wp:positionV>
                <wp:extent cx="961482" cy="0"/>
                <wp:effectExtent l="0" t="95250" r="0" b="95250"/>
                <wp:wrapNone/>
                <wp:docPr id="2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1482"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41F1EF" id="AutoShape 2" o:spid="_x0000_s1026" type="#_x0000_t32" style="position:absolute;margin-left:116.85pt;margin-top:8.75pt;width:75.7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" strokeweight="2.25pt">
                <v:stroke endarrow="block"/>
              </v:shape>
            </w:pict>
          </mc:Fallback>
        </mc:AlternateContent>
      </w:r>
      <w:r>
        <w:rPr>
          <w:rFonts w:cs="Arial"/>
          <w:noProof/>
          <w:szCs w:val="20"/>
        </w:rPr>
        <mc:AlternateContent>
          <mc:Choice Requires="wps">
            <w:drawing>
              <wp:anchor distT="0" distB="0" distL="114300" distR="114300" simplePos="0" relativeHeight="251674624" behindDoc="0" locked="0" layoutInCell="1" allowOverlap="1" wp14:anchorId="1EC8791D" wp14:editId="0BDB1924">
                <wp:simplePos x="0" y="0"/>
                <wp:positionH relativeFrom="column">
                  <wp:posOffset>-223092</wp:posOffset>
                </wp:positionH>
                <wp:positionV relativeFrom="paragraph">
                  <wp:posOffset>1071</wp:posOffset>
                </wp:positionV>
                <wp:extent cx="6830695" cy="1421176"/>
                <wp:effectExtent l="0" t="0" r="27305" b="26670"/>
                <wp:wrapNone/>
                <wp:docPr id="12" name="Rounded Rectangle 12"/>
                <wp:cNvGraphicFramePr/>
                <a:graphic xmlns:a="http://schemas.openxmlformats.org/drawingml/2006/main">
                  <a:graphicData uri="http://schemas.microsoft.com/office/word/2010/wordprocessingShape">
                    <wps:wsp>
                      <wps:cNvSpPr/>
                      <wps:spPr>
                        <a:xfrm>
                          <a:off x="0" y="0"/>
                          <a:ext cx="6830695" cy="1421176"/>
                        </a:xfrm>
                        <a:prstGeom prst="round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F81700" id="Rounded Rectangle 12" o:spid="_x0000_s1026" style="position:absolute;margin-left:-17.55pt;margin-top:.1pt;width:537.85pt;height:11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" filled="f" strokecolor="#943634 [2405]" strokeweight="2pt"/>
            </w:pict>
          </mc:Fallback>
        </mc:AlternateContent>
      </w:r>
      <w:r w:rsidRPr="006879FF">
        <w:rPr>
          <w:rFonts w:cs="Arial"/>
          <w:b/>
          <w:color w:val="943634" w:themeColor="accent2" w:themeShade="BF"/>
          <w:szCs w:val="20"/>
          <w:u w:val="single"/>
        </w:rPr>
        <w:t>EXAMPLE PROJECTS FOLDER</w:t>
      </w:r>
    </w:p>
    <w:p w14:paraId="76FB233A" w14:textId="77777777" w:rsidR="00AD22CB" w:rsidRPr="00B16162" w:rsidRDefault="00AD22CB" w:rsidP="00AD22CB">
      <w:pPr>
        <w:pStyle w:val="ListParagraph"/>
        <w:numPr>
          <w:ilvl w:val="1"/>
          <w:numId w:val="17"/>
        </w:numPr>
        <w:autoSpaceDE w:val="0"/>
        <w:autoSpaceDN w:val="0"/>
        <w:adjustRightInd w:val="0"/>
        <w:spacing w:after="0" w:line="300" w:lineRule="exact"/>
        <w:ind w:left="4500" w:hanging="180"/>
        <w:rPr>
          <w:rFonts w:cs="Arial"/>
          <w:szCs w:val="20"/>
        </w:rPr>
      </w:pPr>
      <w:r>
        <w:rPr>
          <w:rFonts w:cs="Arial"/>
          <w:noProof/>
          <w:szCs w:val="20"/>
        </w:rPr>
        <mc:AlternateContent>
          <mc:Choice Requires="wps">
            <w:drawing>
              <wp:anchor distT="0" distB="0" distL="114300" distR="114300" simplePos="0" relativeHeight="251663360" behindDoc="0" locked="0" layoutInCell="1" allowOverlap="1" wp14:anchorId="6F60381E" wp14:editId="5955C006">
                <wp:simplePos x="0" y="0"/>
                <wp:positionH relativeFrom="column">
                  <wp:posOffset>-100965</wp:posOffset>
                </wp:positionH>
                <wp:positionV relativeFrom="paragraph">
                  <wp:posOffset>30067</wp:posOffset>
                </wp:positionV>
                <wp:extent cx="6543675" cy="979805"/>
                <wp:effectExtent l="0" t="0" r="28575" b="10795"/>
                <wp:wrapNone/>
                <wp:docPr id="16" name="Rounded Rectangle 16"/>
                <wp:cNvGraphicFramePr/>
                <a:graphic xmlns:a="http://schemas.openxmlformats.org/drawingml/2006/main">
                  <a:graphicData uri="http://schemas.microsoft.com/office/word/2010/wordprocessingShape">
                    <wps:wsp>
                      <wps:cNvSpPr/>
                      <wps:spPr>
                        <a:xfrm>
                          <a:off x="0" y="0"/>
                          <a:ext cx="6543675" cy="979805"/>
                        </a:xfrm>
                        <a:prstGeom prst="roundRect">
                          <a:avLst/>
                        </a:prstGeom>
                        <a:solidFill>
                          <a:srgbClr val="0099FF">
                            <a:alpha val="10196"/>
                          </a:srgb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CB002" id="Rounded Rectangle 16" o:spid="_x0000_s1026" style="position:absolute;margin-left:-7.95pt;margin-top:2.35pt;width:515.25pt;height:7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" fillcolor="#09f" strokecolor="#b8cce4 [1300]" strokeweight="2pt">
                <v:fill opacity="6682f"/>
              </v:roundrect>
            </w:pict>
          </mc:Fallback>
        </mc:AlternateContent>
      </w:r>
      <w:r w:rsidRPr="00126BD6">
        <w:rPr>
          <w:rFonts w:cs="Arial"/>
          <w:b/>
          <w:noProof/>
          <w:szCs w:val="20"/>
          <w:highlight w:val="yellow"/>
        </w:rPr>
        <mc:AlternateContent>
          <mc:Choice Requires="wps">
            <w:drawing>
              <wp:anchor distT="0" distB="0" distL="114300" distR="114300" simplePos="0" relativeHeight="251679744" behindDoc="0" locked="0" layoutInCell="1" allowOverlap="1" wp14:anchorId="49B47A06" wp14:editId="2BBA1BD6">
                <wp:simplePos x="0" y="0"/>
                <wp:positionH relativeFrom="column">
                  <wp:posOffset>2002316</wp:posOffset>
                </wp:positionH>
                <wp:positionV relativeFrom="paragraph">
                  <wp:posOffset>130060</wp:posOffset>
                </wp:positionV>
                <wp:extent cx="664753" cy="0"/>
                <wp:effectExtent l="0" t="76200" r="21590" b="95250"/>
                <wp:wrapNone/>
                <wp:docPr id="2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75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38C808" id="AutoShape 2" o:spid="_x0000_s1026" type="#_x0000_t32" style="position:absolute;margin-left:157.65pt;margin-top:10.25pt;width:52.3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">
                <v:stroke endarrow="block"/>
              </v:shape>
            </w:pict>
          </mc:Fallback>
        </mc:AlternateContent>
      </w:r>
      <w:r w:rsidRPr="00B16162">
        <w:rPr>
          <w:rFonts w:cs="Arial"/>
          <w:szCs w:val="20"/>
        </w:rPr>
        <w:t>Harman 2011 example project</w:t>
      </w:r>
    </w:p>
    <w:p w14:paraId="1B836BDF" w14:textId="77777777" w:rsidR="00AD22CB" w:rsidRPr="00B16162" w:rsidRDefault="00AD22CB" w:rsidP="00AD22CB">
      <w:pPr>
        <w:pStyle w:val="ListParagraph"/>
        <w:numPr>
          <w:ilvl w:val="2"/>
          <w:numId w:val="17"/>
        </w:numPr>
        <w:autoSpaceDE w:val="0"/>
        <w:autoSpaceDN w:val="0"/>
        <w:adjustRightInd w:val="0"/>
        <w:spacing w:after="0" w:line="300" w:lineRule="exact"/>
        <w:rPr>
          <w:rFonts w:cs="Arial"/>
          <w:szCs w:val="20"/>
        </w:rPr>
      </w:pPr>
      <w:r>
        <w:rPr>
          <w:rFonts w:cs="Arial"/>
          <w:szCs w:val="20"/>
        </w:rPr>
        <w:t>1-Data (Project</w:t>
      </w:r>
      <w:r w:rsidRPr="00B16162">
        <w:rPr>
          <w:rFonts w:cs="Arial"/>
          <w:szCs w:val="20"/>
        </w:rPr>
        <w:t xml:space="preserve"> datasets)</w:t>
      </w:r>
    </w:p>
    <w:p w14:paraId="1BCE10F9" w14:textId="77777777" w:rsidR="00AD22CB" w:rsidRDefault="00AD22CB" w:rsidP="00AD22CB">
      <w:pPr>
        <w:pStyle w:val="ListParagraph"/>
        <w:numPr>
          <w:ilvl w:val="2"/>
          <w:numId w:val="17"/>
        </w:numPr>
        <w:autoSpaceDE w:val="0"/>
        <w:autoSpaceDN w:val="0"/>
        <w:adjustRightInd w:val="0"/>
        <w:spacing w:after="0" w:line="300" w:lineRule="exact"/>
        <w:rPr>
          <w:rFonts w:cs="Arial"/>
          <w:szCs w:val="20"/>
        </w:rPr>
      </w:pPr>
      <w:r>
        <w:rPr>
          <w:rFonts w:cs="Arial"/>
          <w:szCs w:val="20"/>
        </w:rPr>
        <w:t>2-</w:t>
      </w:r>
      <w:r w:rsidRPr="00B16162">
        <w:rPr>
          <w:rFonts w:cs="Arial"/>
          <w:szCs w:val="20"/>
        </w:rPr>
        <w:t>Programs (SAS code to replicate work)</w:t>
      </w:r>
    </w:p>
    <w:p w14:paraId="4B6DD475" w14:textId="77777777" w:rsidR="00AD22CB" w:rsidRPr="008E3A36" w:rsidRDefault="00AD22CB" w:rsidP="00AD22CB">
      <w:pPr>
        <w:pStyle w:val="ListParagraph"/>
        <w:numPr>
          <w:ilvl w:val="2"/>
          <w:numId w:val="17"/>
        </w:numPr>
        <w:spacing w:after="0" w:line="300" w:lineRule="exact"/>
        <w:rPr>
          <w:rFonts w:cs="Arial"/>
          <w:szCs w:val="20"/>
        </w:rPr>
      </w:pPr>
      <w:r w:rsidRPr="008E3A36">
        <w:rPr>
          <w:rFonts w:cs="Arial"/>
          <w:szCs w:val="20"/>
        </w:rPr>
        <w:t>3-Results (SAS ODS results storage folder)</w:t>
      </w:r>
    </w:p>
    <w:p w14:paraId="4F7C6897" w14:textId="77777777" w:rsidR="00AD22CB" w:rsidRDefault="00AD22CB" w:rsidP="00AD22CB">
      <w:pPr>
        <w:pStyle w:val="ListParagraph"/>
        <w:numPr>
          <w:ilvl w:val="2"/>
          <w:numId w:val="17"/>
        </w:numPr>
        <w:autoSpaceDE w:val="0"/>
        <w:autoSpaceDN w:val="0"/>
        <w:adjustRightInd w:val="0"/>
        <w:spacing w:before="60" w:after="100" w:line="240" w:lineRule="auto"/>
        <w:contextualSpacing w:val="0"/>
        <w:rPr>
          <w:rFonts w:cs="Arial"/>
          <w:szCs w:val="20"/>
        </w:rPr>
      </w:pPr>
      <w:r>
        <w:rPr>
          <w:rFonts w:cs="Arial"/>
          <w:szCs w:val="20"/>
        </w:rPr>
        <w:t>4-</w:t>
      </w:r>
      <w:r w:rsidRPr="00B16162">
        <w:rPr>
          <w:rFonts w:cs="Arial"/>
          <w:szCs w:val="20"/>
        </w:rPr>
        <w:t>Docs (proposal &amp; final publication)</w:t>
      </w:r>
    </w:p>
    <w:p w14:paraId="72C54BC2" w14:textId="77777777" w:rsidR="00AD22CB" w:rsidRPr="008E3A36" w:rsidRDefault="00AD22CB" w:rsidP="00AD22CB">
      <w:pPr>
        <w:pStyle w:val="ListParagraph"/>
        <w:numPr>
          <w:ilvl w:val="1"/>
          <w:numId w:val="17"/>
        </w:numPr>
        <w:autoSpaceDE w:val="0"/>
        <w:autoSpaceDN w:val="0"/>
        <w:adjustRightInd w:val="0"/>
        <w:spacing w:before="60" w:after="100" w:line="240" w:lineRule="auto"/>
        <w:ind w:left="4500" w:hanging="180"/>
        <w:contextualSpacing w:val="0"/>
        <w:rPr>
          <w:rFonts w:cs="Arial"/>
          <w:szCs w:val="20"/>
        </w:rPr>
      </w:pPr>
      <w:r w:rsidRPr="00A92B32">
        <w:rPr>
          <w:rFonts w:cs="Arial"/>
          <w:noProof/>
          <w:color w:val="4F6228" w:themeColor="accent3" w:themeShade="80"/>
          <w:szCs w:val="20"/>
          <w:u w:val="single"/>
        </w:rPr>
        <mc:AlternateContent>
          <mc:Choice Requires="wps">
            <w:drawing>
              <wp:anchor distT="0" distB="0" distL="114300" distR="114300" simplePos="0" relativeHeight="251677696" behindDoc="0" locked="0" layoutInCell="1" allowOverlap="1" wp14:anchorId="1DCAAA8D" wp14:editId="02FD937B">
                <wp:simplePos x="0" y="0"/>
                <wp:positionH relativeFrom="column">
                  <wp:posOffset>-223092</wp:posOffset>
                </wp:positionH>
                <wp:positionV relativeFrom="paragraph">
                  <wp:posOffset>197332</wp:posOffset>
                </wp:positionV>
                <wp:extent cx="6830695" cy="363557"/>
                <wp:effectExtent l="0" t="0" r="27305" b="17780"/>
                <wp:wrapNone/>
                <wp:docPr id="13" name="Rounded Rectangle 13"/>
                <wp:cNvGraphicFramePr/>
                <a:graphic xmlns:a="http://schemas.openxmlformats.org/drawingml/2006/main">
                  <a:graphicData uri="http://schemas.microsoft.com/office/word/2010/wordprocessingShape">
                    <wps:wsp>
                      <wps:cNvSpPr/>
                      <wps:spPr>
                        <a:xfrm>
                          <a:off x="0" y="0"/>
                          <a:ext cx="6830695" cy="363557"/>
                        </a:xfrm>
                        <a:prstGeom prst="roundRect">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AD46D" id="Rounded Rectangle 13" o:spid="_x0000_s1026" style="position:absolute;margin-left:-17.55pt;margin-top:15.55pt;width:537.85pt;height:28.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" filled="f" strokecolor="#76923c [2406]" strokeweight="2pt"/>
            </w:pict>
          </mc:Fallback>
        </mc:AlternateContent>
      </w:r>
      <w:r>
        <w:rPr>
          <w:rFonts w:cs="Arial"/>
          <w:szCs w:val="20"/>
        </w:rPr>
        <w:t>Williams 2010 example project (PhD Thesis)</w:t>
      </w:r>
    </w:p>
    <w:p w14:paraId="15F848B1" w14:textId="77777777" w:rsidR="00AD22CB" w:rsidRPr="008E3A36" w:rsidRDefault="00AD22CB" w:rsidP="00AD22CB">
      <w:pPr>
        <w:pStyle w:val="ListParagraph"/>
        <w:autoSpaceDE w:val="0"/>
        <w:autoSpaceDN w:val="0"/>
        <w:adjustRightInd w:val="0"/>
        <w:spacing w:after="0" w:line="200" w:lineRule="exact"/>
        <w:ind w:left="3960"/>
        <w:rPr>
          <w:rFonts w:cs="Arial"/>
          <w:szCs w:val="20"/>
        </w:rPr>
      </w:pPr>
      <w:r w:rsidRPr="0002383F">
        <w:rPr>
          <w:rFonts w:cs="Arial"/>
          <w:b/>
          <w:noProof/>
          <w:color w:val="17365D" w:themeColor="text2" w:themeShade="BF"/>
          <w:szCs w:val="20"/>
          <w:u w:val="single"/>
        </w:rPr>
        <mc:AlternateContent>
          <mc:Choice Requires="wps">
            <w:drawing>
              <wp:anchor distT="0" distB="0" distL="114300" distR="114300" simplePos="0" relativeHeight="251678720" behindDoc="0" locked="0" layoutInCell="1" allowOverlap="1" wp14:anchorId="550F8842" wp14:editId="4FEB3D1F">
                <wp:simplePos x="0" y="0"/>
                <wp:positionH relativeFrom="column">
                  <wp:posOffset>1583675</wp:posOffset>
                </wp:positionH>
                <wp:positionV relativeFrom="paragraph">
                  <wp:posOffset>62169</wp:posOffset>
                </wp:positionV>
                <wp:extent cx="862766" cy="0"/>
                <wp:effectExtent l="0" t="95250" r="0" b="95250"/>
                <wp:wrapNone/>
                <wp:docPr id="2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2766"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1061AE" id="AutoShape 2" o:spid="_x0000_s1026" type="#_x0000_t32" style="position:absolute;margin-left:124.7pt;margin-top:4.9pt;width:67.9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" strokeweight="2.25pt">
                <v:stroke endarrow="block"/>
              </v:shape>
            </w:pict>
          </mc:Fallback>
        </mc:AlternateContent>
      </w:r>
      <w:r w:rsidRPr="00A92B32">
        <w:rPr>
          <w:rFonts w:cs="Arial"/>
          <w:b/>
          <w:color w:val="4F6228" w:themeColor="accent3" w:themeShade="80"/>
          <w:szCs w:val="20"/>
          <w:u w:val="single"/>
        </w:rPr>
        <w:t>TEACHING MATERIALS FOLDER</w:t>
      </w:r>
      <w:r w:rsidRPr="00A92B32">
        <w:rPr>
          <w:rFonts w:cs="Arial"/>
          <w:color w:val="4F6228" w:themeColor="accent3" w:themeShade="80"/>
          <w:szCs w:val="20"/>
        </w:rPr>
        <w:t xml:space="preserve"> </w:t>
      </w:r>
    </w:p>
    <w:p w14:paraId="71096179" w14:textId="77777777" w:rsidR="00AD22CB" w:rsidRPr="00B16162" w:rsidRDefault="00AD22CB" w:rsidP="00AD22CB">
      <w:pPr>
        <w:pStyle w:val="ListParagraph"/>
        <w:numPr>
          <w:ilvl w:val="1"/>
          <w:numId w:val="17"/>
        </w:numPr>
        <w:autoSpaceDE w:val="0"/>
        <w:autoSpaceDN w:val="0"/>
        <w:adjustRightInd w:val="0"/>
        <w:spacing w:after="0" w:line="300" w:lineRule="exact"/>
        <w:ind w:left="4500" w:hanging="180"/>
        <w:rPr>
          <w:rFonts w:cs="Arial"/>
          <w:szCs w:val="20"/>
        </w:rPr>
      </w:pPr>
      <w:r w:rsidRPr="006879FF">
        <w:rPr>
          <w:rFonts w:cs="Arial"/>
          <w:noProof/>
          <w:color w:val="943634" w:themeColor="accent2" w:themeShade="BF"/>
          <w:szCs w:val="20"/>
          <w:u w:val="single"/>
        </w:rPr>
        <mc:AlternateContent>
          <mc:Choice Requires="wps">
            <w:drawing>
              <wp:anchor distT="0" distB="0" distL="114300" distR="114300" simplePos="0" relativeHeight="251676672" behindDoc="0" locked="0" layoutInCell="1" allowOverlap="1" wp14:anchorId="0E94A362" wp14:editId="774CA743">
                <wp:simplePos x="0" y="0"/>
                <wp:positionH relativeFrom="column">
                  <wp:posOffset>988764</wp:posOffset>
                </wp:positionH>
                <wp:positionV relativeFrom="paragraph">
                  <wp:posOffset>124804</wp:posOffset>
                </wp:positionV>
                <wp:extent cx="1687287" cy="0"/>
                <wp:effectExtent l="0" t="76200" r="27305" b="95250"/>
                <wp:wrapNone/>
                <wp:docPr id="2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728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A353E" id="AutoShape 5" o:spid="_x0000_s1026" type="#_x0000_t32" style="position:absolute;margin-left:77.85pt;margin-top:9.85pt;width:132.8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">
                <v:stroke endarrow="block"/>
              </v:shape>
            </w:pict>
          </mc:Fallback>
        </mc:AlternateContent>
      </w:r>
      <w:r w:rsidRPr="00B16162">
        <w:rPr>
          <w:rFonts w:cs="Arial"/>
          <w:szCs w:val="20"/>
        </w:rPr>
        <w:t>Harman 2011 example project</w:t>
      </w:r>
    </w:p>
    <w:p w14:paraId="0FED617C" w14:textId="77777777" w:rsidR="00AD22CB" w:rsidRPr="008E3A36" w:rsidRDefault="00AD22CB" w:rsidP="00AD22CB">
      <w:pPr>
        <w:pStyle w:val="ListParagraph"/>
        <w:numPr>
          <w:ilvl w:val="0"/>
          <w:numId w:val="17"/>
        </w:numPr>
        <w:autoSpaceDE w:val="0"/>
        <w:autoSpaceDN w:val="0"/>
        <w:adjustRightInd w:val="0"/>
        <w:spacing w:after="0" w:line="360" w:lineRule="exact"/>
        <w:rPr>
          <w:rFonts w:cs="Arial"/>
          <w:szCs w:val="20"/>
        </w:rPr>
      </w:pPr>
      <w:r w:rsidRPr="00B208C1">
        <w:rPr>
          <w:rFonts w:cs="Arial"/>
          <w:noProof/>
          <w:color w:val="E36C0A" w:themeColor="accent6" w:themeShade="BF"/>
          <w:szCs w:val="20"/>
          <w:u w:val="single"/>
        </w:rPr>
        <mc:AlternateContent>
          <mc:Choice Requires="wps">
            <w:drawing>
              <wp:anchor distT="0" distB="0" distL="114300" distR="114300" simplePos="0" relativeHeight="251681792" behindDoc="0" locked="0" layoutInCell="1" allowOverlap="1" wp14:anchorId="52B9AC2D" wp14:editId="380F177C">
                <wp:simplePos x="0" y="0"/>
                <wp:positionH relativeFrom="column">
                  <wp:posOffset>-222885</wp:posOffset>
                </wp:positionH>
                <wp:positionV relativeFrom="paragraph">
                  <wp:posOffset>9303</wp:posOffset>
                </wp:positionV>
                <wp:extent cx="6830695" cy="1024255"/>
                <wp:effectExtent l="0" t="0" r="27305" b="23495"/>
                <wp:wrapNone/>
                <wp:docPr id="30" name="Rounded Rectangle 30"/>
                <wp:cNvGraphicFramePr/>
                <a:graphic xmlns:a="http://schemas.openxmlformats.org/drawingml/2006/main">
                  <a:graphicData uri="http://schemas.microsoft.com/office/word/2010/wordprocessingShape">
                    <wps:wsp>
                      <wps:cNvSpPr/>
                      <wps:spPr>
                        <a:xfrm>
                          <a:off x="0" y="0"/>
                          <a:ext cx="6830695" cy="102425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B92DFE" id="Rounded Rectangle 30" o:spid="_x0000_s1026" style="position:absolute;margin-left:-17.55pt;margin-top:.75pt;width:537.85pt;height:8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" filled="f" strokecolor="#e36c0a [2409]" strokeweight="2pt"/>
            </w:pict>
          </mc:Fallback>
        </mc:AlternateContent>
      </w:r>
      <w:r w:rsidRPr="00B208C1">
        <w:rPr>
          <w:rFonts w:cs="Arial"/>
          <w:b/>
          <w:noProof/>
          <w:color w:val="E36C0A" w:themeColor="accent6" w:themeShade="BF"/>
          <w:szCs w:val="20"/>
          <w:u w:val="single"/>
        </w:rPr>
        <mc:AlternateContent>
          <mc:Choice Requires="wps">
            <w:drawing>
              <wp:anchor distT="0" distB="0" distL="114300" distR="114300" simplePos="0" relativeHeight="251682816" behindDoc="0" locked="0" layoutInCell="1" allowOverlap="1" wp14:anchorId="3604C16C" wp14:editId="6F7D09BF">
                <wp:simplePos x="0" y="0"/>
                <wp:positionH relativeFrom="column">
                  <wp:posOffset>1473506</wp:posOffset>
                </wp:positionH>
                <wp:positionV relativeFrom="paragraph">
                  <wp:posOffset>141276</wp:posOffset>
                </wp:positionV>
                <wp:extent cx="972935" cy="0"/>
                <wp:effectExtent l="0" t="95250" r="0" b="95250"/>
                <wp:wrapNone/>
                <wp:docPr id="3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93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87533" id="AutoShape 2" o:spid="_x0000_s1026" type="#_x0000_t32" style="position:absolute;margin-left:116pt;margin-top:11.1pt;width:76.6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" strokeweight="2.25pt">
                <v:stroke endarrow="block"/>
              </v:shape>
            </w:pict>
          </mc:Fallback>
        </mc:AlternateContent>
      </w:r>
      <w:r>
        <w:rPr>
          <w:rFonts w:cs="Arial"/>
          <w:b/>
          <w:color w:val="E36C0A" w:themeColor="accent6" w:themeShade="BF"/>
          <w:szCs w:val="20"/>
          <w:u w:val="single"/>
        </w:rPr>
        <w:t>WORKING GROUP FOLDERS</w:t>
      </w:r>
    </w:p>
    <w:p w14:paraId="20C195B6" w14:textId="77777777" w:rsidR="00AD22CB" w:rsidRPr="00B16162" w:rsidRDefault="00AD22CB" w:rsidP="00AD22CB">
      <w:pPr>
        <w:pStyle w:val="ListParagraph"/>
        <w:numPr>
          <w:ilvl w:val="1"/>
          <w:numId w:val="17"/>
        </w:numPr>
        <w:autoSpaceDE w:val="0"/>
        <w:autoSpaceDN w:val="0"/>
        <w:adjustRightInd w:val="0"/>
        <w:spacing w:after="0" w:line="300" w:lineRule="exact"/>
        <w:ind w:left="4500" w:hanging="180"/>
        <w:rPr>
          <w:rFonts w:cs="Arial"/>
          <w:szCs w:val="20"/>
        </w:rPr>
      </w:pPr>
      <w:r w:rsidRPr="00126BD6">
        <w:rPr>
          <w:rFonts w:cs="Arial"/>
          <w:b/>
          <w:noProof/>
          <w:szCs w:val="20"/>
          <w:highlight w:val="yellow"/>
        </w:rPr>
        <mc:AlternateContent>
          <mc:Choice Requires="wps">
            <w:drawing>
              <wp:anchor distT="0" distB="0" distL="114300" distR="114300" simplePos="0" relativeHeight="251683840" behindDoc="0" locked="0" layoutInCell="1" allowOverlap="1" wp14:anchorId="2AEBE976" wp14:editId="37681E1F">
                <wp:simplePos x="0" y="0"/>
                <wp:positionH relativeFrom="column">
                  <wp:posOffset>1462489</wp:posOffset>
                </wp:positionH>
                <wp:positionV relativeFrom="paragraph">
                  <wp:posOffset>127046</wp:posOffset>
                </wp:positionV>
                <wp:extent cx="1203960" cy="0"/>
                <wp:effectExtent l="0" t="76200" r="15240" b="95250"/>
                <wp:wrapNone/>
                <wp:docPr id="409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3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C4024" id="AutoShape 2" o:spid="_x0000_s1026" type="#_x0000_t32" style="position:absolute;margin-left:115.15pt;margin-top:10pt;width:94.8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">
                <v:stroke endarrow="block"/>
              </v:shape>
            </w:pict>
          </mc:Fallback>
        </mc:AlternateContent>
      </w:r>
      <w:r>
        <w:rPr>
          <w:rFonts w:cs="Arial"/>
          <w:szCs w:val="20"/>
        </w:rPr>
        <w:t xml:space="preserve">HTN WG folder (WG derived variables, programs, info, </w:t>
      </w:r>
      <w:proofErr w:type="spellStart"/>
      <w:r>
        <w:rPr>
          <w:rFonts w:cs="Arial"/>
          <w:szCs w:val="20"/>
        </w:rPr>
        <w:t>etc</w:t>
      </w:r>
      <w:proofErr w:type="spellEnd"/>
      <w:r>
        <w:rPr>
          <w:rFonts w:cs="Arial"/>
          <w:szCs w:val="20"/>
        </w:rPr>
        <w:t>)</w:t>
      </w:r>
    </w:p>
    <w:p w14:paraId="3D991B6B" w14:textId="77777777" w:rsidR="00AD22CB" w:rsidRPr="0080463C" w:rsidRDefault="00AD22CB" w:rsidP="00AD22CB">
      <w:pPr>
        <w:pStyle w:val="ListParagraph"/>
        <w:numPr>
          <w:ilvl w:val="1"/>
          <w:numId w:val="17"/>
        </w:numPr>
        <w:autoSpaceDE w:val="0"/>
        <w:autoSpaceDN w:val="0"/>
        <w:adjustRightInd w:val="0"/>
        <w:spacing w:after="0" w:line="300" w:lineRule="exact"/>
        <w:ind w:left="4500" w:hanging="180"/>
        <w:rPr>
          <w:rFonts w:cs="Arial"/>
          <w:szCs w:val="20"/>
        </w:rPr>
      </w:pPr>
      <w:r w:rsidRPr="0080463C">
        <w:rPr>
          <w:rFonts w:cs="Arial"/>
          <w:noProof/>
          <w:szCs w:val="20"/>
          <w:highlight w:val="yellow"/>
        </w:rPr>
        <mc:AlternateContent>
          <mc:Choice Requires="wps">
            <w:drawing>
              <wp:anchor distT="0" distB="0" distL="114300" distR="114300" simplePos="0" relativeHeight="251684864" behindDoc="0" locked="0" layoutInCell="1" allowOverlap="1" wp14:anchorId="30586554" wp14:editId="4A3407BB">
                <wp:simplePos x="0" y="0"/>
                <wp:positionH relativeFrom="column">
                  <wp:posOffset>1462489</wp:posOffset>
                </wp:positionH>
                <wp:positionV relativeFrom="paragraph">
                  <wp:posOffset>134850</wp:posOffset>
                </wp:positionV>
                <wp:extent cx="1203960" cy="0"/>
                <wp:effectExtent l="0" t="76200" r="15240" b="95250"/>
                <wp:wrapNone/>
                <wp:docPr id="409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3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15AE3E" id="AutoShape 2" o:spid="_x0000_s1026" type="#_x0000_t32" style="position:absolute;margin-left:115.15pt;margin-top:10.6pt;width:94.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">
                <v:stroke endarrow="block"/>
              </v:shape>
            </w:pict>
          </mc:Fallback>
        </mc:AlternateContent>
      </w:r>
      <w:r w:rsidRPr="0080463C">
        <w:rPr>
          <w:rFonts w:cs="Arial"/>
          <w:noProof/>
          <w:szCs w:val="20"/>
        </w:rPr>
        <w:t>Life’s Simple 7</w:t>
      </w:r>
      <w:r w:rsidRPr="0080463C">
        <w:rPr>
          <w:rFonts w:cs="Arial"/>
          <w:szCs w:val="20"/>
        </w:rPr>
        <w:t xml:space="preserve"> WG folder (WG variables, programs, info, </w:t>
      </w:r>
      <w:proofErr w:type="spellStart"/>
      <w:r w:rsidRPr="0080463C">
        <w:rPr>
          <w:rFonts w:cs="Arial"/>
          <w:szCs w:val="20"/>
        </w:rPr>
        <w:t>etc</w:t>
      </w:r>
      <w:proofErr w:type="spellEnd"/>
      <w:r w:rsidRPr="0080463C">
        <w:rPr>
          <w:rFonts w:cs="Arial"/>
          <w:szCs w:val="20"/>
        </w:rPr>
        <w:t>)</w:t>
      </w:r>
    </w:p>
    <w:p w14:paraId="35BDA978" w14:textId="77777777" w:rsidR="00AD22CB" w:rsidRPr="0080463C" w:rsidRDefault="00AD22CB" w:rsidP="00AD22CB">
      <w:pPr>
        <w:pStyle w:val="ListParagraph"/>
        <w:numPr>
          <w:ilvl w:val="1"/>
          <w:numId w:val="17"/>
        </w:numPr>
        <w:autoSpaceDE w:val="0"/>
        <w:autoSpaceDN w:val="0"/>
        <w:adjustRightInd w:val="0"/>
        <w:spacing w:after="0" w:line="300" w:lineRule="exact"/>
        <w:ind w:left="4500" w:hanging="180"/>
        <w:rPr>
          <w:rFonts w:cs="Arial"/>
          <w:szCs w:val="20"/>
        </w:rPr>
      </w:pPr>
      <w:r w:rsidRPr="0080463C">
        <w:rPr>
          <w:rFonts w:cs="Arial"/>
          <w:noProof/>
          <w:szCs w:val="20"/>
          <w:highlight w:val="yellow"/>
        </w:rPr>
        <mc:AlternateContent>
          <mc:Choice Requires="wps">
            <w:drawing>
              <wp:anchor distT="0" distB="0" distL="114300" distR="114300" simplePos="0" relativeHeight="251685888" behindDoc="0" locked="0" layoutInCell="1" allowOverlap="1" wp14:anchorId="49195DF6" wp14:editId="6D3675B7">
                <wp:simplePos x="0" y="0"/>
                <wp:positionH relativeFrom="column">
                  <wp:posOffset>1462489</wp:posOffset>
                </wp:positionH>
                <wp:positionV relativeFrom="paragraph">
                  <wp:posOffset>131636</wp:posOffset>
                </wp:positionV>
                <wp:extent cx="1203960" cy="0"/>
                <wp:effectExtent l="0" t="76200" r="15240" b="95250"/>
                <wp:wrapNone/>
                <wp:docPr id="40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3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A28436" id="AutoShape 2" o:spid="_x0000_s1026" type="#_x0000_t32" style="position:absolute;margin-left:115.15pt;margin-top:10.35pt;width:94.8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">
                <v:stroke endarrow="block"/>
              </v:shape>
            </w:pict>
          </mc:Fallback>
        </mc:AlternateContent>
      </w:r>
      <w:r w:rsidRPr="0080463C">
        <w:rPr>
          <w:rFonts w:cs="Arial"/>
          <w:noProof/>
          <w:szCs w:val="20"/>
        </w:rPr>
        <w:t>Medications</w:t>
      </w:r>
      <w:r w:rsidRPr="0080463C">
        <w:rPr>
          <w:rFonts w:cs="Arial"/>
          <w:szCs w:val="20"/>
        </w:rPr>
        <w:t xml:space="preserve"> WG folder (WG variables, programs, info, </w:t>
      </w:r>
      <w:proofErr w:type="spellStart"/>
      <w:r w:rsidRPr="0080463C">
        <w:rPr>
          <w:rFonts w:cs="Arial"/>
          <w:szCs w:val="20"/>
        </w:rPr>
        <w:t>etc</w:t>
      </w:r>
      <w:proofErr w:type="spellEnd"/>
      <w:r w:rsidRPr="0080463C">
        <w:rPr>
          <w:rFonts w:cs="Arial"/>
          <w:szCs w:val="20"/>
        </w:rPr>
        <w:t>)</w:t>
      </w:r>
    </w:p>
    <w:p w14:paraId="481B3304" w14:textId="77777777" w:rsidR="00AD22CB" w:rsidRPr="0080463C" w:rsidRDefault="00AD22CB" w:rsidP="00AD22CB">
      <w:pPr>
        <w:pStyle w:val="ListParagraph"/>
        <w:numPr>
          <w:ilvl w:val="1"/>
          <w:numId w:val="17"/>
        </w:numPr>
        <w:autoSpaceDE w:val="0"/>
        <w:autoSpaceDN w:val="0"/>
        <w:adjustRightInd w:val="0"/>
        <w:spacing w:after="0" w:line="300" w:lineRule="exact"/>
        <w:ind w:left="4500" w:hanging="180"/>
        <w:rPr>
          <w:rFonts w:cs="Arial"/>
          <w:szCs w:val="20"/>
        </w:rPr>
      </w:pPr>
      <w:r w:rsidRPr="0080463C">
        <w:rPr>
          <w:rFonts w:cs="Arial"/>
          <w:noProof/>
          <w:szCs w:val="20"/>
          <w:highlight w:val="yellow"/>
        </w:rPr>
        <mc:AlternateContent>
          <mc:Choice Requires="wps">
            <w:drawing>
              <wp:anchor distT="0" distB="0" distL="114300" distR="114300" simplePos="0" relativeHeight="251686912" behindDoc="0" locked="0" layoutInCell="1" allowOverlap="1" wp14:anchorId="5D4ED508" wp14:editId="344F6EF2">
                <wp:simplePos x="0" y="0"/>
                <wp:positionH relativeFrom="column">
                  <wp:posOffset>1473506</wp:posOffset>
                </wp:positionH>
                <wp:positionV relativeFrom="paragraph">
                  <wp:posOffset>128423</wp:posOffset>
                </wp:positionV>
                <wp:extent cx="1192882" cy="0"/>
                <wp:effectExtent l="0" t="76200" r="26670" b="95250"/>
                <wp:wrapNone/>
                <wp:docPr id="410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288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38BBA9" id="AutoShape 2" o:spid="_x0000_s1026" type="#_x0000_t32" style="position:absolute;margin-left:116pt;margin-top:10.1pt;width:93.9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">
                <v:stroke endarrow="block"/>
              </v:shape>
            </w:pict>
          </mc:Fallback>
        </mc:AlternateContent>
      </w:r>
      <w:r w:rsidRPr="0080463C">
        <w:rPr>
          <w:rFonts w:cs="Arial"/>
          <w:noProof/>
          <w:szCs w:val="20"/>
        </w:rPr>
        <w:t xml:space="preserve">Stroke/Heart Failure </w:t>
      </w:r>
      <w:r w:rsidRPr="0080463C">
        <w:rPr>
          <w:rFonts w:cs="Arial"/>
          <w:szCs w:val="20"/>
        </w:rPr>
        <w:t xml:space="preserve"> WG folder (WG </w:t>
      </w:r>
      <w:proofErr w:type="spellStart"/>
      <w:r>
        <w:rPr>
          <w:rFonts w:cs="Arial"/>
          <w:szCs w:val="20"/>
        </w:rPr>
        <w:t>vars</w:t>
      </w:r>
      <w:proofErr w:type="spellEnd"/>
      <w:r w:rsidRPr="0080463C">
        <w:rPr>
          <w:rFonts w:cs="Arial"/>
          <w:szCs w:val="20"/>
        </w:rPr>
        <w:t>,</w:t>
      </w:r>
      <w:r>
        <w:rPr>
          <w:rFonts w:cs="Arial"/>
          <w:szCs w:val="20"/>
        </w:rPr>
        <w:t xml:space="preserve"> </w:t>
      </w:r>
      <w:proofErr w:type="spellStart"/>
      <w:r>
        <w:rPr>
          <w:rFonts w:cs="Arial"/>
          <w:szCs w:val="20"/>
        </w:rPr>
        <w:t>pgms</w:t>
      </w:r>
      <w:proofErr w:type="spellEnd"/>
      <w:r>
        <w:rPr>
          <w:rFonts w:cs="Arial"/>
          <w:szCs w:val="20"/>
        </w:rPr>
        <w:t>,</w:t>
      </w:r>
      <w:r w:rsidRPr="0080463C">
        <w:rPr>
          <w:rFonts w:cs="Arial"/>
          <w:szCs w:val="20"/>
        </w:rPr>
        <w:t xml:space="preserve"> info, </w:t>
      </w:r>
      <w:proofErr w:type="spellStart"/>
      <w:r w:rsidRPr="0080463C">
        <w:rPr>
          <w:rFonts w:cs="Arial"/>
          <w:szCs w:val="20"/>
        </w:rPr>
        <w:t>etc</w:t>
      </w:r>
      <w:proofErr w:type="spellEnd"/>
      <w:r w:rsidRPr="0080463C">
        <w:rPr>
          <w:rFonts w:cs="Arial"/>
          <w:szCs w:val="20"/>
        </w:rPr>
        <w:t>)</w:t>
      </w:r>
    </w:p>
    <w:p w14:paraId="5680F2CC" w14:textId="77777777" w:rsidR="00AD22CB" w:rsidRPr="00B16162" w:rsidRDefault="00AD22CB" w:rsidP="00AD22CB">
      <w:pPr>
        <w:autoSpaceDE w:val="0"/>
        <w:autoSpaceDN w:val="0"/>
        <w:adjustRightInd w:val="0"/>
        <w:spacing w:after="0" w:line="300" w:lineRule="exact"/>
        <w:rPr>
          <w:rFonts w:cs="Arial"/>
          <w:sz w:val="20"/>
          <w:szCs w:val="20"/>
        </w:rPr>
      </w:pPr>
    </w:p>
    <w:p w14:paraId="2BEF6DDA" w14:textId="77777777" w:rsidR="00AD22CB" w:rsidRDefault="00AD22CB" w:rsidP="00AD22CB">
      <w:pPr>
        <w:autoSpaceDE w:val="0"/>
        <w:autoSpaceDN w:val="0"/>
        <w:adjustRightInd w:val="0"/>
        <w:spacing w:after="0" w:line="240" w:lineRule="auto"/>
        <w:rPr>
          <w:rFonts w:cs="Arial"/>
          <w:szCs w:val="20"/>
        </w:rPr>
      </w:pPr>
      <w:r w:rsidRPr="00B008F3">
        <w:rPr>
          <w:rFonts w:cs="Arial"/>
          <w:szCs w:val="20"/>
        </w:rPr>
        <w:t xml:space="preserve">The </w:t>
      </w:r>
      <w:r>
        <w:rPr>
          <w:rFonts w:cs="Arial"/>
          <w:szCs w:val="20"/>
        </w:rPr>
        <w:t xml:space="preserve">JHS </w:t>
      </w:r>
      <w:r w:rsidRPr="00B008F3">
        <w:rPr>
          <w:rFonts w:cs="Arial"/>
          <w:szCs w:val="20"/>
        </w:rPr>
        <w:t xml:space="preserve">Vanguard </w:t>
      </w:r>
      <w:r>
        <w:rPr>
          <w:rFonts w:cs="Arial"/>
          <w:szCs w:val="20"/>
        </w:rPr>
        <w:t>Center project’s mission is to provide collaborators with the data, tools and liaisons to quickly progress from ideas to manuscripts and ancillary studies. We believe it is unique in its approach for encouraging and producing transparent and reproducible research. We do request feedback on the project; please send comments, questions, and suggestions of additional helpful items to include in our next distribution to:</w:t>
      </w:r>
    </w:p>
    <w:p w14:paraId="1B5613B2" w14:textId="77777777" w:rsidR="00AD22CB" w:rsidRDefault="00AD22CB" w:rsidP="00AD22CB">
      <w:pPr>
        <w:autoSpaceDE w:val="0"/>
        <w:autoSpaceDN w:val="0"/>
        <w:adjustRightInd w:val="0"/>
        <w:spacing w:after="0" w:line="240" w:lineRule="auto"/>
        <w:rPr>
          <w:rFonts w:cs="Arial"/>
          <w:szCs w:val="20"/>
        </w:rPr>
      </w:pPr>
    </w:p>
    <w:p w14:paraId="503E62CA" w14:textId="77777777" w:rsidR="00AD22CB" w:rsidRDefault="00AD22CB" w:rsidP="00AD22CB">
      <w:pPr>
        <w:autoSpaceDE w:val="0"/>
        <w:autoSpaceDN w:val="0"/>
        <w:adjustRightInd w:val="0"/>
        <w:spacing w:after="0" w:line="240" w:lineRule="auto"/>
        <w:rPr>
          <w:rFonts w:cs="Arial"/>
          <w:szCs w:val="20"/>
        </w:rPr>
      </w:pPr>
      <w:r w:rsidRPr="00000AC7">
        <w:rPr>
          <w:rFonts w:cs="Arial"/>
          <w:szCs w:val="20"/>
        </w:rPr>
        <w:t>Michael G</w:t>
      </w:r>
      <w:r>
        <w:rPr>
          <w:rFonts w:cs="Arial"/>
          <w:szCs w:val="20"/>
        </w:rPr>
        <w:t xml:space="preserve">riswold, Dir. Coordinating Center Data Core (CCDC), </w:t>
      </w:r>
      <w:hyperlink r:id="rId9" w:history="1">
        <w:r w:rsidRPr="00D73B0D">
          <w:rPr>
            <w:rStyle w:val="Hyperlink"/>
            <w:rFonts w:cs="Arial"/>
            <w:szCs w:val="20"/>
          </w:rPr>
          <w:t>mgriswold@umc.edu</w:t>
        </w:r>
      </w:hyperlink>
      <w:r>
        <w:rPr>
          <w:rFonts w:cs="Arial"/>
          <w:szCs w:val="20"/>
        </w:rPr>
        <w:t xml:space="preserve"> or </w:t>
      </w:r>
      <w:hyperlink r:id="rId10" w:history="1">
        <w:r w:rsidRPr="00DF039E">
          <w:rPr>
            <w:rStyle w:val="Hyperlink"/>
            <w:rFonts w:cs="Arial"/>
            <w:szCs w:val="20"/>
          </w:rPr>
          <w:t>JHSCCDC@umc.edu</w:t>
        </w:r>
      </w:hyperlink>
      <w:r>
        <w:rPr>
          <w:rFonts w:cs="Arial"/>
          <w:szCs w:val="20"/>
        </w:rPr>
        <w:t xml:space="preserve"> </w:t>
      </w:r>
    </w:p>
    <w:p w14:paraId="0460B208" w14:textId="77777777" w:rsidR="00AD22CB" w:rsidRDefault="00AD22CB" w:rsidP="00AD22CB">
      <w:pPr>
        <w:autoSpaceDE w:val="0"/>
        <w:autoSpaceDN w:val="0"/>
        <w:adjustRightInd w:val="0"/>
        <w:spacing w:after="0" w:line="240" w:lineRule="auto"/>
        <w:rPr>
          <w:rFonts w:cs="Arial"/>
          <w:szCs w:val="20"/>
        </w:rPr>
      </w:pPr>
      <w:proofErr w:type="gramStart"/>
      <w:r>
        <w:rPr>
          <w:rFonts w:cs="Arial"/>
          <w:szCs w:val="20"/>
        </w:rPr>
        <w:t>and/or</w:t>
      </w:r>
      <w:proofErr w:type="gramEnd"/>
      <w:r>
        <w:rPr>
          <w:rFonts w:cs="Arial"/>
          <w:szCs w:val="20"/>
        </w:rPr>
        <w:t xml:space="preserve"> Adolfo Correa (Int. PI), </w:t>
      </w:r>
      <w:hyperlink r:id="rId11" w:history="1">
        <w:r w:rsidRPr="00D73B0D">
          <w:rPr>
            <w:rStyle w:val="Hyperlink"/>
            <w:rFonts w:cs="Arial"/>
            <w:szCs w:val="20"/>
          </w:rPr>
          <w:t>acorrea@umc.edu</w:t>
        </w:r>
      </w:hyperlink>
      <w:r>
        <w:rPr>
          <w:rFonts w:cs="Arial"/>
          <w:szCs w:val="20"/>
        </w:rPr>
        <w:t xml:space="preserve"> </w:t>
      </w:r>
      <w:r w:rsidRPr="00000AC7">
        <w:rPr>
          <w:rFonts w:cs="Arial"/>
          <w:szCs w:val="20"/>
        </w:rPr>
        <w:t xml:space="preserve"> </w:t>
      </w:r>
      <w:r>
        <w:rPr>
          <w:rFonts w:cs="Arial"/>
          <w:szCs w:val="20"/>
        </w:rPr>
        <w:t xml:space="preserve">or </w:t>
      </w:r>
      <w:hyperlink r:id="rId12" w:history="1">
        <w:r w:rsidRPr="00DF039E">
          <w:rPr>
            <w:rStyle w:val="Hyperlink"/>
            <w:rFonts w:cs="Arial"/>
            <w:szCs w:val="20"/>
          </w:rPr>
          <w:t>JHSCCRC@umc.edu</w:t>
        </w:r>
      </w:hyperlink>
      <w:r>
        <w:rPr>
          <w:rFonts w:cs="Arial"/>
          <w:szCs w:val="20"/>
        </w:rPr>
        <w:t xml:space="preserve"> </w:t>
      </w:r>
      <w:r w:rsidRPr="00000AC7">
        <w:rPr>
          <w:rFonts w:cs="Arial"/>
          <w:szCs w:val="20"/>
        </w:rPr>
        <w:tab/>
      </w:r>
      <w:r w:rsidRPr="00000AC7">
        <w:rPr>
          <w:rFonts w:cs="Arial"/>
          <w:szCs w:val="20"/>
        </w:rPr>
        <w:tab/>
      </w:r>
    </w:p>
    <w:p w14:paraId="0C9A9DCC" w14:textId="77777777" w:rsidR="00AD22CB" w:rsidRDefault="00AD22CB" w:rsidP="00AD22CB">
      <w:pPr>
        <w:rPr>
          <w:rFonts w:cs="Arial"/>
          <w:szCs w:val="20"/>
        </w:rPr>
      </w:pPr>
      <w:r>
        <w:rPr>
          <w:rFonts w:cs="Arial"/>
          <w:szCs w:val="20"/>
        </w:rPr>
        <w:br w:type="page"/>
      </w:r>
    </w:p>
    <w:p w14:paraId="22A45A20" w14:textId="77777777" w:rsidR="00AD22CB" w:rsidRPr="00000AC7" w:rsidRDefault="00AD22CB" w:rsidP="00AD22CB">
      <w:pPr>
        <w:autoSpaceDE w:val="0"/>
        <w:autoSpaceDN w:val="0"/>
        <w:adjustRightInd w:val="0"/>
        <w:spacing w:after="0" w:line="240" w:lineRule="auto"/>
        <w:rPr>
          <w:rFonts w:cs="Arial"/>
          <w:szCs w:val="20"/>
        </w:rPr>
      </w:pPr>
      <w:r w:rsidRPr="00000AC7">
        <w:rPr>
          <w:rFonts w:cs="Arial"/>
          <w:szCs w:val="20"/>
        </w:rPr>
        <w:lastRenderedPageBreak/>
        <w:tab/>
      </w:r>
    </w:p>
    <w:p w14:paraId="16224E40" w14:textId="77777777" w:rsidR="00AD22CB" w:rsidRDefault="00AD22CB" w:rsidP="00AD22CB">
      <w:pPr>
        <w:autoSpaceDE w:val="0"/>
        <w:autoSpaceDN w:val="0"/>
        <w:adjustRightInd w:val="0"/>
        <w:spacing w:after="0" w:line="240" w:lineRule="auto"/>
        <w:rPr>
          <w:rFonts w:cs="Arial"/>
          <w:szCs w:val="20"/>
        </w:rPr>
      </w:pPr>
      <w:r w:rsidRPr="002D2F2E">
        <w:rPr>
          <w:rFonts w:cs="Arial"/>
          <w:szCs w:val="20"/>
        </w:rPr>
        <w:t xml:space="preserve">This JHS VC package would not be possible without support from the NHLBI &amp; NIMHD, and the long hours and dedicated efforts of the </w:t>
      </w:r>
      <w:r>
        <w:rPr>
          <w:rFonts w:cs="Arial"/>
          <w:szCs w:val="20"/>
        </w:rPr>
        <w:t>incomparable Jackson Heart Study Coordinating Center Data Core (CCDC) team members including:</w:t>
      </w:r>
    </w:p>
    <w:p w14:paraId="3D20B1CF" w14:textId="77777777" w:rsidR="00AD22CB" w:rsidRDefault="00AD22CB" w:rsidP="00AD22CB">
      <w:pPr>
        <w:autoSpaceDE w:val="0"/>
        <w:autoSpaceDN w:val="0"/>
        <w:adjustRightInd w:val="0"/>
        <w:spacing w:after="0" w:line="240" w:lineRule="auto"/>
        <w:rPr>
          <w:rFonts w:cs="Arial"/>
          <w:szCs w:val="20"/>
        </w:rPr>
      </w:pPr>
    </w:p>
    <w:p w14:paraId="2A5233C2" w14:textId="77777777" w:rsidR="00AD22CB" w:rsidRDefault="00AD22CB" w:rsidP="00AD22CB">
      <w:pPr>
        <w:autoSpaceDE w:val="0"/>
        <w:autoSpaceDN w:val="0"/>
        <w:adjustRightInd w:val="0"/>
        <w:spacing w:after="0" w:line="240" w:lineRule="auto"/>
        <w:rPr>
          <w:rFonts w:cs="Arial"/>
          <w:szCs w:val="20"/>
        </w:rPr>
      </w:pPr>
      <w:r w:rsidRPr="008C24AD">
        <w:rPr>
          <w:rFonts w:cs="Arial"/>
          <w:noProof/>
          <w:szCs w:val="20"/>
        </w:rPr>
        <w:drawing>
          <wp:inline distT="0" distB="0" distL="0" distR="0" wp14:anchorId="666007FD" wp14:editId="0D1F5918">
            <wp:extent cx="5943600" cy="5981065"/>
            <wp:effectExtent l="0" t="0" r="0" b="63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81065"/>
                    </a:xfrm>
                    <a:prstGeom prst="rect">
                      <a:avLst/>
                    </a:prstGeom>
                    <a:noFill/>
                    <a:ln>
                      <a:noFill/>
                    </a:ln>
                    <a:effectLst/>
                    <a:extLst/>
                  </pic:spPr>
                </pic:pic>
              </a:graphicData>
            </a:graphic>
          </wp:inline>
        </w:drawing>
      </w:r>
    </w:p>
    <w:p w14:paraId="1FA4CF1F" w14:textId="3A46F25F" w:rsidR="00AD22CB" w:rsidRDefault="00AD22CB" w:rsidP="00AD22CB">
      <w:pPr>
        <w:autoSpaceDE w:val="0"/>
        <w:autoSpaceDN w:val="0"/>
        <w:adjustRightInd w:val="0"/>
        <w:spacing w:after="0" w:line="240" w:lineRule="auto"/>
        <w:rPr>
          <w:rFonts w:cs="Arial"/>
          <w:szCs w:val="20"/>
        </w:rPr>
      </w:pPr>
      <w:r>
        <w:rPr>
          <w:rFonts w:cs="Arial"/>
          <w:szCs w:val="20"/>
        </w:rPr>
        <w:t>Continued Success in Research!</w:t>
      </w:r>
    </w:p>
    <w:p w14:paraId="4ECCEDD8" w14:textId="26CD4E50" w:rsidR="00AD22CB" w:rsidRDefault="00AD22CB">
      <w:pPr>
        <w:rPr>
          <w:rFonts w:cs="Arial"/>
          <w:szCs w:val="20"/>
        </w:rPr>
      </w:pPr>
      <w:r>
        <w:rPr>
          <w:rFonts w:cs="Arial"/>
          <w:szCs w:val="20"/>
        </w:rPr>
        <w:br w:type="page"/>
      </w:r>
    </w:p>
    <w:p w14:paraId="3E4462B7" w14:textId="77777777" w:rsidR="002057A0" w:rsidRPr="00C1682B" w:rsidRDefault="002057A0" w:rsidP="00A85BD4">
      <w:pPr>
        <w:pStyle w:val="Heading1"/>
        <w:tabs>
          <w:tab w:val="left" w:pos="900"/>
        </w:tabs>
        <w:spacing w:before="360"/>
        <w15:collapsed/>
        <w:rPr>
          <w:color w:val="auto"/>
        </w:rPr>
      </w:pPr>
      <w:r w:rsidRPr="00C1682B">
        <w:rPr>
          <w:color w:val="auto"/>
        </w:rPr>
        <w:lastRenderedPageBreak/>
        <w:t>General</w:t>
      </w:r>
      <w:bookmarkEnd w:id="0"/>
    </w:p>
    <w:p w14:paraId="608BE39D" w14:textId="77777777" w:rsidR="002057A0" w:rsidRPr="00C1682B" w:rsidRDefault="002057A0" w:rsidP="00A03FD3">
      <w:pPr>
        <w:pStyle w:val="ListParagraph"/>
        <w:spacing w:after="0"/>
        <w:rPr>
          <w:b/>
        </w:rPr>
      </w:pPr>
    </w:p>
    <w:p w14:paraId="71A7F5C5" w14:textId="77777777" w:rsidR="002057A0" w:rsidRPr="00C1682B" w:rsidRDefault="002057A0" w:rsidP="007368E2">
      <w:pPr>
        <w:spacing w:after="0"/>
        <w:outlineLvl w:val="3"/>
        <w:rPr>
          <w:u w:val="single"/>
        </w:rPr>
      </w:pPr>
      <w:r w:rsidRPr="00C1682B">
        <w:rPr>
          <w:u w:val="single"/>
        </w:rPr>
        <w:t>What can Jackson Heart Study data be used for?  And how can I get the JHS data?</w:t>
      </w:r>
    </w:p>
    <w:p w14:paraId="538C6A72" w14:textId="77777777" w:rsidR="002057A0" w:rsidRPr="00C1682B" w:rsidRDefault="002057A0" w:rsidP="00A03FD3">
      <w:pPr>
        <w:spacing w:after="0"/>
      </w:pPr>
      <w:r w:rsidRPr="00C1682B">
        <w:t>The JHS data may be used only for the purpose of statistical reporting and analysis. Any effort to determine the identity of any reported case is prohibited. JHS does all it can to assure that the identity of data Participant cannot be disclosed.  All direct identifiers, as well as any characteristics that might lead to identification, are omitted from the data files. Any intentional identification or disclosure of a person or establishment violates the assurances of confidentiality given to the providers of the information.</w:t>
      </w:r>
    </w:p>
    <w:p w14:paraId="4CDC7633" w14:textId="77777777" w:rsidR="002057A0" w:rsidRPr="00C1682B" w:rsidRDefault="002057A0" w:rsidP="00A03FD3">
      <w:pPr>
        <w:spacing w:after="0"/>
        <w:ind w:left="720"/>
      </w:pPr>
    </w:p>
    <w:p w14:paraId="40AF53C0" w14:textId="77777777" w:rsidR="002057A0" w:rsidRPr="00C1682B" w:rsidRDefault="002057A0" w:rsidP="00A03FD3">
      <w:pPr>
        <w:spacing w:after="0"/>
      </w:pPr>
      <w:r w:rsidRPr="00C1682B">
        <w:t>Therefore, all users will:</w:t>
      </w:r>
    </w:p>
    <w:p w14:paraId="212CC2B2" w14:textId="77777777" w:rsidR="002057A0" w:rsidRPr="00C1682B" w:rsidRDefault="00A03FD3" w:rsidP="00A03FD3">
      <w:pPr>
        <w:spacing w:after="0"/>
      </w:pPr>
      <w:r w:rsidRPr="00C1682B">
        <w:t>1.</w:t>
      </w:r>
      <w:r w:rsidRPr="00C1682B">
        <w:tab/>
      </w:r>
      <w:r w:rsidR="002057A0" w:rsidRPr="00C1682B">
        <w:t>Sign the approved Data Distribution Agreement (DDA): "JHS VC Investigator DDA.docx"</w:t>
      </w:r>
    </w:p>
    <w:p w14:paraId="4D35E740" w14:textId="77777777" w:rsidR="002057A0" w:rsidRPr="00C1682B" w:rsidRDefault="002057A0" w:rsidP="00A03FD3">
      <w:pPr>
        <w:spacing w:after="0"/>
      </w:pPr>
      <w:r w:rsidRPr="00C1682B">
        <w:t xml:space="preserve">2. </w:t>
      </w:r>
      <w:r w:rsidR="00A03FD3" w:rsidRPr="00C1682B">
        <w:tab/>
      </w:r>
      <w:r w:rsidRPr="00C1682B">
        <w:t>Use the data in these data files for statistical reporting and analysis only.</w:t>
      </w:r>
    </w:p>
    <w:p w14:paraId="27F5721F" w14:textId="77777777" w:rsidR="002057A0" w:rsidRPr="00C1682B" w:rsidRDefault="002057A0" w:rsidP="00A03FD3">
      <w:pPr>
        <w:spacing w:after="0"/>
        <w:ind w:left="720" w:hanging="720"/>
      </w:pPr>
      <w:r w:rsidRPr="00C1682B">
        <w:t xml:space="preserve">3. </w:t>
      </w:r>
      <w:r w:rsidR="00A03FD3" w:rsidRPr="00C1682B">
        <w:tab/>
      </w:r>
      <w:r w:rsidRPr="00C1682B">
        <w:t>Make no use of any identifiable information discovered inadvertently and advise the JHS of any such discovery.</w:t>
      </w:r>
    </w:p>
    <w:p w14:paraId="0E27CA02" w14:textId="77777777" w:rsidR="002057A0" w:rsidRPr="00C1682B" w:rsidRDefault="002057A0" w:rsidP="00A03FD3">
      <w:pPr>
        <w:spacing w:after="0"/>
        <w:ind w:left="720" w:hanging="720"/>
      </w:pPr>
      <w:r w:rsidRPr="00C1682B">
        <w:t xml:space="preserve">4. </w:t>
      </w:r>
      <w:r w:rsidR="00A03FD3" w:rsidRPr="00C1682B">
        <w:tab/>
      </w:r>
      <w:r w:rsidRPr="00C1682B">
        <w:t>Follow JHS Publications and Presentations Subcommittee (PPS) and the Ancillary Studies Subcommittee (ANSS) Guidelines</w:t>
      </w:r>
    </w:p>
    <w:p w14:paraId="277D71CA" w14:textId="77777777" w:rsidR="002057A0" w:rsidRPr="00C1682B" w:rsidRDefault="002057A0" w:rsidP="00887DDB">
      <w:pPr>
        <w:spacing w:after="0"/>
        <w:ind w:left="720"/>
      </w:pPr>
      <w:r w:rsidRPr="00C1682B">
        <w:t xml:space="preserve"> </w:t>
      </w:r>
    </w:p>
    <w:p w14:paraId="12831BAA" w14:textId="77777777" w:rsidR="002057A0" w:rsidRPr="00C1682B" w:rsidRDefault="002057A0" w:rsidP="00A03FD3">
      <w:pPr>
        <w:spacing w:after="0"/>
      </w:pPr>
      <w:r w:rsidRPr="00C1682B">
        <w:t xml:space="preserve">For additional information on JHS data and/or JHS Vanguard Centers please email the JHS Coordinating Center (CC): </w:t>
      </w:r>
      <w:r w:rsidRPr="00C1682B">
        <w:tab/>
      </w:r>
    </w:p>
    <w:p w14:paraId="4AC914F6" w14:textId="77777777" w:rsidR="002057A0" w:rsidRPr="00C1682B" w:rsidRDefault="002057A0" w:rsidP="00A03FD3">
      <w:pPr>
        <w:spacing w:after="0"/>
        <w:ind w:left="720"/>
      </w:pPr>
      <w:r w:rsidRPr="00C1682B">
        <w:t xml:space="preserve">              Data Coordinating Core: </w:t>
      </w:r>
      <w:r w:rsidRPr="00C1682B">
        <w:tab/>
        <w:t>JHSCCDC@umc.edu</w:t>
      </w:r>
    </w:p>
    <w:p w14:paraId="1F35F0CB" w14:textId="77777777" w:rsidR="002057A0" w:rsidRPr="00C1682B" w:rsidRDefault="002057A0" w:rsidP="00A03FD3">
      <w:pPr>
        <w:spacing w:after="0"/>
        <w:ind w:left="720"/>
      </w:pPr>
      <w:r w:rsidRPr="00C1682B">
        <w:tab/>
        <w:t xml:space="preserve">Research Coordinating Core: </w:t>
      </w:r>
      <w:r w:rsidRPr="00C1682B">
        <w:tab/>
        <w:t>JHSCCRC@umc.edu</w:t>
      </w:r>
    </w:p>
    <w:p w14:paraId="736363E6" w14:textId="77777777" w:rsidR="005F185F" w:rsidRPr="00C1682B" w:rsidRDefault="005F185F" w:rsidP="00A03FD3">
      <w:pPr>
        <w:spacing w:after="0"/>
        <w:ind w:left="360"/>
      </w:pPr>
    </w:p>
    <w:p w14:paraId="46FC6BAF" w14:textId="77777777" w:rsidR="00717BF8" w:rsidRPr="00C1682B" w:rsidRDefault="00717BF8" w:rsidP="00A03FD3">
      <w:pPr>
        <w:spacing w:after="0"/>
        <w:rPr>
          <w:u w:val="single"/>
        </w:rPr>
      </w:pPr>
      <w:r w:rsidRPr="00C1682B">
        <w:rPr>
          <w:u w:val="single"/>
        </w:rPr>
        <w:t>Where is a good place to begin?</w:t>
      </w:r>
    </w:p>
    <w:p w14:paraId="5CBBFF99" w14:textId="77777777" w:rsidR="008E0DD0" w:rsidRPr="00C1682B" w:rsidRDefault="008E0DD0" w:rsidP="008E0DD0">
      <w:pPr>
        <w:spacing w:after="0"/>
      </w:pPr>
      <w:r w:rsidRPr="00C1682B">
        <w:t xml:space="preserve">The analysis datasets (analysis1, analysis2, analysis3, </w:t>
      </w:r>
      <w:proofErr w:type="spellStart"/>
      <w:r w:rsidRPr="00C1682B">
        <w:t>analysisLong</w:t>
      </w:r>
      <w:proofErr w:type="spellEnd"/>
      <w:r w:rsidRPr="00C1682B">
        <w:t xml:space="preserve"> and </w:t>
      </w:r>
      <w:proofErr w:type="spellStart"/>
      <w:r w:rsidRPr="00C1682B">
        <w:t>analysisWide</w:t>
      </w:r>
      <w:proofErr w:type="spellEnd"/>
      <w:r w:rsidRPr="00C1682B">
        <w:t xml:space="preserve">) contain analysis-ready variables with supporting documentation and are a great place to begin. Further, the validation documentation </w:t>
      </w:r>
      <w:r w:rsidR="00237D51" w:rsidRPr="00C1682B">
        <w:t xml:space="preserve">(Analysis Data &gt; 3-results &gt; validation) </w:t>
      </w:r>
      <w:r w:rsidRPr="00C1682B">
        <w:t>contains EDA with outliers highlighted is useful while getting familiar with JHS data.</w:t>
      </w:r>
      <w:r w:rsidR="00237D51" w:rsidRPr="00C1682B">
        <w:t xml:space="preserve"> Additionally, we have created an Analysis Data Dictionary (Analysis Data &gt; 4-docs) to assist with understanding the variables available in the analysis datasets.</w:t>
      </w:r>
    </w:p>
    <w:p w14:paraId="3349876B" w14:textId="77777777" w:rsidR="00717BF8" w:rsidRPr="00C1682B" w:rsidRDefault="00717BF8" w:rsidP="008E0DD0">
      <w:pPr>
        <w:spacing w:after="0"/>
      </w:pPr>
    </w:p>
    <w:p w14:paraId="26DCF0DC" w14:textId="77777777" w:rsidR="008374E6" w:rsidRPr="00C1682B" w:rsidRDefault="008374E6" w:rsidP="00A03FD3">
      <w:pPr>
        <w:spacing w:after="0"/>
        <w:rPr>
          <w:u w:val="single"/>
        </w:rPr>
      </w:pPr>
      <w:r w:rsidRPr="00C1682B">
        <w:rPr>
          <w:u w:val="single"/>
        </w:rPr>
        <w:t xml:space="preserve">What data types are not available in </w:t>
      </w:r>
      <w:r w:rsidR="00CC7052" w:rsidRPr="00C1682B">
        <w:rPr>
          <w:u w:val="single"/>
        </w:rPr>
        <w:t>the Vanguard Center</w:t>
      </w:r>
      <w:r w:rsidRPr="00C1682B">
        <w:rPr>
          <w:u w:val="single"/>
        </w:rPr>
        <w:t xml:space="preserve"> package?</w:t>
      </w:r>
    </w:p>
    <w:p w14:paraId="0510EB5C" w14:textId="77777777" w:rsidR="000C47C8" w:rsidRPr="00C1682B" w:rsidRDefault="000C47C8" w:rsidP="00A03FD3">
      <w:pPr>
        <w:spacing w:after="0"/>
      </w:pPr>
      <w:r w:rsidRPr="00C1682B">
        <w:t>Due to the highly identifiable nature of the data, the following three data types cannot be</w:t>
      </w:r>
      <w:r w:rsidR="00A03FD3" w:rsidRPr="00C1682B">
        <w:t xml:space="preserve"> made available in the </w:t>
      </w:r>
      <w:r w:rsidR="00CC7052" w:rsidRPr="00C1682B">
        <w:t>Vanguard Center</w:t>
      </w:r>
      <w:r w:rsidR="00A03FD3" w:rsidRPr="00C1682B">
        <w:t xml:space="preserve"> packa</w:t>
      </w:r>
      <w:r w:rsidRPr="00C1682B">
        <w:t>ge:</w:t>
      </w:r>
    </w:p>
    <w:p w14:paraId="7521EE2D" w14:textId="77777777" w:rsidR="008374E6" w:rsidRPr="00C1682B" w:rsidRDefault="000C47C8" w:rsidP="00A03FD3">
      <w:pPr>
        <w:pStyle w:val="ListParagraph"/>
        <w:numPr>
          <w:ilvl w:val="0"/>
          <w:numId w:val="7"/>
        </w:numPr>
        <w:spacing w:after="0"/>
        <w:ind w:hanging="720"/>
      </w:pPr>
      <w:r w:rsidRPr="00C1682B">
        <w:t>Geocoded data</w:t>
      </w:r>
    </w:p>
    <w:p w14:paraId="31BB38AC" w14:textId="77777777" w:rsidR="008374E6" w:rsidRPr="00C1682B" w:rsidRDefault="008374E6" w:rsidP="00A03FD3">
      <w:pPr>
        <w:pStyle w:val="ListParagraph"/>
        <w:numPr>
          <w:ilvl w:val="0"/>
          <w:numId w:val="7"/>
        </w:numPr>
        <w:spacing w:after="0"/>
        <w:ind w:hanging="720"/>
      </w:pPr>
      <w:r w:rsidRPr="00C1682B">
        <w:t xml:space="preserve">Genetics data – to obtain data, collaborators will have to go through </w:t>
      </w:r>
      <w:proofErr w:type="spellStart"/>
      <w:r w:rsidRPr="00C1682B">
        <w:t>DBgap</w:t>
      </w:r>
      <w:proofErr w:type="spellEnd"/>
    </w:p>
    <w:p w14:paraId="7679EFEE" w14:textId="77777777" w:rsidR="008374E6" w:rsidRPr="00C1682B" w:rsidRDefault="008374E6" w:rsidP="00A03FD3">
      <w:pPr>
        <w:pStyle w:val="ListParagraph"/>
        <w:numPr>
          <w:ilvl w:val="0"/>
          <w:numId w:val="7"/>
        </w:numPr>
        <w:spacing w:after="0"/>
        <w:ind w:hanging="720"/>
      </w:pPr>
      <w:r w:rsidRPr="00C1682B">
        <w:t>CMS dat</w:t>
      </w:r>
      <w:r w:rsidR="000C47C8" w:rsidRPr="00C1682B">
        <w:t>a</w:t>
      </w:r>
    </w:p>
    <w:p w14:paraId="3EF6684F" w14:textId="77777777" w:rsidR="00CC7052" w:rsidRPr="00C1682B" w:rsidRDefault="00CC7052" w:rsidP="00CC7052">
      <w:pPr>
        <w:spacing w:after="0"/>
      </w:pPr>
    </w:p>
    <w:p w14:paraId="0E0C7971" w14:textId="77777777" w:rsidR="008374E6" w:rsidRPr="00C1682B" w:rsidRDefault="000C47C8" w:rsidP="00A03FD3">
      <w:pPr>
        <w:spacing w:after="0"/>
      </w:pPr>
      <w:r w:rsidRPr="00C1682B">
        <w:t>Analyses involving these data types will have to be done at UMMC.</w:t>
      </w:r>
    </w:p>
    <w:p w14:paraId="0F9B9642" w14:textId="77777777" w:rsidR="000C47C8" w:rsidRPr="00C1682B" w:rsidRDefault="000C47C8" w:rsidP="00A03FD3">
      <w:pPr>
        <w:spacing w:after="0"/>
        <w:ind w:left="360"/>
      </w:pPr>
    </w:p>
    <w:p w14:paraId="5EE009E9" w14:textId="77777777" w:rsidR="005F185F" w:rsidRPr="00C1682B" w:rsidRDefault="005F185F" w:rsidP="00A03FD3">
      <w:pPr>
        <w:spacing w:after="0"/>
        <w:rPr>
          <w:u w:val="single"/>
        </w:rPr>
      </w:pPr>
      <w:r w:rsidRPr="00C1682B">
        <w:rPr>
          <w:u w:val="single"/>
        </w:rPr>
        <w:t xml:space="preserve">Where </w:t>
      </w:r>
      <w:r w:rsidR="00437034" w:rsidRPr="00C1682B">
        <w:rPr>
          <w:u w:val="single"/>
        </w:rPr>
        <w:t>are</w:t>
      </w:r>
      <w:r w:rsidRPr="00C1682B">
        <w:rPr>
          <w:u w:val="single"/>
        </w:rPr>
        <w:t xml:space="preserve"> the death data?</w:t>
      </w:r>
    </w:p>
    <w:p w14:paraId="53E928BA" w14:textId="77777777" w:rsidR="005F185F" w:rsidRPr="00C1682B" w:rsidRDefault="005F185F" w:rsidP="00A03FD3">
      <w:pPr>
        <w:spacing w:after="0"/>
      </w:pPr>
      <w:r w:rsidRPr="00C1682B">
        <w:t xml:space="preserve">The death data </w:t>
      </w:r>
      <w:r w:rsidR="00437034" w:rsidRPr="00C1682B">
        <w:t>are</w:t>
      </w:r>
      <w:r w:rsidRPr="00C1682B">
        <w:t xml:space="preserve"> located in two places: </w:t>
      </w:r>
    </w:p>
    <w:p w14:paraId="32CC55CA" w14:textId="77777777" w:rsidR="005F185F" w:rsidRPr="00C1682B" w:rsidRDefault="00615E8A" w:rsidP="00615E8A">
      <w:pPr>
        <w:pStyle w:val="ListParagraph"/>
        <w:numPr>
          <w:ilvl w:val="0"/>
          <w:numId w:val="15"/>
        </w:numPr>
        <w:spacing w:after="0"/>
      </w:pPr>
      <w:r w:rsidRPr="00C1682B">
        <w:t>CHD</w:t>
      </w:r>
      <w:r w:rsidR="005F185F" w:rsidRPr="00C1682B">
        <w:t xml:space="preserve">-related deaths are in the </w:t>
      </w:r>
      <w:proofErr w:type="spellStart"/>
      <w:r w:rsidRPr="00C1682B">
        <w:t>allevtchd</w:t>
      </w:r>
      <w:proofErr w:type="spellEnd"/>
      <w:r w:rsidRPr="00C1682B">
        <w:t xml:space="preserve"> dataset</w:t>
      </w:r>
      <w:r w:rsidR="005F185F" w:rsidRPr="00C1682B">
        <w:t xml:space="preserve"> (</w:t>
      </w:r>
      <w:proofErr w:type="spellStart"/>
      <w:r w:rsidR="005F185F" w:rsidRPr="00C1682B">
        <w:t>VanguardCenters</w:t>
      </w:r>
      <w:proofErr w:type="spellEnd"/>
      <w:r w:rsidR="005F185F" w:rsidRPr="00C1682B">
        <w:t xml:space="preserve"> &gt; data &gt; Events &gt; 1-data)</w:t>
      </w:r>
      <w:r w:rsidRPr="00C1682B">
        <w:t>; please see the CFATALDX variable.</w:t>
      </w:r>
    </w:p>
    <w:p w14:paraId="640407A3" w14:textId="53718D1F" w:rsidR="005F185F" w:rsidRPr="00C1682B" w:rsidRDefault="005F185F" w:rsidP="00615E8A">
      <w:pPr>
        <w:pStyle w:val="ListParagraph"/>
        <w:numPr>
          <w:ilvl w:val="0"/>
          <w:numId w:val="15"/>
        </w:numPr>
        <w:spacing w:after="0"/>
      </w:pPr>
      <w:r w:rsidRPr="00C1682B">
        <w:t>An exhaustive listing of JHS participant deaths, through 2010, is in the LTFU dataset (</w:t>
      </w:r>
      <w:proofErr w:type="spellStart"/>
      <w:r w:rsidRPr="00C1682B">
        <w:t>VanguardCenters</w:t>
      </w:r>
      <w:proofErr w:type="spellEnd"/>
      <w:r w:rsidRPr="00C1682B">
        <w:t xml:space="preserve"> &gt; data &gt; Cohort &gt; 1-data &gt; ltfu2010.sas7bdat)</w:t>
      </w:r>
      <w:r w:rsidR="00615E8A" w:rsidRPr="00C1682B">
        <w:t>.</w:t>
      </w:r>
    </w:p>
    <w:p w14:paraId="09A5EF94" w14:textId="77777777" w:rsidR="002057A0" w:rsidRPr="00C1682B" w:rsidRDefault="002057A0" w:rsidP="00A03FD3">
      <w:pPr>
        <w:pStyle w:val="ListParagraph"/>
        <w:spacing w:after="0"/>
        <w:rPr>
          <w:b/>
        </w:rPr>
      </w:pPr>
    </w:p>
    <w:p w14:paraId="3DE4C1CE" w14:textId="77777777" w:rsidR="00DE59EF" w:rsidRPr="00C1682B" w:rsidRDefault="00DE59EF" w:rsidP="00A03FD3">
      <w:pPr>
        <w:spacing w:after="0"/>
        <w:rPr>
          <w:u w:val="single"/>
        </w:rPr>
      </w:pPr>
      <w:r w:rsidRPr="00C1682B">
        <w:rPr>
          <w:u w:val="single"/>
        </w:rPr>
        <w:t>Are there known differences between the shared-ARIC cohort and the JHS-only cohort?</w:t>
      </w:r>
    </w:p>
    <w:p w14:paraId="0BEBC8CA" w14:textId="77777777" w:rsidR="00DE59EF" w:rsidRPr="00C1682B" w:rsidRDefault="00DE59EF" w:rsidP="00DE59EF">
      <w:pPr>
        <w:spacing w:after="0" w:line="240" w:lineRule="auto"/>
      </w:pPr>
      <w:r w:rsidRPr="00C1682B">
        <w:t>Since the JHS only subjects and shared-ARIC subjects were recruited at different times, the shared-ARIC cohort is, on average, older. It is suggested to use different baseline hazard function for these two cohorts when performing survival analysis.</w:t>
      </w:r>
    </w:p>
    <w:p w14:paraId="6F82B5C3" w14:textId="77777777" w:rsidR="005F265F" w:rsidRPr="00C1682B" w:rsidRDefault="005F265F" w:rsidP="00A03FD3">
      <w:pPr>
        <w:spacing w:after="0"/>
        <w:rPr>
          <w:b/>
        </w:rPr>
      </w:pPr>
    </w:p>
    <w:p w14:paraId="0483E584" w14:textId="77777777" w:rsidR="00887DDB" w:rsidRPr="00C1682B" w:rsidRDefault="00887DDB" w:rsidP="00A03FD3">
      <w:pPr>
        <w:spacing w:after="0"/>
      </w:pPr>
      <w:r w:rsidRPr="00C1682B">
        <w:rPr>
          <w:u w:val="single"/>
        </w:rPr>
        <w:t>What issues need to be considered when performing</w:t>
      </w:r>
      <w:r w:rsidR="005F265F" w:rsidRPr="00C1682B">
        <w:rPr>
          <w:u w:val="single"/>
        </w:rPr>
        <w:t xml:space="preserve"> longitudinal </w:t>
      </w:r>
      <w:r w:rsidRPr="00C1682B">
        <w:rPr>
          <w:u w:val="single"/>
        </w:rPr>
        <w:t xml:space="preserve">data </w:t>
      </w:r>
      <w:r w:rsidR="005F265F" w:rsidRPr="00C1682B">
        <w:rPr>
          <w:u w:val="single"/>
        </w:rPr>
        <w:t>analyses</w:t>
      </w:r>
      <w:r w:rsidRPr="00C1682B">
        <w:rPr>
          <w:u w:val="single"/>
        </w:rPr>
        <w:t xml:space="preserve"> across all three visits</w:t>
      </w:r>
      <w:r w:rsidR="005F265F" w:rsidRPr="00C1682B">
        <w:rPr>
          <w:u w:val="single"/>
        </w:rPr>
        <w:t xml:space="preserve">? </w:t>
      </w:r>
    </w:p>
    <w:p w14:paraId="5308AD2D" w14:textId="77777777" w:rsidR="002057A0" w:rsidRPr="00C1682B" w:rsidRDefault="00887DDB" w:rsidP="00A03FD3">
      <w:pPr>
        <w:spacing w:after="0"/>
        <w:rPr>
          <w:u w:val="single"/>
        </w:rPr>
      </w:pPr>
      <w:r w:rsidRPr="00C1682B">
        <w:t xml:space="preserve">Possible items that need to be addressed before longitudinal analyses are performed are assay types, equipment changes, changes in standard of reporting, changes in units of measurement, etc. These topics will be discussed among working groups and once available, decisions and information will be included in future releases of the VC package. </w:t>
      </w:r>
      <w:r w:rsidR="002057A0" w:rsidRPr="00C1682B">
        <w:rPr>
          <w:u w:val="single"/>
        </w:rPr>
        <w:br w:type="page"/>
      </w:r>
    </w:p>
    <w:p w14:paraId="0EE88858" w14:textId="56B14112" w:rsidR="002057A0" w:rsidRPr="00C1682B" w:rsidRDefault="002057A0" w:rsidP="00A85BD4">
      <w:pPr>
        <w:pStyle w:val="Heading1"/>
        <w:spacing w:before="360"/>
        <w15:collapsed/>
        <w:rPr>
          <w:color w:val="auto"/>
        </w:rPr>
      </w:pPr>
      <w:bookmarkStart w:id="1" w:name="_Toc375052266"/>
      <w:r w:rsidRPr="00C1682B">
        <w:rPr>
          <w:color w:val="auto"/>
        </w:rPr>
        <w:t>AFU</w:t>
      </w:r>
      <w:bookmarkEnd w:id="1"/>
    </w:p>
    <w:p w14:paraId="09C34827" w14:textId="77777777" w:rsidR="002057A0" w:rsidRPr="00C1682B" w:rsidRDefault="002057A0" w:rsidP="00A03FD3">
      <w:pPr>
        <w:pStyle w:val="ListParagraph"/>
        <w:spacing w:after="0"/>
        <w:ind w:hanging="720"/>
        <w:rPr>
          <w:b/>
        </w:rPr>
      </w:pPr>
    </w:p>
    <w:p w14:paraId="23B3ABC7" w14:textId="77777777" w:rsidR="00A03FD3" w:rsidRPr="00C1682B" w:rsidRDefault="00563553" w:rsidP="00A03FD3">
      <w:pPr>
        <w:spacing w:after="0"/>
        <w:rPr>
          <w:u w:val="single"/>
        </w:rPr>
      </w:pPr>
      <w:r w:rsidRPr="00C1682B">
        <w:rPr>
          <w:u w:val="single"/>
        </w:rPr>
        <w:t xml:space="preserve">Where did the old </w:t>
      </w:r>
      <w:proofErr w:type="spellStart"/>
      <w:r w:rsidRPr="00C1682B">
        <w:rPr>
          <w:u w:val="single"/>
        </w:rPr>
        <w:t>AFUlong</w:t>
      </w:r>
      <w:proofErr w:type="spellEnd"/>
      <w:r w:rsidRPr="00C1682B">
        <w:rPr>
          <w:u w:val="single"/>
        </w:rPr>
        <w:t xml:space="preserve"> and </w:t>
      </w:r>
      <w:proofErr w:type="spellStart"/>
      <w:r w:rsidRPr="00C1682B">
        <w:rPr>
          <w:u w:val="single"/>
        </w:rPr>
        <w:t>AFODcomb</w:t>
      </w:r>
      <w:proofErr w:type="spellEnd"/>
      <w:r w:rsidRPr="00C1682B">
        <w:rPr>
          <w:u w:val="single"/>
        </w:rPr>
        <w:t xml:space="preserve"> datasets go</w:t>
      </w:r>
      <w:r w:rsidR="00FA0E19" w:rsidRPr="00C1682B">
        <w:rPr>
          <w:u w:val="single"/>
        </w:rPr>
        <w:t>?</w:t>
      </w:r>
    </w:p>
    <w:p w14:paraId="3ED1C031" w14:textId="77777777" w:rsidR="00615E8A" w:rsidRPr="00C1682B" w:rsidRDefault="00563553" w:rsidP="00615E8A">
      <w:pPr>
        <w:spacing w:after="0"/>
      </w:pPr>
      <w:r w:rsidRPr="00C1682B">
        <w:t xml:space="preserve">The </w:t>
      </w:r>
      <w:proofErr w:type="spellStart"/>
      <w:r w:rsidRPr="00C1682B">
        <w:t>AFUlong</w:t>
      </w:r>
      <w:proofErr w:type="spellEnd"/>
      <w:r w:rsidRPr="00C1682B">
        <w:t xml:space="preserve"> dataset now encompasses the </w:t>
      </w:r>
      <w:proofErr w:type="spellStart"/>
      <w:r w:rsidRPr="00C1682B">
        <w:t>AFODcomb</w:t>
      </w:r>
      <w:proofErr w:type="spellEnd"/>
      <w:r w:rsidRPr="00C1682B">
        <w:t xml:space="preserve"> dataset. The variable VERS indicates which form data come from: A, B, C, D, E, OA, OB, OC, or OD. </w:t>
      </w:r>
    </w:p>
    <w:p w14:paraId="0FC6FBE9" w14:textId="77777777" w:rsidR="00563553" w:rsidRPr="00C1682B" w:rsidRDefault="00563553" w:rsidP="00615E8A">
      <w:pPr>
        <w:spacing w:after="0"/>
      </w:pPr>
    </w:p>
    <w:p w14:paraId="5FBAC088" w14:textId="77777777" w:rsidR="00563553" w:rsidRPr="00C1682B" w:rsidRDefault="00563553" w:rsidP="00615E8A">
      <w:pPr>
        <w:spacing w:after="0"/>
        <w:rPr>
          <w:u w:val="single"/>
        </w:rPr>
      </w:pPr>
      <w:r w:rsidRPr="00C1682B">
        <w:rPr>
          <w:u w:val="single"/>
        </w:rPr>
        <w:t>Why is there no AFOE data?</w:t>
      </w:r>
    </w:p>
    <w:p w14:paraId="1A7905AA" w14:textId="77777777" w:rsidR="00563553" w:rsidRPr="00C1682B" w:rsidRDefault="00563553" w:rsidP="00615E8A">
      <w:pPr>
        <w:spacing w:after="0"/>
      </w:pPr>
      <w:r w:rsidRPr="00C1682B">
        <w:t>Though AFUE has been implemented, JHS is still using AFOD.</w:t>
      </w:r>
    </w:p>
    <w:p w14:paraId="2FDAFF95" w14:textId="77777777" w:rsidR="00563553" w:rsidRPr="00C1682B" w:rsidRDefault="00563553" w:rsidP="00615E8A">
      <w:pPr>
        <w:spacing w:after="0"/>
      </w:pPr>
    </w:p>
    <w:p w14:paraId="7F8BD323" w14:textId="77777777" w:rsidR="00563553" w:rsidRPr="00C1682B" w:rsidRDefault="00563553" w:rsidP="00615E8A">
      <w:pPr>
        <w:spacing w:after="0"/>
        <w:rPr>
          <w:u w:val="single"/>
        </w:rPr>
      </w:pPr>
      <w:r w:rsidRPr="00C1682B">
        <w:rPr>
          <w:u w:val="single"/>
        </w:rPr>
        <w:t>How current is the AFU data?</w:t>
      </w:r>
    </w:p>
    <w:p w14:paraId="322FE804" w14:textId="77777777" w:rsidR="00563553" w:rsidRPr="00C1682B" w:rsidRDefault="00563553" w:rsidP="00615E8A">
      <w:pPr>
        <w:spacing w:after="0"/>
      </w:pPr>
      <w:r w:rsidRPr="00C1682B">
        <w:t>The AFU data is now pulled close to the vanguard center package release date. The current AFU data is current through July 2014.</w:t>
      </w:r>
    </w:p>
    <w:p w14:paraId="72E4B67E" w14:textId="77777777" w:rsidR="00563553" w:rsidRPr="00C1682B" w:rsidRDefault="00563553" w:rsidP="00615E8A">
      <w:pPr>
        <w:spacing w:after="0"/>
      </w:pPr>
    </w:p>
    <w:p w14:paraId="4B3A0632" w14:textId="77777777" w:rsidR="00563553" w:rsidRPr="00C1682B" w:rsidRDefault="00563553" w:rsidP="00615E8A">
      <w:pPr>
        <w:spacing w:after="0"/>
        <w:rPr>
          <w:u w:val="single"/>
        </w:rPr>
      </w:pPr>
      <w:r w:rsidRPr="00C1682B">
        <w:rPr>
          <w:u w:val="single"/>
        </w:rPr>
        <w:t xml:space="preserve">Where can I find information about the variables in </w:t>
      </w:r>
      <w:proofErr w:type="spellStart"/>
      <w:r w:rsidRPr="00C1682B">
        <w:rPr>
          <w:u w:val="single"/>
        </w:rPr>
        <w:t>AFUlong</w:t>
      </w:r>
      <w:proofErr w:type="spellEnd"/>
      <w:r w:rsidRPr="00C1682B">
        <w:rPr>
          <w:u w:val="single"/>
        </w:rPr>
        <w:t>?</w:t>
      </w:r>
    </w:p>
    <w:p w14:paraId="0C0C80E9" w14:textId="77777777" w:rsidR="00563553" w:rsidRPr="00C1682B" w:rsidRDefault="00563553" w:rsidP="00615E8A">
      <w:pPr>
        <w:spacing w:after="0"/>
      </w:pPr>
      <w:r w:rsidRPr="00C1682B">
        <w:t xml:space="preserve">There is now a data dictionary for </w:t>
      </w:r>
      <w:proofErr w:type="spellStart"/>
      <w:r w:rsidRPr="00C1682B">
        <w:t>AFUlong</w:t>
      </w:r>
      <w:proofErr w:type="spellEnd"/>
      <w:r w:rsidRPr="00C1682B">
        <w:t>; it provides the variable name, question wording on AFU questionnaire, and the variable number for each of the AFU forms. This data dictionary shows where data is missing (denoted by a black box) and moved to the AFO form (denoted by O and its question number).</w:t>
      </w:r>
    </w:p>
    <w:p w14:paraId="56BA2ED4" w14:textId="77777777" w:rsidR="002057A0" w:rsidRPr="00C1682B" w:rsidRDefault="002057A0" w:rsidP="00A03FD3">
      <w:pPr>
        <w:spacing w:after="0"/>
        <w:ind w:hanging="720"/>
        <w:rPr>
          <w:b/>
        </w:rPr>
      </w:pPr>
      <w:r w:rsidRPr="00C1682B">
        <w:rPr>
          <w:b/>
        </w:rPr>
        <w:br w:type="page"/>
      </w:r>
    </w:p>
    <w:p w14:paraId="3FA36018" w14:textId="3FD6E6AF" w:rsidR="002057A0" w:rsidRPr="00C1682B" w:rsidRDefault="002057A0" w:rsidP="00A85BD4">
      <w:pPr>
        <w:pStyle w:val="Heading1"/>
        <w:spacing w:before="360"/>
        <w15:collapsed/>
        <w:rPr>
          <w:color w:val="auto"/>
        </w:rPr>
      </w:pPr>
      <w:bookmarkStart w:id="2" w:name="_Toc375052267"/>
      <w:r w:rsidRPr="00C1682B">
        <w:rPr>
          <w:color w:val="auto"/>
        </w:rPr>
        <w:t>Analysis Data</w:t>
      </w:r>
      <w:bookmarkEnd w:id="2"/>
    </w:p>
    <w:p w14:paraId="79AA53D4" w14:textId="77777777" w:rsidR="002057A0" w:rsidRPr="00C1682B" w:rsidRDefault="002057A0" w:rsidP="00A03FD3">
      <w:pPr>
        <w:pStyle w:val="ListParagraph"/>
        <w:spacing w:after="0"/>
        <w:ind w:hanging="720"/>
        <w:rPr>
          <w:b/>
        </w:rPr>
      </w:pPr>
    </w:p>
    <w:p w14:paraId="165EE76D" w14:textId="77777777" w:rsidR="008E0DD0" w:rsidRPr="00C1682B" w:rsidRDefault="008E0DD0" w:rsidP="008E0DD0">
      <w:pPr>
        <w:spacing w:after="0"/>
        <w:rPr>
          <w:u w:val="single"/>
        </w:rPr>
      </w:pPr>
      <w:r w:rsidRPr="00C1682B">
        <w:rPr>
          <w:u w:val="single"/>
        </w:rPr>
        <w:t>How are the analysis datasets derived?</w:t>
      </w:r>
    </w:p>
    <w:p w14:paraId="51E0FA5E" w14:textId="77777777" w:rsidR="008E0DD0" w:rsidRPr="00C1682B" w:rsidRDefault="008E0DD0" w:rsidP="008E0DD0">
      <w:pPr>
        <w:spacing w:after="0"/>
      </w:pPr>
      <w:r w:rsidRPr="00C1682B">
        <w:t>Variables that have been derived by the JHS CCDC are added to the analysis dataset. Documentation of these datasets is available in the analysis data dictionary, in the data &gt; Analysis Data &gt; 4-docs folder. This analysis data dictionary gives the description and definition of the derived variables as well as the “raw” variables the derivation utilizes. References for definitions, when available, are listed in the “reference” column of the data dictionary.</w:t>
      </w:r>
    </w:p>
    <w:p w14:paraId="3EF1C3B6" w14:textId="77777777" w:rsidR="00717BF8" w:rsidRPr="00C1682B" w:rsidRDefault="00717BF8" w:rsidP="00A03FD3">
      <w:pPr>
        <w:pStyle w:val="ListParagraph"/>
        <w:spacing w:after="0"/>
        <w:ind w:hanging="720"/>
        <w:rPr>
          <w:b/>
        </w:rPr>
      </w:pPr>
    </w:p>
    <w:p w14:paraId="5BEDF59B" w14:textId="77777777" w:rsidR="002057A0" w:rsidRPr="00C1682B" w:rsidRDefault="002057A0" w:rsidP="00A03FD3">
      <w:pPr>
        <w:pStyle w:val="ListParagraph"/>
        <w:spacing w:after="0"/>
        <w:ind w:hanging="720"/>
        <w:rPr>
          <w:b/>
        </w:rPr>
      </w:pPr>
    </w:p>
    <w:p w14:paraId="52F42901" w14:textId="77777777" w:rsidR="002057A0" w:rsidRPr="00C1682B" w:rsidRDefault="002057A0" w:rsidP="00A03FD3">
      <w:pPr>
        <w:spacing w:after="0"/>
        <w:ind w:hanging="720"/>
        <w:rPr>
          <w:b/>
        </w:rPr>
      </w:pPr>
      <w:r w:rsidRPr="00C1682B">
        <w:rPr>
          <w:b/>
        </w:rPr>
        <w:br w:type="page"/>
      </w:r>
    </w:p>
    <w:p w14:paraId="7BD5E234" w14:textId="7C4486F2" w:rsidR="002057A0" w:rsidRPr="00C1682B" w:rsidRDefault="002057A0" w:rsidP="00A85BD4">
      <w:pPr>
        <w:pStyle w:val="Heading1"/>
        <w:spacing w:before="360"/>
        <w15:collapsed/>
        <w:rPr>
          <w:color w:val="auto"/>
        </w:rPr>
      </w:pPr>
      <w:bookmarkStart w:id="3" w:name="_Toc375052268"/>
      <w:r w:rsidRPr="00C1682B">
        <w:rPr>
          <w:color w:val="auto"/>
        </w:rPr>
        <w:t>Ancillary Studies</w:t>
      </w:r>
      <w:bookmarkEnd w:id="3"/>
    </w:p>
    <w:p w14:paraId="5753D2BC" w14:textId="77777777" w:rsidR="002057A0" w:rsidRPr="00C1682B" w:rsidRDefault="002057A0" w:rsidP="00A03FD3">
      <w:pPr>
        <w:pStyle w:val="ListParagraph"/>
        <w:spacing w:after="0"/>
        <w:ind w:hanging="720"/>
        <w:rPr>
          <w:b/>
        </w:rPr>
      </w:pPr>
    </w:p>
    <w:p w14:paraId="45C85B3A" w14:textId="77777777" w:rsidR="002057A0" w:rsidRPr="00C1682B" w:rsidRDefault="002057A0" w:rsidP="00A03FD3">
      <w:pPr>
        <w:spacing w:after="0"/>
        <w:rPr>
          <w:u w:val="single"/>
        </w:rPr>
      </w:pPr>
      <w:r w:rsidRPr="00C1682B">
        <w:rPr>
          <w:u w:val="single"/>
        </w:rPr>
        <w:t>What is an ancillary study?</w:t>
      </w:r>
    </w:p>
    <w:p w14:paraId="32608D3F" w14:textId="77777777" w:rsidR="002057A0" w:rsidRPr="00C1682B" w:rsidRDefault="002057A0" w:rsidP="00A03FD3">
      <w:pPr>
        <w:spacing w:after="0"/>
      </w:pPr>
      <w:r w:rsidRPr="00C1682B">
        <w:t xml:space="preserve">An ancillary study is an investigation which is not part of the Jackson Heart Study (JHS) protocol but uses all or a subgroup of the JHS cohort, samples, or data collected by JHS. In most cases, an ancillary study will involve the acquisition of additional interviews or examinations of study participants as well as analysis of blood, urine, tissue or other samples, or images previously collected, which are not compiled as part of the standard JHS data set. </w:t>
      </w:r>
    </w:p>
    <w:p w14:paraId="3D17872C" w14:textId="77777777" w:rsidR="00CC7052" w:rsidRPr="00C1682B" w:rsidRDefault="00CC7052" w:rsidP="00A03FD3">
      <w:pPr>
        <w:spacing w:after="0"/>
      </w:pPr>
    </w:p>
    <w:p w14:paraId="4AA9824B" w14:textId="77777777" w:rsidR="002057A0" w:rsidRPr="00C1682B" w:rsidRDefault="002057A0" w:rsidP="00A03FD3">
      <w:pPr>
        <w:spacing w:after="0"/>
      </w:pPr>
      <w:r w:rsidRPr="00C1682B">
        <w:t xml:space="preserve">Ancillary studies are subject to the same policies, reviews and approvals as the core JHS protocol.  The highest priority will be given to studies which: </w:t>
      </w:r>
    </w:p>
    <w:p w14:paraId="63F852E2" w14:textId="77777777" w:rsidR="002057A0" w:rsidRPr="00C1682B" w:rsidRDefault="00F83CF9" w:rsidP="00A03FD3">
      <w:pPr>
        <w:spacing w:after="0"/>
      </w:pPr>
      <w:r w:rsidRPr="00C1682B">
        <w:t>1.</w:t>
      </w:r>
      <w:r w:rsidRPr="00C1682B">
        <w:tab/>
      </w:r>
      <w:r w:rsidR="002057A0" w:rsidRPr="00C1682B">
        <w:t>Have the highest scientific merit,</w:t>
      </w:r>
    </w:p>
    <w:p w14:paraId="4890878F" w14:textId="77777777" w:rsidR="002057A0" w:rsidRPr="00C1682B" w:rsidRDefault="002057A0" w:rsidP="00A03FD3">
      <w:pPr>
        <w:spacing w:after="0"/>
      </w:pPr>
      <w:r w:rsidRPr="00C1682B">
        <w:t xml:space="preserve">2.     </w:t>
      </w:r>
      <w:r w:rsidR="00F83CF9" w:rsidRPr="00C1682B">
        <w:tab/>
      </w:r>
      <w:r w:rsidRPr="00C1682B">
        <w:t>Do not interfere with the main study objectives</w:t>
      </w:r>
    </w:p>
    <w:p w14:paraId="6BAD6285" w14:textId="77777777" w:rsidR="002057A0" w:rsidRPr="00C1682B" w:rsidRDefault="002057A0" w:rsidP="00A03FD3">
      <w:pPr>
        <w:spacing w:after="0"/>
      </w:pPr>
      <w:r w:rsidRPr="00C1682B">
        <w:t xml:space="preserve">3.     </w:t>
      </w:r>
      <w:r w:rsidR="00F83CF9" w:rsidRPr="00C1682B">
        <w:tab/>
      </w:r>
      <w:r w:rsidRPr="00C1682B">
        <w:t>Produce the least burden on participants</w:t>
      </w:r>
    </w:p>
    <w:p w14:paraId="75A985E5" w14:textId="77777777" w:rsidR="002057A0" w:rsidRPr="00C1682B" w:rsidRDefault="002057A0" w:rsidP="00A03FD3">
      <w:pPr>
        <w:spacing w:after="0"/>
      </w:pPr>
      <w:r w:rsidRPr="00C1682B">
        <w:t xml:space="preserve">4.     </w:t>
      </w:r>
      <w:r w:rsidR="00F83CF9" w:rsidRPr="00C1682B">
        <w:tab/>
      </w:r>
      <w:r w:rsidRPr="00C1682B">
        <w:t>Have objectives directly related to the study</w:t>
      </w:r>
    </w:p>
    <w:p w14:paraId="03828C85" w14:textId="77777777" w:rsidR="002057A0" w:rsidRPr="00C1682B" w:rsidRDefault="002057A0" w:rsidP="00A03FD3">
      <w:pPr>
        <w:spacing w:after="0"/>
      </w:pPr>
      <w:r w:rsidRPr="00C1682B">
        <w:t xml:space="preserve">5.     </w:t>
      </w:r>
      <w:r w:rsidR="00F83CF9" w:rsidRPr="00C1682B">
        <w:tab/>
      </w:r>
      <w:r w:rsidRPr="00C1682B">
        <w:t>Require the unique characteristics of the cohort</w:t>
      </w:r>
    </w:p>
    <w:p w14:paraId="42557434" w14:textId="77777777" w:rsidR="002057A0" w:rsidRPr="00C1682B" w:rsidRDefault="002057A0" w:rsidP="00A03FD3">
      <w:pPr>
        <w:pStyle w:val="ListParagraph"/>
        <w:spacing w:after="0"/>
        <w:ind w:hanging="720"/>
        <w:rPr>
          <w:b/>
        </w:rPr>
      </w:pPr>
    </w:p>
    <w:p w14:paraId="6357B6F8" w14:textId="77777777" w:rsidR="002057A0" w:rsidRPr="00C1682B" w:rsidRDefault="002057A0" w:rsidP="00A03FD3">
      <w:pPr>
        <w:spacing w:after="0"/>
        <w:ind w:hanging="720"/>
        <w:rPr>
          <w:b/>
        </w:rPr>
      </w:pPr>
      <w:r w:rsidRPr="00C1682B">
        <w:rPr>
          <w:b/>
        </w:rPr>
        <w:br w:type="page"/>
      </w:r>
    </w:p>
    <w:p w14:paraId="37133E42" w14:textId="00C1F740" w:rsidR="002057A0" w:rsidRPr="00C1682B" w:rsidRDefault="002057A0" w:rsidP="00A85BD4">
      <w:pPr>
        <w:pStyle w:val="Heading1"/>
        <w:spacing w:before="360"/>
        <w15:collapsed/>
        <w:rPr>
          <w:color w:val="auto"/>
        </w:rPr>
      </w:pPr>
      <w:bookmarkStart w:id="4" w:name="_Toc375052269"/>
      <w:r w:rsidRPr="00C1682B">
        <w:rPr>
          <w:color w:val="auto"/>
        </w:rPr>
        <w:t>Cohort</w:t>
      </w:r>
      <w:bookmarkEnd w:id="4"/>
    </w:p>
    <w:p w14:paraId="78482E9C" w14:textId="77777777" w:rsidR="002057A0" w:rsidRPr="00C1682B" w:rsidRDefault="002057A0" w:rsidP="00A03FD3">
      <w:pPr>
        <w:pStyle w:val="ListParagraph"/>
        <w:spacing w:after="0"/>
        <w:ind w:hanging="720"/>
        <w:rPr>
          <w:b/>
        </w:rPr>
      </w:pPr>
    </w:p>
    <w:p w14:paraId="0430FF33" w14:textId="77777777" w:rsidR="00FA0E19" w:rsidRPr="00C1682B" w:rsidRDefault="00FA0E19" w:rsidP="00A03FD3">
      <w:pPr>
        <w:spacing w:after="0"/>
        <w:rPr>
          <w:u w:val="single"/>
        </w:rPr>
      </w:pPr>
      <w:r w:rsidRPr="00C1682B">
        <w:rPr>
          <w:u w:val="single"/>
        </w:rPr>
        <w:t>What does “LTFU” mean?</w:t>
      </w:r>
    </w:p>
    <w:p w14:paraId="66BB09FD" w14:textId="77777777" w:rsidR="00FA0E19" w:rsidRPr="00C1682B" w:rsidRDefault="00FA0E19" w:rsidP="00A03FD3">
      <w:pPr>
        <w:spacing w:after="0"/>
      </w:pPr>
      <w:r w:rsidRPr="00C1682B">
        <w:t xml:space="preserve">LTFU means “Lost to Follow-Up” and can happen in one of </w:t>
      </w:r>
      <w:r w:rsidR="00DA4403" w:rsidRPr="00C1682B">
        <w:t>three</w:t>
      </w:r>
      <w:r w:rsidRPr="00C1682B">
        <w:t xml:space="preserve"> ways:</w:t>
      </w:r>
    </w:p>
    <w:p w14:paraId="307B0D2C" w14:textId="77777777" w:rsidR="00FA0E19" w:rsidRPr="00C1682B" w:rsidRDefault="00FA0E19" w:rsidP="00F83CF9">
      <w:pPr>
        <w:pStyle w:val="ListParagraph"/>
        <w:numPr>
          <w:ilvl w:val="0"/>
          <w:numId w:val="6"/>
        </w:numPr>
        <w:spacing w:after="0"/>
        <w:ind w:left="720" w:hanging="720"/>
      </w:pPr>
      <w:r w:rsidRPr="00C1682B">
        <w:t>Adjudicated death of participant, or</w:t>
      </w:r>
    </w:p>
    <w:p w14:paraId="7BB517CA" w14:textId="77777777" w:rsidR="00FA0E19" w:rsidRPr="00C1682B" w:rsidRDefault="00FA0E19" w:rsidP="00F83CF9">
      <w:pPr>
        <w:pStyle w:val="ListParagraph"/>
        <w:numPr>
          <w:ilvl w:val="0"/>
          <w:numId w:val="6"/>
        </w:numPr>
        <w:spacing w:after="0"/>
        <w:ind w:left="720" w:hanging="720"/>
      </w:pPr>
      <w:r w:rsidRPr="00C1682B">
        <w:t>Participant tenders a hard refusal, indicating that he/she no longer consents to parti</w:t>
      </w:r>
      <w:r w:rsidR="00DA4403" w:rsidRPr="00C1682B">
        <w:t>cipation of any kind in the JHS,</w:t>
      </w:r>
    </w:p>
    <w:p w14:paraId="6D5E932C" w14:textId="77777777" w:rsidR="00DA4403" w:rsidRPr="00C1682B" w:rsidRDefault="00DA4403" w:rsidP="00F83CF9">
      <w:pPr>
        <w:pStyle w:val="ListParagraph"/>
        <w:numPr>
          <w:ilvl w:val="0"/>
          <w:numId w:val="6"/>
        </w:numPr>
        <w:spacing w:after="0"/>
        <w:ind w:left="720" w:hanging="720"/>
      </w:pPr>
      <w:r w:rsidRPr="00C1682B">
        <w:t>Participant is censored; no contact has been made with participant since the date of previous contact.</w:t>
      </w:r>
    </w:p>
    <w:p w14:paraId="6040E350" w14:textId="77777777" w:rsidR="00FA0E19" w:rsidRPr="00C1682B" w:rsidRDefault="00FA0E19" w:rsidP="00A03FD3">
      <w:pPr>
        <w:spacing w:after="0"/>
        <w:ind w:left="720"/>
      </w:pPr>
    </w:p>
    <w:p w14:paraId="345D564B" w14:textId="77777777" w:rsidR="00FA0E19" w:rsidRPr="00C1682B" w:rsidRDefault="0043329C" w:rsidP="00A03FD3">
      <w:pPr>
        <w:spacing w:after="0"/>
      </w:pPr>
      <w:r w:rsidRPr="00C1682B">
        <w:t>The LTFU dataset contains a variable for the date of last contact and the type of last contact.</w:t>
      </w:r>
    </w:p>
    <w:p w14:paraId="7BC45A1A" w14:textId="77777777" w:rsidR="002057A0" w:rsidRPr="00C1682B" w:rsidRDefault="002057A0" w:rsidP="00A03FD3">
      <w:pPr>
        <w:pStyle w:val="ListParagraph"/>
        <w:spacing w:after="0"/>
        <w:ind w:hanging="720"/>
        <w:rPr>
          <w:b/>
        </w:rPr>
      </w:pPr>
    </w:p>
    <w:p w14:paraId="36C19600" w14:textId="77777777" w:rsidR="009A5257" w:rsidRPr="00C1682B" w:rsidRDefault="009A5257" w:rsidP="00A03FD3">
      <w:pPr>
        <w:pStyle w:val="ListParagraph"/>
        <w:spacing w:after="0"/>
        <w:ind w:hanging="720"/>
        <w:rPr>
          <w:u w:val="single"/>
        </w:rPr>
      </w:pPr>
      <w:r w:rsidRPr="00C1682B">
        <w:rPr>
          <w:u w:val="single"/>
        </w:rPr>
        <w:t>Are there any active potential validation items for the cohort dataset?</w:t>
      </w:r>
    </w:p>
    <w:p w14:paraId="3BA44FE6" w14:textId="77777777" w:rsidR="009A5257" w:rsidRPr="00C1682B" w:rsidRDefault="009A5257" w:rsidP="00A03FD3">
      <w:pPr>
        <w:spacing w:after="0"/>
        <w:textAlignment w:val="center"/>
      </w:pPr>
      <w:r w:rsidRPr="00C1682B">
        <w:t xml:space="preserve">There are some instances of duplication in the cohort dataset based on subject ID and date. </w:t>
      </w:r>
    </w:p>
    <w:p w14:paraId="2999F27D" w14:textId="77777777" w:rsidR="009A5257" w:rsidRPr="00C1682B" w:rsidRDefault="009A5257" w:rsidP="00F83CF9">
      <w:pPr>
        <w:pStyle w:val="ListParagraph"/>
        <w:numPr>
          <w:ilvl w:val="0"/>
          <w:numId w:val="10"/>
        </w:numPr>
        <w:spacing w:after="0"/>
        <w:ind w:left="720" w:hanging="720"/>
        <w:textAlignment w:val="center"/>
      </w:pPr>
      <w:r w:rsidRPr="00C1682B">
        <w:t>Exam date and AFU can occur on same date. Some participants have their clinic visit then go by office to do AFU in same trip</w:t>
      </w:r>
    </w:p>
    <w:p w14:paraId="11F86746" w14:textId="77777777" w:rsidR="009A5257" w:rsidRPr="00C1682B" w:rsidRDefault="009A5257" w:rsidP="00F83CF9">
      <w:pPr>
        <w:pStyle w:val="ListParagraph"/>
        <w:numPr>
          <w:ilvl w:val="0"/>
          <w:numId w:val="10"/>
        </w:numPr>
        <w:spacing w:after="0"/>
        <w:ind w:left="720" w:hanging="720"/>
        <w:textAlignment w:val="center"/>
      </w:pPr>
      <w:r w:rsidRPr="00C1682B">
        <w:t>We are verifying the instances of multiple AFU forms filled out on same date</w:t>
      </w:r>
    </w:p>
    <w:p w14:paraId="019EB54F" w14:textId="77777777" w:rsidR="009A5257" w:rsidRPr="00C1682B" w:rsidRDefault="009A5257" w:rsidP="00A03FD3">
      <w:pPr>
        <w:pStyle w:val="ListParagraph"/>
        <w:spacing w:after="0"/>
        <w:ind w:left="360"/>
        <w:textAlignment w:val="center"/>
      </w:pPr>
    </w:p>
    <w:p w14:paraId="409E591D" w14:textId="77777777" w:rsidR="009A5257" w:rsidRPr="00C1682B" w:rsidRDefault="009A5257" w:rsidP="00A03FD3">
      <w:pPr>
        <w:spacing w:after="0"/>
        <w:textAlignment w:val="center"/>
      </w:pPr>
      <w:r w:rsidRPr="00C1682B">
        <w:t>There are some instances that AFU predates the first clinic exam visit</w:t>
      </w:r>
    </w:p>
    <w:p w14:paraId="15CD76F8" w14:textId="77777777" w:rsidR="009A5257" w:rsidRPr="00C1682B" w:rsidRDefault="009A5257" w:rsidP="00F83CF9">
      <w:pPr>
        <w:pStyle w:val="ListParagraph"/>
        <w:numPr>
          <w:ilvl w:val="0"/>
          <w:numId w:val="11"/>
        </w:numPr>
        <w:spacing w:after="0"/>
        <w:ind w:left="720" w:hanging="720"/>
        <w:textAlignment w:val="center"/>
      </w:pPr>
      <w:r w:rsidRPr="00C1682B">
        <w:t>AFU can predate clinic exam visits due to ARIC/JHS shared cohort</w:t>
      </w:r>
    </w:p>
    <w:p w14:paraId="0659C756" w14:textId="77777777" w:rsidR="009A5257" w:rsidRPr="00C1682B" w:rsidRDefault="009A5257" w:rsidP="00A03FD3">
      <w:pPr>
        <w:spacing w:after="0"/>
        <w:textAlignment w:val="center"/>
      </w:pPr>
    </w:p>
    <w:p w14:paraId="3D40ED68" w14:textId="77777777" w:rsidR="009A5257" w:rsidRPr="00C1682B" w:rsidRDefault="009A5257" w:rsidP="00A03FD3">
      <w:pPr>
        <w:spacing w:after="0"/>
        <w:ind w:left="-720" w:firstLine="720"/>
        <w:textAlignment w:val="center"/>
      </w:pPr>
      <w:r w:rsidRPr="00C1682B">
        <w:t>There are some instances where there appear to be skipped contact years</w:t>
      </w:r>
    </w:p>
    <w:p w14:paraId="7EE08D56" w14:textId="77777777" w:rsidR="009A5257" w:rsidRPr="00C1682B" w:rsidRDefault="009A5257" w:rsidP="00F83CF9">
      <w:pPr>
        <w:pStyle w:val="ListParagraph"/>
        <w:numPr>
          <w:ilvl w:val="0"/>
          <w:numId w:val="11"/>
        </w:numPr>
        <w:spacing w:after="0"/>
        <w:ind w:left="720" w:hanging="720"/>
        <w:textAlignment w:val="center"/>
      </w:pPr>
      <w:r w:rsidRPr="00C1682B">
        <w:t>It is possible that the participants were contacted the maximum number of times and never get in contact with them</w:t>
      </w:r>
    </w:p>
    <w:p w14:paraId="079B254A" w14:textId="77777777" w:rsidR="002057A0" w:rsidRPr="00C1682B" w:rsidRDefault="002057A0" w:rsidP="00A03FD3">
      <w:pPr>
        <w:spacing w:after="0"/>
        <w:ind w:hanging="720"/>
        <w:rPr>
          <w:b/>
        </w:rPr>
      </w:pPr>
      <w:r w:rsidRPr="00C1682B">
        <w:rPr>
          <w:b/>
        </w:rPr>
        <w:br w:type="page"/>
      </w:r>
    </w:p>
    <w:p w14:paraId="65F243E6" w14:textId="66D83FF0" w:rsidR="002057A0" w:rsidRPr="00C1682B" w:rsidRDefault="002057A0" w:rsidP="00A85BD4">
      <w:pPr>
        <w:pStyle w:val="Heading1"/>
        <w:spacing w:before="360"/>
        <w15:collapsed/>
        <w:rPr>
          <w:color w:val="auto"/>
        </w:rPr>
      </w:pPr>
      <w:bookmarkStart w:id="5" w:name="_Toc375052270"/>
      <w:r w:rsidRPr="00C1682B">
        <w:rPr>
          <w:color w:val="auto"/>
        </w:rPr>
        <w:t>Events</w:t>
      </w:r>
      <w:bookmarkEnd w:id="5"/>
    </w:p>
    <w:p w14:paraId="1A23BB5A" w14:textId="77777777" w:rsidR="002057A0" w:rsidRPr="00C1682B" w:rsidRDefault="002057A0" w:rsidP="00A03FD3">
      <w:pPr>
        <w:pStyle w:val="ListParagraph"/>
        <w:spacing w:after="0"/>
        <w:ind w:hanging="720"/>
        <w:rPr>
          <w:b/>
        </w:rPr>
      </w:pPr>
    </w:p>
    <w:p w14:paraId="7B477363" w14:textId="3C46BE11" w:rsidR="003501DB" w:rsidRDefault="003501DB" w:rsidP="00FF7116">
      <w:pPr>
        <w:pStyle w:val="ListParagraph"/>
        <w:ind w:left="0"/>
        <w:rPr>
          <w:u w:val="single"/>
        </w:rPr>
      </w:pPr>
      <w:r>
        <w:rPr>
          <w:u w:val="single"/>
        </w:rPr>
        <w:t>Why are some participants missing follow-up information in the incident datasets?</w:t>
      </w:r>
    </w:p>
    <w:p w14:paraId="16D446C3" w14:textId="77777777" w:rsidR="003501DB" w:rsidRDefault="003501DB" w:rsidP="00FF7116">
      <w:pPr>
        <w:pStyle w:val="ListParagraph"/>
        <w:ind w:left="0"/>
      </w:pPr>
      <w:r>
        <w:t>Participants meeting the following conditions will have missing follow-up data in the incident datasets:</w:t>
      </w:r>
    </w:p>
    <w:p w14:paraId="474F642B" w14:textId="415FF42E" w:rsidR="003501DB" w:rsidRDefault="003501DB" w:rsidP="003501DB">
      <w:pPr>
        <w:pStyle w:val="ListParagraph"/>
        <w:numPr>
          <w:ilvl w:val="0"/>
          <w:numId w:val="11"/>
        </w:numPr>
      </w:pPr>
      <w:r>
        <w:t>prevalent disease (CHD, stroke, HF) at baseline;</w:t>
      </w:r>
    </w:p>
    <w:p w14:paraId="6F056027" w14:textId="592D7EA2" w:rsidR="003501DB" w:rsidRDefault="003501DB" w:rsidP="003501DB">
      <w:pPr>
        <w:pStyle w:val="ListParagraph"/>
        <w:numPr>
          <w:ilvl w:val="0"/>
          <w:numId w:val="11"/>
        </w:numPr>
      </w:pPr>
      <w:proofErr w:type="gramStart"/>
      <w:r>
        <w:t>no</w:t>
      </w:r>
      <w:proofErr w:type="gramEnd"/>
      <w:r>
        <w:t xml:space="preserve"> consent for surveillance. </w:t>
      </w:r>
    </w:p>
    <w:p w14:paraId="19274EB2" w14:textId="4A828211" w:rsidR="003501DB" w:rsidRDefault="003501DB" w:rsidP="003501DB">
      <w:r>
        <w:t xml:space="preserve">Please see the following link for more information: </w:t>
      </w:r>
      <w:hyperlink r:id="rId14" w:history="1">
        <w:r w:rsidRPr="000405C1">
          <w:rPr>
            <w:rStyle w:val="Hyperlink"/>
          </w:rPr>
          <w:t>https://www.jacksonheartstudy.org/Portals/0/Documents/pdf/EventsSummary2012.pdf?ver=2016-01-05-121301-883</w:t>
        </w:r>
      </w:hyperlink>
    </w:p>
    <w:p w14:paraId="7F22A448" w14:textId="77777777" w:rsidR="003501DB" w:rsidRDefault="003501DB" w:rsidP="00FF7116">
      <w:pPr>
        <w:pStyle w:val="ListParagraph"/>
        <w:ind w:left="0"/>
        <w:rPr>
          <w:u w:val="single"/>
        </w:rPr>
      </w:pPr>
      <w:bookmarkStart w:id="6" w:name="_GoBack"/>
      <w:bookmarkEnd w:id="6"/>
    </w:p>
    <w:p w14:paraId="67D73BA4" w14:textId="77777777" w:rsidR="00FF7116" w:rsidRPr="00C1682B" w:rsidRDefault="00FF7116" w:rsidP="00FF7116">
      <w:pPr>
        <w:pStyle w:val="ListParagraph"/>
        <w:ind w:left="0"/>
        <w:rPr>
          <w:u w:val="single"/>
        </w:rPr>
      </w:pPr>
      <w:r w:rsidRPr="00C1682B">
        <w:rPr>
          <w:u w:val="single"/>
        </w:rPr>
        <w:t>How are events monitored in JHS?</w:t>
      </w:r>
    </w:p>
    <w:p w14:paraId="4717FB83" w14:textId="77777777" w:rsidR="00FF7116" w:rsidRPr="00C1682B" w:rsidRDefault="00FF7116" w:rsidP="00FF7116">
      <w:pPr>
        <w:pStyle w:val="ListParagraph"/>
        <w:ind w:left="0"/>
      </w:pPr>
      <w:r w:rsidRPr="00C1682B">
        <w:t>JHS obtains hospitalization data from two sources:  the annual follow-up (AFU) and the hospital discharge index from all catchment area hospitals.  Both of these sources can trigger an event investigation.  For example, a participant hospitalized outside of the JHS catchment area (like Memphis, TN) may report a hospitalization for heart failure.  This would not show up on our hospital discharge index, so this would be investigated separately, requiring an authorization from the participant to send to the out of state hospital when requesting a copy of records related to that hospitalization.  The self-reported data from AFU is often reconciled with the hospital discharge index and often match up (reported cases by participants match closely with hospitalizations on the hospital discharge index).  There are instances when the hospital discharge index is the more reliable indicator of a hospitalized event.  Older participants may not remember details of hospitalizations like dates.</w:t>
      </w:r>
    </w:p>
    <w:p w14:paraId="7E18B0DF" w14:textId="77777777" w:rsidR="00FF7116" w:rsidRPr="00C1682B" w:rsidRDefault="00FF7116" w:rsidP="00FF7116">
      <w:pPr>
        <w:pStyle w:val="ListParagraph"/>
        <w:ind w:left="0"/>
      </w:pPr>
    </w:p>
    <w:p w14:paraId="14464484" w14:textId="77777777" w:rsidR="00FF7116" w:rsidRPr="00C1682B" w:rsidRDefault="00FF7116" w:rsidP="00FF7116">
      <w:r w:rsidRPr="00C1682B">
        <w:t xml:space="preserve">There is also the PHF form that we send to physicians to fill out regarding physician office diagnosis of heart failure (AFU – D Questions 31, 32, 33*). This helps us to establish incident HF outside the hospital.   If a participant indicates that a physician said they had HF or a weak heart, we ask them for permission to obtain information from their physician who first diagnosed it.  This is a short form.   </w:t>
      </w:r>
    </w:p>
    <w:p w14:paraId="66BF25D6" w14:textId="77777777" w:rsidR="00FF7116" w:rsidRPr="00C1682B" w:rsidRDefault="00FF7116" w:rsidP="00FF7116">
      <w:pPr>
        <w:pStyle w:val="ListParagraph"/>
        <w:ind w:left="0"/>
        <w:rPr>
          <w:u w:val="single"/>
        </w:rPr>
      </w:pPr>
    </w:p>
    <w:p w14:paraId="4E1B7130" w14:textId="77777777" w:rsidR="00FF7116" w:rsidRPr="00C1682B" w:rsidRDefault="00FF7116" w:rsidP="00FF7116">
      <w:pPr>
        <w:pStyle w:val="ListParagraph"/>
        <w:ind w:left="0"/>
        <w:rPr>
          <w:u w:val="single"/>
        </w:rPr>
      </w:pPr>
      <w:r w:rsidRPr="00C1682B">
        <w:rPr>
          <w:u w:val="single"/>
        </w:rPr>
        <w:t xml:space="preserve">Does a positive response to one or more questions on the annual follow-up survey (e.g., were you hospitalized for heart failure?) trigger an investigation of inpatient records? </w:t>
      </w:r>
    </w:p>
    <w:p w14:paraId="0DD20E3D" w14:textId="77777777" w:rsidR="00FF7116" w:rsidRPr="00C1682B" w:rsidRDefault="00FF7116" w:rsidP="00FF7116">
      <w:pPr>
        <w:pStyle w:val="ListParagraph"/>
        <w:ind w:left="0"/>
      </w:pPr>
      <w:r w:rsidRPr="00C1682B">
        <w:lastRenderedPageBreak/>
        <w:t xml:space="preserve">If a participant reports being hospitalized for heart failure, this would be passed on to hospital surveillance for further investigation by matching it up to the discharge list or requesting records from an out of catchment hospital.  </w:t>
      </w:r>
    </w:p>
    <w:p w14:paraId="4E78FECB" w14:textId="77777777" w:rsidR="00FF7116" w:rsidRPr="00C1682B" w:rsidRDefault="00FF7116" w:rsidP="00FF7116">
      <w:pPr>
        <w:pStyle w:val="ListParagraph"/>
        <w:ind w:left="0"/>
      </w:pPr>
    </w:p>
    <w:p w14:paraId="12D39A46" w14:textId="77777777" w:rsidR="00FF7116" w:rsidRPr="00C1682B" w:rsidRDefault="00FF7116" w:rsidP="00FF7116">
      <w:pPr>
        <w:pStyle w:val="ListParagraph"/>
        <w:ind w:left="0"/>
        <w:rPr>
          <w:u w:val="single"/>
        </w:rPr>
      </w:pPr>
      <w:r w:rsidRPr="00C1682B">
        <w:rPr>
          <w:u w:val="single"/>
        </w:rPr>
        <w:t xml:space="preserve">In JHS, are any HF hospitalizations identified that were not triggered from a self-reported annual follow-up question? </w:t>
      </w:r>
    </w:p>
    <w:p w14:paraId="5AD231D1" w14:textId="77777777" w:rsidR="00FF7116" w:rsidRPr="00C1682B" w:rsidRDefault="00FF7116" w:rsidP="00FF7116">
      <w:pPr>
        <w:pStyle w:val="ListParagraph"/>
        <w:ind w:left="0"/>
      </w:pPr>
      <w:r w:rsidRPr="00C1682B">
        <w:t>Yes, there are some hospitalized heart failure events that are identified solely by hospital discharge index.  We tend to try to rely less heavily on the self-reported data.  Another instance of less than optimal reliability on only self-reported data would be the cases where we were unable to contact a participant for an interview over the course of the year.  With the hospital discharge index, JHS would still be able to capture any hospitalizations related to CHD and heart failure.</w:t>
      </w:r>
    </w:p>
    <w:p w14:paraId="4CCDF637" w14:textId="77777777" w:rsidR="00FF7116" w:rsidRPr="00C1682B" w:rsidRDefault="00FF7116" w:rsidP="00FF7116">
      <w:pPr>
        <w:pStyle w:val="ListParagraph"/>
        <w:ind w:left="0"/>
      </w:pPr>
    </w:p>
    <w:p w14:paraId="146B8D46" w14:textId="77777777" w:rsidR="00FF7116" w:rsidRPr="00C1682B" w:rsidRDefault="00FF7116" w:rsidP="00FF7116">
      <w:pPr>
        <w:pStyle w:val="ListParagraph"/>
        <w:ind w:left="0"/>
        <w:rPr>
          <w:u w:val="single"/>
        </w:rPr>
      </w:pPr>
      <w:r w:rsidRPr="00C1682B">
        <w:rPr>
          <w:u w:val="single"/>
        </w:rPr>
        <w:t>What are the questions that trigger hospitalization surveillance?</w:t>
      </w:r>
    </w:p>
    <w:p w14:paraId="7D17827A" w14:textId="77777777" w:rsidR="00FF7116" w:rsidRPr="00C1682B" w:rsidRDefault="00FF7116" w:rsidP="00FF7116">
      <w:r w:rsidRPr="00C1682B">
        <w:t>The following questions would trigger a HF incident investigation: AFU – D 34* and 35*.  The remaining questions refer to specifics about a hospitalization for HF over the past year (since the last interview).</w:t>
      </w:r>
    </w:p>
    <w:p w14:paraId="09F5908A" w14:textId="77777777" w:rsidR="00E57418" w:rsidRPr="00C1682B" w:rsidRDefault="00FF7116" w:rsidP="00FF7116">
      <w:pPr>
        <w:pStyle w:val="ListParagraph"/>
        <w:spacing w:after="0"/>
        <w:ind w:left="0"/>
      </w:pPr>
      <w:r w:rsidRPr="00C1682B">
        <w:t>Note that for previous versions of the AFU, the AFU question numbers may have changed.</w:t>
      </w:r>
    </w:p>
    <w:p w14:paraId="2CB6A852" w14:textId="77777777" w:rsidR="00E57418" w:rsidRPr="00C1682B" w:rsidRDefault="00E57418" w:rsidP="00A03FD3">
      <w:pPr>
        <w:pStyle w:val="ListParagraph"/>
        <w:spacing w:after="0"/>
        <w:ind w:hanging="720"/>
        <w:rPr>
          <w:b/>
        </w:rPr>
      </w:pPr>
    </w:p>
    <w:p w14:paraId="76640F61" w14:textId="77777777" w:rsidR="000A02A5" w:rsidRPr="00C1682B" w:rsidRDefault="000A02A5" w:rsidP="00A03FD3">
      <w:pPr>
        <w:spacing w:after="0"/>
        <w:rPr>
          <w:u w:val="single"/>
        </w:rPr>
      </w:pPr>
      <w:r w:rsidRPr="00C1682B">
        <w:rPr>
          <w:u w:val="single"/>
        </w:rPr>
        <w:t>How is adjudication handled in JHS?</w:t>
      </w:r>
    </w:p>
    <w:p w14:paraId="77AEE1EA" w14:textId="77777777" w:rsidR="000A02A5" w:rsidRPr="00C1682B" w:rsidRDefault="000A02A5" w:rsidP="00A03FD3">
      <w:pPr>
        <w:spacing w:after="0"/>
      </w:pPr>
      <w:r w:rsidRPr="00C1682B">
        <w:t xml:space="preserve">Adjudication </w:t>
      </w:r>
      <w:r w:rsidR="00607C83" w:rsidRPr="00C1682B">
        <w:t xml:space="preserve">for CHD, HF and stroke </w:t>
      </w:r>
      <w:r w:rsidRPr="00C1682B">
        <w:t>is completed using the same process as defined by the ARIC study, through the data coordinating center at the University of North Carolina. Hospital records are pulled for JHS participants and ICD codes are examined for specific events.</w:t>
      </w:r>
    </w:p>
    <w:p w14:paraId="0B1DBA95" w14:textId="77777777" w:rsidR="000A02A5" w:rsidRPr="00C1682B" w:rsidRDefault="000A02A5" w:rsidP="00F83CF9">
      <w:pPr>
        <w:pStyle w:val="ListParagraph"/>
        <w:numPr>
          <w:ilvl w:val="0"/>
          <w:numId w:val="11"/>
        </w:numPr>
        <w:spacing w:after="0"/>
        <w:ind w:left="720" w:hanging="720"/>
      </w:pPr>
      <w:r w:rsidRPr="00C1682B">
        <w:t xml:space="preserve">HF diagnosis form: </w:t>
      </w:r>
      <w:hyperlink r:id="rId15" w:history="1">
        <w:r w:rsidRPr="00C1682B">
          <w:rPr>
            <w:rStyle w:val="Hyperlink"/>
            <w:color w:val="auto"/>
          </w:rPr>
          <w:t>http://www2.cscc.unc.edu/aric/sites/default/files/public/forms/HDXB_Form_012313.pdf</w:t>
        </w:r>
      </w:hyperlink>
    </w:p>
    <w:p w14:paraId="0E8BA140" w14:textId="77777777" w:rsidR="000A02A5" w:rsidRPr="00C1682B" w:rsidRDefault="000A02A5" w:rsidP="00F83CF9">
      <w:pPr>
        <w:pStyle w:val="ListParagraph"/>
        <w:numPr>
          <w:ilvl w:val="0"/>
          <w:numId w:val="11"/>
        </w:numPr>
        <w:spacing w:after="0"/>
        <w:ind w:left="720" w:hanging="720"/>
      </w:pPr>
      <w:r w:rsidRPr="00C1682B">
        <w:t xml:space="preserve">Stroke diagnosis form: </w:t>
      </w:r>
      <w:hyperlink r:id="rId16" w:history="1">
        <w:r w:rsidRPr="00C1682B">
          <w:rPr>
            <w:rStyle w:val="Hyperlink"/>
            <w:color w:val="auto"/>
          </w:rPr>
          <w:t>http://www2.cscc.unc.edu/aric/sites/default/files/public/forms/SDXB_Form.pdf</w:t>
        </w:r>
      </w:hyperlink>
    </w:p>
    <w:p w14:paraId="1DB5D3CB" w14:textId="77777777" w:rsidR="00F83CF9" w:rsidRPr="00C1682B" w:rsidRDefault="000A02A5" w:rsidP="00F83CF9">
      <w:pPr>
        <w:pStyle w:val="ListParagraph"/>
        <w:numPr>
          <w:ilvl w:val="0"/>
          <w:numId w:val="11"/>
        </w:numPr>
        <w:spacing w:after="0"/>
        <w:ind w:left="720" w:hanging="720"/>
      </w:pPr>
      <w:r w:rsidRPr="00C1682B">
        <w:t>MI diagnosis form:</w:t>
      </w:r>
    </w:p>
    <w:p w14:paraId="638AC76B" w14:textId="77777777" w:rsidR="000A02A5" w:rsidRPr="00C1682B" w:rsidRDefault="00C865DF" w:rsidP="00F83CF9">
      <w:pPr>
        <w:pStyle w:val="ListParagraph"/>
        <w:spacing w:after="0"/>
      </w:pPr>
      <w:hyperlink r:id="rId17" w:history="1">
        <w:r w:rsidR="000A02A5" w:rsidRPr="00C1682B">
          <w:rPr>
            <w:rStyle w:val="Hyperlink"/>
            <w:color w:val="auto"/>
          </w:rPr>
          <w:t>http://www2.cscc.unc.edu/aric/sites/default/files/public/forms/CDXE%202013JUL10.pdf</w:t>
        </w:r>
      </w:hyperlink>
    </w:p>
    <w:p w14:paraId="5E11484F" w14:textId="77777777" w:rsidR="000A02A5" w:rsidRPr="00C1682B" w:rsidRDefault="000A02A5" w:rsidP="00F83CF9">
      <w:pPr>
        <w:pStyle w:val="ListParagraph"/>
        <w:numPr>
          <w:ilvl w:val="0"/>
          <w:numId w:val="11"/>
        </w:numPr>
        <w:spacing w:after="0"/>
        <w:ind w:left="720" w:hanging="720"/>
      </w:pPr>
      <w:r w:rsidRPr="00C1682B">
        <w:t xml:space="preserve">HFA form (HF): </w:t>
      </w:r>
      <w:hyperlink r:id="rId18" w:history="1">
        <w:r w:rsidRPr="00C1682B">
          <w:rPr>
            <w:rStyle w:val="Hyperlink"/>
            <w:color w:val="auto"/>
          </w:rPr>
          <w:t>http://www2.cscc.unc.edu/aric/sites/default/files/public/forms/HFAC_for%20web_062512.pdf</w:t>
        </w:r>
      </w:hyperlink>
    </w:p>
    <w:p w14:paraId="580FE2E1" w14:textId="77777777" w:rsidR="00F83CF9" w:rsidRPr="00C1682B" w:rsidRDefault="000A02A5" w:rsidP="00F83CF9">
      <w:pPr>
        <w:pStyle w:val="ListParagraph"/>
        <w:numPr>
          <w:ilvl w:val="0"/>
          <w:numId w:val="11"/>
        </w:numPr>
        <w:spacing w:after="0"/>
        <w:ind w:left="720" w:hanging="720"/>
      </w:pPr>
      <w:r w:rsidRPr="00C1682B">
        <w:t xml:space="preserve">HRA form (MI): </w:t>
      </w:r>
    </w:p>
    <w:p w14:paraId="747FA5F4" w14:textId="77777777" w:rsidR="000A02A5" w:rsidRPr="00C1682B" w:rsidRDefault="00C865DF" w:rsidP="00F83CF9">
      <w:pPr>
        <w:pStyle w:val="ListParagraph"/>
        <w:spacing w:after="0"/>
      </w:pPr>
      <w:hyperlink r:id="rId19" w:history="1">
        <w:r w:rsidR="000A02A5" w:rsidRPr="00C1682B">
          <w:rPr>
            <w:rStyle w:val="Hyperlink"/>
            <w:color w:val="auto"/>
          </w:rPr>
          <w:t>http://www2.cscc.unc.edu/aric/sites/default/files/public/forms/HRA_Form.pdf</w:t>
        </w:r>
      </w:hyperlink>
    </w:p>
    <w:p w14:paraId="600E8823" w14:textId="77777777" w:rsidR="000A02A5" w:rsidRPr="00C1682B" w:rsidRDefault="000A02A5" w:rsidP="00F83CF9">
      <w:pPr>
        <w:pStyle w:val="ListParagraph"/>
        <w:numPr>
          <w:ilvl w:val="0"/>
          <w:numId w:val="11"/>
        </w:numPr>
        <w:spacing w:after="0"/>
        <w:ind w:left="720" w:hanging="720"/>
      </w:pPr>
      <w:r w:rsidRPr="00C1682B">
        <w:t xml:space="preserve">CHI form (MI and HF): </w:t>
      </w:r>
      <w:hyperlink r:id="rId20" w:history="1">
        <w:r w:rsidRPr="00C1682B">
          <w:rPr>
            <w:rStyle w:val="Hyperlink"/>
            <w:color w:val="auto"/>
          </w:rPr>
          <w:t>http://www2.cscc.unc.edu/aric/sites/default/files/public/forms/CHI_Form.pdf</w:t>
        </w:r>
      </w:hyperlink>
    </w:p>
    <w:p w14:paraId="2889825B" w14:textId="77777777" w:rsidR="000A02A5" w:rsidRPr="00C1682B" w:rsidRDefault="000A02A5" w:rsidP="00F83CF9">
      <w:pPr>
        <w:pStyle w:val="ListParagraph"/>
        <w:numPr>
          <w:ilvl w:val="0"/>
          <w:numId w:val="11"/>
        </w:numPr>
        <w:spacing w:after="0"/>
        <w:ind w:left="720" w:hanging="720"/>
      </w:pPr>
      <w:r w:rsidRPr="00C1682B">
        <w:t xml:space="preserve">STR form (stroke): </w:t>
      </w:r>
      <w:hyperlink r:id="rId21" w:history="1">
        <w:r w:rsidRPr="00C1682B">
          <w:rPr>
            <w:rStyle w:val="Hyperlink"/>
            <w:color w:val="auto"/>
          </w:rPr>
          <w:t>http://www2.cscc.unc.edu/aric/sites/default/files/public/forms/STR_form.pdf</w:t>
        </w:r>
      </w:hyperlink>
    </w:p>
    <w:p w14:paraId="3E5A9628" w14:textId="77777777" w:rsidR="000A02A5" w:rsidRPr="00C1682B" w:rsidRDefault="000A02A5" w:rsidP="00A03FD3">
      <w:pPr>
        <w:pStyle w:val="ListParagraph"/>
        <w:spacing w:after="0"/>
        <w:ind w:left="1440" w:hanging="720"/>
      </w:pPr>
    </w:p>
    <w:p w14:paraId="343F3FBE" w14:textId="77777777" w:rsidR="00237D51" w:rsidRPr="00C1682B" w:rsidRDefault="00237D51" w:rsidP="00B141B9">
      <w:pPr>
        <w:spacing w:after="0"/>
        <w:rPr>
          <w:u w:val="single"/>
        </w:rPr>
      </w:pPr>
      <w:r w:rsidRPr="00C1682B">
        <w:rPr>
          <w:u w:val="single"/>
        </w:rPr>
        <w:t>When did adjudication begin for events?</w:t>
      </w:r>
    </w:p>
    <w:p w14:paraId="797D333D" w14:textId="77777777" w:rsidR="00237D51" w:rsidRPr="00C1682B" w:rsidRDefault="00237D51" w:rsidP="00B141B9">
      <w:pPr>
        <w:spacing w:after="0"/>
      </w:pPr>
      <w:r w:rsidRPr="00C1682B">
        <w:t>Stroke and CHD events have been adjudicated since the beginning of JHS. Heart failure, however, did not begin the adjudication process until 2005.</w:t>
      </w:r>
      <w:r w:rsidRPr="00C1682B">
        <w:br/>
      </w:r>
    </w:p>
    <w:p w14:paraId="5323957C" w14:textId="77777777" w:rsidR="00237D51" w:rsidRPr="00C1682B" w:rsidRDefault="00237D51" w:rsidP="00B141B9">
      <w:pPr>
        <w:spacing w:after="0"/>
        <w:rPr>
          <w:u w:val="single"/>
        </w:rPr>
      </w:pPr>
      <w:r w:rsidRPr="00C1682B">
        <w:rPr>
          <w:u w:val="single"/>
        </w:rPr>
        <w:t>How does the adjudication date for heart failure affect analyses?</w:t>
      </w:r>
    </w:p>
    <w:p w14:paraId="172A864C" w14:textId="77777777" w:rsidR="00237D51" w:rsidRPr="00C1682B" w:rsidRDefault="00237D51" w:rsidP="00B141B9">
      <w:pPr>
        <w:spacing w:after="0"/>
      </w:pPr>
      <w:r w:rsidRPr="00C1682B">
        <w:t>Because of the left censoring of heart failure events, possible definitions and suggested analytic approaches for incident heart failure are currently under discussion with the heart failure working group. Once defined, this information will be released in a future VC package.</w:t>
      </w:r>
    </w:p>
    <w:p w14:paraId="556ED9B0" w14:textId="77777777" w:rsidR="00237D51" w:rsidRPr="00C1682B" w:rsidRDefault="00237D51" w:rsidP="00B141B9">
      <w:pPr>
        <w:spacing w:after="0"/>
        <w:rPr>
          <w:u w:val="single"/>
        </w:rPr>
      </w:pPr>
    </w:p>
    <w:p w14:paraId="18A22B1A" w14:textId="77777777" w:rsidR="00B141B9" w:rsidRPr="00C1682B" w:rsidRDefault="00B141B9" w:rsidP="00B141B9">
      <w:pPr>
        <w:spacing w:after="0"/>
        <w:rPr>
          <w:u w:val="single"/>
        </w:rPr>
      </w:pPr>
      <w:r w:rsidRPr="00C1682B">
        <w:rPr>
          <w:u w:val="single"/>
        </w:rPr>
        <w:t>What happens if one of the shared ARIC participants has an event before enrolling in JHS?</w:t>
      </w:r>
    </w:p>
    <w:p w14:paraId="205C4915" w14:textId="77777777" w:rsidR="002057A0" w:rsidRPr="00C1682B" w:rsidRDefault="00B141B9" w:rsidP="00B141B9">
      <w:pPr>
        <w:spacing w:after="0"/>
      </w:pPr>
      <w:r w:rsidRPr="00C1682B">
        <w:lastRenderedPageBreak/>
        <w:t xml:space="preserve">Participants </w:t>
      </w:r>
      <w:r w:rsidR="00237D51" w:rsidRPr="00C1682B">
        <w:t xml:space="preserve">were </w:t>
      </w:r>
      <w:r w:rsidRPr="00C1682B">
        <w:t>excluded if they have a stroke/CHD event before enrolling JHS.</w:t>
      </w:r>
      <w:r w:rsidR="002057A0" w:rsidRPr="00C1682B">
        <w:br w:type="page"/>
      </w:r>
    </w:p>
    <w:p w14:paraId="0F6C6CCB" w14:textId="0C62F897" w:rsidR="002057A0" w:rsidRPr="00C1682B" w:rsidRDefault="002057A0" w:rsidP="00A85BD4">
      <w:pPr>
        <w:pStyle w:val="Heading1"/>
        <w:spacing w:before="360"/>
        <w15:collapsed/>
        <w:rPr>
          <w:color w:val="auto"/>
        </w:rPr>
      </w:pPr>
      <w:bookmarkStart w:id="7" w:name="_Toc375052271"/>
      <w:r w:rsidRPr="00C1682B">
        <w:rPr>
          <w:color w:val="auto"/>
        </w:rPr>
        <w:lastRenderedPageBreak/>
        <w:t>Supplementary</w:t>
      </w:r>
      <w:bookmarkEnd w:id="7"/>
    </w:p>
    <w:p w14:paraId="4D966A22" w14:textId="77777777" w:rsidR="002057A0" w:rsidRPr="00C1682B" w:rsidRDefault="002057A0" w:rsidP="00A03FD3">
      <w:pPr>
        <w:pStyle w:val="ListParagraph"/>
        <w:spacing w:after="0"/>
        <w:ind w:hanging="720"/>
        <w:rPr>
          <w:b/>
        </w:rPr>
      </w:pPr>
    </w:p>
    <w:p w14:paraId="1E7271A5" w14:textId="77777777" w:rsidR="002057A0" w:rsidRPr="00C1682B" w:rsidRDefault="002057A0" w:rsidP="00A03FD3">
      <w:pPr>
        <w:spacing w:after="0"/>
        <w:rPr>
          <w:u w:val="single"/>
        </w:rPr>
      </w:pPr>
      <w:r w:rsidRPr="00C1682B">
        <w:rPr>
          <w:u w:val="single"/>
        </w:rPr>
        <w:t>Why was the day of every participant’s birth set to 15</w:t>
      </w:r>
      <w:r w:rsidR="00615E8A" w:rsidRPr="00C1682B">
        <w:rPr>
          <w:u w:val="single"/>
        </w:rPr>
        <w:t xml:space="preserve"> in the </w:t>
      </w:r>
      <w:proofErr w:type="spellStart"/>
      <w:r w:rsidR="00615E8A" w:rsidRPr="00C1682B">
        <w:rPr>
          <w:u w:val="single"/>
        </w:rPr>
        <w:t>elga</w:t>
      </w:r>
      <w:proofErr w:type="spellEnd"/>
      <w:r w:rsidR="00615E8A" w:rsidRPr="00C1682B">
        <w:rPr>
          <w:u w:val="single"/>
        </w:rPr>
        <w:t xml:space="preserve"> dataset</w:t>
      </w:r>
      <w:r w:rsidRPr="00C1682B">
        <w:rPr>
          <w:u w:val="single"/>
        </w:rPr>
        <w:t>? And how can I calculate the participant’s actual birthday?</w:t>
      </w:r>
    </w:p>
    <w:p w14:paraId="277E91DF" w14:textId="77777777" w:rsidR="002057A0" w:rsidRPr="00C1682B" w:rsidRDefault="002057A0" w:rsidP="00A03FD3">
      <w:pPr>
        <w:spacing w:after="0"/>
      </w:pPr>
      <w:r w:rsidRPr="00C1682B">
        <w:t xml:space="preserve">Due to HIPAA regulations, the participant's date of birth in these datasets is based on a "mock" date of </w:t>
      </w:r>
      <w:r w:rsidR="00717BF8" w:rsidRPr="00C1682B">
        <w:t>birth;</w:t>
      </w:r>
      <w:r w:rsidRPr="00C1682B">
        <w:t xml:space="preserve"> the day of every participant's birth was set to 15. For this reason, some degree of error is expected in the age calculation based on the datasets provided in the Vanguard Center package. See the "frozen data" folder for an age variable that is calculated on the participant's actual birthday.</w:t>
      </w:r>
    </w:p>
    <w:p w14:paraId="3DAEE410" w14:textId="77777777" w:rsidR="002057A0" w:rsidRPr="00C1682B" w:rsidRDefault="002057A0" w:rsidP="00A03FD3">
      <w:pPr>
        <w:pStyle w:val="ListParagraph"/>
        <w:spacing w:after="0"/>
        <w:ind w:hanging="720"/>
        <w:rPr>
          <w:b/>
        </w:rPr>
      </w:pPr>
    </w:p>
    <w:p w14:paraId="797021A9" w14:textId="77777777" w:rsidR="002057A0" w:rsidRPr="00C1682B" w:rsidRDefault="002057A0" w:rsidP="00A03FD3">
      <w:pPr>
        <w:spacing w:after="0"/>
        <w:ind w:hanging="720"/>
        <w:rPr>
          <w:b/>
        </w:rPr>
      </w:pPr>
      <w:r w:rsidRPr="00C1682B">
        <w:rPr>
          <w:b/>
        </w:rPr>
        <w:br w:type="page"/>
      </w:r>
    </w:p>
    <w:p w14:paraId="5DC84728" w14:textId="589E28ED" w:rsidR="002057A0" w:rsidRPr="00C1682B" w:rsidRDefault="002057A0" w:rsidP="00A85BD4">
      <w:pPr>
        <w:pStyle w:val="Heading1"/>
        <w:spacing w:before="360"/>
        <w15:collapsed/>
        <w:rPr>
          <w:color w:val="auto"/>
        </w:rPr>
      </w:pPr>
      <w:bookmarkStart w:id="8" w:name="_Toc375052272"/>
      <w:r w:rsidRPr="00C1682B">
        <w:rPr>
          <w:color w:val="auto"/>
        </w:rPr>
        <w:t>Visit 1 “Raw Data”</w:t>
      </w:r>
      <w:bookmarkEnd w:id="8"/>
    </w:p>
    <w:p w14:paraId="675E9F9F" w14:textId="77777777" w:rsidR="002057A0" w:rsidRPr="00C1682B" w:rsidRDefault="002057A0" w:rsidP="00A03FD3">
      <w:pPr>
        <w:pStyle w:val="ListParagraph"/>
        <w:spacing w:after="0"/>
        <w:ind w:hanging="720"/>
        <w:rPr>
          <w:b/>
        </w:rPr>
      </w:pPr>
    </w:p>
    <w:p w14:paraId="341E8BA7" w14:textId="77777777" w:rsidR="00A03FD3" w:rsidRPr="00C1682B" w:rsidRDefault="00A03FD3" w:rsidP="00A03FD3">
      <w:pPr>
        <w:spacing w:after="0"/>
        <w:rPr>
          <w:u w:val="single"/>
        </w:rPr>
      </w:pPr>
      <w:r w:rsidRPr="00C1682B">
        <w:rPr>
          <w:u w:val="single"/>
        </w:rPr>
        <w:t>What are the dates for V</w:t>
      </w:r>
      <w:r w:rsidR="00CC7052" w:rsidRPr="00C1682B">
        <w:rPr>
          <w:u w:val="single"/>
        </w:rPr>
        <w:t xml:space="preserve">isit </w:t>
      </w:r>
      <w:r w:rsidRPr="00C1682B">
        <w:rPr>
          <w:u w:val="single"/>
        </w:rPr>
        <w:t>1?</w:t>
      </w:r>
    </w:p>
    <w:p w14:paraId="12E046EF" w14:textId="77777777" w:rsidR="00A03FD3" w:rsidRPr="00C1682B" w:rsidRDefault="00A03FD3" w:rsidP="00A03FD3">
      <w:pPr>
        <w:spacing w:after="0"/>
      </w:pPr>
      <w:r w:rsidRPr="00C1682B">
        <w:t>Visit 1 clinic exams began 09/26/2000 and concluded 03/31/2004.</w:t>
      </w:r>
    </w:p>
    <w:p w14:paraId="410DFA51" w14:textId="77777777" w:rsidR="00A03FD3" w:rsidRPr="00C1682B" w:rsidRDefault="00A03FD3" w:rsidP="00A03FD3">
      <w:pPr>
        <w:spacing w:after="0"/>
        <w:ind w:firstLine="720"/>
      </w:pPr>
    </w:p>
    <w:p w14:paraId="5048D7CE" w14:textId="77777777" w:rsidR="00A03FD3" w:rsidRPr="00C1682B" w:rsidRDefault="00A03FD3" w:rsidP="00A03FD3">
      <w:pPr>
        <w:spacing w:after="0"/>
        <w:rPr>
          <w:u w:val="single"/>
        </w:rPr>
      </w:pPr>
      <w:r w:rsidRPr="00C1682B">
        <w:rPr>
          <w:u w:val="single"/>
        </w:rPr>
        <w:t>What data was collected at V</w:t>
      </w:r>
      <w:r w:rsidR="00CC7052" w:rsidRPr="00C1682B">
        <w:rPr>
          <w:u w:val="single"/>
        </w:rPr>
        <w:t xml:space="preserve">isit </w:t>
      </w:r>
      <w:r w:rsidRPr="00C1682B">
        <w:rPr>
          <w:u w:val="single"/>
        </w:rPr>
        <w:t xml:space="preserve">1? </w:t>
      </w:r>
    </w:p>
    <w:p w14:paraId="158BE6A2" w14:textId="77777777" w:rsidR="001D7C66" w:rsidRPr="00C1682B" w:rsidRDefault="00A03FD3" w:rsidP="00A03FD3">
      <w:pPr>
        <w:spacing w:after="0"/>
        <w:rPr>
          <w:rStyle w:val="Hyperlink"/>
          <w:color w:val="auto"/>
        </w:rPr>
      </w:pPr>
      <w:r w:rsidRPr="00C1682B">
        <w:t xml:space="preserve">In the </w:t>
      </w:r>
      <w:r w:rsidR="00CC7052" w:rsidRPr="00C1682B">
        <w:t>Vanguard Center</w:t>
      </w:r>
      <w:r w:rsidRPr="00C1682B">
        <w:t xml:space="preserve"> package, Data &gt; Visit 1 contains all of the data collected at V</w:t>
      </w:r>
      <w:r w:rsidR="00CC7052" w:rsidRPr="00C1682B">
        <w:t xml:space="preserve">isit </w:t>
      </w:r>
      <w:r w:rsidRPr="00C1682B">
        <w:t>1. For corresponding forms, please see the JHS V</w:t>
      </w:r>
      <w:r w:rsidR="00CC7052" w:rsidRPr="00C1682B">
        <w:t xml:space="preserve">isit </w:t>
      </w:r>
      <w:r w:rsidRPr="00C1682B">
        <w:t xml:space="preserve">1 form website, located at </w:t>
      </w:r>
      <w:hyperlink r:id="rId22" w:history="1">
        <w:r w:rsidRPr="00C1682B">
          <w:rPr>
            <w:rStyle w:val="Hyperlink"/>
            <w:color w:val="auto"/>
          </w:rPr>
          <w:t>http://jacksonheartstudy.org/jhsinfo/ForResearchers/FormsManuals/Exam1Forms/tabid/109/Default.aspx</w:t>
        </w:r>
      </w:hyperlink>
    </w:p>
    <w:p w14:paraId="331BA4CD" w14:textId="77777777" w:rsidR="001D7C66" w:rsidRPr="00C1682B" w:rsidRDefault="001D7C66" w:rsidP="00A03FD3">
      <w:pPr>
        <w:spacing w:after="0"/>
        <w:rPr>
          <w:rStyle w:val="Hyperlink"/>
          <w:color w:val="auto"/>
        </w:rPr>
      </w:pPr>
    </w:p>
    <w:p w14:paraId="468E1F0B" w14:textId="77777777" w:rsidR="001D7C66" w:rsidRPr="00C1682B" w:rsidRDefault="001D7C66" w:rsidP="001D7C66">
      <w:pPr>
        <w:spacing w:after="0"/>
      </w:pPr>
      <w:r w:rsidRPr="00C1682B">
        <w:rPr>
          <w:u w:val="single"/>
        </w:rPr>
        <w:t>Where is the heart failure diagnosis variable?</w:t>
      </w:r>
    </w:p>
    <w:p w14:paraId="5549C947" w14:textId="77777777" w:rsidR="00390C67" w:rsidRPr="00C1682B" w:rsidRDefault="001D7C66" w:rsidP="001D7C66">
      <w:pPr>
        <w:spacing w:after="0"/>
      </w:pPr>
      <w:r w:rsidRPr="00C1682B">
        <w:t xml:space="preserve">As noted in the analysis data dictionary, direct questions on heart failure history were not collected at </w:t>
      </w:r>
      <w:r w:rsidR="00CC7052" w:rsidRPr="00C1682B">
        <w:t>Visit 1</w:t>
      </w:r>
      <w:r w:rsidRPr="00C1682B">
        <w:t>. However, there is a heart failure question asked in the annual follow up questionnaire but responses were not adjudicated until January 1, 2005. We are currently working with the heart failure working group to derive a heart failure variable and once derived, will be included in a future release of the Vanguard Center package.</w:t>
      </w:r>
    </w:p>
    <w:p w14:paraId="0ABB924C" w14:textId="77777777" w:rsidR="00390C67" w:rsidRPr="00C1682B" w:rsidRDefault="00390C67" w:rsidP="001D7C66">
      <w:pPr>
        <w:spacing w:after="0"/>
      </w:pPr>
    </w:p>
    <w:p w14:paraId="2D285A72" w14:textId="4B910C49" w:rsidR="00612BFF" w:rsidRPr="00C1682B" w:rsidRDefault="00390C67" w:rsidP="00612BFF">
      <w:pPr>
        <w:spacing w:after="0"/>
        <w:rPr>
          <w:u w:val="single"/>
        </w:rPr>
      </w:pPr>
      <w:r w:rsidRPr="00C1682B">
        <w:rPr>
          <w:u w:val="single"/>
        </w:rPr>
        <w:t>Why did only a small sample (276 participants) have both spot urine sodium and 24-hour urine sodium measured?</w:t>
      </w:r>
      <w:r w:rsidR="00612BFF">
        <w:rPr>
          <w:u w:val="single"/>
        </w:rPr>
        <w:t xml:space="preserve"> </w:t>
      </w:r>
      <w:r w:rsidR="00612BFF" w:rsidRPr="00C1682B">
        <w:rPr>
          <w:u w:val="single"/>
        </w:rPr>
        <w:t xml:space="preserve">Why are there so many participants (750) who have 24-hour urine sodium only? In looking at the lab dates for both measures, we see that the range of dates for spot urine sodium was 6/2002 to 3/2004, and for 24-hour urine sodium was 9/2000 to 4/2004. Why </w:t>
      </w:r>
      <w:proofErr w:type="gramStart"/>
      <w:r w:rsidR="00612BFF" w:rsidRPr="00C1682B">
        <w:rPr>
          <w:u w:val="single"/>
        </w:rPr>
        <w:t>was spot urine sodium</w:t>
      </w:r>
      <w:proofErr w:type="gramEnd"/>
      <w:r w:rsidR="00612BFF" w:rsidRPr="00C1682B">
        <w:rPr>
          <w:u w:val="single"/>
        </w:rPr>
        <w:t xml:space="preserve"> started 2 years later than when 24-hour urine sodium started?</w:t>
      </w:r>
    </w:p>
    <w:p w14:paraId="58E8177E" w14:textId="57686165" w:rsidR="00390C67" w:rsidRDefault="00390C67" w:rsidP="001D7C66">
      <w:pPr>
        <w:spacing w:after="0"/>
        <w:rPr>
          <w:u w:val="single"/>
        </w:rPr>
      </w:pPr>
    </w:p>
    <w:p w14:paraId="156CB049" w14:textId="169125EA" w:rsidR="00612BFF" w:rsidRPr="00612BFF" w:rsidRDefault="00612BFF" w:rsidP="001D7C66">
      <w:pPr>
        <w:spacing w:after="0"/>
      </w:pPr>
      <w:r w:rsidRPr="00612BFF">
        <w:t>Due to the nature of the 24-hour urine collection, there was a low participation rate. Thus, JHS switched to spot urine testing</w:t>
      </w:r>
      <w:r>
        <w:t xml:space="preserve"> later in V1</w:t>
      </w:r>
      <w:r w:rsidRPr="00612BFF">
        <w:t>.</w:t>
      </w:r>
    </w:p>
    <w:p w14:paraId="5ADA2B37" w14:textId="77777777" w:rsidR="00390C67" w:rsidRPr="00C1682B" w:rsidRDefault="00390C67" w:rsidP="001D7C66">
      <w:pPr>
        <w:spacing w:after="0"/>
      </w:pPr>
    </w:p>
    <w:p w14:paraId="7EB8D324" w14:textId="77777777" w:rsidR="00390C67" w:rsidRPr="00C1682B" w:rsidRDefault="00390C67" w:rsidP="00390C67">
      <w:pPr>
        <w:spacing w:after="0"/>
        <w:rPr>
          <w:i/>
        </w:rPr>
      </w:pPr>
      <w:r w:rsidRPr="00C1682B">
        <w:rPr>
          <w:i/>
        </w:rPr>
        <w:t xml:space="preserve">NOTE: There are 2275 with only spot urine sodium, 750 with only 24-hour urinary sodium and 276 participants have data for both spot urine sodium and 24-hour urine sodium. </w:t>
      </w:r>
    </w:p>
    <w:p w14:paraId="505A380D" w14:textId="77777777" w:rsidR="00390C67" w:rsidRPr="00C1682B" w:rsidRDefault="00390C67" w:rsidP="00390C67">
      <w:pPr>
        <w:spacing w:after="0"/>
      </w:pPr>
    </w:p>
    <w:p w14:paraId="1FA74F91" w14:textId="77777777" w:rsidR="00390C67" w:rsidRPr="00C1682B" w:rsidRDefault="00390C67" w:rsidP="001D7C66">
      <w:pPr>
        <w:spacing w:after="0"/>
      </w:pPr>
    </w:p>
    <w:p w14:paraId="70A43E12" w14:textId="77777777" w:rsidR="00390C67" w:rsidRPr="00C1682B" w:rsidRDefault="00390C67" w:rsidP="00390C67">
      <w:pPr>
        <w:spacing w:after="0"/>
      </w:pPr>
    </w:p>
    <w:p w14:paraId="67EE34EB" w14:textId="77777777" w:rsidR="002057A0" w:rsidRPr="00C1682B" w:rsidRDefault="002057A0" w:rsidP="00390C67">
      <w:pPr>
        <w:spacing w:after="0"/>
        <w:rPr>
          <w:b/>
        </w:rPr>
      </w:pPr>
      <w:r w:rsidRPr="00C1682B">
        <w:rPr>
          <w:b/>
        </w:rPr>
        <w:br w:type="page"/>
      </w:r>
    </w:p>
    <w:p w14:paraId="3871094B" w14:textId="16813C9C" w:rsidR="002057A0" w:rsidRPr="00C1682B" w:rsidRDefault="002057A0" w:rsidP="00A85BD4">
      <w:pPr>
        <w:pStyle w:val="Heading1"/>
        <w:spacing w:before="360"/>
        <w15:collapsed/>
        <w:rPr>
          <w:color w:val="auto"/>
        </w:rPr>
      </w:pPr>
      <w:bookmarkStart w:id="9" w:name="_Toc375052273"/>
      <w:r w:rsidRPr="00C1682B">
        <w:rPr>
          <w:color w:val="auto"/>
        </w:rPr>
        <w:t>Visit 2 “Raw Data”</w:t>
      </w:r>
      <w:bookmarkEnd w:id="9"/>
    </w:p>
    <w:p w14:paraId="637E47A1" w14:textId="77777777" w:rsidR="002057A0" w:rsidRPr="00C1682B" w:rsidRDefault="002057A0" w:rsidP="008E0DD0">
      <w:pPr>
        <w:spacing w:after="0"/>
        <w:ind w:hanging="720"/>
        <w:rPr>
          <w:b/>
        </w:rPr>
      </w:pPr>
    </w:p>
    <w:p w14:paraId="7E8ECCF7" w14:textId="77777777" w:rsidR="008E0DD0" w:rsidRPr="00C1682B" w:rsidRDefault="008E0DD0" w:rsidP="008E0DD0">
      <w:pPr>
        <w:spacing w:after="0"/>
        <w:rPr>
          <w:u w:val="single"/>
        </w:rPr>
      </w:pPr>
      <w:r w:rsidRPr="00C1682B">
        <w:rPr>
          <w:u w:val="single"/>
        </w:rPr>
        <w:t>What are the dates for V</w:t>
      </w:r>
      <w:r w:rsidR="00CC7052" w:rsidRPr="00C1682B">
        <w:rPr>
          <w:u w:val="single"/>
        </w:rPr>
        <w:t xml:space="preserve">isit </w:t>
      </w:r>
      <w:r w:rsidRPr="00C1682B">
        <w:rPr>
          <w:u w:val="single"/>
        </w:rPr>
        <w:t>2?</w:t>
      </w:r>
    </w:p>
    <w:p w14:paraId="475A2BFF" w14:textId="77777777" w:rsidR="008E0DD0" w:rsidRPr="00C1682B" w:rsidRDefault="008E0DD0" w:rsidP="008E0DD0">
      <w:pPr>
        <w:spacing w:after="0"/>
      </w:pPr>
      <w:r w:rsidRPr="00C1682B">
        <w:t>Visit 2 clinic exams began 10/10/2005 and concluded 12/30/2008.</w:t>
      </w:r>
    </w:p>
    <w:p w14:paraId="6956B0AC" w14:textId="77777777" w:rsidR="008E0DD0" w:rsidRPr="00C1682B" w:rsidRDefault="008E0DD0" w:rsidP="008E0DD0">
      <w:pPr>
        <w:spacing w:after="0"/>
      </w:pPr>
    </w:p>
    <w:p w14:paraId="3DC4AAEC" w14:textId="77777777" w:rsidR="008E0DD0" w:rsidRPr="00C1682B" w:rsidRDefault="008E0DD0" w:rsidP="008E0DD0">
      <w:pPr>
        <w:spacing w:after="0"/>
        <w:rPr>
          <w:u w:val="single"/>
        </w:rPr>
      </w:pPr>
      <w:r w:rsidRPr="00C1682B">
        <w:rPr>
          <w:u w:val="single"/>
        </w:rPr>
        <w:t>What data was collected at V</w:t>
      </w:r>
      <w:r w:rsidR="00CC7052" w:rsidRPr="00C1682B">
        <w:rPr>
          <w:u w:val="single"/>
        </w:rPr>
        <w:t xml:space="preserve">isit </w:t>
      </w:r>
      <w:r w:rsidRPr="00C1682B">
        <w:rPr>
          <w:u w:val="single"/>
        </w:rPr>
        <w:t>2?</w:t>
      </w:r>
    </w:p>
    <w:p w14:paraId="3CDE03EA" w14:textId="77777777" w:rsidR="008E0DD0" w:rsidRPr="00C1682B" w:rsidRDefault="008E0DD0" w:rsidP="008E0DD0">
      <w:pPr>
        <w:spacing w:after="0"/>
      </w:pPr>
      <w:r w:rsidRPr="00C1682B">
        <w:t>In the V</w:t>
      </w:r>
      <w:r w:rsidR="00CC7052" w:rsidRPr="00C1682B">
        <w:t xml:space="preserve">anguard </w:t>
      </w:r>
      <w:r w:rsidRPr="00C1682B">
        <w:t>C</w:t>
      </w:r>
      <w:r w:rsidR="00CC7052" w:rsidRPr="00C1682B">
        <w:t>enter</w:t>
      </w:r>
      <w:r w:rsidRPr="00C1682B">
        <w:t xml:space="preserve"> package, Data &gt; Visit 2 contains all of the data collected at V</w:t>
      </w:r>
      <w:r w:rsidR="00CC7052" w:rsidRPr="00C1682B">
        <w:t xml:space="preserve">isit </w:t>
      </w:r>
      <w:r w:rsidRPr="00C1682B">
        <w:t xml:space="preserve">2. For corresponding forms, please see the JHS </w:t>
      </w:r>
      <w:r w:rsidR="00CC7052" w:rsidRPr="00C1682B">
        <w:t>Visit 2</w:t>
      </w:r>
      <w:r w:rsidRPr="00C1682B">
        <w:t xml:space="preserve"> form website, located at </w:t>
      </w:r>
      <w:hyperlink r:id="rId23" w:history="1">
        <w:r w:rsidRPr="00C1682B">
          <w:rPr>
            <w:rStyle w:val="Hyperlink"/>
            <w:color w:val="auto"/>
          </w:rPr>
          <w:t>http://jacksonheartstudy.org/jhsinfo/ForResearchers/FormsManuals/Exam2Forms/tabid/110/Default.aspx</w:t>
        </w:r>
      </w:hyperlink>
    </w:p>
    <w:p w14:paraId="2C48FC3B" w14:textId="77777777" w:rsidR="00A03FD3" w:rsidRPr="00C1682B" w:rsidRDefault="00A03FD3" w:rsidP="00A03FD3">
      <w:pPr>
        <w:spacing w:after="0"/>
        <w:ind w:hanging="720"/>
        <w:rPr>
          <w:b/>
        </w:rPr>
      </w:pPr>
    </w:p>
    <w:p w14:paraId="07011D35" w14:textId="77777777" w:rsidR="002057A0" w:rsidRPr="00C1682B" w:rsidRDefault="002057A0" w:rsidP="00A03FD3">
      <w:pPr>
        <w:spacing w:after="0"/>
        <w:ind w:hanging="720"/>
        <w:rPr>
          <w:b/>
        </w:rPr>
      </w:pPr>
      <w:r w:rsidRPr="00C1682B">
        <w:rPr>
          <w:b/>
        </w:rPr>
        <w:br w:type="page"/>
      </w:r>
    </w:p>
    <w:p w14:paraId="50CA2F74" w14:textId="57761C4E" w:rsidR="002057A0" w:rsidRPr="00C1682B" w:rsidRDefault="002057A0" w:rsidP="00A85BD4">
      <w:pPr>
        <w:pStyle w:val="Heading1"/>
        <w:spacing w:before="360"/>
        <w15:collapsed/>
        <w:rPr>
          <w:color w:val="auto"/>
        </w:rPr>
      </w:pPr>
      <w:bookmarkStart w:id="10" w:name="_Toc375052274"/>
      <w:r w:rsidRPr="00C1682B">
        <w:rPr>
          <w:color w:val="auto"/>
        </w:rPr>
        <w:t>Visit 3 “Raw Data”</w:t>
      </w:r>
      <w:bookmarkEnd w:id="10"/>
    </w:p>
    <w:p w14:paraId="778B4DA1" w14:textId="77777777" w:rsidR="002057A0" w:rsidRPr="00C1682B" w:rsidRDefault="002057A0" w:rsidP="00A03FD3">
      <w:pPr>
        <w:spacing w:after="0"/>
        <w:ind w:hanging="720"/>
      </w:pPr>
    </w:p>
    <w:p w14:paraId="362E072F" w14:textId="77777777" w:rsidR="008E0DD0" w:rsidRPr="00C1682B" w:rsidRDefault="008E0DD0" w:rsidP="008E0DD0">
      <w:pPr>
        <w:spacing w:after="0"/>
        <w:rPr>
          <w:u w:val="single"/>
        </w:rPr>
      </w:pPr>
      <w:r w:rsidRPr="00C1682B">
        <w:rPr>
          <w:u w:val="single"/>
        </w:rPr>
        <w:t>What are the dates for V</w:t>
      </w:r>
      <w:r w:rsidR="00CC7052" w:rsidRPr="00C1682B">
        <w:rPr>
          <w:u w:val="single"/>
        </w:rPr>
        <w:t xml:space="preserve">isit </w:t>
      </w:r>
      <w:r w:rsidRPr="00C1682B">
        <w:rPr>
          <w:u w:val="single"/>
        </w:rPr>
        <w:t>3?</w:t>
      </w:r>
    </w:p>
    <w:p w14:paraId="1ED66CEB" w14:textId="77777777" w:rsidR="008E0DD0" w:rsidRPr="00C1682B" w:rsidRDefault="008E0DD0" w:rsidP="008E0DD0">
      <w:pPr>
        <w:spacing w:after="0"/>
      </w:pPr>
      <w:r w:rsidRPr="00C1682B">
        <w:t>Visit 3 clinic exams began 02/26/2009 and concluded 01/31/2013.</w:t>
      </w:r>
    </w:p>
    <w:p w14:paraId="231D3ADB" w14:textId="77777777" w:rsidR="008E0DD0" w:rsidRPr="00C1682B" w:rsidRDefault="008E0DD0" w:rsidP="008E0DD0">
      <w:pPr>
        <w:spacing w:after="0"/>
      </w:pPr>
    </w:p>
    <w:p w14:paraId="3367A1FA" w14:textId="77777777" w:rsidR="008E0DD0" w:rsidRPr="00C1682B" w:rsidRDefault="008E0DD0" w:rsidP="008E0DD0">
      <w:pPr>
        <w:spacing w:after="0"/>
        <w:rPr>
          <w:u w:val="single"/>
        </w:rPr>
      </w:pPr>
      <w:r w:rsidRPr="00C1682B">
        <w:rPr>
          <w:u w:val="single"/>
        </w:rPr>
        <w:t>What data was collected at V</w:t>
      </w:r>
      <w:r w:rsidR="00CC7052" w:rsidRPr="00C1682B">
        <w:rPr>
          <w:u w:val="single"/>
        </w:rPr>
        <w:t xml:space="preserve">isit </w:t>
      </w:r>
      <w:r w:rsidRPr="00C1682B">
        <w:rPr>
          <w:u w:val="single"/>
        </w:rPr>
        <w:t>3?</w:t>
      </w:r>
    </w:p>
    <w:p w14:paraId="29BDB310" w14:textId="77777777" w:rsidR="008E0DD0" w:rsidRPr="00C1682B" w:rsidRDefault="008E0DD0" w:rsidP="008E0DD0">
      <w:pPr>
        <w:spacing w:after="0"/>
      </w:pPr>
      <w:r w:rsidRPr="00C1682B">
        <w:t xml:space="preserve">In the </w:t>
      </w:r>
      <w:r w:rsidR="00CC7052" w:rsidRPr="00C1682B">
        <w:t>Vanguard Center</w:t>
      </w:r>
      <w:r w:rsidRPr="00C1682B">
        <w:t xml:space="preserve"> package, Data &gt; Visit 3 contains all of the data collected at V</w:t>
      </w:r>
      <w:r w:rsidR="00CC7052" w:rsidRPr="00C1682B">
        <w:t xml:space="preserve">isit </w:t>
      </w:r>
      <w:r w:rsidRPr="00C1682B">
        <w:t>3. For corresponding forms, please see the JHS V</w:t>
      </w:r>
      <w:r w:rsidR="00CC7052" w:rsidRPr="00C1682B">
        <w:t xml:space="preserve">isit </w:t>
      </w:r>
      <w:r w:rsidRPr="00C1682B">
        <w:t xml:space="preserve">3 form website, located at </w:t>
      </w:r>
      <w:hyperlink r:id="rId24" w:history="1">
        <w:r w:rsidRPr="00C1682B">
          <w:rPr>
            <w:rStyle w:val="Hyperlink"/>
            <w:color w:val="auto"/>
          </w:rPr>
          <w:t>http://jacksonheartstudy.org/jhsinfo/ForResearchers/FormsManuals/Exam3Forms/tabid/124/Default.aspx</w:t>
        </w:r>
      </w:hyperlink>
    </w:p>
    <w:p w14:paraId="6D8B2BF9" w14:textId="77777777" w:rsidR="008E0DD0" w:rsidRPr="00C1682B" w:rsidRDefault="008E0DD0" w:rsidP="00A03FD3">
      <w:pPr>
        <w:spacing w:after="0"/>
        <w:ind w:hanging="720"/>
      </w:pPr>
    </w:p>
    <w:p w14:paraId="0F22F462" w14:textId="77777777" w:rsidR="00B6446F" w:rsidRPr="00C1682B" w:rsidRDefault="00B6446F" w:rsidP="008E0DD0">
      <w:pPr>
        <w:spacing w:after="0"/>
        <w:rPr>
          <w:u w:val="single"/>
        </w:rPr>
      </w:pPr>
      <w:r w:rsidRPr="00C1682B">
        <w:rPr>
          <w:u w:val="single"/>
        </w:rPr>
        <w:t>How was the MRI data collected?</w:t>
      </w:r>
      <w:r w:rsidR="00D62D2A" w:rsidRPr="00C1682B">
        <w:rPr>
          <w:u w:val="single"/>
        </w:rPr>
        <w:t xml:space="preserve"> </w:t>
      </w:r>
    </w:p>
    <w:p w14:paraId="4B061011" w14:textId="77777777" w:rsidR="00B6446F" w:rsidRPr="00C1682B" w:rsidRDefault="00B6446F" w:rsidP="00A03FD3">
      <w:pPr>
        <w:spacing w:after="0"/>
        <w:ind w:hanging="720"/>
      </w:pPr>
      <w:r w:rsidRPr="00C1682B">
        <w:tab/>
        <w:t xml:space="preserve">The collection of the </w:t>
      </w:r>
      <w:r w:rsidR="00CC7052" w:rsidRPr="00C1682B">
        <w:t>V</w:t>
      </w:r>
      <w:r w:rsidRPr="00C1682B">
        <w:t xml:space="preserve">isit 3 MRI data actually began in </w:t>
      </w:r>
      <w:r w:rsidR="00CC7052" w:rsidRPr="00C1682B">
        <w:t>V</w:t>
      </w:r>
      <w:r w:rsidRPr="00C1682B">
        <w:t xml:space="preserve">isit 2. For this reason, there are two copies of the “MRIB” dataset, one in the </w:t>
      </w:r>
      <w:r w:rsidR="00CC7052" w:rsidRPr="00C1682B">
        <w:t>V</w:t>
      </w:r>
      <w:r w:rsidRPr="00C1682B">
        <w:t xml:space="preserve">isit 2 “raw data” and one in the </w:t>
      </w:r>
      <w:r w:rsidR="00CC7052" w:rsidRPr="00C1682B">
        <w:t>V</w:t>
      </w:r>
      <w:r w:rsidRPr="00C1682B">
        <w:t xml:space="preserve">isit 3 “raw data”. The copy in the </w:t>
      </w:r>
      <w:r w:rsidR="00CC7052" w:rsidRPr="00C1682B">
        <w:t>V</w:t>
      </w:r>
      <w:r w:rsidRPr="00C1682B">
        <w:t>isit 2 “raw data” houses only the MRI results for participants that had an MRI during the exam 2 time window (2005-2008). Also worth noting, some of the participants that had an MRI duri</w:t>
      </w:r>
      <w:r w:rsidR="00CC7052" w:rsidRPr="00C1682B">
        <w:t xml:space="preserve">ng the exam 2 time window </w:t>
      </w:r>
      <w:r w:rsidRPr="00C1682B">
        <w:t xml:space="preserve">were given another MRI during the exam 3 time window. </w:t>
      </w:r>
    </w:p>
    <w:p w14:paraId="42A34C6B" w14:textId="77777777" w:rsidR="00D62D2A" w:rsidRPr="00C1682B" w:rsidRDefault="00D62D2A" w:rsidP="00A03FD3">
      <w:pPr>
        <w:spacing w:after="0"/>
        <w:ind w:hanging="720"/>
      </w:pPr>
    </w:p>
    <w:p w14:paraId="0DB78276" w14:textId="77777777" w:rsidR="00D62D2A" w:rsidRPr="00C1682B" w:rsidRDefault="00D62D2A" w:rsidP="00A03FD3">
      <w:pPr>
        <w:spacing w:after="0"/>
        <w:ind w:hanging="720"/>
        <w:rPr>
          <w:u w:val="single"/>
        </w:rPr>
      </w:pPr>
      <w:r w:rsidRPr="00C1682B">
        <w:tab/>
      </w:r>
      <w:r w:rsidRPr="00C1682B">
        <w:rPr>
          <w:u w:val="single"/>
        </w:rPr>
        <w:t>How were participants selected to have MRI data collected?</w:t>
      </w:r>
    </w:p>
    <w:p w14:paraId="54149752" w14:textId="77777777" w:rsidR="00D62D2A" w:rsidRPr="00C1682B" w:rsidRDefault="00D62D2A" w:rsidP="00A03FD3">
      <w:pPr>
        <w:spacing w:after="0"/>
        <w:ind w:hanging="720"/>
      </w:pPr>
      <w:r w:rsidRPr="00C1682B">
        <w:tab/>
        <w:t>When they came to clinic for the exam they were asked if they would like to participate in the MRI, contingent upon whether the following conditions were met:</w:t>
      </w:r>
    </w:p>
    <w:p w14:paraId="34FE164E" w14:textId="77777777" w:rsidR="00D62D2A" w:rsidRPr="00C1682B" w:rsidRDefault="00D62D2A" w:rsidP="00A03FD3">
      <w:pPr>
        <w:pStyle w:val="ListParagraph"/>
        <w:numPr>
          <w:ilvl w:val="0"/>
          <w:numId w:val="12"/>
        </w:numPr>
        <w:spacing w:after="0"/>
        <w:ind w:hanging="720"/>
      </w:pPr>
      <w:r w:rsidRPr="00C1682B">
        <w:t>They were less than 350 lbs.</w:t>
      </w:r>
    </w:p>
    <w:p w14:paraId="12AA8F4C" w14:textId="77777777" w:rsidR="00D62D2A" w:rsidRPr="00C1682B" w:rsidRDefault="00D62D2A" w:rsidP="00A03FD3">
      <w:pPr>
        <w:pStyle w:val="ListParagraph"/>
        <w:numPr>
          <w:ilvl w:val="0"/>
          <w:numId w:val="12"/>
        </w:numPr>
        <w:spacing w:after="0"/>
        <w:ind w:hanging="720"/>
      </w:pPr>
      <w:r w:rsidRPr="00C1682B">
        <w:t>If Not pregnant. (Pregnancy test was done for female &lt; 45.)</w:t>
      </w:r>
    </w:p>
    <w:p w14:paraId="34480BBC" w14:textId="77777777" w:rsidR="00D62D2A" w:rsidRPr="00C1682B" w:rsidRDefault="00D62D2A" w:rsidP="00A03FD3">
      <w:pPr>
        <w:pStyle w:val="ListParagraph"/>
        <w:numPr>
          <w:ilvl w:val="0"/>
          <w:numId w:val="12"/>
        </w:numPr>
        <w:spacing w:after="0"/>
        <w:ind w:hanging="720"/>
      </w:pPr>
      <w:r w:rsidRPr="00C1682B">
        <w:t xml:space="preserve">No Pace maker </w:t>
      </w:r>
    </w:p>
    <w:p w14:paraId="4AF6FCD2" w14:textId="77777777" w:rsidR="00D62D2A" w:rsidRPr="00C1682B" w:rsidRDefault="00D62D2A" w:rsidP="00A03FD3">
      <w:pPr>
        <w:pStyle w:val="ListParagraph"/>
        <w:numPr>
          <w:ilvl w:val="0"/>
          <w:numId w:val="12"/>
        </w:numPr>
        <w:spacing w:after="0"/>
        <w:ind w:hanging="720"/>
      </w:pPr>
      <w:r w:rsidRPr="00C1682B">
        <w:t>No Gun Shot- metal in the body</w:t>
      </w:r>
    </w:p>
    <w:p w14:paraId="004DCFBF" w14:textId="77777777" w:rsidR="00CC7052" w:rsidRPr="00C1682B" w:rsidRDefault="00CC7052" w:rsidP="00CC7052">
      <w:pPr>
        <w:spacing w:after="0"/>
      </w:pPr>
    </w:p>
    <w:p w14:paraId="4427827E" w14:textId="77777777" w:rsidR="00D62D2A" w:rsidRPr="00C1682B" w:rsidRDefault="00D62D2A" w:rsidP="00A03FD3">
      <w:pPr>
        <w:spacing w:after="0"/>
      </w:pPr>
      <w:r w:rsidRPr="00C1682B">
        <w:t>Further</w:t>
      </w:r>
      <w:r w:rsidR="00CC7052" w:rsidRPr="00C1682B">
        <w:t>,</w:t>
      </w:r>
      <w:r w:rsidRPr="00C1682B">
        <w:t xml:space="preserve"> the participant must meet the criteria to be eligible for MRI with contrast as determined when Clinic staff and the MRI Technologist complete the JHS MRI Safety Screening Form; this includes all the standard exclusion criteria related to implanted devices and foreign bodies.</w:t>
      </w:r>
    </w:p>
    <w:p w14:paraId="3AC5E6C7" w14:textId="77777777" w:rsidR="00CC7052" w:rsidRPr="00C1682B" w:rsidRDefault="00CC7052" w:rsidP="00A03FD3">
      <w:pPr>
        <w:spacing w:after="0"/>
      </w:pPr>
    </w:p>
    <w:p w14:paraId="553341B3" w14:textId="77777777" w:rsidR="00D62D2A" w:rsidRPr="00C1682B" w:rsidRDefault="00D62D2A" w:rsidP="00A03FD3">
      <w:pPr>
        <w:spacing w:after="0"/>
        <w:ind w:left="720" w:hanging="720"/>
      </w:pPr>
      <w:r w:rsidRPr="00C1682B">
        <w:t xml:space="preserve">Additional Exclusion Criteria: </w:t>
      </w:r>
    </w:p>
    <w:p w14:paraId="2A6C4EF7" w14:textId="77777777" w:rsidR="00D62D2A" w:rsidRPr="00C1682B" w:rsidRDefault="00D62D2A" w:rsidP="00A03FD3">
      <w:pPr>
        <w:pStyle w:val="ListParagraph"/>
        <w:numPr>
          <w:ilvl w:val="0"/>
          <w:numId w:val="13"/>
        </w:numPr>
        <w:spacing w:after="0"/>
        <w:ind w:hanging="720"/>
      </w:pPr>
      <w:r w:rsidRPr="00C1682B">
        <w:t>Kidney failure</w:t>
      </w:r>
    </w:p>
    <w:p w14:paraId="181E1287" w14:textId="77777777" w:rsidR="00D62D2A" w:rsidRPr="00C1682B" w:rsidRDefault="00D62D2A" w:rsidP="00A03FD3">
      <w:pPr>
        <w:pStyle w:val="ListParagraph"/>
        <w:numPr>
          <w:ilvl w:val="0"/>
          <w:numId w:val="13"/>
        </w:numPr>
        <w:spacing w:after="0"/>
        <w:ind w:hanging="720"/>
      </w:pPr>
      <w:r w:rsidRPr="00C1682B">
        <w:t>Kidney transplant</w:t>
      </w:r>
    </w:p>
    <w:p w14:paraId="54B992BE" w14:textId="77777777" w:rsidR="00D62D2A" w:rsidRPr="00C1682B" w:rsidRDefault="00D62D2A" w:rsidP="00A03FD3">
      <w:pPr>
        <w:pStyle w:val="ListParagraph"/>
        <w:numPr>
          <w:ilvl w:val="0"/>
          <w:numId w:val="13"/>
        </w:numPr>
        <w:spacing w:after="0"/>
        <w:ind w:hanging="720"/>
      </w:pPr>
      <w:r w:rsidRPr="00C1682B">
        <w:t>Liver failure</w:t>
      </w:r>
    </w:p>
    <w:p w14:paraId="6E3F6AB9" w14:textId="77777777" w:rsidR="00D62D2A" w:rsidRPr="00C1682B" w:rsidRDefault="00D62D2A" w:rsidP="00A03FD3">
      <w:pPr>
        <w:pStyle w:val="ListParagraph"/>
        <w:numPr>
          <w:ilvl w:val="0"/>
          <w:numId w:val="13"/>
        </w:numPr>
        <w:spacing w:after="0"/>
        <w:ind w:hanging="720"/>
      </w:pPr>
      <w:r w:rsidRPr="00C1682B">
        <w:t>Having a known allergy to contrast agents-commonly referred to as “Gadolinium”</w:t>
      </w:r>
    </w:p>
    <w:p w14:paraId="11EE2409" w14:textId="77777777" w:rsidR="00006407" w:rsidRPr="00C1682B" w:rsidRDefault="00006407" w:rsidP="00A03FD3">
      <w:pPr>
        <w:spacing w:after="0"/>
      </w:pPr>
    </w:p>
    <w:p w14:paraId="77E9253D" w14:textId="77777777" w:rsidR="0076314E" w:rsidRPr="00C1682B" w:rsidRDefault="0076314E" w:rsidP="00A03FD3">
      <w:pPr>
        <w:spacing w:after="0"/>
        <w:rPr>
          <w:u w:val="single"/>
        </w:rPr>
      </w:pPr>
      <w:r w:rsidRPr="00C1682B">
        <w:rPr>
          <w:u w:val="single"/>
        </w:rPr>
        <w:t>How is creatinine (</w:t>
      </w:r>
      <w:r w:rsidRPr="00C1682B">
        <w:rPr>
          <w:bCs/>
          <w:iCs/>
          <w:u w:val="single"/>
        </w:rPr>
        <w:t>serum and urine</w:t>
      </w:r>
      <w:r w:rsidRPr="00C1682B">
        <w:rPr>
          <w:u w:val="single"/>
        </w:rPr>
        <w:t>) measured in visit 3?</w:t>
      </w:r>
    </w:p>
    <w:p w14:paraId="4646894D" w14:textId="77777777" w:rsidR="0076314E" w:rsidRPr="00C1682B" w:rsidRDefault="0076314E" w:rsidP="0076314E">
      <w:pPr>
        <w:spacing w:after="0"/>
      </w:pPr>
      <w:r w:rsidRPr="00C1682B">
        <w:t xml:space="preserve">Dates of use: 2006 - current </w:t>
      </w:r>
    </w:p>
    <w:p w14:paraId="1B0E176E" w14:textId="77777777" w:rsidR="0076314E" w:rsidRPr="00C1682B" w:rsidRDefault="0076314E" w:rsidP="0076314E">
      <w:pPr>
        <w:spacing w:after="0"/>
      </w:pPr>
      <w:r w:rsidRPr="00C1682B">
        <w:t xml:space="preserve">Creatinine is measured in serum, EDTA plasma or urine by the Roche enzymatic method (Roche Diagnostics, Indianapolis, IN 46250) on a Roche Modular P Chemistry Analyzer. (Roche Diagnostics Corporation). In this enzymatic method, creatinine is converted to </w:t>
      </w:r>
      <w:proofErr w:type="spellStart"/>
      <w:r w:rsidRPr="00C1682B">
        <w:t>creatine</w:t>
      </w:r>
      <w:proofErr w:type="spellEnd"/>
      <w:r w:rsidRPr="00C1682B">
        <w:t xml:space="preserve"> by </w:t>
      </w:r>
      <w:proofErr w:type="spellStart"/>
      <w:r w:rsidRPr="00C1682B">
        <w:t>creatinase</w:t>
      </w:r>
      <w:proofErr w:type="spellEnd"/>
      <w:r w:rsidRPr="00C1682B">
        <w:t xml:space="preserve">. </w:t>
      </w:r>
      <w:proofErr w:type="spellStart"/>
      <w:r w:rsidRPr="00C1682B">
        <w:t>Creatine</w:t>
      </w:r>
      <w:proofErr w:type="spellEnd"/>
      <w:r w:rsidRPr="00C1682B">
        <w:t xml:space="preserve"> is then acted upon by </w:t>
      </w:r>
      <w:proofErr w:type="spellStart"/>
      <w:r w:rsidRPr="00C1682B">
        <w:t>creatinase</w:t>
      </w:r>
      <w:proofErr w:type="spellEnd"/>
      <w:r w:rsidRPr="00C1682B">
        <w:t xml:space="preserve"> to form sarcosine and urea. The sarcosine is converted to hydrogen peroxide which reacts with a chromophore to produce a colored product that is measured </w:t>
      </w:r>
      <w:proofErr w:type="spellStart"/>
      <w:r w:rsidRPr="00C1682B">
        <w:t>colorimetrically</w:t>
      </w:r>
      <w:proofErr w:type="spellEnd"/>
      <w:r w:rsidRPr="00C1682B">
        <w:t>. This method has the advantage over the Jaffe method in that it is not susceptible to interferences from no-creatinine chromogens. The method is calibrated using a National Institute of Standards and Technology (NIST) standard traceable to reference material SRM 909b (Isotope Dilution Mass Spectroscopy (IDMS)). The laboratory CV is 2.3% for serum and EDTA plasma; for urine, 4.3% at a concentration of 18.39mg/</w:t>
      </w:r>
      <w:proofErr w:type="spellStart"/>
      <w:r w:rsidRPr="00C1682B">
        <w:t>dL</w:t>
      </w:r>
      <w:proofErr w:type="spellEnd"/>
      <w:r w:rsidRPr="00C1682B">
        <w:t xml:space="preserve"> and 1.5% at a concentration of 96.57mg/</w:t>
      </w:r>
      <w:proofErr w:type="spellStart"/>
      <w:r w:rsidRPr="00C1682B">
        <w:t>dL</w:t>
      </w:r>
      <w:proofErr w:type="spellEnd"/>
      <w:r w:rsidRPr="00C1682B">
        <w:t>.</w:t>
      </w:r>
    </w:p>
    <w:p w14:paraId="06A5A33E" w14:textId="77777777" w:rsidR="00615E8A" w:rsidRPr="00C1682B" w:rsidRDefault="00615E8A" w:rsidP="0076314E">
      <w:pPr>
        <w:spacing w:after="0"/>
      </w:pPr>
    </w:p>
    <w:p w14:paraId="1B74318E" w14:textId="77777777" w:rsidR="00615E8A" w:rsidRPr="00C1682B" w:rsidRDefault="00615E8A" w:rsidP="0076314E">
      <w:pPr>
        <w:spacing w:after="0"/>
      </w:pPr>
      <w:r w:rsidRPr="00C1682B">
        <w:t>Other important information from an analytical perspective is how creatinine was calibrated in this exam and in exam 1.  We are still trying to get information on how creatinine was measured in exam 1.</w:t>
      </w:r>
    </w:p>
    <w:p w14:paraId="539DD89F" w14:textId="77777777" w:rsidR="00D25DF6" w:rsidRPr="00C1682B" w:rsidRDefault="00D25DF6" w:rsidP="0076314E">
      <w:pPr>
        <w:spacing w:after="0"/>
      </w:pPr>
    </w:p>
    <w:p w14:paraId="698C22E7" w14:textId="77777777" w:rsidR="00D25DF6" w:rsidRPr="00C1682B" w:rsidRDefault="00D25DF6" w:rsidP="0076314E">
      <w:pPr>
        <w:spacing w:after="0"/>
      </w:pPr>
    </w:p>
    <w:p w14:paraId="4023DB46" w14:textId="77777777" w:rsidR="00D25DF6" w:rsidRPr="00C1682B" w:rsidRDefault="00D25DF6" w:rsidP="0076314E">
      <w:pPr>
        <w:spacing w:after="0"/>
      </w:pPr>
    </w:p>
    <w:p w14:paraId="3A9FE0BA" w14:textId="77777777" w:rsidR="00D25DF6" w:rsidRPr="00C1682B" w:rsidRDefault="00D25DF6" w:rsidP="0076314E">
      <w:pPr>
        <w:spacing w:after="0"/>
      </w:pPr>
    </w:p>
    <w:p w14:paraId="227D004F" w14:textId="77777777" w:rsidR="00D25DF6" w:rsidRPr="00C1682B" w:rsidRDefault="00D25DF6" w:rsidP="0076314E">
      <w:pPr>
        <w:spacing w:after="0"/>
      </w:pPr>
    </w:p>
    <w:p w14:paraId="3081AE24" w14:textId="77777777" w:rsidR="00D25DF6" w:rsidRPr="00C1682B" w:rsidRDefault="00D25DF6" w:rsidP="0076314E">
      <w:pPr>
        <w:spacing w:after="0"/>
      </w:pPr>
    </w:p>
    <w:p w14:paraId="7A0273F1" w14:textId="77777777" w:rsidR="00D25DF6" w:rsidRPr="00C1682B" w:rsidRDefault="00D25DF6" w:rsidP="0076314E">
      <w:pPr>
        <w:spacing w:after="0"/>
      </w:pPr>
    </w:p>
    <w:p w14:paraId="4B26CEB9" w14:textId="77777777" w:rsidR="00D25DF6" w:rsidRPr="00C1682B" w:rsidRDefault="00D25DF6" w:rsidP="0076314E">
      <w:pPr>
        <w:spacing w:after="0"/>
      </w:pPr>
    </w:p>
    <w:p w14:paraId="2AD577E2" w14:textId="77777777" w:rsidR="00D25DF6" w:rsidRPr="00C1682B" w:rsidRDefault="00D25DF6" w:rsidP="0076314E">
      <w:pPr>
        <w:spacing w:after="0"/>
      </w:pPr>
    </w:p>
    <w:p w14:paraId="5A64E96C" w14:textId="77777777" w:rsidR="00D25DF6" w:rsidRPr="00C1682B" w:rsidRDefault="00D25DF6" w:rsidP="0076314E">
      <w:pPr>
        <w:spacing w:after="0"/>
      </w:pPr>
    </w:p>
    <w:p w14:paraId="6C5BC9A5" w14:textId="77777777" w:rsidR="00D25DF6" w:rsidRPr="00C1682B" w:rsidRDefault="00D25DF6" w:rsidP="0076314E">
      <w:pPr>
        <w:spacing w:after="0"/>
      </w:pPr>
    </w:p>
    <w:p w14:paraId="1853B0FC" w14:textId="77777777" w:rsidR="00D25DF6" w:rsidRPr="00C1682B" w:rsidRDefault="00D25DF6" w:rsidP="0076314E">
      <w:pPr>
        <w:spacing w:after="0"/>
      </w:pPr>
    </w:p>
    <w:p w14:paraId="5DB978B4" w14:textId="77777777" w:rsidR="00D25DF6" w:rsidRPr="00C1682B" w:rsidRDefault="00D25DF6" w:rsidP="0076314E">
      <w:pPr>
        <w:spacing w:after="0"/>
      </w:pPr>
    </w:p>
    <w:p w14:paraId="2F588455" w14:textId="77777777" w:rsidR="00D25DF6" w:rsidRPr="00C1682B" w:rsidRDefault="00D25DF6" w:rsidP="0076314E">
      <w:pPr>
        <w:spacing w:after="0"/>
      </w:pPr>
    </w:p>
    <w:p w14:paraId="71D97CC7" w14:textId="77777777" w:rsidR="00D25DF6" w:rsidRPr="00C1682B" w:rsidRDefault="00D25DF6" w:rsidP="0076314E">
      <w:pPr>
        <w:spacing w:after="0"/>
      </w:pPr>
    </w:p>
    <w:p w14:paraId="3F94DE92" w14:textId="77777777" w:rsidR="00D25DF6" w:rsidRPr="00C1682B" w:rsidRDefault="00D25DF6" w:rsidP="0076314E">
      <w:pPr>
        <w:spacing w:after="0"/>
      </w:pPr>
    </w:p>
    <w:p w14:paraId="4D2B5FAE" w14:textId="77777777" w:rsidR="00D25DF6" w:rsidRPr="00C1682B" w:rsidRDefault="00D25DF6" w:rsidP="0076314E">
      <w:pPr>
        <w:spacing w:after="0"/>
      </w:pPr>
    </w:p>
    <w:p w14:paraId="14026B7B" w14:textId="77777777" w:rsidR="00D25DF6" w:rsidRPr="00C1682B" w:rsidRDefault="00D25DF6" w:rsidP="0076314E">
      <w:pPr>
        <w:spacing w:after="0"/>
      </w:pPr>
    </w:p>
    <w:p w14:paraId="3BE21C49" w14:textId="77777777" w:rsidR="00D25DF6" w:rsidRPr="00C1682B" w:rsidRDefault="00D25DF6" w:rsidP="0076314E">
      <w:pPr>
        <w:spacing w:after="0"/>
      </w:pPr>
    </w:p>
    <w:p w14:paraId="6C63E4BF" w14:textId="77777777" w:rsidR="00D25DF6" w:rsidRPr="00C1682B" w:rsidRDefault="00D25DF6" w:rsidP="0076314E">
      <w:pPr>
        <w:spacing w:after="0"/>
      </w:pPr>
    </w:p>
    <w:p w14:paraId="4F4B777C" w14:textId="77777777" w:rsidR="00D25DF6" w:rsidRPr="00C1682B" w:rsidRDefault="00D25DF6" w:rsidP="0076314E">
      <w:pPr>
        <w:spacing w:after="0"/>
      </w:pPr>
    </w:p>
    <w:p w14:paraId="1D33B2E1" w14:textId="77777777" w:rsidR="00D25DF6" w:rsidRPr="00C1682B" w:rsidRDefault="00D25DF6" w:rsidP="0076314E">
      <w:pPr>
        <w:spacing w:after="0"/>
      </w:pPr>
    </w:p>
    <w:p w14:paraId="63622B9E" w14:textId="77777777" w:rsidR="00D25DF6" w:rsidRPr="00C1682B" w:rsidRDefault="00D25DF6" w:rsidP="0076314E">
      <w:pPr>
        <w:spacing w:after="0"/>
      </w:pPr>
    </w:p>
    <w:p w14:paraId="483029FC" w14:textId="77777777" w:rsidR="00D25DF6" w:rsidRPr="00C1682B" w:rsidRDefault="00D25DF6" w:rsidP="0076314E">
      <w:pPr>
        <w:spacing w:after="0"/>
      </w:pPr>
    </w:p>
    <w:p w14:paraId="7AC77D5D" w14:textId="77777777" w:rsidR="00D25DF6" w:rsidRPr="00C1682B" w:rsidRDefault="00D25DF6" w:rsidP="0076314E">
      <w:pPr>
        <w:spacing w:after="0"/>
      </w:pPr>
    </w:p>
    <w:p w14:paraId="52214A4D" w14:textId="77777777" w:rsidR="00D25DF6" w:rsidRPr="00C1682B" w:rsidRDefault="00D25DF6" w:rsidP="0076314E">
      <w:pPr>
        <w:spacing w:after="0"/>
      </w:pPr>
    </w:p>
    <w:p w14:paraId="622C4D01" w14:textId="77777777" w:rsidR="00D25DF6" w:rsidRPr="00C1682B" w:rsidRDefault="00D25DF6" w:rsidP="0076314E">
      <w:pPr>
        <w:spacing w:after="0"/>
      </w:pPr>
    </w:p>
    <w:p w14:paraId="589301D1" w14:textId="77777777" w:rsidR="00D25DF6" w:rsidRPr="00C1682B" w:rsidRDefault="00D25DF6" w:rsidP="0076314E">
      <w:pPr>
        <w:spacing w:after="0"/>
      </w:pPr>
    </w:p>
    <w:p w14:paraId="1AB9A2B1" w14:textId="77777777" w:rsidR="00D25DF6" w:rsidRPr="00C1682B" w:rsidRDefault="00D25DF6" w:rsidP="0076314E">
      <w:pPr>
        <w:spacing w:after="0"/>
      </w:pPr>
    </w:p>
    <w:p w14:paraId="5EA32C20" w14:textId="77777777" w:rsidR="00D25DF6" w:rsidRPr="00C1682B" w:rsidRDefault="00D25DF6" w:rsidP="0076314E">
      <w:pPr>
        <w:spacing w:after="0"/>
      </w:pPr>
    </w:p>
    <w:p w14:paraId="34E0C0EF" w14:textId="77777777" w:rsidR="00D25DF6" w:rsidRPr="00C1682B" w:rsidRDefault="00D25DF6" w:rsidP="0076314E">
      <w:pPr>
        <w:spacing w:after="0"/>
      </w:pPr>
    </w:p>
    <w:p w14:paraId="4A3474D5" w14:textId="77777777" w:rsidR="00D25DF6" w:rsidRPr="00C1682B" w:rsidRDefault="00D25DF6" w:rsidP="0076314E">
      <w:pPr>
        <w:spacing w:after="0"/>
      </w:pPr>
    </w:p>
    <w:sectPr w:rsidR="00D25DF6" w:rsidRPr="00C1682B" w:rsidSect="00AD22CB">
      <w:headerReference w:type="even" r:id="rId25"/>
      <w:headerReference w:type="default" r:id="rId26"/>
      <w:footerReference w:type="even" r:id="rId27"/>
      <w:footerReference w:type="default" r:id="rId28"/>
      <w:headerReference w:type="first" r:id="rId29"/>
      <w:footerReference w:type="first" r:id="rId30"/>
      <w:pgSz w:w="12240" w:h="15840"/>
      <w:pgMar w:top="922" w:right="907" w:bottom="806"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63713" w14:textId="77777777" w:rsidR="00C865DF" w:rsidRDefault="00C865DF" w:rsidP="00991CD8">
      <w:pPr>
        <w:spacing w:after="0" w:line="240" w:lineRule="auto"/>
      </w:pPr>
      <w:r>
        <w:separator/>
      </w:r>
    </w:p>
  </w:endnote>
  <w:endnote w:type="continuationSeparator" w:id="0">
    <w:p w14:paraId="36F2AFA7" w14:textId="77777777" w:rsidR="00C865DF" w:rsidRDefault="00C865DF" w:rsidP="0099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0942C" w14:textId="77777777" w:rsidR="003943C2" w:rsidRDefault="003943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5EEAA" w14:textId="77777777" w:rsidR="003943C2" w:rsidRDefault="003943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1333D" w14:textId="77777777" w:rsidR="003943C2" w:rsidRDefault="003943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712B6" w14:textId="77777777" w:rsidR="00C865DF" w:rsidRDefault="00C865DF" w:rsidP="00991CD8">
      <w:pPr>
        <w:spacing w:after="0" w:line="240" w:lineRule="auto"/>
      </w:pPr>
      <w:r>
        <w:separator/>
      </w:r>
    </w:p>
  </w:footnote>
  <w:footnote w:type="continuationSeparator" w:id="0">
    <w:p w14:paraId="03291E7F" w14:textId="77777777" w:rsidR="00C865DF" w:rsidRDefault="00C865DF" w:rsidP="00991C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2E0D" w14:textId="0344E16A" w:rsidR="00991CD8" w:rsidRDefault="00C865DF">
    <w:pPr>
      <w:pStyle w:val="Header"/>
    </w:pPr>
    <w:r>
      <w:rPr>
        <w:noProof/>
      </w:rPr>
      <w:pict w14:anchorId="04884E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00926" o:spid="_x0000_s2050" type="#_x0000_t75" style="position:absolute;margin-left:0;margin-top:0;width:415.35pt;height:417.3pt;z-index:-251657216;mso-position-horizontal:center;mso-position-horizontal-relative:margin;mso-position-vertical:center;mso-position-vertical-relative:margin" o:allowincell="f">
          <v:imagedata r:id="rId1" o:title="JHS 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3693A" w14:textId="31ED7405" w:rsidR="00991CD8" w:rsidRDefault="003943C2">
    <w:pPr>
      <w:pStyle w:val="Header"/>
    </w:pPr>
    <w:r>
      <w:rPr>
        <w:noProof/>
      </w:rPr>
      <mc:AlternateContent>
        <mc:Choice Requires="wps">
          <w:drawing>
            <wp:anchor distT="0" distB="0" distL="114300" distR="114300" simplePos="0" relativeHeight="251663360" behindDoc="0" locked="0" layoutInCell="0" allowOverlap="1" wp14:anchorId="7D88C093" wp14:editId="538E3C4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68A38" w14:textId="22D480B4" w:rsidR="003943C2" w:rsidRPr="003943C2" w:rsidRDefault="003943C2">
                          <w:pPr>
                            <w:spacing w:after="0" w:line="240" w:lineRule="auto"/>
                            <w:jc w:val="right"/>
                            <w:rPr>
                              <w:rStyle w:val="BookTitle"/>
                            </w:rPr>
                          </w:pPr>
                          <w:r w:rsidRPr="003943C2">
                            <w:rPr>
                              <w:rStyle w:val="BookTitle"/>
                            </w:rPr>
                            <w:t>Frequently Asked Questions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D88C093" id="_x0000_t202" coordsize="21600,21600" o:spt="202" path="m,l,21600r21600,l21600,xe">
              <v:stroke joinstyle="miter"/>
              <v:path gradientshapeok="t" o:connecttype="rect"/>
            </v:shapetype>
            <v:shape id="Text Box 220" o:spid="_x0000_s1026"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5868A38" w14:textId="22D480B4" w:rsidR="003943C2" w:rsidRPr="003943C2" w:rsidRDefault="003943C2">
                    <w:pPr>
                      <w:spacing w:after="0" w:line="240" w:lineRule="auto"/>
                      <w:jc w:val="right"/>
                      <w:rPr>
                        <w:rStyle w:val="BookTitle"/>
                      </w:rPr>
                    </w:pPr>
                    <w:r w:rsidRPr="003943C2">
                      <w:rPr>
                        <w:rStyle w:val="BookTitle"/>
                      </w:rPr>
                      <w:t>Frequently Asked Questions</w:t>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6F489F97" wp14:editId="4EEA7FC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FF0000">
                          <a:alpha val="30000"/>
                        </a:srgbClr>
                      </a:solidFill>
                      <a:ln>
                        <a:noFill/>
                      </a:ln>
                    </wps:spPr>
                    <wps:txbx>
                      <w:txbxContent>
                        <w:p w14:paraId="350E9017" w14:textId="77777777" w:rsidR="003943C2" w:rsidRDefault="003943C2">
                          <w:pPr>
                            <w:spacing w:after="0" w:line="240" w:lineRule="auto"/>
                            <w:rPr>
                              <w:color w:val="FFFFFF" w:themeColor="background1"/>
                            </w:rPr>
                          </w:pPr>
                          <w:r>
                            <w:fldChar w:fldCharType="begin"/>
                          </w:r>
                          <w:r>
                            <w:instrText xml:space="preserve"> PAGE   \* MERGEFORMAT </w:instrText>
                          </w:r>
                          <w:r>
                            <w:fldChar w:fldCharType="separate"/>
                          </w:r>
                          <w:r w:rsidR="003501DB" w:rsidRPr="003501DB">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F489F97" id="Text Box 221" o:spid="_x0000_s1027" type="#_x0000_t202" style="position:absolute;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" o:allowincell="f" fillcolor="red" stroked="f">
              <v:fill opacity="19789f"/>
              <v:textbox style="mso-fit-shape-to-text:t" inset=",0,,0">
                <w:txbxContent>
                  <w:p w14:paraId="350E9017" w14:textId="77777777" w:rsidR="003943C2" w:rsidRDefault="003943C2">
                    <w:pPr>
                      <w:spacing w:after="0" w:line="240" w:lineRule="auto"/>
                      <w:rPr>
                        <w:color w:val="FFFFFF" w:themeColor="background1"/>
                      </w:rPr>
                    </w:pPr>
                    <w:r>
                      <w:fldChar w:fldCharType="begin"/>
                    </w:r>
                    <w:r>
                      <w:instrText xml:space="preserve"> PAGE   \* MERGEFORMAT </w:instrText>
                    </w:r>
                    <w:r>
                      <w:fldChar w:fldCharType="separate"/>
                    </w:r>
                    <w:r w:rsidR="003501DB" w:rsidRPr="003501DB">
                      <w:rPr>
                        <w:noProof/>
                        <w:color w:val="FFFFFF" w:themeColor="background1"/>
                      </w:rPr>
                      <w:t>6</w:t>
                    </w:r>
                    <w:r>
                      <w:rPr>
                        <w:noProof/>
                        <w:color w:val="FFFFFF" w:themeColor="background1"/>
                      </w:rPr>
                      <w:fldChar w:fldCharType="end"/>
                    </w:r>
                  </w:p>
                </w:txbxContent>
              </v:textbox>
              <w10:wrap anchorx="page" anchory="margin"/>
            </v:shape>
          </w:pict>
        </mc:Fallback>
      </mc:AlternateContent>
    </w:r>
    <w:r w:rsidR="00C865DF">
      <w:rPr>
        <w:noProof/>
      </w:rPr>
      <w:pict w14:anchorId="527843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00927" o:spid="_x0000_s2051" type="#_x0000_t75" style="position:absolute;margin-left:0;margin-top:0;width:415.35pt;height:417.3pt;z-index:-251656192;mso-position-horizontal:center;mso-position-horizontal-relative:margin;mso-position-vertical:center;mso-position-vertical-relative:margin" o:allowincell="f">
          <v:imagedata r:id="rId1" o:title="JHS 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7CAF9" w14:textId="730C6803" w:rsidR="00991CD8" w:rsidRDefault="00C865DF">
    <w:pPr>
      <w:pStyle w:val="Header"/>
    </w:pPr>
    <w:r>
      <w:rPr>
        <w:noProof/>
      </w:rPr>
      <w:pict w14:anchorId="3DFF3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00925" o:spid="_x0000_s2049" type="#_x0000_t75" style="position:absolute;margin-left:0;margin-top:0;width:415.35pt;height:417.3pt;z-index:-251658240;mso-position-horizontal:center;mso-position-horizontal-relative:margin;mso-position-vertical:center;mso-position-vertical-relative:margin" o:allowincell="f">
          <v:imagedata r:id="rId1" o:title="JHS 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B7A74"/>
    <w:multiLevelType w:val="hybridMultilevel"/>
    <w:tmpl w:val="0C3E0E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0D1739"/>
    <w:multiLevelType w:val="hybridMultilevel"/>
    <w:tmpl w:val="61C63C64"/>
    <w:lvl w:ilvl="0" w:tplc="C59C850A">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7A74D5"/>
    <w:multiLevelType w:val="hybridMultilevel"/>
    <w:tmpl w:val="A0E4B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4426A24"/>
    <w:multiLevelType w:val="hybridMultilevel"/>
    <w:tmpl w:val="5EDA45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78744B7"/>
    <w:multiLevelType w:val="hybridMultilevel"/>
    <w:tmpl w:val="D98A4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172DA1"/>
    <w:multiLevelType w:val="hybridMultilevel"/>
    <w:tmpl w:val="A52C14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C00AD"/>
    <w:multiLevelType w:val="hybridMultilevel"/>
    <w:tmpl w:val="15907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D12958"/>
    <w:multiLevelType w:val="hybridMultilevel"/>
    <w:tmpl w:val="19B0D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0622168"/>
    <w:multiLevelType w:val="hybridMultilevel"/>
    <w:tmpl w:val="2D4E5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2904CA"/>
    <w:multiLevelType w:val="hybridMultilevel"/>
    <w:tmpl w:val="B5B20ADA"/>
    <w:lvl w:ilvl="0" w:tplc="36D4B2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02077"/>
    <w:multiLevelType w:val="hybridMultilevel"/>
    <w:tmpl w:val="7CB83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1AB44CF"/>
    <w:multiLevelType w:val="hybridMultilevel"/>
    <w:tmpl w:val="C93E020C"/>
    <w:lvl w:ilvl="0" w:tplc="FC62C1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76D9D"/>
    <w:multiLevelType w:val="hybridMultilevel"/>
    <w:tmpl w:val="027C9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0267F8"/>
    <w:multiLevelType w:val="hybridMultilevel"/>
    <w:tmpl w:val="BA861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903857"/>
    <w:multiLevelType w:val="hybridMultilevel"/>
    <w:tmpl w:val="9C2A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3027D3"/>
    <w:multiLevelType w:val="hybridMultilevel"/>
    <w:tmpl w:val="BF849B28"/>
    <w:lvl w:ilvl="0" w:tplc="13C6D592">
      <w:start w:val="350"/>
      <w:numFmt w:val="bullet"/>
      <w:lvlText w:val="-"/>
      <w:lvlJc w:val="left"/>
      <w:pPr>
        <w:ind w:left="3960" w:hanging="360"/>
      </w:pPr>
      <w:rPr>
        <w:rFonts w:ascii="Calibri" w:eastAsiaTheme="minorHAnsi" w:hAnsi="Calibri" w:cs="Calibri"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15:restartNumberingAfterBreak="0">
    <w:nsid w:val="71C67992"/>
    <w:multiLevelType w:val="hybridMultilevel"/>
    <w:tmpl w:val="795C5C0C"/>
    <w:lvl w:ilvl="0" w:tplc="C59C850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6"/>
  </w:num>
  <w:num w:numId="4">
    <w:abstractNumId w:val="1"/>
  </w:num>
  <w:num w:numId="5">
    <w:abstractNumId w:val="5"/>
  </w:num>
  <w:num w:numId="6">
    <w:abstractNumId w:val="11"/>
  </w:num>
  <w:num w:numId="7">
    <w:abstractNumId w:val="10"/>
  </w:num>
  <w:num w:numId="8">
    <w:abstractNumId w:val="2"/>
  </w:num>
  <w:num w:numId="9">
    <w:abstractNumId w:val="3"/>
  </w:num>
  <w:num w:numId="10">
    <w:abstractNumId w:val="6"/>
  </w:num>
  <w:num w:numId="11">
    <w:abstractNumId w:val="4"/>
  </w:num>
  <w:num w:numId="12">
    <w:abstractNumId w:val="13"/>
  </w:num>
  <w:num w:numId="13">
    <w:abstractNumId w:val="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5FD"/>
    <w:rsid w:val="000054AA"/>
    <w:rsid w:val="00006407"/>
    <w:rsid w:val="00077EBF"/>
    <w:rsid w:val="000A02A5"/>
    <w:rsid w:val="000C47C8"/>
    <w:rsid w:val="000D42C6"/>
    <w:rsid w:val="00120416"/>
    <w:rsid w:val="001D7C66"/>
    <w:rsid w:val="002057A0"/>
    <w:rsid w:val="00237D51"/>
    <w:rsid w:val="002F2B6E"/>
    <w:rsid w:val="00306870"/>
    <w:rsid w:val="00317937"/>
    <w:rsid w:val="003501DB"/>
    <w:rsid w:val="00390C67"/>
    <w:rsid w:val="00390F35"/>
    <w:rsid w:val="003943C2"/>
    <w:rsid w:val="003D0A3C"/>
    <w:rsid w:val="00410546"/>
    <w:rsid w:val="0043329C"/>
    <w:rsid w:val="00437034"/>
    <w:rsid w:val="004443B1"/>
    <w:rsid w:val="004808D2"/>
    <w:rsid w:val="00490BB6"/>
    <w:rsid w:val="00545C60"/>
    <w:rsid w:val="00563553"/>
    <w:rsid w:val="005C7515"/>
    <w:rsid w:val="005E5E05"/>
    <w:rsid w:val="005F185F"/>
    <w:rsid w:val="005F265F"/>
    <w:rsid w:val="00607C83"/>
    <w:rsid w:val="00612BFF"/>
    <w:rsid w:val="00615E8A"/>
    <w:rsid w:val="0064757F"/>
    <w:rsid w:val="00650102"/>
    <w:rsid w:val="00666C10"/>
    <w:rsid w:val="006B2FDC"/>
    <w:rsid w:val="006B6E4D"/>
    <w:rsid w:val="006C2E91"/>
    <w:rsid w:val="006C35FD"/>
    <w:rsid w:val="00717BF8"/>
    <w:rsid w:val="007368E2"/>
    <w:rsid w:val="0076314E"/>
    <w:rsid w:val="00764F69"/>
    <w:rsid w:val="00800038"/>
    <w:rsid w:val="008331B3"/>
    <w:rsid w:val="008374E6"/>
    <w:rsid w:val="00871AE1"/>
    <w:rsid w:val="008857ED"/>
    <w:rsid w:val="00887DDB"/>
    <w:rsid w:val="008B752C"/>
    <w:rsid w:val="008E0DD0"/>
    <w:rsid w:val="00937C98"/>
    <w:rsid w:val="00991CD8"/>
    <w:rsid w:val="009A5257"/>
    <w:rsid w:val="00A03FD3"/>
    <w:rsid w:val="00A85BD4"/>
    <w:rsid w:val="00AD22CB"/>
    <w:rsid w:val="00AE1002"/>
    <w:rsid w:val="00B141B9"/>
    <w:rsid w:val="00B16168"/>
    <w:rsid w:val="00B41FA0"/>
    <w:rsid w:val="00B6446F"/>
    <w:rsid w:val="00B716C2"/>
    <w:rsid w:val="00B87EA0"/>
    <w:rsid w:val="00B975D6"/>
    <w:rsid w:val="00BD1117"/>
    <w:rsid w:val="00BD7EBC"/>
    <w:rsid w:val="00C1011C"/>
    <w:rsid w:val="00C1682B"/>
    <w:rsid w:val="00C705F1"/>
    <w:rsid w:val="00C759FE"/>
    <w:rsid w:val="00C865DF"/>
    <w:rsid w:val="00CC6D87"/>
    <w:rsid w:val="00CC7052"/>
    <w:rsid w:val="00D0530E"/>
    <w:rsid w:val="00D25DF6"/>
    <w:rsid w:val="00D50072"/>
    <w:rsid w:val="00D519BD"/>
    <w:rsid w:val="00D62D2A"/>
    <w:rsid w:val="00DA4403"/>
    <w:rsid w:val="00DE59EF"/>
    <w:rsid w:val="00E012A2"/>
    <w:rsid w:val="00E47AA0"/>
    <w:rsid w:val="00E57418"/>
    <w:rsid w:val="00F20E70"/>
    <w:rsid w:val="00F518A4"/>
    <w:rsid w:val="00F83CF9"/>
    <w:rsid w:val="00FA0E19"/>
    <w:rsid w:val="00FF23C2"/>
    <w:rsid w:val="00FF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0A0E008"/>
  <w15:docId w15:val="{332CA850-1CBA-4E59-A68C-CA272069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2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FDC"/>
    <w:pPr>
      <w:ind w:left="720"/>
      <w:contextualSpacing/>
    </w:pPr>
  </w:style>
  <w:style w:type="character" w:styleId="Hyperlink">
    <w:name w:val="Hyperlink"/>
    <w:basedOn w:val="DefaultParagraphFont"/>
    <w:unhideWhenUsed/>
    <w:rsid w:val="000A02A5"/>
    <w:rPr>
      <w:color w:val="0000FF"/>
      <w:u w:val="single"/>
    </w:rPr>
  </w:style>
  <w:style w:type="character" w:customStyle="1" w:styleId="Heading1Char">
    <w:name w:val="Heading 1 Char"/>
    <w:basedOn w:val="DefaultParagraphFont"/>
    <w:link w:val="Heading1"/>
    <w:uiPriority w:val="9"/>
    <w:rsid w:val="000A02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A02A5"/>
    <w:pPr>
      <w:outlineLvl w:val="9"/>
    </w:pPr>
    <w:rPr>
      <w:lang w:eastAsia="ja-JP"/>
    </w:rPr>
  </w:style>
  <w:style w:type="paragraph" w:styleId="BalloonText">
    <w:name w:val="Balloon Text"/>
    <w:basedOn w:val="Normal"/>
    <w:link w:val="BalloonTextChar"/>
    <w:uiPriority w:val="99"/>
    <w:semiHidden/>
    <w:unhideWhenUsed/>
    <w:rsid w:val="000A0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2A5"/>
    <w:rPr>
      <w:rFonts w:ascii="Tahoma" w:hAnsi="Tahoma" w:cs="Tahoma"/>
      <w:sz w:val="16"/>
      <w:szCs w:val="16"/>
    </w:rPr>
  </w:style>
  <w:style w:type="paragraph" w:styleId="TOC1">
    <w:name w:val="toc 1"/>
    <w:basedOn w:val="Normal"/>
    <w:next w:val="Normal"/>
    <w:autoRedefine/>
    <w:uiPriority w:val="39"/>
    <w:unhideWhenUsed/>
    <w:rsid w:val="000A02A5"/>
    <w:pPr>
      <w:spacing w:after="100"/>
    </w:pPr>
  </w:style>
  <w:style w:type="paragraph" w:styleId="Title">
    <w:name w:val="Title"/>
    <w:basedOn w:val="Normal"/>
    <w:next w:val="Normal"/>
    <w:link w:val="TitleChar"/>
    <w:uiPriority w:val="10"/>
    <w:qFormat/>
    <w:rsid w:val="00666C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C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E1002"/>
    <w:rPr>
      <w:sz w:val="16"/>
      <w:szCs w:val="16"/>
    </w:rPr>
  </w:style>
  <w:style w:type="paragraph" w:styleId="CommentText">
    <w:name w:val="annotation text"/>
    <w:basedOn w:val="Normal"/>
    <w:link w:val="CommentTextChar"/>
    <w:uiPriority w:val="99"/>
    <w:semiHidden/>
    <w:unhideWhenUsed/>
    <w:rsid w:val="00AE1002"/>
    <w:pPr>
      <w:spacing w:line="240" w:lineRule="auto"/>
    </w:pPr>
    <w:rPr>
      <w:sz w:val="20"/>
      <w:szCs w:val="20"/>
    </w:rPr>
  </w:style>
  <w:style w:type="character" w:customStyle="1" w:styleId="CommentTextChar">
    <w:name w:val="Comment Text Char"/>
    <w:basedOn w:val="DefaultParagraphFont"/>
    <w:link w:val="CommentText"/>
    <w:uiPriority w:val="99"/>
    <w:semiHidden/>
    <w:rsid w:val="00AE1002"/>
    <w:rPr>
      <w:sz w:val="20"/>
      <w:szCs w:val="20"/>
    </w:rPr>
  </w:style>
  <w:style w:type="paragraph" w:styleId="CommentSubject">
    <w:name w:val="annotation subject"/>
    <w:basedOn w:val="CommentText"/>
    <w:next w:val="CommentText"/>
    <w:link w:val="CommentSubjectChar"/>
    <w:uiPriority w:val="99"/>
    <w:semiHidden/>
    <w:unhideWhenUsed/>
    <w:rsid w:val="00AE1002"/>
    <w:rPr>
      <w:b/>
      <w:bCs/>
    </w:rPr>
  </w:style>
  <w:style w:type="character" w:customStyle="1" w:styleId="CommentSubjectChar">
    <w:name w:val="Comment Subject Char"/>
    <w:basedOn w:val="CommentTextChar"/>
    <w:link w:val="CommentSubject"/>
    <w:uiPriority w:val="99"/>
    <w:semiHidden/>
    <w:rsid w:val="00AE1002"/>
    <w:rPr>
      <w:b/>
      <w:bCs/>
      <w:sz w:val="20"/>
      <w:szCs w:val="20"/>
    </w:rPr>
  </w:style>
  <w:style w:type="paragraph" w:styleId="Header">
    <w:name w:val="header"/>
    <w:basedOn w:val="Normal"/>
    <w:link w:val="HeaderChar"/>
    <w:uiPriority w:val="99"/>
    <w:unhideWhenUsed/>
    <w:rsid w:val="00991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CD8"/>
  </w:style>
  <w:style w:type="paragraph" w:styleId="Footer">
    <w:name w:val="footer"/>
    <w:basedOn w:val="Normal"/>
    <w:link w:val="FooterChar"/>
    <w:uiPriority w:val="99"/>
    <w:unhideWhenUsed/>
    <w:rsid w:val="00991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CD8"/>
  </w:style>
  <w:style w:type="character" w:styleId="IntenseReference">
    <w:name w:val="Intense Reference"/>
    <w:basedOn w:val="DefaultParagraphFont"/>
    <w:uiPriority w:val="32"/>
    <w:qFormat/>
    <w:rsid w:val="00D0530E"/>
    <w:rPr>
      <w:b/>
      <w:bCs/>
      <w:smallCaps/>
      <w:color w:val="4F81BD" w:themeColor="accent1"/>
      <w:spacing w:val="5"/>
    </w:rPr>
  </w:style>
  <w:style w:type="character" w:styleId="BookTitle">
    <w:name w:val="Book Title"/>
    <w:basedOn w:val="DefaultParagraphFont"/>
    <w:uiPriority w:val="33"/>
    <w:qFormat/>
    <w:rsid w:val="00D0530E"/>
    <w:rPr>
      <w:b/>
      <w:bCs/>
      <w:i/>
      <w:iCs/>
      <w:spacing w:val="5"/>
    </w:rPr>
  </w:style>
  <w:style w:type="character" w:styleId="Strong">
    <w:name w:val="Strong"/>
    <w:basedOn w:val="DefaultParagraphFont"/>
    <w:uiPriority w:val="22"/>
    <w:qFormat/>
    <w:rsid w:val="00D0530E"/>
    <w:rPr>
      <w:b/>
      <w:bCs/>
    </w:rPr>
  </w:style>
  <w:style w:type="character" w:styleId="IntenseEmphasis">
    <w:name w:val="Intense Emphasis"/>
    <w:basedOn w:val="DefaultParagraphFont"/>
    <w:uiPriority w:val="21"/>
    <w:qFormat/>
    <w:rsid w:val="00D0530E"/>
    <w:rPr>
      <w:i/>
      <w:iCs/>
      <w:color w:val="4F81BD" w:themeColor="accent1"/>
    </w:rPr>
  </w:style>
  <w:style w:type="paragraph" w:styleId="Subtitle">
    <w:name w:val="Subtitle"/>
    <w:basedOn w:val="Normal"/>
    <w:next w:val="Normal"/>
    <w:link w:val="SubtitleChar"/>
    <w:uiPriority w:val="11"/>
    <w:qFormat/>
    <w:rsid w:val="00D0530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530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3441">
      <w:bodyDiv w:val="1"/>
      <w:marLeft w:val="0"/>
      <w:marRight w:val="0"/>
      <w:marTop w:val="0"/>
      <w:marBottom w:val="0"/>
      <w:divBdr>
        <w:top w:val="none" w:sz="0" w:space="0" w:color="auto"/>
        <w:left w:val="none" w:sz="0" w:space="0" w:color="auto"/>
        <w:bottom w:val="none" w:sz="0" w:space="0" w:color="auto"/>
        <w:right w:val="none" w:sz="0" w:space="0" w:color="auto"/>
      </w:divBdr>
    </w:div>
    <w:div w:id="45876032">
      <w:bodyDiv w:val="1"/>
      <w:marLeft w:val="0"/>
      <w:marRight w:val="0"/>
      <w:marTop w:val="0"/>
      <w:marBottom w:val="0"/>
      <w:divBdr>
        <w:top w:val="none" w:sz="0" w:space="0" w:color="auto"/>
        <w:left w:val="none" w:sz="0" w:space="0" w:color="auto"/>
        <w:bottom w:val="none" w:sz="0" w:space="0" w:color="auto"/>
        <w:right w:val="none" w:sz="0" w:space="0" w:color="auto"/>
      </w:divBdr>
    </w:div>
    <w:div w:id="215511156">
      <w:bodyDiv w:val="1"/>
      <w:marLeft w:val="0"/>
      <w:marRight w:val="0"/>
      <w:marTop w:val="0"/>
      <w:marBottom w:val="0"/>
      <w:divBdr>
        <w:top w:val="none" w:sz="0" w:space="0" w:color="auto"/>
        <w:left w:val="none" w:sz="0" w:space="0" w:color="auto"/>
        <w:bottom w:val="none" w:sz="0" w:space="0" w:color="auto"/>
        <w:right w:val="none" w:sz="0" w:space="0" w:color="auto"/>
      </w:divBdr>
    </w:div>
    <w:div w:id="308555180">
      <w:bodyDiv w:val="1"/>
      <w:marLeft w:val="0"/>
      <w:marRight w:val="0"/>
      <w:marTop w:val="0"/>
      <w:marBottom w:val="0"/>
      <w:divBdr>
        <w:top w:val="none" w:sz="0" w:space="0" w:color="auto"/>
        <w:left w:val="none" w:sz="0" w:space="0" w:color="auto"/>
        <w:bottom w:val="none" w:sz="0" w:space="0" w:color="auto"/>
        <w:right w:val="none" w:sz="0" w:space="0" w:color="auto"/>
      </w:divBdr>
    </w:div>
    <w:div w:id="343634604">
      <w:bodyDiv w:val="1"/>
      <w:marLeft w:val="0"/>
      <w:marRight w:val="0"/>
      <w:marTop w:val="0"/>
      <w:marBottom w:val="0"/>
      <w:divBdr>
        <w:top w:val="none" w:sz="0" w:space="0" w:color="auto"/>
        <w:left w:val="none" w:sz="0" w:space="0" w:color="auto"/>
        <w:bottom w:val="none" w:sz="0" w:space="0" w:color="auto"/>
        <w:right w:val="none" w:sz="0" w:space="0" w:color="auto"/>
      </w:divBdr>
    </w:div>
    <w:div w:id="394355134">
      <w:bodyDiv w:val="1"/>
      <w:marLeft w:val="0"/>
      <w:marRight w:val="0"/>
      <w:marTop w:val="0"/>
      <w:marBottom w:val="0"/>
      <w:divBdr>
        <w:top w:val="none" w:sz="0" w:space="0" w:color="auto"/>
        <w:left w:val="none" w:sz="0" w:space="0" w:color="auto"/>
        <w:bottom w:val="none" w:sz="0" w:space="0" w:color="auto"/>
        <w:right w:val="none" w:sz="0" w:space="0" w:color="auto"/>
      </w:divBdr>
    </w:div>
    <w:div w:id="537091235">
      <w:bodyDiv w:val="1"/>
      <w:marLeft w:val="0"/>
      <w:marRight w:val="0"/>
      <w:marTop w:val="0"/>
      <w:marBottom w:val="0"/>
      <w:divBdr>
        <w:top w:val="none" w:sz="0" w:space="0" w:color="auto"/>
        <w:left w:val="none" w:sz="0" w:space="0" w:color="auto"/>
        <w:bottom w:val="none" w:sz="0" w:space="0" w:color="auto"/>
        <w:right w:val="none" w:sz="0" w:space="0" w:color="auto"/>
      </w:divBdr>
    </w:div>
    <w:div w:id="600114677">
      <w:bodyDiv w:val="1"/>
      <w:marLeft w:val="0"/>
      <w:marRight w:val="0"/>
      <w:marTop w:val="0"/>
      <w:marBottom w:val="0"/>
      <w:divBdr>
        <w:top w:val="none" w:sz="0" w:space="0" w:color="auto"/>
        <w:left w:val="none" w:sz="0" w:space="0" w:color="auto"/>
        <w:bottom w:val="none" w:sz="0" w:space="0" w:color="auto"/>
        <w:right w:val="none" w:sz="0" w:space="0" w:color="auto"/>
      </w:divBdr>
    </w:div>
    <w:div w:id="631903944">
      <w:bodyDiv w:val="1"/>
      <w:marLeft w:val="0"/>
      <w:marRight w:val="0"/>
      <w:marTop w:val="0"/>
      <w:marBottom w:val="0"/>
      <w:divBdr>
        <w:top w:val="none" w:sz="0" w:space="0" w:color="auto"/>
        <w:left w:val="none" w:sz="0" w:space="0" w:color="auto"/>
        <w:bottom w:val="none" w:sz="0" w:space="0" w:color="auto"/>
        <w:right w:val="none" w:sz="0" w:space="0" w:color="auto"/>
      </w:divBdr>
    </w:div>
    <w:div w:id="750388585">
      <w:bodyDiv w:val="1"/>
      <w:marLeft w:val="0"/>
      <w:marRight w:val="0"/>
      <w:marTop w:val="0"/>
      <w:marBottom w:val="0"/>
      <w:divBdr>
        <w:top w:val="none" w:sz="0" w:space="0" w:color="auto"/>
        <w:left w:val="none" w:sz="0" w:space="0" w:color="auto"/>
        <w:bottom w:val="none" w:sz="0" w:space="0" w:color="auto"/>
        <w:right w:val="none" w:sz="0" w:space="0" w:color="auto"/>
      </w:divBdr>
    </w:div>
    <w:div w:id="946161602">
      <w:bodyDiv w:val="1"/>
      <w:marLeft w:val="0"/>
      <w:marRight w:val="0"/>
      <w:marTop w:val="0"/>
      <w:marBottom w:val="0"/>
      <w:divBdr>
        <w:top w:val="none" w:sz="0" w:space="0" w:color="auto"/>
        <w:left w:val="none" w:sz="0" w:space="0" w:color="auto"/>
        <w:bottom w:val="none" w:sz="0" w:space="0" w:color="auto"/>
        <w:right w:val="none" w:sz="0" w:space="0" w:color="auto"/>
      </w:divBdr>
    </w:div>
    <w:div w:id="966933224">
      <w:bodyDiv w:val="1"/>
      <w:marLeft w:val="0"/>
      <w:marRight w:val="0"/>
      <w:marTop w:val="0"/>
      <w:marBottom w:val="0"/>
      <w:divBdr>
        <w:top w:val="none" w:sz="0" w:space="0" w:color="auto"/>
        <w:left w:val="none" w:sz="0" w:space="0" w:color="auto"/>
        <w:bottom w:val="none" w:sz="0" w:space="0" w:color="auto"/>
        <w:right w:val="none" w:sz="0" w:space="0" w:color="auto"/>
      </w:divBdr>
    </w:div>
    <w:div w:id="991519853">
      <w:bodyDiv w:val="1"/>
      <w:marLeft w:val="0"/>
      <w:marRight w:val="0"/>
      <w:marTop w:val="0"/>
      <w:marBottom w:val="0"/>
      <w:divBdr>
        <w:top w:val="none" w:sz="0" w:space="0" w:color="auto"/>
        <w:left w:val="none" w:sz="0" w:space="0" w:color="auto"/>
        <w:bottom w:val="none" w:sz="0" w:space="0" w:color="auto"/>
        <w:right w:val="none" w:sz="0" w:space="0" w:color="auto"/>
      </w:divBdr>
    </w:div>
    <w:div w:id="1031607830">
      <w:bodyDiv w:val="1"/>
      <w:marLeft w:val="0"/>
      <w:marRight w:val="0"/>
      <w:marTop w:val="0"/>
      <w:marBottom w:val="0"/>
      <w:divBdr>
        <w:top w:val="none" w:sz="0" w:space="0" w:color="auto"/>
        <w:left w:val="none" w:sz="0" w:space="0" w:color="auto"/>
        <w:bottom w:val="none" w:sz="0" w:space="0" w:color="auto"/>
        <w:right w:val="none" w:sz="0" w:space="0" w:color="auto"/>
      </w:divBdr>
    </w:div>
    <w:div w:id="1273048828">
      <w:bodyDiv w:val="1"/>
      <w:marLeft w:val="0"/>
      <w:marRight w:val="0"/>
      <w:marTop w:val="0"/>
      <w:marBottom w:val="0"/>
      <w:divBdr>
        <w:top w:val="none" w:sz="0" w:space="0" w:color="auto"/>
        <w:left w:val="none" w:sz="0" w:space="0" w:color="auto"/>
        <w:bottom w:val="none" w:sz="0" w:space="0" w:color="auto"/>
        <w:right w:val="none" w:sz="0" w:space="0" w:color="auto"/>
      </w:divBdr>
    </w:div>
    <w:div w:id="1780637266">
      <w:bodyDiv w:val="1"/>
      <w:marLeft w:val="0"/>
      <w:marRight w:val="0"/>
      <w:marTop w:val="0"/>
      <w:marBottom w:val="0"/>
      <w:divBdr>
        <w:top w:val="none" w:sz="0" w:space="0" w:color="auto"/>
        <w:left w:val="none" w:sz="0" w:space="0" w:color="auto"/>
        <w:bottom w:val="none" w:sz="0" w:space="0" w:color="auto"/>
        <w:right w:val="none" w:sz="0" w:space="0" w:color="auto"/>
      </w:divBdr>
    </w:div>
    <w:div w:id="1932276651">
      <w:bodyDiv w:val="1"/>
      <w:marLeft w:val="0"/>
      <w:marRight w:val="0"/>
      <w:marTop w:val="0"/>
      <w:marBottom w:val="0"/>
      <w:divBdr>
        <w:top w:val="none" w:sz="0" w:space="0" w:color="auto"/>
        <w:left w:val="none" w:sz="0" w:space="0" w:color="auto"/>
        <w:bottom w:val="none" w:sz="0" w:space="0" w:color="auto"/>
        <w:right w:val="none" w:sz="0" w:space="0" w:color="auto"/>
      </w:divBdr>
    </w:div>
    <w:div w:id="206459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2.cscc.unc.edu/aric/sites/default/files/public/forms/HFAC_for%20web_062512.pdf"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2.cscc.unc.edu/aric/sites/default/files/public/forms/STR_form.pdf" TargetMode="External"/><Relationship Id="rId7" Type="http://schemas.openxmlformats.org/officeDocument/2006/relationships/endnotes" Target="endnotes.xml"/><Relationship Id="rId12" Type="http://schemas.openxmlformats.org/officeDocument/2006/relationships/hyperlink" Target="mailto:JHSCCRC@umc.edu" TargetMode="External"/><Relationship Id="rId17" Type="http://schemas.openxmlformats.org/officeDocument/2006/relationships/hyperlink" Target="http://www2.cscc.unc.edu/aric/sites/default/files/public/forms/CDXE%202013JUL10.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2.cscc.unc.edu/aric/sites/default/files/public/forms/SDXB_Form.pdf" TargetMode="External"/><Relationship Id="rId20" Type="http://schemas.openxmlformats.org/officeDocument/2006/relationships/hyperlink" Target="http://www2.cscc.unc.edu/aric/sites/default/files/public/forms/CHI_Form.pdf"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correa@umc.edu" TargetMode="External"/><Relationship Id="rId24" Type="http://schemas.openxmlformats.org/officeDocument/2006/relationships/hyperlink" Target="http://jacksonheartstudy.org/jhsinfo/ForResearchers/FormsManuals/Exam3Forms/tabid/124/Default.asp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2.cscc.unc.edu/aric/sites/default/files/public/forms/HDXB_Form_012313.pdf" TargetMode="External"/><Relationship Id="rId23" Type="http://schemas.openxmlformats.org/officeDocument/2006/relationships/hyperlink" Target="http://jacksonheartstudy.org/jhsinfo/ForResearchers/FormsManuals/Exam2Forms/tabid/110/Default.aspx" TargetMode="External"/><Relationship Id="rId28" Type="http://schemas.openxmlformats.org/officeDocument/2006/relationships/footer" Target="footer2.xml"/><Relationship Id="rId10" Type="http://schemas.openxmlformats.org/officeDocument/2006/relationships/hyperlink" Target="mailto:JHSCCDC@umc.edu" TargetMode="External"/><Relationship Id="rId19" Type="http://schemas.openxmlformats.org/officeDocument/2006/relationships/hyperlink" Target="http://www2.cscc.unc.edu/aric/sites/default/files/public/forms/HRA_Form.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griswold@umc.edu" TargetMode="External"/><Relationship Id="rId14" Type="http://schemas.openxmlformats.org/officeDocument/2006/relationships/hyperlink" Target="https://www.jacksonheartstudy.org/Portals/0/Documents/pdf/EventsSummary2012.pdf?ver=2016-01-05-121301-883" TargetMode="External"/><Relationship Id="rId22" Type="http://schemas.openxmlformats.org/officeDocument/2006/relationships/hyperlink" Target="http://jacksonheartstudy.org/jhsinfo/ForResearchers/FormsManuals/Exam1Forms/tabid/109/Default.aspx" TargetMode="External"/><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A1467-1D9A-4069-92C0-297554F88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3148</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Mississippi Medical Center</Company>
  <LinksUpToDate>false</LinksUpToDate>
  <CharactersWithSpaces>21050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Gao</dc:creator>
  <cp:lastModifiedBy>Chad Blackshear</cp:lastModifiedBy>
  <cp:revision>10</cp:revision>
  <dcterms:created xsi:type="dcterms:W3CDTF">2015-09-22T14:42:00Z</dcterms:created>
  <dcterms:modified xsi:type="dcterms:W3CDTF">2016-01-26T16:41:00Z</dcterms:modified>
  <cp:contentStatus/>
</cp:coreProperties>
</file>