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AA6" w:rsidRDefault="00955A0C">
      <w:pPr>
        <w:rPr>
          <w:b/>
        </w:rPr>
      </w:pPr>
      <w:bookmarkStart w:id="0" w:name="_GoBack"/>
      <w:bookmarkEnd w:id="0"/>
      <w:r w:rsidRPr="00955A0C">
        <w:rPr>
          <w:b/>
        </w:rPr>
        <w:t>CT Variables – Descriptions, Methods &amp; References</w:t>
      </w:r>
    </w:p>
    <w:p w:rsidR="00FB177F" w:rsidRDefault="00FB177F">
      <w:pPr>
        <w:rPr>
          <w:b/>
        </w:rPr>
      </w:pPr>
      <w:r>
        <w:rPr>
          <w:b/>
        </w:rPr>
        <w:t xml:space="preserve">During Exam 2 of JHS, approximately 2800 participants underwent CT of the chest and abdomen for measures including coronary artery and aorta artery calcification, liver fat, abdominal fat and a subset of participants also had pericardial fat measured.   </w:t>
      </w:r>
    </w:p>
    <w:p w:rsidR="00FB177F" w:rsidRPr="00955A0C" w:rsidRDefault="00FB177F">
      <w:pPr>
        <w:rPr>
          <w:b/>
        </w:rPr>
      </w:pPr>
    </w:p>
    <w:p w:rsidR="00955A0C" w:rsidRPr="007E0C3A" w:rsidRDefault="00955A0C" w:rsidP="00955A0C">
      <w:pPr>
        <w:rPr>
          <w:b/>
          <w:i/>
        </w:rPr>
      </w:pPr>
      <w:r w:rsidRPr="007E0C3A">
        <w:rPr>
          <w:b/>
          <w:i/>
          <w:highlight w:val="green"/>
        </w:rPr>
        <w:t xml:space="preserve">Note: Recommended variables for each </w:t>
      </w:r>
      <w:r>
        <w:rPr>
          <w:b/>
          <w:i/>
          <w:highlight w:val="green"/>
        </w:rPr>
        <w:t>CT</w:t>
      </w:r>
      <w:r w:rsidRPr="007E0C3A">
        <w:rPr>
          <w:b/>
          <w:i/>
          <w:highlight w:val="green"/>
        </w:rPr>
        <w:t xml:space="preserve"> data type are hilited in green</w:t>
      </w:r>
    </w:p>
    <w:p w:rsidR="00955A0C" w:rsidRDefault="00955A0C">
      <w:pPr>
        <w:rPr>
          <w:b/>
        </w:rPr>
      </w:pPr>
      <w:r w:rsidRPr="000C5BBF">
        <w:rPr>
          <w:b/>
        </w:rPr>
        <w:t>Data Set: csta</w:t>
      </w:r>
    </w:p>
    <w:p w:rsidR="00FB177F" w:rsidRDefault="00FB177F">
      <w:pPr>
        <w:rPr>
          <w:b/>
        </w:rPr>
      </w:pPr>
    </w:p>
    <w:p w:rsidR="005313BD" w:rsidRPr="00624DAB" w:rsidRDefault="005313BD">
      <w:r>
        <w:rPr>
          <w:b/>
        </w:rPr>
        <w:t xml:space="preserve">Coronary Artery Calcification </w:t>
      </w:r>
      <w:r w:rsidR="00624DAB">
        <w:rPr>
          <w:b/>
        </w:rPr>
        <w:t xml:space="preserve">(CAC) </w:t>
      </w:r>
      <w:r>
        <w:rPr>
          <w:b/>
        </w:rPr>
        <w:t xml:space="preserve">Variables </w:t>
      </w:r>
      <w:r w:rsidR="00624DAB">
        <w:rPr>
          <w:b/>
        </w:rPr>
        <w:t xml:space="preserve">– </w:t>
      </w:r>
      <w:r w:rsidR="00624DAB" w:rsidRPr="00624DAB">
        <w:t xml:space="preserve">CAC </w:t>
      </w:r>
      <w:r w:rsidR="00624DAB">
        <w:t xml:space="preserve">has been measured as a </w:t>
      </w:r>
      <w:r w:rsidR="00624DAB" w:rsidRPr="00624DAB">
        <w:t>non-invasive, sub-clinical imaging marker</w:t>
      </w:r>
      <w:r w:rsidR="00624DAB">
        <w:t xml:space="preserve"> in multiple studies including Framingham, CARDIA</w:t>
      </w:r>
      <w:r w:rsidR="008D1F19">
        <w:t xml:space="preserve">, JHS </w:t>
      </w:r>
      <w:r w:rsidR="00624DAB">
        <w:t>and MESA</w:t>
      </w:r>
      <w:r w:rsidR="00624DAB" w:rsidRPr="00624DAB">
        <w:t>.</w:t>
      </w:r>
      <w:r w:rsidR="008D1F19">
        <w:fldChar w:fldCharType="begin" w:fldLock="1"/>
      </w:r>
      <w:r w:rsidR="00671C03">
        <w:instrText>ADDIN CSL_CITATION { "citationItems" : [ { "id" : "ITEM-1", "itemData" : { "DOI" : "10.1056/NEJMoa072100", "author" : [ { "dropping-particle" : "", "family" : "Detrano", "given" : "Robert", "non-dropping-particle" : "", "parse-names" : false, "suffix" : "" }, { "dropping-particle" : "", "family" : "Guerci", "given" : "Alan D", "non-dropping-particle" : "", "parse-names" : false, "suffix" : "" }, { "dropping-particle" : "", "family" : "Carr", "given" : "J Jeffrey", "non-dropping-particle" : "", "parse-names" : false, "suffix" : "" }, { "dropping-particle" : "", "family" : "Bild", "given" : "Diane E", "non-dropping-particle" : "", "parse-names" : false, "suffix" : "" }, { "dropping-particle" : "", "family" : "Burke", "given" : "Gregory", "non-dropping-particle" : "", "parse-names" : false, "suffix" : "" }, { "dropping-particle" : "", "family" : "Folsom", "given" : "Aaron R", "non-dropping-particle" : "", "parse-names" : false, "suffix" : "" }, { "dropping-particle" : "", "family" : "Liu", "given" : "Kiang", "non-dropping-particle" : "", "parse-names" : false, "suffix" : "" }, { "dropping-particle" : "", "family" : "Shea", "given" : "Steven", "non-dropping-particle" : "", "parse-names" : false, "suffix" : "" }, { "dropping-particle" : "", "family" : "Szklo", "given" : "Moyses", "non-dropping-particle" : "", "parse-names" : false, "suffix" : "" }, { "dropping-particle" : "", "family" : "Bluemke", "given" : "David A", "non-dropping-particle" : "", "parse-names" : false, "suffix" : "" }, { "dropping-particle" : "", "family" : "O'Leary", "given" : "Daniel H", "non-dropping-particle" : "", "parse-names" : false, "suffix" : "" }, { "dropping-particle" : "", "family" : "Tracy", "given" : "Russell", "non-dropping-particle" : "", "parse-names" : false, "suffix" : "" }, { "dropping-particle" : "", "family" : "Watson", "given" : "Karol", "non-dropping-particle" : "", "parse-names" : false, "suffix" : "" }, { "dropping-particle" : "", "family" : "Wong", "given" : "Nathan D", "non-dropping-particle" : "", "parse-names" : false, "suffix" : "" }, { "dropping-particle" : "", "family" : "Kronmal", "given" : "Richard A", "non-dropping-particle" : "", "parse-names" : false, "suffix" : "" } ], "container-title" : "New England Journal of Medicine", "id" : "ITEM-1", "issue" : "13", "issued" : { "date-parts" : [ [ "2008" ] ] }, "note" : "PMID: 18367736", "page" : "1336-1345", "title" : "Coronary Calcium as a Predictor of Coronary Events in Four Racial or Ethnic Groups", "type" : "article-journal", "volume" : "358" }, "uris" : [ "http://www.mendeley.com/documents/?uuid=41c73744-86f8-4241-90a1-17a3c4db5b6e" ] }, { "id" : "ITEM-2", "itemData" : { "DOI" : "10.1148/radiol.2341040439", "abstract" : "Calcified coronary artery plaque, measured at cardiac computed tomography (CT), is a predictor of cardiovascular disease and may play an increasing role in cardiovascular disease risk assessment. The Multi-Ethnic Study of Atherosclerosis (MESA) and the Coronary Artery Risk Development in Young Adults (CARDIA) study of the National Heart, Lung, and Blood Institute are population-based studies in which calcified coronary artery plaque was measured with electron-beam and multi\u2013detector row CT and a standardized protocol in 6814 (MESA) and 3044 (CARDIA study) participants. The studies were approved by the appropriate institutional review board from the study site or agency, and written informed consent was obtained from each participant. Participation in the CT examination was high, image quality was good, and agreement for the presence of calcified plaque was high (\u03ba = 0.92, MESA; \u03ba = 0.77, CARDIA study). Extremely high agreement was observed between and within CT image analysts for the presence (\u03ba &gt; 0.90, all) and amount (intraclass correlation coefficients, &gt;0.99) of calcified plaque. Measurement of calcified coronary artery plaque with cardiac CT is well accepted by participants and can be implemented with consistently high-quality results with a standardized protocol and trained personnel. If predictive value of calcified coronary artery plaque for cardiovascular events proves sufficient to justify screening a segment of the population, then a standardized cardiac CT protocol is feasible and will provide reproducible results for health care providers and the public. \u00a9 RSNA, 2005", "author" : [ { "dropping-particle" : "", "family" : "Carr", "given" : "J Jeffrey", "non-dropping-particle" : "", "parse-names" : false, "suffix" : "" }, { "dropping-particle" : "", "family" : "Nelson", "given" : "Jennifer Clark", "non-dropping-particle" : "", "parse-names" : false, "suffix" : "" }, { "dropping-particle" : "", "family" : "Wong", "given" : "Nathan D", "non-dropping-particle" : "", "parse-names" : false, "suffix" : "" }, { "dropping-particle" : "", "family" : "McNitt-Gray", "given" : "Michael", "non-dropping-particle" : "", "parse-names" : false, "suffix" : "" }, { "dropping-particle" : "", "family" : "Arad", "given" : "Yadon", "non-dropping-particle" : "", "parse-names" : false, "suffix" : "" }, { "dropping-particle" : "", "family" : "David R. Jacobs", "given" : "Jr", "non-dropping-particle" : "", "parse-names" : false, "suffix" : "" }, { "dropping-particle" : "", "family" : "Sidney", "given" : "Stephan", "non-dropping-particle" : "", "parse-names" : false, "suffix" : "" }, { "dropping-particle" : "", "family" : "Bild", "given" : "Diane E", "non-dropping-particle" : "", "parse-names" : false, "suffix" : "" }, { "dropping-particle" : "", "family" : "Williams", "given" : "O Dale", "non-dropping-particle" : "", "parse-names" : false, "suffix" : "" }, { "dropping-particle" : "", "family" : "Detrano", "given" : "Robert C", "non-dropping-particle" : "", "parse-names" : false, "suffix" : "" } ], "container-title" : "Radiology", "id" : "ITEM-2", "issue" : "1", "issued" : { "date-parts" : [ [ "2005" ] ] }, "note" : "PMID: 15618373", "page" : "35-43", "title" : "Calcified Coronary Artery Plaque Measurement with Cardiac CT in Population-based Studies: Standardized Protocol of Multi-Ethnic Study of Atherosclerosis (MESA) and Coronary Artery Risk Development in Young Adults (CARDIA) Study", "type" : "article-journal", "volume" : "234" }, "uris" : [ "http://www.mendeley.com/documents/?uuid=9766c2c6-f7c1-4576-8b73-75374d19b9e0" ] }, { "id" : "ITEM-3", "itemData" : { "DOI" : "10.1016/j.atherosclerosis.2012.07.042", "ISSN" : "1879-1484", "PMID" : "22902209", "abstract" : "OBJECTIVE: Both fatty liver and abdominal visceral fat (VAT) are associated with cardiometabolic risk factors. Whether fatty liver and VAT are jointly associated with coronary artery (CAC) or abdominal aortic (AAC) calcification is not clear.\n\nMETHODS: Jackson Heart Study (JHS) participants (n = 2884, mean age 60 years, 65% women) underwent non-contrast CT Exam for assessment of fatty liver, VAT, and CAC and AAC. Fatty liver was measured by liver attenuation (LA; low LA = high fatty liver). The Agatston score was used to quantify the amount of calcified artery plaque and the presence of calcified artery plaque was defined as Agatston score&gt;0. Cross-sectional associations of LA and VAT with CAC and AAC were examined in logistic regression models.\n\nRESULTS: LA (per 1-standard deviation [SD] decrement) was associated inversely with CAC in age-sex-adjusted (OR 0.84, 95%CI 0.7-0.9, p = 0.0001) and multivariable-adjusted models (OR 0.89, 95%CI 0.8-0.9, p = 0.01). The association persisted for LA with CAC when additionally adjusted for body mass index (BMI) (OR 0.89, 95%CI 0.8-0.9, p = 0.03) or VAT (OR 0.90, 95%CI 0.8-0.9, p = 0.04). Abdominal VAT (per 1-SD increment) was positively associated with CAC in age-sex-adjusted models (OR 1.27, 95%CI 1.2-1.4, p = 0.0001), but the association was diminished with multivariable adjustment (OR 1.10, 95%CI 0.9-1.2, p = 0.09) and with additional adjustment for LA (p = 0.24) or BMI (p = 0.33). For AAC, the associations with LA and VAT were only present in age-sex-adjusted models. Finally, we did not observe interactions between LA and VAT for CAC (p = 0.18) or AAC (p = 0.24).\n\nCONCLUSION: Fatty liver is associated with coronary atherosclerotic calcification independent of abdominal VAT or BMI in African Americans. Further investigations to uncover the clinical implications of fatty liver on coronary atherosclerosis in obesity are warranted.", "author" : [ { "dropping-particle" : "", "family" : "Liu", "given" : "Jiankang", "non-dropping-particle" : "", "parse-names" : false, "suffix" : "" }, { "dropping-particle" : "", "family" : "Musani", "given" : "Solomon K", "non-dropping-particle" : "", "parse-names" : false, "suffix" : "" }, { "dropping-particle" : "", "family" : "Bidulescu", "given" : "Aurelian", "non-dropping-particle" : "", "parse-names" : false, "suffix" : "" }, { "dropping-particle" : "", "family" : "Carr", "given" : "J Jeffery", "non-dropping-particle" : "", "parse-names" : false, "suffix" : "" }, { "dropping-particle" : "", "family" : "Wilson", "given" : "James G", "non-dropping-particle" : "", "parse-names" : false, "suffix" : "" }, { "dropping-particle" : "", "family" : "Taylor", "given" : "Herman A", "non-dropping-particle" : "", "parse-names" : false, "suffix" : "" }, { "dropping-particle" : "", "family" : "Fox", "given" : "Caroline S", "non-dropping-particle" : "", "parse-names" : false, "suffix" : "" } ], "container-title" : "Atherosclerosis", "id" : "ITEM-3", "issue" : "2", "issued" : { "date-parts" : [ [ "2012", "10" ] ] }, "page" : "521-5", "title" : "Fatty liver, abdominal adipose tissue and atherosclerotic calcification in African Americans: the Jackson Heart Study.", "type" : "article-journal", "volume" : "224" }, "uris" : [ "http://www.mendeley.com/documents/?uuid=b3f399d4-c24c-4600-823d-726fd4927bda" ] }, { "id" : "ITEM-4", "itemData" : { "DOI" : "10.1016/j.atherosclerosis.2013.08.038", "ISSN" : "1879-1484", "PMID" : "24125414", "abstract" : "Objective: Cardiovascular risk factors in middle-age are associated with cognitive impairment and dementia in older age. Less is known about the burden of calcified subclinical atherosclerosis and cognition, especially in midlife. We examined the association of coronary artery and abdominal aortic calcified plaque (CAC and AAC, respectively) with cognitive functioning in middle-aged adults. Methods: This cross-sectional study included 2510 black and white adults (age: 43-55 years) without heart disease or stroke who completed a year 25 follow-up exam (2010-11) as part of the Coronary Artery Risk Development in Young Adults Study. CAC and AAC were measured with non-contrast computed tomography. Cognition was assessed with the Digit Symbol Substitution Test (DSST) (psychomotor speed), Stroop Test (executive function), and Rey Auditory Verbal Learning Test (RAVLT) (verbal memory). Results: A greater amount of CAC and AAC was associated with worse performance on each test of cognitive function after adjustment for age, sex, race, education, and study center. Associations were attenuated, but remained significant for the DSST and RAVLT following additional adjustment for vascular risk factors, including adiposity, smoking, alcohol use, dyslipidemia, hypertension, and diabetes. Compared to participants without CAC or AAC, those with both CAC and AAC, but not CAC or AAC alone was associated with lower DSST scores (p&lt;0.05). Conclusions: In this community-based sample, greater subclinical atherosclerotic calcification was associated with worse psychomotor speed and memory in midlife. These findings underscore the importance of a life course approach to the study of cognitive impairment with aging. ?? 2013.", "author" : [ { "dropping-particle" : "", "family" : "Reis", "given" : "Jared P.", "non-dropping-particle" : "", "parse-names" : false, "suffix" : "" }, { "dropping-particle" : "", "family" : "Launer", "given" : "Lenore J.", "non-dropping-particle" : "", "parse-names" : false, "suffix" : "" }, { "dropping-particle" : "", "family" : "Terry", "given" : "James G.", "non-dropping-particle" : "", "parse-names" : false, "suffix" : "" }, { "dropping-particle" : "", "family" : "Loria", "given" : "Catherine M.", "non-dropping-particle" : "", "parse-names" : false, "suffix" : "" }, { "dropping-particle" : "", "family" : "Zeki Al Hazzouri", "given" : "Adina", "non-dropping-particle" : "", "parse-names" : false, "suffix" : "" }, { "dropping-particle" : "", "family" : "Sidney", "given" : "Stephen", "non-dropping-particle" : "", "parse-names" : false, "suffix" : "" }, { "dropping-particle" : "", "family" : "Yaffe", "given" : "Kristine", "non-dropping-particle" : "", "parse-names" : false, "suffix" : "" }, { "dropping-particle" : "", "family" : "Jacobs", "given" : "David R.", "non-dropping-particle" : "", "parse-names" : false, "suffix" : "" }, { "dropping-particle" : "", "family" : "Whitlow", "given" : "Christopher T.", "non-dropping-particle" : "", "parse-names" : false, "suffix" : "" }, { "dropping-particle" : "", "family" : "Zhu", "given" : "Na", "non-dropping-particle" : "", "parse-names" : false, "suffix" : "" }, { "dropping-particle" : "", "family" : "Carr", "given" : "J. Jeffrey", "non-dropping-particle" : "", "parse-names" : false, "suffix" : "" } ], "container-title" : "Atherosclerosis", "id" : "ITEM-4", "issue" : "1", "issued" : { "date-parts" : [ [ "2013", "11" ] ] }, "page" : "72-77", "publisher" : "Elsevier Ltd", "title" : "Subclinical atherosclerotic calcification and cognitive functioning inmiddle-aged adults: The CARDIA study", "type" : "article-journal", "volume" : "231" }, "uris" : [ "http://www.mendeley.com/documents/?uuid=8151f441-6243-4c2d-bb32-3112a89f1c3b" ] }, { "id" : "ITEM-5", "itemData" : { "DOI" : "10.1001/jama.2013.7833", "ISSN" : "1538-3598", "PMID" : "23860986", "abstract" : "IMPORTANCE: Younger individuals are experiencing a greater cumulative exposure to excess adiposity over their lifetime. However, few studies have determined the consequences of long-term obesity.\\n\\nOBJECTIVE: To examine whether the duration of overall and abdominal obesity was associated with the presence and 10-year progression of coronary artery calcification (CAC), a subclinical predictor of coronary heart disease.\\n\\nDESIGN, SETTING, AND PARTICIPANTS: Prospective study of 3275 white and black adults aged 18 to 30 years at baseline in 1985-1986 who did not initially have overall obesity (body mass index [BMI] \u226530) or abdominal obesity (men: waist circumference [WC] &gt;102 cm; women: &gt;88 cm) in the multicenter, community-based Coronary Artery Risk Development in Young Adults (CARDIA) study. Participants completed computed tomography scanning for the presence of CAC during the 15-, 20-, or 25-year follow-up examinations. Duration of overall and abdominal obesity was calculated using repeat measurements of BMI and WC, respectively, performed 2, 5, 7, 10, 15, 20, and 25 years after baseline.\\n\\nMAIN OUTCOMES AND MEASURES: Presence of CAC was measured by computed tomography at the year 15 (2000-2001), year 20 (2005-2006), or year 25 (2010-2011) follow-up examinations. Ten-year progression of CAC (2000-2001 to 2010-2011) was defined as incident CAC in 2010-2011 or an increase in CAC score of 20 Agatston units or greater.\\n\\nRESULTS: During follow-up, 40.4% and 41.0% developed overall and abdominal obesity, respectively. Rates of CAC per 1000 person-years were higher for those who experienced more than 20 years vs 0 years of overall obesity (16.0 vs 11.0, respectively) and abdominal obesity (16.7 vs 11.0). Approximately 25.2% and 27.7% of those with more than 20 years of overall and abdominal obesity, respectively, experienced progression of CAC vs 20.2% and 19.5% of those with 0 years. After adjustment for BMI or WC and potential confounders, the hazard ratios for CAC for each additional year of overall or abdominal obesity were 1.02 (95% CI, 1.01-1.03) and 1.03 (95% CI, 1.02-1.05), respectively. The adjusted odds ratios for CAC progression were 1.04 (95% CI, 1.01-1.06) and 1.04 (95% CI, 1.01-1.07), respectively. Associations were attenuated but largely persisted following additional adjustment for potential intermediate metabolic factors during follow-up.\\n\\nCONCLUSIONS AND RELEVANCE: Longer duration of overall and abdominal obesity was associated with sub\u2026", "author" : [ { "dropping-particle" : "", "family" : "Reis", "given" : "Jared P", "non-dropping-particle" : "", "parse-names" : false, "suffix" : "" }, { "dropping-particle" : "", "family" : "Loria", "given" : "Catherine M", "non-dropping-particle" : "", "parse-names" : false, "suffix" : "" }, { "dropping-particle" : "", "family" : "Lewis", "given" : "Cora E", "non-dropping-particle" : "", "parse-names" : false, "suffix" : "" }, { "dropping-particle" : "", "family" : "Powell-Wiley", "given" : "Tiffany M", "non-dropping-particle" : "", "parse-names" : false, "suffix" : "" }, { "dropping-particle" : "", "family" : "Wei", "given" : "Gina S", "non-dropping-particle" : "", "parse-names" : false, "suffix" : "" }, { "dropping-particle" : "", "family" : "Carr", "given" : "J Jeffrey", "non-dropping-particle" : "", "parse-names" : false, "suffix" : "" }, { "dropping-particle" : "", "family" : "Terry", "given" : "James G", "non-dropping-particle" : "", "parse-names" : false, "suffix" : "" }, { "dropping-particle" : "", "family" : "Liu", "given" : "Kiang", "non-dropping-particle" : "", "parse-names" : false, "suffix" : "" } ], "container-title" : "JAMA : the journal of the American Medical Association", "id" : "ITEM-5", "issue" : "3", "issued" : { "date-parts" : [ [ "2013", "7", "17" ] ] }, "page" : "280-8", "title" : "Association between duration of overall and abdominal obesity beginning in young adulthood and coronary artery calcification in middle age.", "type" : "article-journal", "volume" : "310" }, "uris" : [ "http://www.mendeley.com/documents/?uuid=2af55deb-e803-43dd-b7da-450fc258f1f6" ] }, { "id" : "ITEM-6", "itemData" : { "DOI" : "10.1016/j.atherosclerosis.2014.05.962", "ISBN" : "3126953999", "ISSN" : "1879-1484", "PMID" : "24956534", "abstract" : "OBJECTIVE: Non-alcoholic fatty liver disease (NAFLD) is an obesity-related condition associated with cardiovascular mortality. Yet, whether or not NAFLD is independently related to atherosclerosis is unclear. In a population-based cross-sectional sample of middle-aged adults free from liver or heart disease, we tested the hypothesis that NAFLD is associated with subclinical atherosclerosis (coronary artery (CAC) and abdominal aortic calcification (AAC)) independent of obesity.\n\nMETHODS: Participants from the Coronary Artery Risk Development in Young Adults study with CT quantification of liver fat, CAC and AAC were included (n\u00a0=\u00a02424). NAFLD was defined as liver attenuation \u226440 Hounsfield Units after exclusion of other causes of liver fat. CAC and AAC presence was defined as Agatston score &gt;0.\n\nRESULTS: Mean participant age was 50.1\u00a0\u00b1\u00a03.6 years, (42.7% men, 50.0% black) and BMI was 30.6\u00a0\u00b1\u00a07.2\u00a0kg/m(2). The prevalence of NAFLD, CAC, and AAC was 9.6%, 27.1%, and 51.4%. NAFLD participants had increased prevalence of CAC (37.9% vs. 26.0%, p\u00a0&lt;\u00a00.001) and AAC (65.1% vs. 49.9%, p\u00a0&lt;\u00a00.001). NAFLD remained associated with CAC (OR, 1.33; 95% CI, 1.001-1.82) and AAC (OR, 1.74; 95% CI, 1.29-2.35) after adjustment for demographics and health behaviors. However, these associations were attenuated after additional adjustment for visceral adipose tissue (CAC OR, 1.05; 95% CI, 0.74-1.48, AAC OR\u00a0=\u00a01.20; 95% CI, 0.86-1.67). There was no interaction by race or sex.\n\nCONCLUSION: In contrast to prior research, these findings suggest that obesity attenuates the relationship between NAFLD and subclinical atherosclerosis. Further studies evaluating the role of NAFLD duration on atherosclerotic progression and cardiovascular events are needed.", "author" : [ { "dropping-particle" : "", "family" : "VanWagner", "given" : "Lisa B", "non-dropping-particle" : "", "parse-names" : false, "suffix" : "" }, { "dropping-particle" : "", "family" : "Ning", "given" : "Hongyan", "non-dropping-particle" : "", "parse-names" : false, "suffix" : "" }, { "dropping-particle" : "", "family" : "Lewis", "given" : "Cora E", "non-dropping-particle" : "", "parse-names" : false, "suffix" : "" }, { "dropping-particle" : "", "family" : "Shay", "given" : "Christina M", "non-dropping-particle" : "", "parse-names" : false, "suffix" : "" }, { "dropping-particle" : "", "family" : "Wilkins", "given" : "John", "non-dropping-particle" : "", "parse-names" : false, "suffix" : "" }, { "dropping-particle" : "", "family" : "Carr", "given" : "J Jeffrey", "non-dropping-particle" : "", "parse-names" : false, "suffix" : "" }, { "dropping-particle" : "", "family" : "Terry", "given" : "James G", "non-dropping-particle" : "", "parse-names" : false, "suffix" : "" }, { "dropping-particle" : "", "family" : "Lloyd-Jones", "given" : "Donald M", "non-dropping-particle" : "", "parse-names" : false, "suffix" : "" }, { "dropping-particle" : "", "family" : "Jacobs", "given" : "David R", "non-dropping-particle" : "", "parse-names" : false, "suffix" : "" }, { "dropping-particle" : "", "family" : "Carnethon", "given" : "Mercedes R", "non-dropping-particle" : "", "parse-names" : false, "suffix" : "" } ], "container-title" : "Atherosclerosis", "id" : "ITEM-6", "issue" : "2", "issued" : { "date-parts" : [ [ "2014", "8" ] ] }, "number-of-pages" : "599-605", "publisher" : "Elsevier Ltd", "title" : "Associations between nonalcoholic fatty liver disease and subclinical atherosclerosis in middle-aged adults: The Coronary Artery Risk Development in Young Adults Study.", "type" : "book", "volume" : "235" }, "uris" : [ "http://www.mendeley.com/documents/?uuid=d2fb35c1-c87d-4d92-b67d-1249346bb713" ] } ], "mendeley" : { "formattedCitation" : "(Carr et al. 2005; Detrano et al. 2008; Liu et al. 2012; Reis, Launer, et al. 2013; Reis, Loria, et al. 2013; VanWagner, Ning, Lewis, Shay, Wilkins, Carr, Terry, Lloyd-Jones, Jacobs, et al. 2014)", "plainTextFormattedCitation" : "(Carr et al. 2005; Detrano et al. 2008; Liu et al. 2012; Reis, Launer, et al. 2013; Reis, Loria, et al. 2013; VanWagner, Ning, Lewis, Shay, Wilkins, Carr, Terry, Lloyd-Jones, Jacobs, et al. 2014)", "previouslyFormattedCitation" : "(Carr et al. 2005; Detrano et al. 2008; Liu et al. 2012; Reis, Launer, et al. 2013; Reis, Loria, et al. 2013; VanWagner, Ning, Lewis, Shay, Wilkins, Carr, Terry, Lloyd-Jones, Jacobs, et al. 2014)" }, "properties" : { "noteIndex" : 0 }, "schema" : "https://github.com/citation-style-language/schema/raw/master/csl-citation.json" }</w:instrText>
      </w:r>
      <w:r w:rsidR="008D1F19">
        <w:fldChar w:fldCharType="separate"/>
      </w:r>
      <w:r w:rsidR="001F77DE" w:rsidRPr="001F77DE">
        <w:rPr>
          <w:noProof/>
        </w:rPr>
        <w:t>(Carr et al. 2005; Detrano et al. 2008; Liu et al. 2012; Reis, Launer, et al. 2013; Reis, Loria, et al. 2013; VanWagner, Ning, Lewis, Shay, Wilkins, Carr, Terry, Lloyd-Jones, Jacobs, et al. 2014)</w:t>
      </w:r>
      <w:r w:rsidR="008D1F19">
        <w:fldChar w:fldCharType="end"/>
      </w:r>
      <w:r w:rsidR="00624DAB">
        <w:t xml:space="preserve"> CAC is strongly associated with incident CVD. </w:t>
      </w:r>
      <w:r w:rsidR="00624128">
        <w:t xml:space="preserve">Total CAC derived using the Agatston scoring method </w:t>
      </w:r>
      <w:r w:rsidR="00F32411">
        <w:t xml:space="preserve">(JHS variable CSTA24) </w:t>
      </w:r>
      <w:r w:rsidR="00624128">
        <w:t xml:space="preserve">is the most commonly used measure. Total Agatston CAC score </w:t>
      </w:r>
      <w:r w:rsidR="00F32411">
        <w:t xml:space="preserve"> </w:t>
      </w:r>
      <w:r w:rsidR="00624128">
        <w:t xml:space="preserve">is usually categorized as absent or present based on scores of 0 or &gt;0, respectively. However, total Agatston CAC score may be categorized (ex. 0, 1-99, 100-299 or ≥300) or analyzed as a continuous variable (usually transformed due to its skewed distribution). </w:t>
      </w:r>
      <w:r w:rsidR="008D1F19">
        <w:t xml:space="preserve">In JHS, CAC methods were based on those used in other large studies to allow direct comparison. </w:t>
      </w:r>
      <w:r w:rsidR="008D1F19">
        <w:fldChar w:fldCharType="begin" w:fldLock="1"/>
      </w:r>
      <w:r w:rsidR="008D1F19">
        <w:instrText>ADDIN CSL_CITATION { "citationItems" : [ { "id" : "ITEM-1", "itemData" : { "DOI" : "10.1148/radiol.2341040439", "abstract" : "Calcified coronary artery plaque, measured at cardiac computed tomography (CT), is a predictor of cardiovascular disease and may play an increasing role in cardiovascular disease risk assessment. The Multi-Ethnic Study of Atherosclerosis (MESA) and the Coronary Artery Risk Development in Young Adults (CARDIA) study of the National Heart, Lung, and Blood Institute are population-based studies in which calcified coronary artery plaque was measured with electron-beam and multi\u2013detector row CT and a standardized protocol in 6814 (MESA) and 3044 (CARDIA study) participants. The studies were approved by the appropriate institutional review board from the study site or agency, and written informed consent was obtained from each participant. Participation in the CT examination was high, image quality was good, and agreement for the presence of calcified plaque was high (\u03ba = 0.92, MESA; \u03ba = 0.77, CARDIA study). Extremely high agreement was observed between and within CT image analysts for the presence (\u03ba &gt; 0.90, all) and amount (intraclass correlation coefficients, &gt;0.99) of calcified plaque. Measurement of calcified coronary artery plaque with cardiac CT is well accepted by participants and can be implemented with consistently high-quality results with a standardized protocol and trained personnel. If predictive value of calcified coronary artery plaque for cardiovascular events proves sufficient to justify screening a segment of the population, then a standardized cardiac CT protocol is feasible and will provide reproducible results for health care providers and the public. \u00a9 RSNA, 2005", "author" : [ { "dropping-particle" : "", "family" : "Carr", "given" : "J Jeffrey", "non-dropping-particle" : "", "parse-names" : false, "suffix" : "" }, { "dropping-particle" : "", "family" : "Nelson", "given" : "Jennifer Clark", "non-dropping-particle" : "", "parse-names" : false, "suffix" : "" }, { "dropping-particle" : "", "family" : "Wong", "given" : "Nathan D", "non-dropping-particle" : "", "parse-names" : false, "suffix" : "" }, { "dropping-particle" : "", "family" : "McNitt-Gray", "given" : "Michael", "non-dropping-particle" : "", "parse-names" : false, "suffix" : "" }, { "dropping-particle" : "", "family" : "Arad", "given" : "Yadon", "non-dropping-particle" : "", "parse-names" : false, "suffix" : "" }, { "dropping-particle" : "", "family" : "David R. Jacobs", "given" : "Jr", "non-dropping-particle" : "", "parse-names" : false, "suffix" : "" }, { "dropping-particle" : "", "family" : "Sidney", "given" : "Stephan", "non-dropping-particle" : "", "parse-names" : false, "suffix" : "" }, { "dropping-particle" : "", "family" : "Bild", "given" : "Diane E", "non-dropping-particle" : "", "parse-names" : false, "suffix" : "" }, { "dropping-particle" : "", "family" : "Williams", "given" : "O Dale", "non-dropping-particle" : "", "parse-names" : false, "suffix" : "" }, { "dropping-particle" : "", "family" : "Detrano", "given" : "Robert C", "non-dropping-particle" : "", "parse-names" : false, "suffix" : "" } ], "container-title" : "Radiology", "id" : "ITEM-1", "issue" : "1", "issued" : { "date-parts" : [ [ "2005" ] ] }, "note" : "PMID: 15618373", "page" : "35-43", "title" : "Calcified Coronary Artery Plaque Measurement with Cardiac CT in Population-based Studies: Standardized Protocol of Multi-Ethnic Study of Atherosclerosis (MESA) and Coronary Artery Risk Development in Young Adults (CARDIA) Study", "type" : "article-journal", "volume" : "234" }, "uris" : [ "http://www.mendeley.com/documents/?uuid=9766c2c6-f7c1-4576-8b73-75374d19b9e0" ] } ], "mendeley" : { "formattedCitation" : "(Carr et al. 2005)", "plainTextFormattedCitation" : "(Carr et al. 2005)", "previouslyFormattedCitation" : "(Carr et al. 2005)" }, "properties" : { "noteIndex" : 0 }, "schema" : "https://github.com/citation-style-language/schema/raw/master/csl-citation.json" }</w:instrText>
      </w:r>
      <w:r w:rsidR="008D1F19">
        <w:fldChar w:fldCharType="separate"/>
      </w:r>
      <w:r w:rsidR="008D1F19" w:rsidRPr="008D1F19">
        <w:rPr>
          <w:noProof/>
        </w:rPr>
        <w:t>(Carr et al. 2005)</w:t>
      </w:r>
      <w:r w:rsidR="008D1F19">
        <w:fldChar w:fldCharType="end"/>
      </w:r>
      <w:r w:rsidR="008D1F19">
        <w:t xml:space="preserve"> The measurement of CAC in JHS was performed using FDA-approved TeraRecon software as described</w:t>
      </w:r>
      <w:r w:rsidR="00736BAB">
        <w:t xml:space="preserve"> in Dr. Jeff Carr’s CT Reading Center. </w:t>
      </w:r>
      <w:r w:rsidR="008D1F19">
        <w:fldChar w:fldCharType="begin" w:fldLock="1"/>
      </w:r>
      <w:r w:rsidR="00671C03">
        <w:instrText>ADDIN CSL_CITATION { "citationItems" : [ { "id" : "ITEM-1", "itemData" : { "DOI" : "10.1016/j.atherosclerosis.2012.07.042", "ISSN" : "1879-1484", "PMID" : "22902209", "abstract" : "OBJECTIVE: Both fatty liver and abdominal visceral fat (VAT) are associated with cardiometabolic risk factors. Whether fatty liver and VAT are jointly associated with coronary artery (CAC) or abdominal aortic (AAC) calcification is not clear.\n\nMETHODS: Jackson Heart Study (JHS) participants (n = 2884, mean age 60 years, 65% women) underwent non-contrast CT Exam for assessment of fatty liver, VAT, and CAC and AAC. Fatty liver was measured by liver attenuation (LA; low LA = high fatty liver). The Agatston score was used to quantify the amount of calcified artery plaque and the presence of calcified artery plaque was defined as Agatston score&gt;0. Cross-sectional associations of LA and VAT with CAC and AAC were examined in logistic regression models.\n\nRESULTS: LA (per 1-standard deviation [SD] decrement) was associated inversely with CAC in age-sex-adjusted (OR 0.84, 95%CI 0.7-0.9, p = 0.0001) and multivariable-adjusted models (OR 0.89, 95%CI 0.8-0.9, p = 0.01). The association persisted for LA with CAC when additionally adjusted for body mass index (BMI) (OR 0.89, 95%CI 0.8-0.9, p = 0.03) or VAT (OR 0.90, 95%CI 0.8-0.9, p = 0.04). Abdominal VAT (per 1-SD increment) was positively associated with CAC in age-sex-adjusted models (OR 1.27, 95%CI 1.2-1.4, p = 0.0001), but the association was diminished with multivariable adjustment (OR 1.10, 95%CI 0.9-1.2, p = 0.09) and with additional adjustment for LA (p = 0.24) or BMI (p = 0.33). For AAC, the associations with LA and VAT were only present in age-sex-adjusted models. Finally, we did not observe interactions between LA and VAT for CAC (p = 0.18) or AAC (p = 0.24).\n\nCONCLUSION: Fatty liver is associated with coronary atherosclerotic calcification independent of abdominal VAT or BMI in African Americans. Further investigations to uncover the clinical implications of fatty liver on coronary atherosclerosis in obesity are warranted.", "author" : [ { "dropping-particle" : "", "family" : "Liu", "given" : "Jiankang", "non-dropping-particle" : "", "parse-names" : false, "suffix" : "" }, { "dropping-particle" : "", "family" : "Musani", "given" : "Solomon K", "non-dropping-particle" : "", "parse-names" : false, "suffix" : "" }, { "dropping-particle" : "", "family" : "Bidulescu", "given" : "Aurelian", "non-dropping-particle" : "", "parse-names" : false, "suffix" : "" }, { "dropping-particle" : "", "family" : "Carr", "given" : "J Jeffery", "non-dropping-particle" : "", "parse-names" : false, "suffix" : "" }, { "dropping-particle" : "", "family" : "Wilson", "given" : "James G", "non-dropping-particle" : "", "parse-names" : false, "suffix" : "" }, { "dropping-particle" : "", "family" : "Taylor", "given" : "Herman A", "non-dropping-particle" : "", "parse-names" : false, "suffix" : "" }, { "dropping-particle" : "", "family" : "Fox", "given" : "Caroline S", "non-dropping-particle" : "", "parse-names" : false, "suffix" : "" } ], "container-title" : "Atherosclerosis", "id" : "ITEM-1", "issue" : "2", "issued" : { "date-parts" : [ [ "2012", "10" ] ] }, "page" : "521-5", "title" : "Fatty liver, abdominal adipose tissue and atherosclerotic calcification in African Americans: the Jackson Heart Study.", "type" : "article-journal", "volume" : "224" }, "uris" : [ "http://www.mendeley.com/documents/?uuid=b3f399d4-c24c-4600-823d-726fd4927bda" ] }, { "id" : "ITEM-2", "itemData" : { "DOI" : "10.1001/jama.2013.7833", "ISSN" : "1538-3598", "PMID" : "23860986", "abstract" : "IMPORTANCE: Younger individuals are experiencing a greater cumulative exposure to excess adiposity over their lifetime. However, few studies have determined the consequences of long-term obesity.\\n\\nOBJECTIVE: To examine whether the duration of overall and abdominal obesity was associated with the presence and 10-year progression of coronary artery calcification (CAC), a subclinical predictor of coronary heart disease.\\n\\nDESIGN, SETTING, AND PARTICIPANTS: Prospective study of 3275 white and black adults aged 18 to 30 years at baseline in 1985-1986 who did not initially have overall obesity (body mass index [BMI] \u226530) or abdominal obesity (men: waist circumference [WC] &gt;102 cm; women: &gt;88 cm) in the multicenter, community-based Coronary Artery Risk Development in Young Adults (CARDIA) study. Participants completed computed tomography scanning for the presence of CAC during the 15-, 20-, or 25-year follow-up examinations. Duration of overall and abdominal obesity was calculated using repeat measurements of BMI and WC, respectively, performed 2, 5, 7, 10, 15, 20, and 25 years after baseline.\\n\\nMAIN OUTCOMES AND MEASURES: Presence of CAC was measured by computed tomography at the year 15 (2000-2001), year 20 (2005-2006), or year 25 (2010-2011) follow-up examinations. Ten-year progression of CAC (2000-2001 to 2010-2011) was defined as incident CAC in 2010-2011 or an increase in CAC score of 20 Agatston units or greater.\\n\\nRESULTS: During follow-up, 40.4% and 41.0% developed overall and abdominal obesity, respectively. Rates of CAC per 1000 person-years were higher for those who experienced more than 20 years vs 0 years of overall obesity (16.0 vs 11.0, respectively) and abdominal obesity (16.7 vs 11.0). Approximately 25.2% and 27.7% of those with more than 20 years of overall and abdominal obesity, respectively, experienced progression of CAC vs 20.2% and 19.5% of those with 0 years. After adjustment for BMI or WC and potential confounders, the hazard ratios for CAC for each additional year of overall or abdominal obesity were 1.02 (95% CI, 1.01-1.03) and 1.03 (95% CI, 1.02-1.05), respectively. The adjusted odds ratios for CAC progression were 1.04 (95% CI, 1.01-1.06) and 1.04 (95% CI, 1.01-1.07), respectively. Associations were attenuated but largely persisted following additional adjustment for potential intermediate metabolic factors during follow-up.\\n\\nCONCLUSIONS AND RELEVANCE: Longer duration of overall and abdominal obesity was associated with sub\u2026", "author" : [ { "dropping-particle" : "", "family" : "Reis", "given" : "Jared P", "non-dropping-particle" : "", "parse-names" : false, "suffix" : "" }, { "dropping-particle" : "", "family" : "Loria", "given" : "Catherine M", "non-dropping-particle" : "", "parse-names" : false, "suffix" : "" }, { "dropping-particle" : "", "family" : "Lewis", "given" : "Cora E", "non-dropping-particle" : "", "parse-names" : false, "suffix" : "" }, { "dropping-particle" : "", "family" : "Powell-Wiley", "given" : "Tiffany M", "non-dropping-particle" : "", "parse-names" : false, "suffix" : "" }, { "dropping-particle" : "", "family" : "Wei", "given" : "Gina S", "non-dropping-particle" : "", "parse-names" : false, "suffix" : "" }, { "dropping-particle" : "", "family" : "Carr", "given" : "J Jeffrey", "non-dropping-particle" : "", "parse-names" : false, "suffix" : "" }, { "dropping-particle" : "", "family" : "Terry", "given" : "James G", "non-dropping-particle" : "", "parse-names" : false, "suffix" : "" }, { "dropping-particle" : "", "family" : "Liu", "given" : "Kiang", "non-dropping-particle" : "", "parse-names" : false, "suffix" : "" } ], "container-title" : "JAMA : the journal of the American Medical Association", "id" : "ITEM-2", "issue" : "3", "issued" : { "date-parts" : [ [ "2013", "7", "17" ] ] }, "page" : "280-8", "title" : "Association between duration of overall and abdominal obesity beginning in young adulthood and coronary artery calcification in middle age.", "type" : "article-journal", "volume" : "310" }, "uris" : [ "http://www.mendeley.com/documents/?uuid=2af55deb-e803-43dd-b7da-450fc258f1f6" ] }, { "id" : "ITEM-3", "itemData" : { "DOI" : "10.1016/j.atherosclerosis.2013.08.038", "ISSN" : "1879-1484", "PMID" : "24125414", "abstract" : "Objective: Cardiovascular risk factors in middle-age are associated with cognitive impairment and dementia in older age. Less is known about the burden of calcified subclinical atherosclerosis and cognition, especially in midlife. We examined the association of coronary artery and abdominal aortic calcified plaque (CAC and AAC, respectively) with cognitive functioning in middle-aged adults. Methods: This cross-sectional study included 2510 black and white adults (age: 43-55 years) without heart disease or stroke who completed a year 25 follow-up exam (2010-11) as part of the Coronary Artery Risk Development in Young Adults Study. CAC and AAC were measured with non-contrast computed tomography. Cognition was assessed with the Digit Symbol Substitution Test (DSST) (psychomotor speed), Stroop Test (executive function), and Rey Auditory Verbal Learning Test (RAVLT) (verbal memory). Results: A greater amount of CAC and AAC was associated with worse performance on each test of cognitive function after adjustment for age, sex, race, education, and study center. Associations were attenuated, but remained significant for the DSST and RAVLT following additional adjustment for vascular risk factors, including adiposity, smoking, alcohol use, dyslipidemia, hypertension, and diabetes. Compared to participants without CAC or AAC, those with both CAC and AAC, but not CAC or AAC alone was associated with lower DSST scores (p&lt;0.05). Conclusions: In this community-based sample, greater subclinical atherosclerotic calcification was associated with worse psychomotor speed and memory in midlife. These findings underscore the importance of a life course approach to the study of cognitive impairment with aging. ?? 2013.", "author" : [ { "dropping-particle" : "", "family" : "Reis", "given" : "Jared P.", "non-dropping-particle" : "", "parse-names" : false, "suffix" : "" }, { "dropping-particle" : "", "family" : "Launer", "given" : "Lenore J.", "non-dropping-particle" : "", "parse-names" : false, "suffix" : "" }, { "dropping-particle" : "", "family" : "Terry", "given" : "James G.", "non-dropping-particle" : "", "parse-names" : false, "suffix" : "" }, { "dropping-particle" : "", "family" : "Loria", "given" : "Catherine M.", "non-dropping-particle" : "", "parse-names" : false, "suffix" : "" }, { "dropping-particle" : "", "family" : "Zeki Al Hazzouri", "given" : "Adina", "non-dropping-particle" : "", "parse-names" : false, "suffix" : "" }, { "dropping-particle" : "", "family" : "Sidney", "given" : "Stephen", "non-dropping-particle" : "", "parse-names" : false, "suffix" : "" }, { "dropping-particle" : "", "family" : "Yaffe", "given" : "Kristine", "non-dropping-particle" : "", "parse-names" : false, "suffix" : "" }, { "dropping-particle" : "", "family" : "Jacobs", "given" : "David R.", "non-dropping-particle" : "", "parse-names" : false, "suffix" : "" }, { "dropping-particle" : "", "family" : "Whitlow", "given" : "Christopher T.", "non-dropping-particle" : "", "parse-names" : false, "suffix" : "" }, { "dropping-particle" : "", "family" : "Zhu", "given" : "Na", "non-dropping-particle" : "", "parse-names" : false, "suffix" : "" }, { "dropping-particle" : "", "family" : "Carr", "given" : "J. Jeffrey", "non-dropping-particle" : "", "parse-names" : false, "suffix" : "" } ], "container-title" : "Atherosclerosis", "id" : "ITEM-3", "issue" : "1", "issued" : { "date-parts" : [ [ "2013", "11" ] ] }, "page" : "72-77", "publisher" : "Elsevier Ltd", "title" : "Subclinical atherosclerotic calcification and cognitive functioning inmiddle-aged adults: The CARDIA study", "type" : "article-journal", "volume" : "231" }, "uris" : [ "http://www.mendeley.com/documents/?uuid=8151f441-6243-4c2d-bb32-3112a89f1c3b" ] }, { "id" : "ITEM-4", "itemData" : { "DOI" : "10.1016/j.atherosclerosis.2014.05.962", "ISBN" : "3126953999", "ISSN" : "1879-1484", "PMID" : "24956534", "abstract" : "OBJECTIVE: Non-alcoholic fatty liver disease (NAFLD) is an obesity-related condition associated with cardiovascular mortality. Yet, whether or not NAFLD is independently related to atherosclerosis is unclear. In a population-based cross-sectional sample of middle-aged adults free from liver or heart disease, we tested the hypothesis that NAFLD is associated with subclinical atherosclerosis (coronary artery (CAC) and abdominal aortic calcification (AAC)) independent of obesity.\n\nMETHODS: Participants from the Coronary Artery Risk Development in Young Adults study with CT quantification of liver fat, CAC and AAC were included (n\u00a0=\u00a02424). NAFLD was defined as liver attenuation \u226440 Hounsfield Units after exclusion of other causes of liver fat. CAC and AAC presence was defined as Agatston score &gt;0.\n\nRESULTS: Mean participant age was 50.1\u00a0\u00b1\u00a03.6 years, (42.7% men, 50.0% black) and BMI was 30.6\u00a0\u00b1\u00a07.2\u00a0kg/m(2). The prevalence of NAFLD, CAC, and AAC was 9.6%, 27.1%, and 51.4%. NAFLD participants had increased prevalence of CAC (37.9% vs. 26.0%, p\u00a0&lt;\u00a00.001) and AAC (65.1% vs. 49.9%, p\u00a0&lt;\u00a00.001). NAFLD remained associated with CAC (OR, 1.33; 95% CI, 1.001-1.82) and AAC (OR, 1.74; 95% CI, 1.29-2.35) after adjustment for demographics and health behaviors. However, these associations were attenuated after additional adjustment for visceral adipose tissue (CAC OR, 1.05; 95% CI, 0.74-1.48, AAC OR\u00a0=\u00a01.20; 95% CI, 0.86-1.67). There was no interaction by race or sex.\n\nCONCLUSION: In contrast to prior research, these findings suggest that obesity attenuates the relationship between NAFLD and subclinical atherosclerosis. Further studies evaluating the role of NAFLD duration on atherosclerotic progression and cardiovascular events are needed.", "author" : [ { "dropping-particle" : "", "family" : "VanWagner", "given" : "Lisa B", "non-dropping-particle" : "", "parse-names" : false, "suffix" : "" }, { "dropping-particle" : "", "family" : "Ning", "given" : "Hongyan", "non-dropping-particle" : "", "parse-names" : false, "suffix" : "" }, { "dropping-particle" : "", "family" : "Lewis", "given" : "Cora E", "non-dropping-particle" : "", "parse-names" : false, "suffix" : "" }, { "dropping-particle" : "", "family" : "Shay", "given" : "Christina M", "non-dropping-particle" : "", "parse-names" : false, "suffix" : "" }, { "dropping-particle" : "", "family" : "Wilkins", "given" : "John", "non-dropping-particle" : "", "parse-names" : false, "suffix" : "" }, { "dropping-particle" : "", "family" : "Carr", "given" : "J Jeffrey", "non-dropping-particle" : "", "parse-names" : false, "suffix" : "" }, { "dropping-particle" : "", "family" : "Terry", "given" : "James G", "non-dropping-particle" : "", "parse-names" : false, "suffix" : "" }, { "dropping-particle" : "", "family" : "Lloyd-Jones", "given" : "Donald M", "non-dropping-particle" : "", "parse-names" : false, "suffix" : "" }, { "dropping-particle" : "", "family" : "Jacobs", "given" : "David R", "non-dropping-particle" : "", "parse-names" : false, "suffix" : "" }, { "dropping-particle" : "", "family" : "Carnethon", "given" : "Mercedes R", "non-dropping-particle" : "", "parse-names" : false, "suffix" : "" } ], "container-title" : "Atherosclerosis", "id" : "ITEM-4", "issue" : "2", "issued" : { "date-parts" : [ [ "2014", "8" ] ] }, "number-of-pages" : "599-605", "publisher" : "Elsevier Ltd", "title" : "Associations between nonalcoholic fatty liver disease and subclinical atherosclerosis in middle-aged adults: The Coronary Artery Risk Development in Young Adults Study.", "type" : "book", "volume" : "235" }, "uris" : [ "http://www.mendeley.com/documents/?uuid=d2fb35c1-c87d-4d92-b67d-1249346bb713" ] } ], "mendeley" : { "formattedCitation" : "(Liu et al. 2012; Reis, Launer, et al. 2013; Reis, Loria, et al. 2013; VanWagner, Ning, Lewis, Shay, Wilkins, Carr, Terry, Lloyd-Jones, Jacobs, et al. 2014)", "plainTextFormattedCitation" : "(Liu et al. 2012; Reis, Launer, et al. 2013; Reis, Loria, et al. 2013; VanWagner, Ning, Lewis, Shay, Wilkins, Carr, Terry, Lloyd-Jones, Jacobs, et al. 2014)", "previouslyFormattedCitation" : "(Liu et al. 2012; Reis, Launer, et al. 2013; Reis, Loria, et al. 2013; VanWagner, Ning, Lewis, Shay, Wilkins, Carr, Terry, Lloyd-Jones, Jacobs, et al. 2014)" }, "properties" : { "noteIndex" : 0 }, "schema" : "https://github.com/citation-style-language/schema/raw/master/csl-citation.json" }</w:instrText>
      </w:r>
      <w:r w:rsidR="008D1F19">
        <w:fldChar w:fldCharType="separate"/>
      </w:r>
      <w:r w:rsidR="001F77DE" w:rsidRPr="001F77DE">
        <w:rPr>
          <w:noProof/>
        </w:rPr>
        <w:t>(Liu et al. 2012; Reis, Launer, et al. 2013; Reis, Loria, et al. 2013; VanWagner, Ning, Lewis, Shay, Wilkins, Carr, Terry, Lloyd-Jones, Jacobs, et al. 2014)</w:t>
      </w:r>
      <w:r w:rsidR="008D1F19">
        <w:fldChar w:fldCharType="end"/>
      </w:r>
      <w:r w:rsidR="00736BAB">
        <w:t xml:space="preserve"> Although Agatston scores are most often reported, other studies have reported CAC mass </w:t>
      </w:r>
      <w:r w:rsidR="00F32411">
        <w:t xml:space="preserve">(JHS variable CSTA39) </w:t>
      </w:r>
      <w:r w:rsidR="00736BAB">
        <w:t>or volume</w:t>
      </w:r>
      <w:r w:rsidR="00F32411">
        <w:t xml:space="preserve"> (JHS variable CSTA29)</w:t>
      </w:r>
      <w:r w:rsidR="00736BAB">
        <w:t xml:space="preserve"> scores which are also available in JHS. </w:t>
      </w:r>
      <w:r w:rsidR="00921C06">
        <w:fldChar w:fldCharType="begin" w:fldLock="1"/>
      </w:r>
      <w:r w:rsidR="009B1646">
        <w:instrText>ADDIN CSL_CITATION { "citationItems" : [ { "id" : "ITEM-1", "itemData" : { "DOI" : "10.1161/CIRCULATIONAHA.104.512681", "abstract" : "Background\u2014 Women have been underrepresented in statin trials, and few data exist on the effectiveness and safety of statins in this gender. We used sequential electron-beam tomography (EBT) scanning to quantify changes in coronary artery calcium (CAC) as a measure of atherosclerosis burden in patients treated with statins.Methods and Results\u2014 In a double-blind, multicenter trial, we randomized 615 hyperlipidemic, postmenopausal women to intensive (atorvastatin 80 mg/d) and moderate (pravastatin 40 mg/d) lipid-lowering therapy. Patients also submitted to 2 EBT scans at a 12-month interval (mean interval 344\u00b155 days) to measure percent change in total and single-artery calcium volume score (CVS) from baseline. Of the 615 randomized women, 475 completed the study. Mean\u00b1SD percent LDL reductions were 46.6%\u00b119.9% and 24.5%\u00b118.5 in the intensive and moderate treatment arms, respectively (P&lt;0.0001), and National Cholesterol Education Program Adult Treatment Panel III LDL goal was reached in 85.3% and 58.8% of women, respectively (P&lt;0.0001). The total CVS% change was similar in the 2 treatment groups (median 15.1% and 14.3%, respectively; P=NS), and single-artery CVS% changes and absolute changes were also similar (P=NS). In both arms, there was a trend toward a greater CVS progression in patients with prior cardiovascular disease, diabetes mellitus, and hypertension, whereas hormone replacement therapy had no effect on progression.Conclusions\u2014 In postmenopausal women, intensive statin therapy for 1 year caused a greater LDL reduction than moderate therapy but did not result in less progression of coronary calcification. The limitations of this study (too short a follow-up period and the absence of a placebo group) precluded determination of whether progression of CVS was slowed in both arms or neither arm compared with the natural history of the disease. ", "author" : [ { "dropping-particle" : "", "family" : "Raggi", "given" : "Paolo", "non-dropping-particle" : "", "parse-names" : false, "suffix" : "" }, { "dropping-particle" : "", "family" : "Davidson", "given" : "Michael", "non-dropping-particle" : "", "parse-names" : false, "suffix" : "" }, { "dropping-particle" : "", "family" : "Callister", "given" : "Tracy Q", "non-dropping-particle" : "", "parse-names" : false, "suffix" : "" }, { "dropping-particle" : "", "family" : "Welty", "given" : "Francine K", "non-dropping-particle" : "", "parse-names" : false, "suffix" : "" }, { "dropping-particle" : "", "family" : "Bachmann", "given" : "Gloria A", "non-dropping-particle" : "", "parse-names" : false, "suffix" : "" }, { "dropping-particle" : "", "family" : "Hecht", "given" : "Harvey", "non-dropping-particle" : "", "parse-names" : false, "suffix" : "" }, { "dropping-particle" : "", "family" : "Rumberger", "given" : "John A", "non-dropping-particle" : "", "parse-names" : false, "suffix" : "" } ], "container-title" : "Circulation ", "id" : "ITEM-1", "issue" : "4 ", "issued" : { "date-parts" : [ [ "2005", "7", "26" ] ] }, "note" : "10.1161/CIRCULATIONAHA.104.512681", "page" : "563-571", "title" : "Aggressive Versus Moderate Lipid-Lowering Therapy in Hypercholesterolemic Postmenopausal Women: Beyond Endorsed Lipid Lowering With EBT Scanning (BELLES) ", "type" : "article-journal", "volume" : "112 " }, "uris" : [ "http://www.mendeley.com/documents/?uuid=cf4d5e90-4131-4971-919c-3cc64d214a8c" ] }, { "id" : "ITEM-2", "itemData" : { "DOI" : "http://dx.doi.org/10.1016/j.amjcard.2007.01.060", "ISSN" : "0002-9149", "abstract" : "We tested the hypothesis that, compared with placebo, simvastatin would reduce the progression of coronary artery calcium (CAC) and abdominal aortic calcium (AAC) levels in participants asymptomatic for vascular disease. Total CAC and AAC were measured with multidetector cardiac computed tomography. Inclusion criteria were a CAC score of \u226550 Agatston units, high-density lipoprotein (HDL) cholesterol level \u226450 mg/dl, low-density lipoprotein (LDL) cholesterol level between 100 and 160 mg/dl, and \u22652 other risk factors. Diabetes and history of vascular disease were exclusion criteria. Participants were randomized to receive 80 mg simvastatin (n = 40) or matching placebo (n = 40) for 12 months. Lipids were measured at 3-month intervals, and CAC and AAC measurements were repeated at 6 and 12 months. Total cholesterol, triglycerides, and LDL decreased significantly with simvastatin treatment (p &amp;lt;0.0001 for all comparisons, adjusted for baseline levels), whereas lipids remained unchanged for subjects randomized to receive placebo. Total CAC volume increased from baseline in both treatment groups. For subjects in the active treatment group, CAC volume increased by 9%, whereas in the placebo group, plaque volume increased by 5% (p = 0.12 for treatment effect). AAC volume also increased in both treatment groups (p = 0.15 for treatment effect). In conclusion, simvastatin treatment does not reduce progression of CAC or AAC compared with placebo.", "author" : [ { "dropping-particle" : "", "family" : "Terry", "given" : "James G", "non-dropping-particle" : "", "parse-names" : false, "suffix" : "" }, { "dropping-particle" : "", "family" : "Carr", "given" : "J Jeffrey", "non-dropping-particle" : "", "parse-names" : false, "suffix" : "" }, { "dropping-particle" : "", "family" : "Kouba", "given" : "Ethel O", "non-dropping-particle" : "", "parse-names" : false, "suffix" : "" }, { "dropping-particle" : "", "family" : "Davis", "given" : "Donna H", "non-dropping-particle" : "", "parse-names" : false, "suffix" : "" }, { "dropping-particle" : "", "family" : "Menon", "given" : "Lata", "non-dropping-particle" : "", "parse-names" : false, "suffix" : "" }, { "dropping-particle" : "", "family" : "Bender", "given" : "Kathryn", "non-dropping-particle" : "", "parse-names" : false, "suffix" : "" }, { "dropping-particle" : "", "family" : "Chandler", "given" : "E Ted", "non-dropping-particle" : "", "parse-names" : false, "suffix" : "" }, { "dropping-particle" : "", "family" : "Morgan", "given" : "Timothy", "non-dropping-particle" : "", "parse-names" : false, "suffix" : "" }, { "dropping-particle" : "", "family" : "Crouse III", "given" : "John R", "non-dropping-particle" : "", "parse-names" : false, "suffix" : "" } ], "container-title" : "The American Journal of Cardiology", "id" : "ITEM-2", "issue" : "12", "issued" : { "date-parts" : [ [ "2007", "6", "15" ] ] }, "page" : "1714-1717", "title" : "Effect of Simvastatin (80 mg) on Coronary and Abdominal Aortic Arterial Calcium (from the Coronary Artery Calcification Treatment with Zocor [CATZ] Study)", "type" : "article-journal", "volume" : "99" }, "uris" : [ "http://www.mendeley.com/documents/?uuid=874d7c19-f5cb-483a-9718-2f0621e494a5" ] } ], "mendeley" : { "formattedCitation" : "(Raggi et al. 2005; Terry et al. 2007)", "plainTextFormattedCitation" : "(Raggi et al. 2005; Terry et al. 2007)", "previouslyFormattedCitation" : "(Raggi et al. 2005; Terry et al. 2007)" }, "properties" : { "noteIndex" : 0 }, "schema" : "https://github.com/citation-style-language/schema/raw/master/csl-citation.json" }</w:instrText>
      </w:r>
      <w:r w:rsidR="00921C06">
        <w:fldChar w:fldCharType="separate"/>
      </w:r>
      <w:r w:rsidR="00921C06" w:rsidRPr="00921C06">
        <w:rPr>
          <w:noProof/>
        </w:rPr>
        <w:t>(Raggi et al. 2005; Terry et al. 2007)</w:t>
      </w:r>
      <w:r w:rsidR="00921C06">
        <w:fldChar w:fldCharType="end"/>
      </w:r>
      <w:r w:rsidR="00F32411">
        <w:t xml:space="preserve"> Further, the lesion counts (JHS variables CSTA15-CSTA19) might be used in an analysis of calcification distribution. </w:t>
      </w:r>
      <w:r w:rsidR="00CA2C2D">
        <w:t xml:space="preserve">All JHS CAC variables are available by coronary segment (ex. Left main segment lesion count is CSTA15) and as overall or total scores taking into account all coronary segments (ex. CSTA19 is total lesion count </w:t>
      </w:r>
      <w:r w:rsidR="00FB177F">
        <w:t xml:space="preserve">for all coronary segments).  </w:t>
      </w:r>
      <w:r w:rsidR="00624128">
        <w:t xml:space="preserve"> </w:t>
      </w:r>
      <w:r w:rsidR="00624DAB" w:rsidRPr="00624DAB">
        <w:t xml:space="preserve">   </w:t>
      </w:r>
      <w:r w:rsidR="006629BA" w:rsidRPr="00624DAB">
        <w:t xml:space="preserve"> </w:t>
      </w:r>
    </w:p>
    <w:p w:rsidR="00955A0C" w:rsidRDefault="00955A0C">
      <w:r w:rsidRPr="00A06BF5">
        <w:rPr>
          <w:b/>
        </w:rPr>
        <w:t>CSTA</w:t>
      </w:r>
      <w:r w:rsidR="008E5893" w:rsidRPr="00A06BF5">
        <w:rPr>
          <w:b/>
        </w:rPr>
        <w:t>15</w:t>
      </w:r>
      <w:r w:rsidR="000C5BBF">
        <w:tab/>
        <w:t>No. of Lesions Left Main</w:t>
      </w:r>
      <w:r w:rsidR="00A67353">
        <w:t xml:space="preserve"> </w:t>
      </w:r>
      <w:r w:rsidR="00A67353" w:rsidRPr="00A67353">
        <w:rPr>
          <w:i/>
        </w:rPr>
        <w:t>Count of lesions in segment based on visible calcifications</w:t>
      </w:r>
    </w:p>
    <w:p w:rsidR="00955A0C" w:rsidRDefault="00955A0C">
      <w:r w:rsidRPr="00A06BF5">
        <w:rPr>
          <w:b/>
        </w:rPr>
        <w:t>CSTA</w:t>
      </w:r>
      <w:r w:rsidR="008E5893" w:rsidRPr="00A06BF5">
        <w:rPr>
          <w:b/>
        </w:rPr>
        <w:t>16</w:t>
      </w:r>
      <w:r w:rsidR="000C5BBF">
        <w:tab/>
        <w:t>No. of Lesions Left Anterior Descending</w:t>
      </w:r>
      <w:r w:rsidR="00A67353">
        <w:t xml:space="preserve"> </w:t>
      </w:r>
      <w:r w:rsidR="00A67353" w:rsidRPr="00A67353">
        <w:rPr>
          <w:i/>
        </w:rPr>
        <w:t>Count of lesions in segment based on visible calcifications</w:t>
      </w:r>
    </w:p>
    <w:p w:rsidR="00955A0C" w:rsidRDefault="00955A0C" w:rsidP="00955A0C">
      <w:r w:rsidRPr="00A06BF5">
        <w:rPr>
          <w:b/>
        </w:rPr>
        <w:t>CSTA</w:t>
      </w:r>
      <w:r w:rsidR="008E5893" w:rsidRPr="00A06BF5">
        <w:rPr>
          <w:b/>
        </w:rPr>
        <w:t>17</w:t>
      </w:r>
      <w:r w:rsidR="000C5BBF" w:rsidRPr="00A06BF5">
        <w:rPr>
          <w:b/>
        </w:rPr>
        <w:tab/>
      </w:r>
      <w:r w:rsidR="000C5BBF">
        <w:t>No. of Lesions Left Circumflex</w:t>
      </w:r>
      <w:r w:rsidR="00A67353">
        <w:t xml:space="preserve"> </w:t>
      </w:r>
      <w:r w:rsidR="00A67353" w:rsidRPr="00A67353">
        <w:rPr>
          <w:i/>
        </w:rPr>
        <w:t>Count of lesions in segment based on visible calcifications</w:t>
      </w:r>
    </w:p>
    <w:p w:rsidR="00955A0C" w:rsidRDefault="00955A0C" w:rsidP="00955A0C">
      <w:r w:rsidRPr="00A06BF5">
        <w:rPr>
          <w:b/>
        </w:rPr>
        <w:t>CSTA</w:t>
      </w:r>
      <w:r w:rsidR="008E5893" w:rsidRPr="00A06BF5">
        <w:rPr>
          <w:b/>
        </w:rPr>
        <w:t>18</w:t>
      </w:r>
      <w:r w:rsidR="000C5BBF" w:rsidRPr="00A06BF5">
        <w:rPr>
          <w:b/>
        </w:rPr>
        <w:tab/>
      </w:r>
      <w:r w:rsidR="000C5BBF">
        <w:t>No. of Lesions Right Coronary</w:t>
      </w:r>
      <w:r w:rsidR="00A67353">
        <w:t xml:space="preserve"> </w:t>
      </w:r>
      <w:r w:rsidR="00A67353" w:rsidRPr="00A67353">
        <w:rPr>
          <w:i/>
        </w:rPr>
        <w:t>Count of lesions in segment based on visible calcifications</w:t>
      </w:r>
    </w:p>
    <w:p w:rsidR="00955A0C" w:rsidRDefault="00955A0C" w:rsidP="00955A0C">
      <w:r w:rsidRPr="00A06BF5">
        <w:rPr>
          <w:b/>
        </w:rPr>
        <w:t>CSTA</w:t>
      </w:r>
      <w:r w:rsidR="008E5893" w:rsidRPr="00A06BF5">
        <w:rPr>
          <w:b/>
        </w:rPr>
        <w:t>19</w:t>
      </w:r>
      <w:r w:rsidR="000C5BBF">
        <w:tab/>
        <w:t xml:space="preserve">No. of Lesions All Coronary </w:t>
      </w:r>
      <w:r w:rsidR="00A67353" w:rsidRPr="00A67353">
        <w:rPr>
          <w:i/>
        </w:rPr>
        <w:t>Count of lesions in segment based on visible calcifications</w:t>
      </w:r>
    </w:p>
    <w:p w:rsidR="00955A0C" w:rsidRDefault="00955A0C" w:rsidP="00955A0C">
      <w:r w:rsidRPr="00A06BF5">
        <w:rPr>
          <w:b/>
        </w:rPr>
        <w:t>CSTA</w:t>
      </w:r>
      <w:r w:rsidR="008E5893" w:rsidRPr="00A06BF5">
        <w:rPr>
          <w:b/>
        </w:rPr>
        <w:t>20</w:t>
      </w:r>
      <w:r w:rsidR="000C5BBF">
        <w:t xml:space="preserve"> </w:t>
      </w:r>
      <w:r w:rsidR="00C734C8">
        <w:t>Agatston Score Left Main</w:t>
      </w:r>
      <w:r w:rsidR="00A67353">
        <w:t xml:space="preserve"> </w:t>
      </w:r>
      <w:r w:rsidR="00A67353" w:rsidRPr="008B47DE">
        <w:rPr>
          <w:i/>
        </w:rPr>
        <w:t>Agatston calcium score</w:t>
      </w:r>
      <w:r w:rsidR="008B47DE" w:rsidRPr="008B47DE">
        <w:rPr>
          <w:i/>
        </w:rPr>
        <w:t xml:space="preserve"> in segment (most often used scoring system)</w:t>
      </w:r>
      <w:r w:rsidR="00A67353">
        <w:t xml:space="preserve"> </w:t>
      </w:r>
    </w:p>
    <w:p w:rsidR="00955A0C" w:rsidRDefault="00955A0C" w:rsidP="00955A0C">
      <w:r w:rsidRPr="00A06BF5">
        <w:rPr>
          <w:b/>
        </w:rPr>
        <w:lastRenderedPageBreak/>
        <w:t>CSTA</w:t>
      </w:r>
      <w:r w:rsidR="008E5893" w:rsidRPr="00A06BF5">
        <w:rPr>
          <w:b/>
        </w:rPr>
        <w:t>21</w:t>
      </w:r>
      <w:r w:rsidR="00C734C8" w:rsidRPr="00A06BF5">
        <w:rPr>
          <w:b/>
        </w:rPr>
        <w:t xml:space="preserve"> </w:t>
      </w:r>
      <w:r w:rsidR="00C734C8">
        <w:t>Agatston Score Left Anterior Descending</w:t>
      </w:r>
      <w:r w:rsidR="008B47DE">
        <w:t xml:space="preserve"> </w:t>
      </w:r>
      <w:r w:rsidR="008B47DE" w:rsidRPr="008B47DE">
        <w:rPr>
          <w:i/>
        </w:rPr>
        <w:t>Agatston calcium score in segment (most often used scoring system)</w:t>
      </w:r>
    </w:p>
    <w:p w:rsidR="00955A0C" w:rsidRDefault="00955A0C" w:rsidP="00955A0C">
      <w:r w:rsidRPr="00A06BF5">
        <w:rPr>
          <w:b/>
        </w:rPr>
        <w:t>CSTA</w:t>
      </w:r>
      <w:r w:rsidR="008E5893" w:rsidRPr="00A06BF5">
        <w:rPr>
          <w:b/>
        </w:rPr>
        <w:t>22</w:t>
      </w:r>
      <w:r w:rsidR="00C734C8" w:rsidRPr="00A06BF5">
        <w:rPr>
          <w:b/>
        </w:rPr>
        <w:t xml:space="preserve"> </w:t>
      </w:r>
      <w:r w:rsidR="00C734C8">
        <w:t>Agatston Score Left Circumflex</w:t>
      </w:r>
      <w:r w:rsidR="008B47DE" w:rsidRPr="008B47DE">
        <w:rPr>
          <w:i/>
        </w:rPr>
        <w:t xml:space="preserve"> Agatston calcium score in segment (most often used scoring system)</w:t>
      </w:r>
    </w:p>
    <w:p w:rsidR="00955A0C" w:rsidRDefault="00955A0C" w:rsidP="00955A0C">
      <w:r w:rsidRPr="00A06BF5">
        <w:rPr>
          <w:b/>
        </w:rPr>
        <w:t>CSTA</w:t>
      </w:r>
      <w:r w:rsidR="008E5893" w:rsidRPr="00A06BF5">
        <w:rPr>
          <w:b/>
        </w:rPr>
        <w:t>23</w:t>
      </w:r>
      <w:r w:rsidR="00C734C8" w:rsidRPr="00C734C8">
        <w:t xml:space="preserve"> </w:t>
      </w:r>
      <w:r w:rsidR="00C734C8">
        <w:t>Agatston Score Right Coronary</w:t>
      </w:r>
      <w:r w:rsidR="008B47DE" w:rsidRPr="008B47DE">
        <w:rPr>
          <w:i/>
        </w:rPr>
        <w:t xml:space="preserve"> Agatston calcium score in segment (most often used scoring system)</w:t>
      </w:r>
    </w:p>
    <w:p w:rsidR="00955A0C" w:rsidRDefault="00955A0C" w:rsidP="00955A0C">
      <w:r w:rsidRPr="005F5115">
        <w:rPr>
          <w:b/>
          <w:highlight w:val="green"/>
        </w:rPr>
        <w:t>CSTA</w:t>
      </w:r>
      <w:r w:rsidR="008E5893" w:rsidRPr="005F5115">
        <w:rPr>
          <w:b/>
          <w:highlight w:val="green"/>
        </w:rPr>
        <w:t>24</w:t>
      </w:r>
      <w:r w:rsidR="00C734C8" w:rsidRPr="005F5115">
        <w:rPr>
          <w:b/>
          <w:highlight w:val="green"/>
        </w:rPr>
        <w:t xml:space="preserve"> </w:t>
      </w:r>
      <w:r w:rsidR="00C734C8" w:rsidRPr="005F5115">
        <w:rPr>
          <w:highlight w:val="green"/>
        </w:rPr>
        <w:t>Agatston Score All Coronary</w:t>
      </w:r>
      <w:r w:rsidR="008B47DE" w:rsidRPr="005F5115">
        <w:rPr>
          <w:i/>
          <w:highlight w:val="green"/>
        </w:rPr>
        <w:t xml:space="preserve"> Agatston calcium score in segment (most often used scoring system)</w:t>
      </w:r>
    </w:p>
    <w:p w:rsidR="00955A0C" w:rsidRDefault="00955A0C" w:rsidP="00955A0C">
      <w:r w:rsidRPr="00A06BF5">
        <w:rPr>
          <w:b/>
        </w:rPr>
        <w:t>CSTA</w:t>
      </w:r>
      <w:r w:rsidR="008E5893" w:rsidRPr="00A06BF5">
        <w:rPr>
          <w:b/>
        </w:rPr>
        <w:t>25</w:t>
      </w:r>
      <w:r w:rsidR="00C734C8" w:rsidRPr="00A06BF5">
        <w:rPr>
          <w:b/>
        </w:rPr>
        <w:t xml:space="preserve"> </w:t>
      </w:r>
      <w:r w:rsidR="00C734C8">
        <w:t>Volume of Lesions Left Main</w:t>
      </w:r>
      <w:r w:rsidR="008B47DE">
        <w:t xml:space="preserve"> </w:t>
      </w:r>
      <w:r w:rsidR="008B47DE" w:rsidRPr="008B47DE">
        <w:rPr>
          <w:i/>
        </w:rPr>
        <w:t>Volumetric score for lesion size in segment</w:t>
      </w:r>
      <w:r w:rsidR="008B47DE">
        <w:t xml:space="preserve"> </w:t>
      </w:r>
    </w:p>
    <w:p w:rsidR="00955A0C" w:rsidRDefault="00955A0C" w:rsidP="00955A0C">
      <w:r w:rsidRPr="00A06BF5">
        <w:rPr>
          <w:b/>
        </w:rPr>
        <w:t>CSTA</w:t>
      </w:r>
      <w:r w:rsidR="008E5893" w:rsidRPr="00A06BF5">
        <w:rPr>
          <w:b/>
        </w:rPr>
        <w:t>26</w:t>
      </w:r>
      <w:r w:rsidR="00C734C8" w:rsidRPr="00C734C8">
        <w:t xml:space="preserve"> </w:t>
      </w:r>
      <w:r w:rsidR="00C734C8">
        <w:t>Volume of Lesions Left Anterior Descending</w:t>
      </w:r>
      <w:r w:rsidR="008B47DE" w:rsidRPr="008B47DE">
        <w:rPr>
          <w:i/>
        </w:rPr>
        <w:t xml:space="preserve"> Volumetric score for lesion size in segment</w:t>
      </w:r>
    </w:p>
    <w:p w:rsidR="00955A0C" w:rsidRDefault="00955A0C" w:rsidP="00955A0C">
      <w:r w:rsidRPr="00A06BF5">
        <w:rPr>
          <w:b/>
        </w:rPr>
        <w:t>CSTA</w:t>
      </w:r>
      <w:r w:rsidR="008E5893" w:rsidRPr="00A06BF5">
        <w:rPr>
          <w:b/>
        </w:rPr>
        <w:t>27</w:t>
      </w:r>
      <w:r w:rsidR="00C734C8" w:rsidRPr="00C734C8">
        <w:t xml:space="preserve"> </w:t>
      </w:r>
      <w:r w:rsidR="00C734C8">
        <w:t>Volume of Lesions Left Circumflex</w:t>
      </w:r>
      <w:r w:rsidR="008B47DE" w:rsidRPr="008B47DE">
        <w:rPr>
          <w:i/>
        </w:rPr>
        <w:t xml:space="preserve"> Volumetric score for lesion size in segment</w:t>
      </w:r>
    </w:p>
    <w:p w:rsidR="00955A0C" w:rsidRDefault="00955A0C" w:rsidP="00955A0C">
      <w:r w:rsidRPr="00A06BF5">
        <w:rPr>
          <w:b/>
        </w:rPr>
        <w:t>CSTA</w:t>
      </w:r>
      <w:r w:rsidR="008E5893" w:rsidRPr="00A06BF5">
        <w:rPr>
          <w:b/>
        </w:rPr>
        <w:t>28</w:t>
      </w:r>
      <w:r w:rsidR="00C734C8" w:rsidRPr="00C734C8">
        <w:t xml:space="preserve"> </w:t>
      </w:r>
      <w:r w:rsidR="00C734C8">
        <w:t>Volume of Lesions Right Coronary</w:t>
      </w:r>
      <w:r w:rsidR="008B47DE" w:rsidRPr="008B47DE">
        <w:rPr>
          <w:i/>
        </w:rPr>
        <w:t xml:space="preserve"> Volumetric score for lesion size in segment</w:t>
      </w:r>
    </w:p>
    <w:p w:rsidR="00955A0C" w:rsidRDefault="00955A0C" w:rsidP="00955A0C">
      <w:r w:rsidRPr="00A06BF5">
        <w:rPr>
          <w:b/>
        </w:rPr>
        <w:t>CSTA</w:t>
      </w:r>
      <w:r w:rsidR="008E5893" w:rsidRPr="00A06BF5">
        <w:rPr>
          <w:b/>
        </w:rPr>
        <w:t>29</w:t>
      </w:r>
      <w:r w:rsidR="00C734C8" w:rsidRPr="00C734C8">
        <w:t xml:space="preserve"> </w:t>
      </w:r>
      <w:r w:rsidR="00C734C8">
        <w:t>Volume of Lesions All Coronary</w:t>
      </w:r>
      <w:r w:rsidR="008B47DE" w:rsidRPr="008B47DE">
        <w:rPr>
          <w:i/>
        </w:rPr>
        <w:t xml:space="preserve"> Volumetric score for lesion size in segment</w:t>
      </w:r>
    </w:p>
    <w:p w:rsidR="00955A0C" w:rsidRDefault="00955A0C" w:rsidP="00955A0C">
      <w:r w:rsidRPr="00A06BF5">
        <w:rPr>
          <w:b/>
        </w:rPr>
        <w:t>CSTA</w:t>
      </w:r>
      <w:r w:rsidR="008E5893" w:rsidRPr="00A06BF5">
        <w:rPr>
          <w:b/>
        </w:rPr>
        <w:t>35</w:t>
      </w:r>
      <w:r w:rsidR="00C734C8" w:rsidRPr="00A06BF5">
        <w:rPr>
          <w:b/>
        </w:rPr>
        <w:t xml:space="preserve"> </w:t>
      </w:r>
      <w:r w:rsidR="00C734C8">
        <w:t>Calcium Mass of Lesions Left Main</w:t>
      </w:r>
      <w:r w:rsidR="008B47DE">
        <w:t xml:space="preserve"> </w:t>
      </w:r>
      <w:r w:rsidR="008B47DE" w:rsidRPr="008B47DE">
        <w:rPr>
          <w:i/>
        </w:rPr>
        <w:t xml:space="preserve">Mass score </w:t>
      </w:r>
      <w:r w:rsidR="008B47DE">
        <w:rPr>
          <w:i/>
        </w:rPr>
        <w:t xml:space="preserve">for segment </w:t>
      </w:r>
      <w:r w:rsidR="008B47DE" w:rsidRPr="008B47DE">
        <w:rPr>
          <w:i/>
        </w:rPr>
        <w:t>based on phantom</w:t>
      </w:r>
      <w:r w:rsidR="008B47DE">
        <w:t xml:space="preserve"> </w:t>
      </w:r>
    </w:p>
    <w:p w:rsidR="00955A0C" w:rsidRDefault="00955A0C" w:rsidP="00955A0C">
      <w:r w:rsidRPr="00A06BF5">
        <w:rPr>
          <w:b/>
        </w:rPr>
        <w:t>CSTA</w:t>
      </w:r>
      <w:r w:rsidR="008E5893" w:rsidRPr="00A06BF5">
        <w:rPr>
          <w:b/>
        </w:rPr>
        <w:t>36</w:t>
      </w:r>
      <w:r w:rsidR="00C734C8" w:rsidRPr="00C734C8">
        <w:t xml:space="preserve"> </w:t>
      </w:r>
      <w:r w:rsidR="00C734C8">
        <w:t>Calcium Mass of Lesions</w:t>
      </w:r>
      <w:r w:rsidR="00C734C8" w:rsidRPr="00C734C8">
        <w:t xml:space="preserve"> </w:t>
      </w:r>
      <w:r w:rsidR="00C734C8">
        <w:t>Left Anterior Descending</w:t>
      </w:r>
      <w:r w:rsidR="008B47DE" w:rsidRPr="008B47DE">
        <w:rPr>
          <w:i/>
        </w:rPr>
        <w:t xml:space="preserve"> Mass score </w:t>
      </w:r>
      <w:r w:rsidR="008B47DE">
        <w:rPr>
          <w:i/>
        </w:rPr>
        <w:t xml:space="preserve">for segment </w:t>
      </w:r>
      <w:r w:rsidR="008B47DE" w:rsidRPr="008B47DE">
        <w:rPr>
          <w:i/>
        </w:rPr>
        <w:t>based on phantom</w:t>
      </w:r>
    </w:p>
    <w:p w:rsidR="00955A0C" w:rsidRDefault="00955A0C" w:rsidP="00955A0C">
      <w:r w:rsidRPr="00A06BF5">
        <w:rPr>
          <w:b/>
        </w:rPr>
        <w:t>CSTA</w:t>
      </w:r>
      <w:r w:rsidR="008E5893" w:rsidRPr="00A06BF5">
        <w:rPr>
          <w:b/>
        </w:rPr>
        <w:t>37</w:t>
      </w:r>
      <w:r w:rsidR="00C734C8" w:rsidRPr="00C734C8">
        <w:t xml:space="preserve"> </w:t>
      </w:r>
      <w:r w:rsidR="00C734C8">
        <w:t>Calcium Mass of Lesions</w:t>
      </w:r>
      <w:r w:rsidR="00C734C8" w:rsidRPr="00C734C8">
        <w:t xml:space="preserve"> </w:t>
      </w:r>
      <w:r w:rsidR="00C734C8">
        <w:t>Left Circumflex</w:t>
      </w:r>
      <w:r w:rsidR="008B47DE" w:rsidRPr="008B47DE">
        <w:rPr>
          <w:i/>
        </w:rPr>
        <w:t xml:space="preserve"> Mass score </w:t>
      </w:r>
      <w:r w:rsidR="008B47DE">
        <w:rPr>
          <w:i/>
        </w:rPr>
        <w:t xml:space="preserve">for segment </w:t>
      </w:r>
      <w:r w:rsidR="008B47DE" w:rsidRPr="008B47DE">
        <w:rPr>
          <w:i/>
        </w:rPr>
        <w:t>based on phantom</w:t>
      </w:r>
    </w:p>
    <w:p w:rsidR="00955A0C" w:rsidRDefault="00955A0C" w:rsidP="00955A0C">
      <w:r w:rsidRPr="00A06BF5">
        <w:rPr>
          <w:b/>
        </w:rPr>
        <w:t>CSTA</w:t>
      </w:r>
      <w:r w:rsidR="008E5893" w:rsidRPr="00A06BF5">
        <w:rPr>
          <w:b/>
        </w:rPr>
        <w:t>38</w:t>
      </w:r>
      <w:r w:rsidR="00C734C8" w:rsidRPr="00C734C8">
        <w:t xml:space="preserve"> </w:t>
      </w:r>
      <w:r w:rsidR="00C734C8">
        <w:t>Calcium Mass of Lesions</w:t>
      </w:r>
      <w:r w:rsidR="00C734C8" w:rsidRPr="00C734C8">
        <w:t xml:space="preserve"> </w:t>
      </w:r>
      <w:r w:rsidR="00C734C8">
        <w:t>Right Coronary</w:t>
      </w:r>
      <w:r w:rsidR="008B47DE" w:rsidRPr="008B47DE">
        <w:rPr>
          <w:i/>
        </w:rPr>
        <w:t xml:space="preserve"> Mass score </w:t>
      </w:r>
      <w:r w:rsidR="008B47DE">
        <w:rPr>
          <w:i/>
        </w:rPr>
        <w:t xml:space="preserve">for segment </w:t>
      </w:r>
      <w:r w:rsidR="008B47DE" w:rsidRPr="008B47DE">
        <w:rPr>
          <w:i/>
        </w:rPr>
        <w:t>based on phantom</w:t>
      </w:r>
    </w:p>
    <w:p w:rsidR="00955A0C" w:rsidRDefault="00955A0C" w:rsidP="00955A0C">
      <w:r w:rsidRPr="00A06BF5">
        <w:rPr>
          <w:b/>
        </w:rPr>
        <w:t>CSTA</w:t>
      </w:r>
      <w:r w:rsidR="008E5893" w:rsidRPr="00A06BF5">
        <w:rPr>
          <w:b/>
        </w:rPr>
        <w:t>39</w:t>
      </w:r>
      <w:r w:rsidR="00C734C8" w:rsidRPr="00A06BF5">
        <w:rPr>
          <w:b/>
        </w:rPr>
        <w:t xml:space="preserve"> </w:t>
      </w:r>
      <w:r w:rsidR="00C734C8">
        <w:t>Calcium Mass of Lesions</w:t>
      </w:r>
      <w:r w:rsidR="00C734C8" w:rsidRPr="00C734C8">
        <w:t xml:space="preserve"> </w:t>
      </w:r>
      <w:r w:rsidR="00C734C8">
        <w:t>All Coronary</w:t>
      </w:r>
      <w:r w:rsidR="008B47DE" w:rsidRPr="008B47DE">
        <w:rPr>
          <w:i/>
        </w:rPr>
        <w:t xml:space="preserve"> Mass score </w:t>
      </w:r>
      <w:r w:rsidR="008B47DE">
        <w:rPr>
          <w:i/>
        </w:rPr>
        <w:t xml:space="preserve">for segment </w:t>
      </w:r>
      <w:r w:rsidR="008B47DE" w:rsidRPr="008B47DE">
        <w:rPr>
          <w:i/>
        </w:rPr>
        <w:t>based on phantom</w:t>
      </w:r>
    </w:p>
    <w:p w:rsidR="005313BD" w:rsidRDefault="005313BD" w:rsidP="00955A0C">
      <w:pPr>
        <w:rPr>
          <w:b/>
        </w:rPr>
      </w:pPr>
    </w:p>
    <w:p w:rsidR="005313BD" w:rsidRDefault="005313BD" w:rsidP="00955A0C">
      <w:pPr>
        <w:rPr>
          <w:b/>
        </w:rPr>
      </w:pPr>
      <w:r>
        <w:rPr>
          <w:b/>
        </w:rPr>
        <w:t xml:space="preserve">Chest Scan Quality Variables </w:t>
      </w:r>
      <w:r w:rsidR="00CA2C2D">
        <w:rPr>
          <w:b/>
        </w:rPr>
        <w:t>–</w:t>
      </w:r>
      <w:r w:rsidR="00F32411">
        <w:rPr>
          <w:b/>
        </w:rPr>
        <w:t xml:space="preserve"> </w:t>
      </w:r>
      <w:r w:rsidR="00CA2C2D" w:rsidRPr="00CA2C2D">
        <w:t>Chest CT quality variables are analyst ratings of CT scan with higher numbers representing better scans. Scans that were unanalyzable were excluded, but for questions about individual scans (in example, if data outliers are found), scan quality variables may be checked to verify that quality was adequate.</w:t>
      </w:r>
      <w:r w:rsidR="00CA2C2D">
        <w:rPr>
          <w:b/>
        </w:rPr>
        <w:t xml:space="preserve">       </w:t>
      </w:r>
    </w:p>
    <w:p w:rsidR="00955A0C" w:rsidRPr="00EC7E54" w:rsidRDefault="00955A0C" w:rsidP="00955A0C">
      <w:pPr>
        <w:rPr>
          <w:i/>
        </w:rPr>
      </w:pPr>
      <w:r w:rsidRPr="00A06BF5">
        <w:rPr>
          <w:b/>
        </w:rPr>
        <w:t>CSTA</w:t>
      </w:r>
      <w:r w:rsidR="008E5893" w:rsidRPr="00A06BF5">
        <w:rPr>
          <w:b/>
        </w:rPr>
        <w:t>40</w:t>
      </w:r>
      <w:r w:rsidR="00C734C8" w:rsidRPr="00A06BF5">
        <w:rPr>
          <w:b/>
        </w:rPr>
        <w:t xml:space="preserve"> </w:t>
      </w:r>
      <w:r w:rsidR="00C734C8">
        <w:t xml:space="preserve">Quality Variable </w:t>
      </w:r>
      <w:r w:rsidR="006443C8">
        <w:t>Scan Coverage</w:t>
      </w:r>
      <w:r w:rsidR="00EC7E54">
        <w:t xml:space="preserve"> </w:t>
      </w:r>
      <w:r w:rsidR="00EC7E54" w:rsidRPr="00EC7E54">
        <w:rPr>
          <w:i/>
        </w:rPr>
        <w:t>Analyst subjective rating of scan coverage of heart (1=poor to 3=best)</w:t>
      </w:r>
    </w:p>
    <w:p w:rsidR="00EC7E54" w:rsidRPr="00EC7E54" w:rsidRDefault="00955A0C" w:rsidP="00EC7E54">
      <w:pPr>
        <w:rPr>
          <w:i/>
        </w:rPr>
      </w:pPr>
      <w:r w:rsidRPr="00A06BF5">
        <w:rPr>
          <w:b/>
        </w:rPr>
        <w:t>CSTA</w:t>
      </w:r>
      <w:r w:rsidR="008E5893" w:rsidRPr="00A06BF5">
        <w:rPr>
          <w:b/>
        </w:rPr>
        <w:t>4</w:t>
      </w:r>
      <w:r w:rsidRPr="00A06BF5">
        <w:rPr>
          <w:b/>
        </w:rPr>
        <w:t>6</w:t>
      </w:r>
      <w:r w:rsidR="00C734C8" w:rsidRPr="00C734C8">
        <w:t xml:space="preserve"> </w:t>
      </w:r>
      <w:r w:rsidR="00C734C8">
        <w:t>Quality Variable</w:t>
      </w:r>
      <w:r w:rsidR="006443C8">
        <w:t xml:space="preserve"> Overall Quality </w:t>
      </w:r>
      <w:r w:rsidR="00EC7E54" w:rsidRPr="00EC7E54">
        <w:rPr>
          <w:i/>
        </w:rPr>
        <w:t>Analyst subjective rating of heart scan (0=unusable to 5=excellent)</w:t>
      </w:r>
    </w:p>
    <w:p w:rsidR="00955A0C" w:rsidRDefault="00955A0C" w:rsidP="00955A0C"/>
    <w:p w:rsidR="005313BD" w:rsidRPr="005313BD" w:rsidRDefault="005313BD" w:rsidP="00955A0C">
      <w:pPr>
        <w:rPr>
          <w:b/>
        </w:rPr>
      </w:pPr>
      <w:r w:rsidRPr="005313BD">
        <w:rPr>
          <w:b/>
        </w:rPr>
        <w:t xml:space="preserve">Ascending </w:t>
      </w:r>
      <w:r>
        <w:rPr>
          <w:b/>
        </w:rPr>
        <w:t xml:space="preserve">Thoracic </w:t>
      </w:r>
      <w:r w:rsidRPr="005313BD">
        <w:rPr>
          <w:b/>
        </w:rPr>
        <w:t xml:space="preserve">Aorta Calcification Variable </w:t>
      </w:r>
      <w:r w:rsidR="002B4981">
        <w:rPr>
          <w:b/>
        </w:rPr>
        <w:t xml:space="preserve">– </w:t>
      </w:r>
      <w:r w:rsidR="002B4981" w:rsidRPr="002B4981">
        <w:t>This variable is a yes/no variable which the analyst coded based on visibility of calcified plaque anywhere within the ascending thoracic aorta.</w:t>
      </w:r>
      <w:r w:rsidR="002B4981">
        <w:rPr>
          <w:b/>
        </w:rPr>
        <w:t xml:space="preserve"> </w:t>
      </w:r>
    </w:p>
    <w:p w:rsidR="00955A0C" w:rsidRPr="00EC7E54" w:rsidRDefault="00955A0C" w:rsidP="00955A0C">
      <w:pPr>
        <w:rPr>
          <w:i/>
        </w:rPr>
      </w:pPr>
      <w:r w:rsidRPr="00A06BF5">
        <w:rPr>
          <w:b/>
        </w:rPr>
        <w:t>CSTA</w:t>
      </w:r>
      <w:r w:rsidR="008E5893" w:rsidRPr="00A06BF5">
        <w:rPr>
          <w:b/>
        </w:rPr>
        <w:t>50</w:t>
      </w:r>
      <w:r w:rsidR="006443C8">
        <w:t xml:space="preserve"> Ascending Aorta Calcified Plaque Present </w:t>
      </w:r>
      <w:r w:rsidR="00EC7E54" w:rsidRPr="00EC7E54">
        <w:rPr>
          <w:i/>
        </w:rPr>
        <w:t xml:space="preserve">Analyst sees or does not see calcification in ascending aorta  </w:t>
      </w:r>
    </w:p>
    <w:p w:rsidR="005313BD" w:rsidRDefault="005313BD" w:rsidP="005313BD">
      <w:pPr>
        <w:rPr>
          <w:b/>
        </w:rPr>
      </w:pPr>
    </w:p>
    <w:p w:rsidR="005313BD" w:rsidRPr="004F511E" w:rsidRDefault="005313BD" w:rsidP="005313BD">
      <w:r>
        <w:rPr>
          <w:b/>
        </w:rPr>
        <w:t xml:space="preserve">Abdominal </w:t>
      </w:r>
      <w:r w:rsidRPr="005313BD">
        <w:rPr>
          <w:b/>
        </w:rPr>
        <w:t>Aorta</w:t>
      </w:r>
      <w:r>
        <w:rPr>
          <w:b/>
        </w:rPr>
        <w:t xml:space="preserve">/Iliac </w:t>
      </w:r>
      <w:r w:rsidRPr="005313BD">
        <w:rPr>
          <w:b/>
        </w:rPr>
        <w:t>Calcification Variable</w:t>
      </w:r>
      <w:r>
        <w:rPr>
          <w:b/>
        </w:rPr>
        <w:t>s</w:t>
      </w:r>
      <w:r w:rsidRPr="005313BD">
        <w:rPr>
          <w:b/>
        </w:rPr>
        <w:t xml:space="preserve"> </w:t>
      </w:r>
      <w:r w:rsidR="009B1646">
        <w:rPr>
          <w:b/>
        </w:rPr>
        <w:t xml:space="preserve">– </w:t>
      </w:r>
      <w:r w:rsidR="009B1646" w:rsidRPr="00ED745B">
        <w:t xml:space="preserve">Abdominal Aorta and Iliac </w:t>
      </w:r>
      <w:r w:rsidR="00B035E7" w:rsidRPr="00ED745B">
        <w:t>calcification</w:t>
      </w:r>
      <w:r w:rsidR="00B035E7">
        <w:rPr>
          <w:b/>
        </w:rPr>
        <w:t xml:space="preserve"> </w:t>
      </w:r>
      <w:r w:rsidR="002C3484" w:rsidRPr="002C3484">
        <w:t xml:space="preserve">(AAC) has been less often used as an index of subclinical atherosclerosis than CAC. AAC is more likely to be present in an individual than CAC though and </w:t>
      </w:r>
      <w:r w:rsidR="002C3484">
        <w:t xml:space="preserve">appears to be </w:t>
      </w:r>
      <w:r w:rsidR="002C3484" w:rsidRPr="002C3484">
        <w:t xml:space="preserve">the site of </w:t>
      </w:r>
      <w:r w:rsidR="002C3484">
        <w:t xml:space="preserve">earliest </w:t>
      </w:r>
      <w:r w:rsidR="002C3484" w:rsidRPr="002C3484">
        <w:t>subclinical atherosclerosis development</w:t>
      </w:r>
      <w:r w:rsidR="002C3484">
        <w:t xml:space="preserve"> in most individuals</w:t>
      </w:r>
      <w:r w:rsidR="002C3484" w:rsidRPr="002C3484">
        <w:t>.</w:t>
      </w:r>
      <w:r w:rsidR="002C3484">
        <w:t xml:space="preserve"> </w:t>
      </w:r>
      <w:r w:rsidR="00713549">
        <w:t>In JHS, 48% of subjects have CAC compared to 66% of subjects with prevalent AAC</w:t>
      </w:r>
      <w:r w:rsidR="002C3484" w:rsidRPr="002C3484">
        <w:rPr>
          <w:b/>
        </w:rPr>
        <w:t xml:space="preserve"> </w:t>
      </w:r>
      <w:r w:rsidR="00713549">
        <w:rPr>
          <w:b/>
        </w:rPr>
        <w:fldChar w:fldCharType="begin" w:fldLock="1"/>
      </w:r>
      <w:r w:rsidR="004F511E">
        <w:rPr>
          <w:b/>
        </w:rPr>
        <w:instrText>ADDIN CSL_CITATION { "citationItems" : [ { "id" : "ITEM-1", "itemData" : { "DOI" : "10.1016/j.atherosclerosis.2012.07.042", "ISSN" : "1879-1484", "PMID" : "22902209", "abstract" : "OBJECTIVE: Both fatty liver and abdominal visceral fat (VAT) are associated with cardiometabolic risk factors. Whether fatty liver and VAT are jointly associated with coronary artery (CAC) or abdominal aortic (AAC) calcification is not clear.\n\nMETHODS: Jackson Heart Study (JHS) participants (n = 2884, mean age 60 years, 65% women) underwent non-contrast CT Exam for assessment of fatty liver, VAT, and CAC and AAC. Fatty liver was measured by liver attenuation (LA; low LA = high fatty liver). The Agatston score was used to quantify the amount of calcified artery plaque and the presence of calcified artery plaque was defined as Agatston score&gt;0. Cross-sectional associations of LA and VAT with CAC and AAC were examined in logistic regression models.\n\nRESULTS: LA (per 1-standard deviation [SD] decrement) was associated inversely with CAC in age-sex-adjusted (OR 0.84, 95%CI 0.7-0.9, p = 0.0001) and multivariable-adjusted models (OR 0.89, 95%CI 0.8-0.9, p = 0.01). The association persisted for LA with CAC when additionally adjusted for body mass index (BMI) (OR 0.89, 95%CI 0.8-0.9, p = 0.03) or VAT (OR 0.90, 95%CI 0.8-0.9, p = 0.04). Abdominal VAT (per 1-SD increment) was positively associated with CAC in age-sex-adjusted models (OR 1.27, 95%CI 1.2-1.4, p = 0.0001), but the association was diminished with multivariable adjustment (OR 1.10, 95%CI 0.9-1.2, p = 0.09) and with additional adjustment for LA (p = 0.24) or BMI (p = 0.33). For AAC, the associations with LA and VAT were only present in age-sex-adjusted models. Finally, we did not observe interactions between LA and VAT for CAC (p = 0.18) or AAC (p = 0.24).\n\nCONCLUSION: Fatty liver is associated with coronary atherosclerotic calcification independent of abdominal VAT or BMI in African Americans. Further investigations to uncover the clinical implications of fatty liver on coronary atherosclerosis in obesity are warranted.", "author" : [ { "dropping-particle" : "", "family" : "Liu", "given" : "Jiankang", "non-dropping-particle" : "", "parse-names" : false, "suffix" : "" }, { "dropping-particle" : "", "family" : "Musani", "given" : "Solomon K", "non-dropping-particle" : "", "parse-names" : false, "suffix" : "" }, { "dropping-particle" : "", "family" : "Bidulescu", "given" : "Aurelian", "non-dropping-particle" : "", "parse-names" : false, "suffix" : "" }, { "dropping-particle" : "", "family" : "Carr", "given" : "J Jeffery", "non-dropping-particle" : "", "parse-names" : false, "suffix" : "" }, { "dropping-particle" : "", "family" : "Wilson", "given" : "James G", "non-dropping-particle" : "", "parse-names" : false, "suffix" : "" }, { "dropping-particle" : "", "family" : "Taylor", "given" : "Herman A", "non-dropping-particle" : "", "parse-names" : false, "suffix" : "" }, { "dropping-particle" : "", "family" : "Fox", "given" : "Caroline S", "non-dropping-particle" : "", "parse-names" : false, "suffix" : "" } ], "container-title" : "Atherosclerosis", "id" : "ITEM-1", "issue" : "2", "issued" : { "date-parts" : [ [ "2012", "10" ] ] }, "page" : "521-5", "title" : "Fatty liver, abdominal adipose tissue and atherosclerotic calcification in African Americans: the Jackson Heart Study.", "type" : "article-journal", "volume" : "224" }, "uris" : [ "http://www.mendeley.com/documents/?uuid=b3f399d4-c24c-4600-823d-726fd4927bda" ] } ], "mendeley" : { "formattedCitation" : "(Liu et al. 2012)", "plainTextFormattedCitation" : "(Liu et al. 2012)", "previouslyFormattedCitation" : "(Liu et al. 2012)" }, "properties" : { "noteIndex" : 0 }, "schema" : "https://github.com/citation-style-language/schema/raw/master/csl-citation.json" }</w:instrText>
      </w:r>
      <w:r w:rsidR="00713549">
        <w:rPr>
          <w:b/>
        </w:rPr>
        <w:fldChar w:fldCharType="separate"/>
      </w:r>
      <w:r w:rsidR="00713549" w:rsidRPr="00713549">
        <w:rPr>
          <w:noProof/>
        </w:rPr>
        <w:t>(Liu et al. 2012)</w:t>
      </w:r>
      <w:r w:rsidR="00713549">
        <w:rPr>
          <w:b/>
        </w:rPr>
        <w:fldChar w:fldCharType="end"/>
      </w:r>
      <w:r w:rsidR="00713549">
        <w:rPr>
          <w:b/>
        </w:rPr>
        <w:t xml:space="preserve">. </w:t>
      </w:r>
      <w:r w:rsidR="00713549" w:rsidRPr="00713549">
        <w:t>AAC and CAC share many of the same risk factors, but some appear to be more strongly associated with one or the other</w:t>
      </w:r>
      <w:r w:rsidR="004F511E">
        <w:t xml:space="preserve"> </w:t>
      </w:r>
      <w:r w:rsidR="004F511E" w:rsidRPr="004F511E">
        <w:fldChar w:fldCharType="begin" w:fldLock="1"/>
      </w:r>
      <w:r w:rsidR="0094045E">
        <w:instrText>ADDIN CSL_CITATION { "citationItems" : [ { "id" : "ITEM-1", "itemData" : { "DOI" : "10.1016/j.atherosclerosis.2012.07.042", "ISSN" : "1879-1484", "PMID" : "22902209", "abstract" : "OBJECTIVE: Both fatty liver and abdominal visceral fat (VAT) are associated with cardiometabolic risk factors. Whether fatty liver and VAT are jointly associated with coronary artery (CAC) or abdominal aortic (AAC) calcification is not clear.\n\nMETHODS: Jackson Heart Study (JHS) participants (n = 2884, mean age 60 years, 65% women) underwent non-contrast CT Exam for assessment of fatty liver, VAT, and CAC and AAC. Fatty liver was measured by liver attenuation (LA; low LA = high fatty liver). The Agatston score was used to quantify the amount of calcified artery plaque and the presence of calcified artery plaque was defined as Agatston score&gt;0. Cross-sectional associations of LA and VAT with CAC and AAC were examined in logistic regression models.\n\nRESULTS: LA (per 1-standard deviation [SD] decrement) was associated inversely with CAC in age-sex-adjusted (OR 0.84, 95%CI 0.7-0.9, p = 0.0001) and multivariable-adjusted models (OR 0.89, 95%CI 0.8-0.9, p = 0.01). The association persisted for LA with CAC when additionally adjusted for body mass index (BMI) (OR 0.89, 95%CI 0.8-0.9, p = 0.03) or VAT (OR 0.90, 95%CI 0.8-0.9, p = 0.04). Abdominal VAT (per 1-SD increment) was positively associated with CAC in age-sex-adjusted models (OR 1.27, 95%CI 1.2-1.4, p = 0.0001), but the association was diminished with multivariable adjustment (OR 1.10, 95%CI 0.9-1.2, p = 0.09) and with additional adjustment for LA (p = 0.24) or BMI (p = 0.33). For AAC, the associations with LA and VAT were only present in age-sex-adjusted models. Finally, we did not observe interactions between LA and VAT for CAC (p = 0.18) or AAC (p = 0.24).\n\nCONCLUSION: Fatty liver is associated with coronary atherosclerotic calcification independent of abdominal VAT or BMI in African Americans. Further investigations to uncover the clinical implications of fatty liver on coronary atherosclerosis in obesity are warranted.", "author" : [ { "dropping-particle" : "", "family" : "Liu", "given" : "Jiankang", "non-dropping-particle" : "", "parse-names" : false, "suffix" : "" }, { "dropping-particle" : "", "family" : "Musani", "given" : "Solomon K", "non-dropping-particle" : "", "parse-names" : false, "suffix" : "" }, { "dropping-particle" : "", "family" : "Bidulescu", "given" : "Aurelian", "non-dropping-particle" : "", "parse-names" : false, "suffix" : "" }, { "dropping-particle" : "", "family" : "Carr", "given" : "J Jeffery", "non-dropping-particle" : "", "parse-names" : false, "suffix" : "" }, { "dropping-particle" : "", "family" : "Wilson", "given" : "James G", "non-dropping-particle" : "", "parse-names" : false, "suffix" : "" }, { "dropping-particle" : "", "family" : "Taylor", "given" : "Herman A", "non-dropping-particle" : "", "parse-names" : false, "suffix" : "" }, { "dropping-particle" : "", "family" : "Fox", "given" : "Caroline S", "non-dropping-particle" : "", "parse-names" : false, "suffix" : "" } ], "container-title" : "Atherosclerosis", "id" : "ITEM-1", "issue" : "2", "issued" : { "date-parts" : [ [ "2012", "10" ] ] }, "page" : "521-5", "title" : "Fatty liver, abdominal adipose tissue and atherosclerotic calcification in African Americans: the Jackson Heart Study.", "type" : "article-journal", "volume" : "224" }, "uris" : [ "http://www.mendeley.com/documents/?uuid=b3f399d4-c24c-4600-823d-726fd4927bda" ] }, { "id" : "ITEM-2", "itemData" : { "DOI" : "10.1161/01.ATV.0000110786.02097.0c ", "abstract" : "Objective\u2014 Complex atherosclerotic lesions contain radio-opaque calcium hydroxyapatite deposits with the degree of calcification correlating with the extent of atherosclerosis. In this study, we aim to determine the patterns of systemic atherosclerotic calcification.Methods and Results\u2014 Whole-body electron beam computed tomography scans were performed on 650 asymptomatic subjects to assess the carotid, coronary, proximal, and distal aorta and iliac vessels for atherosclerotic calcification. The mean age was 57.3 and 53% were male. Correlation patterns were similar in both genders, with the largest interbed correlations between the distal aorta and iliac vessels (r=0.51 to 0.60). The average man and woman had calcium earliest in the coronaries (younger than age 50 years) and the distal aorta (age 50 to 60), respectively. The prevalence of calcium was greater than 80% for most beds in men older than age 70 and greater than 60% in all beds for women. Approximately on third of subjects younger than 50 were free of calcified disease, whereas all subjects older than 70 were found to have some calcium. Age and hypertension were the dominant risk factors for systemic calcified atherosclerosis.Conclusions\u2014 This study confirms that there are significant correlations and risk factor associations for calcified atherosclerosis in different vascular beds. ", "author" : [ { "dropping-particle" : "", "family" : "Allison", "given" : "Matthew A", "non-dropping-particle" : "", "parse-names" : false, "suffix" : "" }, { "dropping-particle" : "", "family" : "Criqui", "given" : "Michael H", "non-dropping-particle" : "", "parse-names" : false, "suffix" : "" }, { "dropping-particle" : "", "family" : "Wright", "given" : "C Michael", "non-dropping-particle" : "", "parse-names" : false, "suffix" : "" } ], "container-title" : "Arteriosclerosis, Thrombosis, and Vascular Biology ", "id" : "ITEM-2", "issue" : "2 ", "issued" : { "date-parts" : [ [ "2004", "2", "1" ] ] }, "note" : "10.1161/01.ATV.0000110786.02097.0c", "page" : "331-336", "title" : "Patterns and Risk Factors for Systemic Calcified Atherosclerosis", "type" : "article-journal", "volume" : "24 " }, "uris" : [ "http://www.mendeley.com/documents/?uuid=87ecf554-e37f-4ddf-a242-bfd8ca266934" ] } ], "mendeley" : { "formattedCitation" : "(Allison, Criqui, and Wright 2004; Liu et al. 2012)", "plainTextFormattedCitation" : "(Allison, Criqui, and Wright 2004; Liu et al. 2012)", "previouslyFormattedCitation" : "(Allison, Criqui, and Wright 2004; Liu et al. 2012)" }, "properties" : { "noteIndex" : 0 }, "schema" : "https://github.com/citation-style-language/schema/raw/master/csl-citation.json" }</w:instrText>
      </w:r>
      <w:r w:rsidR="004F511E" w:rsidRPr="004F511E">
        <w:fldChar w:fldCharType="separate"/>
      </w:r>
      <w:r w:rsidR="0094045E" w:rsidRPr="0094045E">
        <w:rPr>
          <w:noProof/>
        </w:rPr>
        <w:t>(Allison, Criqui, and Wright 2004; Liu et al. 2012)</w:t>
      </w:r>
      <w:r w:rsidR="004F511E" w:rsidRPr="004F511E">
        <w:fldChar w:fldCharType="end"/>
      </w:r>
      <w:r w:rsidR="00713549" w:rsidRPr="004F511E">
        <w:t xml:space="preserve">. </w:t>
      </w:r>
      <w:r w:rsidR="002C3484" w:rsidRPr="004F511E">
        <w:t xml:space="preserve">  </w:t>
      </w:r>
      <w:r w:rsidR="003E7BA5">
        <w:t xml:space="preserve">As with CAC, the most often reported variable for AAC is total Agatston AAC score (AAC= or &gt;0) although segment-specific values are present in the JHS database as well. </w:t>
      </w:r>
    </w:p>
    <w:p w:rsidR="00A74A95" w:rsidRDefault="00955A0C" w:rsidP="00A74A95">
      <w:r w:rsidRPr="00A06BF5">
        <w:rPr>
          <w:b/>
        </w:rPr>
        <w:t>CSTA</w:t>
      </w:r>
      <w:r w:rsidR="008E5893" w:rsidRPr="00A06BF5">
        <w:rPr>
          <w:b/>
        </w:rPr>
        <w:t>62</w:t>
      </w:r>
      <w:r w:rsidR="006443C8">
        <w:t xml:space="preserve"> </w:t>
      </w:r>
      <w:r w:rsidR="00A74A95">
        <w:t>No. of Lesions</w:t>
      </w:r>
      <w:r w:rsidR="00A74A95" w:rsidRPr="00A74A95">
        <w:t xml:space="preserve"> </w:t>
      </w:r>
      <w:r w:rsidR="005664ED">
        <w:t xml:space="preserve">Infrarenal Abdominal Aorta </w:t>
      </w:r>
      <w:r w:rsidR="00A67353" w:rsidRPr="00A67353">
        <w:rPr>
          <w:i/>
        </w:rPr>
        <w:t>Count of lesions in segment based on visible calcifications</w:t>
      </w:r>
    </w:p>
    <w:p w:rsidR="00955A0C" w:rsidRDefault="00955A0C" w:rsidP="00955A0C">
      <w:r w:rsidRPr="00A06BF5">
        <w:rPr>
          <w:b/>
        </w:rPr>
        <w:t>CSTA</w:t>
      </w:r>
      <w:r w:rsidR="008E5893" w:rsidRPr="00A06BF5">
        <w:rPr>
          <w:b/>
        </w:rPr>
        <w:t>63</w:t>
      </w:r>
      <w:r w:rsidR="00A74A95" w:rsidRPr="00A74A95">
        <w:t xml:space="preserve"> </w:t>
      </w:r>
      <w:r w:rsidR="00A74A95">
        <w:t>No. of Lesions</w:t>
      </w:r>
      <w:r w:rsidR="00A74A95" w:rsidRPr="00A74A95">
        <w:t xml:space="preserve"> </w:t>
      </w:r>
      <w:r w:rsidR="005664ED">
        <w:t xml:space="preserve">Left Common Iliac </w:t>
      </w:r>
      <w:r w:rsidR="00A67353" w:rsidRPr="00A67353">
        <w:rPr>
          <w:i/>
        </w:rPr>
        <w:t>Count of lesions in segment based on visible calcifications</w:t>
      </w:r>
    </w:p>
    <w:p w:rsidR="00955A0C" w:rsidRDefault="00955A0C" w:rsidP="00955A0C">
      <w:r w:rsidRPr="00A06BF5">
        <w:rPr>
          <w:b/>
        </w:rPr>
        <w:t>CSTA</w:t>
      </w:r>
      <w:r w:rsidR="008E5893" w:rsidRPr="00A06BF5">
        <w:rPr>
          <w:b/>
        </w:rPr>
        <w:t>64</w:t>
      </w:r>
      <w:r w:rsidR="00A74A95" w:rsidRPr="00A74A95">
        <w:t xml:space="preserve"> </w:t>
      </w:r>
      <w:r w:rsidR="00A74A95">
        <w:t>No. of Lesions</w:t>
      </w:r>
      <w:r w:rsidR="00A74A95" w:rsidRPr="00A74A95">
        <w:t xml:space="preserve"> </w:t>
      </w:r>
      <w:r w:rsidR="005664ED">
        <w:t>Right Common Iliac</w:t>
      </w:r>
      <w:r w:rsidR="00A67353" w:rsidRPr="00A67353">
        <w:rPr>
          <w:i/>
        </w:rPr>
        <w:t xml:space="preserve"> Count of lesions in segment based on visible calcifications</w:t>
      </w:r>
    </w:p>
    <w:p w:rsidR="00955A0C" w:rsidRDefault="00955A0C" w:rsidP="00955A0C">
      <w:r w:rsidRPr="00A06BF5">
        <w:rPr>
          <w:b/>
        </w:rPr>
        <w:t>CSTA6</w:t>
      </w:r>
      <w:r w:rsidR="008E5893" w:rsidRPr="00A06BF5">
        <w:rPr>
          <w:b/>
        </w:rPr>
        <w:t>5</w:t>
      </w:r>
      <w:r w:rsidR="00A74A95" w:rsidRPr="00A74A95">
        <w:t xml:space="preserve"> </w:t>
      </w:r>
      <w:r w:rsidR="00A74A95">
        <w:t>No. of Lesions</w:t>
      </w:r>
      <w:r w:rsidR="00A74A95" w:rsidRPr="00A74A95">
        <w:t xml:space="preserve"> </w:t>
      </w:r>
      <w:r w:rsidR="005664ED">
        <w:t>Aorta-Iliac</w:t>
      </w:r>
      <w:r w:rsidR="00A67353" w:rsidRPr="00A67353">
        <w:rPr>
          <w:i/>
        </w:rPr>
        <w:t xml:space="preserve"> Count of lesions in segment based on visible calcifications</w:t>
      </w:r>
    </w:p>
    <w:p w:rsidR="00955A0C" w:rsidRDefault="00955A0C" w:rsidP="00955A0C">
      <w:r w:rsidRPr="00A06BF5">
        <w:rPr>
          <w:b/>
        </w:rPr>
        <w:t>CSTA</w:t>
      </w:r>
      <w:r w:rsidR="008E5893" w:rsidRPr="00A06BF5">
        <w:rPr>
          <w:b/>
        </w:rPr>
        <w:t>66</w:t>
      </w:r>
      <w:r w:rsidR="00A74A95" w:rsidRPr="00A06BF5">
        <w:rPr>
          <w:b/>
        </w:rPr>
        <w:t xml:space="preserve"> </w:t>
      </w:r>
      <w:r w:rsidR="00A74A95">
        <w:t>Agatston Score</w:t>
      </w:r>
      <w:r w:rsidR="00A74A95" w:rsidRPr="00A74A95">
        <w:t xml:space="preserve"> </w:t>
      </w:r>
      <w:r w:rsidR="005664ED">
        <w:t>Infrarenal Abdominal Aorta</w:t>
      </w:r>
      <w:r w:rsidR="008B47DE" w:rsidRPr="008B47DE">
        <w:rPr>
          <w:i/>
        </w:rPr>
        <w:t xml:space="preserve"> Agatston calcium score in segment (most often used scoring system)</w:t>
      </w:r>
    </w:p>
    <w:p w:rsidR="00955A0C" w:rsidRDefault="00955A0C" w:rsidP="00955A0C">
      <w:r w:rsidRPr="00A06BF5">
        <w:rPr>
          <w:b/>
        </w:rPr>
        <w:t>CSTA</w:t>
      </w:r>
      <w:r w:rsidR="008E5893" w:rsidRPr="00A06BF5">
        <w:rPr>
          <w:b/>
        </w:rPr>
        <w:t>67</w:t>
      </w:r>
      <w:r w:rsidR="00A74A95" w:rsidRPr="00A74A95">
        <w:t xml:space="preserve"> </w:t>
      </w:r>
      <w:r w:rsidR="00A74A95">
        <w:t xml:space="preserve">Agatston Score </w:t>
      </w:r>
      <w:r w:rsidR="005664ED">
        <w:t>Left Common Iliac</w:t>
      </w:r>
      <w:r w:rsidR="008B47DE" w:rsidRPr="008B47DE">
        <w:rPr>
          <w:i/>
        </w:rPr>
        <w:t xml:space="preserve"> Agatston calcium score in segment (most often used scoring system)</w:t>
      </w:r>
    </w:p>
    <w:p w:rsidR="00955A0C" w:rsidRDefault="00955A0C" w:rsidP="00955A0C">
      <w:r w:rsidRPr="00A06BF5">
        <w:rPr>
          <w:b/>
        </w:rPr>
        <w:t>CSTA</w:t>
      </w:r>
      <w:r w:rsidR="008E5893" w:rsidRPr="00A06BF5">
        <w:rPr>
          <w:b/>
        </w:rPr>
        <w:t>68</w:t>
      </w:r>
      <w:r w:rsidR="00A74A95" w:rsidRPr="00A74A95">
        <w:t xml:space="preserve"> </w:t>
      </w:r>
      <w:r w:rsidR="00A74A95">
        <w:t>Agatston Score</w:t>
      </w:r>
      <w:r w:rsidR="00A74A95" w:rsidRPr="00A74A95">
        <w:t xml:space="preserve"> </w:t>
      </w:r>
      <w:r w:rsidR="005664ED">
        <w:t>Right Common Iliac</w:t>
      </w:r>
      <w:r w:rsidR="008B47DE" w:rsidRPr="008B47DE">
        <w:rPr>
          <w:i/>
        </w:rPr>
        <w:t xml:space="preserve"> Agatston calcium score in segment (most often used scoring system)</w:t>
      </w:r>
    </w:p>
    <w:p w:rsidR="00955A0C" w:rsidRDefault="00955A0C" w:rsidP="00955A0C">
      <w:r w:rsidRPr="005F5115">
        <w:rPr>
          <w:b/>
          <w:highlight w:val="green"/>
        </w:rPr>
        <w:t>CSTA</w:t>
      </w:r>
      <w:r w:rsidR="008E5893" w:rsidRPr="005F5115">
        <w:rPr>
          <w:b/>
          <w:highlight w:val="green"/>
        </w:rPr>
        <w:t>69</w:t>
      </w:r>
      <w:r w:rsidR="00A74A95" w:rsidRPr="005F5115">
        <w:rPr>
          <w:highlight w:val="green"/>
        </w:rPr>
        <w:t xml:space="preserve"> Agatston Score </w:t>
      </w:r>
      <w:r w:rsidR="005664ED" w:rsidRPr="005F5115">
        <w:rPr>
          <w:highlight w:val="green"/>
        </w:rPr>
        <w:t>Aorta-Iliac</w:t>
      </w:r>
      <w:r w:rsidR="008B47DE" w:rsidRPr="005F5115">
        <w:rPr>
          <w:i/>
          <w:highlight w:val="green"/>
        </w:rPr>
        <w:t xml:space="preserve"> Agatston calcium score in segment (most often used scoring system)</w:t>
      </w:r>
    </w:p>
    <w:p w:rsidR="00955A0C" w:rsidRDefault="00955A0C" w:rsidP="00955A0C">
      <w:r w:rsidRPr="00A06BF5">
        <w:rPr>
          <w:b/>
        </w:rPr>
        <w:t>CSTA</w:t>
      </w:r>
      <w:r w:rsidR="008E5893" w:rsidRPr="00A06BF5">
        <w:rPr>
          <w:b/>
        </w:rPr>
        <w:t>70</w:t>
      </w:r>
      <w:r w:rsidR="00A74A95" w:rsidRPr="00A06BF5">
        <w:rPr>
          <w:b/>
        </w:rPr>
        <w:t xml:space="preserve"> </w:t>
      </w:r>
      <w:r w:rsidR="00A74A95">
        <w:t>Volume of Lesions</w:t>
      </w:r>
      <w:r w:rsidR="00A74A95" w:rsidRPr="00A74A95">
        <w:t xml:space="preserve"> </w:t>
      </w:r>
      <w:r w:rsidR="005664ED">
        <w:t>Infrarenal Abdominal Aorta</w:t>
      </w:r>
      <w:r w:rsidR="008B47DE" w:rsidRPr="008B47DE">
        <w:rPr>
          <w:i/>
        </w:rPr>
        <w:t xml:space="preserve"> Volumetric score for lesion size in segment</w:t>
      </w:r>
    </w:p>
    <w:p w:rsidR="00955A0C" w:rsidRDefault="00955A0C" w:rsidP="00955A0C">
      <w:r w:rsidRPr="00A06BF5">
        <w:rPr>
          <w:b/>
        </w:rPr>
        <w:t>CSTA</w:t>
      </w:r>
      <w:r w:rsidR="008E5893" w:rsidRPr="00A06BF5">
        <w:rPr>
          <w:b/>
        </w:rPr>
        <w:t>71</w:t>
      </w:r>
      <w:r w:rsidR="00A74A95" w:rsidRPr="00A06BF5">
        <w:rPr>
          <w:b/>
        </w:rPr>
        <w:t xml:space="preserve"> </w:t>
      </w:r>
      <w:r w:rsidR="00A74A95">
        <w:t>Volume of Lesions</w:t>
      </w:r>
      <w:r w:rsidR="00A74A95" w:rsidRPr="00A74A95">
        <w:t xml:space="preserve"> </w:t>
      </w:r>
      <w:r w:rsidR="005664ED">
        <w:t>Left Common Iliac</w:t>
      </w:r>
      <w:r w:rsidR="008B47DE" w:rsidRPr="008B47DE">
        <w:rPr>
          <w:i/>
        </w:rPr>
        <w:t xml:space="preserve"> Volumetric score for lesion size in segment</w:t>
      </w:r>
    </w:p>
    <w:p w:rsidR="00955A0C" w:rsidRDefault="00955A0C" w:rsidP="00955A0C">
      <w:r w:rsidRPr="00A06BF5">
        <w:rPr>
          <w:b/>
        </w:rPr>
        <w:t>CSTA</w:t>
      </w:r>
      <w:r w:rsidR="008E5893" w:rsidRPr="00A06BF5">
        <w:rPr>
          <w:b/>
        </w:rPr>
        <w:t>72</w:t>
      </w:r>
      <w:r w:rsidR="00A74A95" w:rsidRPr="00A06BF5">
        <w:rPr>
          <w:b/>
        </w:rPr>
        <w:t xml:space="preserve"> </w:t>
      </w:r>
      <w:r w:rsidR="00A74A95">
        <w:t>Volume of Lesions</w:t>
      </w:r>
      <w:r w:rsidR="005664ED" w:rsidRPr="005664ED">
        <w:t xml:space="preserve"> </w:t>
      </w:r>
      <w:r w:rsidR="005664ED">
        <w:t>Right Common Iliac</w:t>
      </w:r>
      <w:r w:rsidR="008B47DE" w:rsidRPr="008B47DE">
        <w:rPr>
          <w:i/>
        </w:rPr>
        <w:t xml:space="preserve"> Volumetric score for lesion size in segment</w:t>
      </w:r>
    </w:p>
    <w:p w:rsidR="00955A0C" w:rsidRDefault="00955A0C" w:rsidP="00955A0C">
      <w:r w:rsidRPr="00A06BF5">
        <w:rPr>
          <w:b/>
        </w:rPr>
        <w:t>CSTA</w:t>
      </w:r>
      <w:r w:rsidR="008E5893" w:rsidRPr="00A06BF5">
        <w:rPr>
          <w:b/>
        </w:rPr>
        <w:t>73</w:t>
      </w:r>
      <w:r w:rsidR="00A74A95" w:rsidRPr="00A74A95">
        <w:t xml:space="preserve"> </w:t>
      </w:r>
      <w:r w:rsidR="00A74A95">
        <w:t>Volume of Lesions</w:t>
      </w:r>
      <w:r w:rsidR="005664ED" w:rsidRPr="005664ED">
        <w:t xml:space="preserve"> </w:t>
      </w:r>
      <w:r w:rsidR="005664ED">
        <w:t>Aorta-Iliac</w:t>
      </w:r>
      <w:r w:rsidR="008B47DE" w:rsidRPr="008B47DE">
        <w:rPr>
          <w:i/>
        </w:rPr>
        <w:t xml:space="preserve"> Volumetric score for lesion size in segment</w:t>
      </w:r>
    </w:p>
    <w:p w:rsidR="00955A0C" w:rsidRDefault="00955A0C" w:rsidP="00955A0C">
      <w:r w:rsidRPr="00A06BF5">
        <w:rPr>
          <w:b/>
        </w:rPr>
        <w:t>CSTA</w:t>
      </w:r>
      <w:r w:rsidR="008E5893" w:rsidRPr="00A06BF5">
        <w:rPr>
          <w:b/>
        </w:rPr>
        <w:t>78</w:t>
      </w:r>
      <w:r w:rsidR="00A74A95" w:rsidRPr="00A74A95">
        <w:t xml:space="preserve"> </w:t>
      </w:r>
      <w:r w:rsidR="00A74A95">
        <w:t>Calcium Mass</w:t>
      </w:r>
      <w:r w:rsidR="005664ED" w:rsidRPr="005664ED">
        <w:t xml:space="preserve"> </w:t>
      </w:r>
      <w:r w:rsidR="005664ED">
        <w:t>Infrarenal Abdominal Aorta</w:t>
      </w:r>
      <w:r w:rsidR="008B47DE" w:rsidRPr="008B47DE">
        <w:rPr>
          <w:i/>
        </w:rPr>
        <w:t xml:space="preserve"> Mass score </w:t>
      </w:r>
      <w:r w:rsidR="008B47DE">
        <w:rPr>
          <w:i/>
        </w:rPr>
        <w:t xml:space="preserve">for segment </w:t>
      </w:r>
      <w:r w:rsidR="008B47DE" w:rsidRPr="008B47DE">
        <w:rPr>
          <w:i/>
        </w:rPr>
        <w:t>based on phantom</w:t>
      </w:r>
    </w:p>
    <w:p w:rsidR="00955A0C" w:rsidRDefault="00955A0C" w:rsidP="00955A0C">
      <w:r w:rsidRPr="00A06BF5">
        <w:rPr>
          <w:b/>
        </w:rPr>
        <w:t>CSTA</w:t>
      </w:r>
      <w:r w:rsidR="008E5893" w:rsidRPr="00A06BF5">
        <w:rPr>
          <w:b/>
        </w:rPr>
        <w:t>79</w:t>
      </w:r>
      <w:r w:rsidR="00A74A95" w:rsidRPr="00A74A95">
        <w:t xml:space="preserve"> </w:t>
      </w:r>
      <w:r w:rsidR="00A74A95">
        <w:t>Calcium Mass</w:t>
      </w:r>
      <w:r w:rsidR="005664ED" w:rsidRPr="005664ED">
        <w:t xml:space="preserve"> </w:t>
      </w:r>
      <w:r w:rsidR="005664ED">
        <w:t>Left Common Iliac</w:t>
      </w:r>
      <w:r w:rsidR="008B47DE" w:rsidRPr="008B47DE">
        <w:rPr>
          <w:i/>
        </w:rPr>
        <w:t xml:space="preserve"> Mass score </w:t>
      </w:r>
      <w:r w:rsidR="008B47DE">
        <w:rPr>
          <w:i/>
        </w:rPr>
        <w:t xml:space="preserve">for segment </w:t>
      </w:r>
      <w:r w:rsidR="008B47DE" w:rsidRPr="008B47DE">
        <w:rPr>
          <w:i/>
        </w:rPr>
        <w:t>based on phantom</w:t>
      </w:r>
    </w:p>
    <w:p w:rsidR="00955A0C" w:rsidRDefault="00955A0C" w:rsidP="00955A0C">
      <w:r w:rsidRPr="00A06BF5">
        <w:rPr>
          <w:b/>
        </w:rPr>
        <w:t>CSTA</w:t>
      </w:r>
      <w:r w:rsidR="008E5893" w:rsidRPr="00A06BF5">
        <w:rPr>
          <w:b/>
        </w:rPr>
        <w:t>80</w:t>
      </w:r>
      <w:r w:rsidR="00A74A95" w:rsidRPr="00A74A95">
        <w:t xml:space="preserve"> </w:t>
      </w:r>
      <w:r w:rsidR="00A74A95">
        <w:t>Calcium Mass</w:t>
      </w:r>
      <w:r w:rsidR="005664ED" w:rsidRPr="005664ED">
        <w:t xml:space="preserve"> </w:t>
      </w:r>
      <w:r w:rsidR="005664ED">
        <w:t>Right Common Iliac</w:t>
      </w:r>
      <w:r w:rsidR="008B47DE" w:rsidRPr="008B47DE">
        <w:rPr>
          <w:i/>
        </w:rPr>
        <w:t xml:space="preserve"> Mass score </w:t>
      </w:r>
      <w:r w:rsidR="008B47DE">
        <w:rPr>
          <w:i/>
        </w:rPr>
        <w:t xml:space="preserve">for segment </w:t>
      </w:r>
      <w:r w:rsidR="008B47DE" w:rsidRPr="008B47DE">
        <w:rPr>
          <w:i/>
        </w:rPr>
        <w:t>based on phantom</w:t>
      </w:r>
    </w:p>
    <w:p w:rsidR="00955A0C" w:rsidRDefault="00955A0C" w:rsidP="00955A0C">
      <w:r w:rsidRPr="00A06BF5">
        <w:rPr>
          <w:b/>
        </w:rPr>
        <w:t>CSTA</w:t>
      </w:r>
      <w:r w:rsidR="008E5893" w:rsidRPr="00A06BF5">
        <w:rPr>
          <w:b/>
        </w:rPr>
        <w:t>81</w:t>
      </w:r>
      <w:r w:rsidR="00A74A95" w:rsidRPr="00A74A95">
        <w:t xml:space="preserve"> </w:t>
      </w:r>
      <w:r w:rsidR="00A74A95">
        <w:t>Calcium Mass</w:t>
      </w:r>
      <w:r w:rsidR="005664ED" w:rsidRPr="005664ED">
        <w:t xml:space="preserve"> </w:t>
      </w:r>
      <w:r w:rsidR="005664ED">
        <w:t>Aorta-Iliac</w:t>
      </w:r>
      <w:r w:rsidR="008B47DE" w:rsidRPr="008B47DE">
        <w:rPr>
          <w:i/>
        </w:rPr>
        <w:t xml:space="preserve"> Mass score </w:t>
      </w:r>
      <w:r w:rsidR="008B47DE">
        <w:rPr>
          <w:i/>
        </w:rPr>
        <w:t xml:space="preserve">for segment </w:t>
      </w:r>
      <w:r w:rsidR="008B47DE" w:rsidRPr="008B47DE">
        <w:rPr>
          <w:i/>
        </w:rPr>
        <w:t>based on phantom</w:t>
      </w:r>
    </w:p>
    <w:p w:rsidR="005313BD" w:rsidRDefault="005313BD" w:rsidP="00EC7E54">
      <w:pPr>
        <w:rPr>
          <w:b/>
        </w:rPr>
      </w:pPr>
    </w:p>
    <w:p w:rsidR="005313BD" w:rsidRPr="00D431B4" w:rsidRDefault="005313BD" w:rsidP="00EC7E54">
      <w:r>
        <w:rPr>
          <w:b/>
        </w:rPr>
        <w:t xml:space="preserve">Abdominal Scan Quality Variables </w:t>
      </w:r>
      <w:r w:rsidR="00D431B4">
        <w:rPr>
          <w:b/>
        </w:rPr>
        <w:t xml:space="preserve">– </w:t>
      </w:r>
      <w:r w:rsidR="00D431B4" w:rsidRPr="00D431B4">
        <w:t xml:space="preserve">Scan quality and surgical intervention variables (the likely most useful variables below, but others included in the JHS database) are rated by the CT analysts during their scan evaluation and scoring. The quality variables are subjective, but may help explain an outlier variable if no other reason exists. All data reported from the CT reading center are considered usable though.    </w:t>
      </w:r>
    </w:p>
    <w:p w:rsidR="00EC7E54" w:rsidRPr="00EC7E54" w:rsidRDefault="00955A0C" w:rsidP="00EC7E54">
      <w:pPr>
        <w:rPr>
          <w:i/>
        </w:rPr>
      </w:pPr>
      <w:r w:rsidRPr="00A06BF5">
        <w:rPr>
          <w:b/>
        </w:rPr>
        <w:t>CSTA</w:t>
      </w:r>
      <w:r w:rsidR="008E5893" w:rsidRPr="00A06BF5">
        <w:rPr>
          <w:b/>
        </w:rPr>
        <w:t>82</w:t>
      </w:r>
      <w:r w:rsidR="005664ED" w:rsidRPr="005664ED">
        <w:t xml:space="preserve"> </w:t>
      </w:r>
      <w:r w:rsidR="005664ED">
        <w:t>Quality Variable Scan Coverage</w:t>
      </w:r>
      <w:r w:rsidR="00EC7E54" w:rsidRPr="00EC7E54">
        <w:t xml:space="preserve"> </w:t>
      </w:r>
      <w:r w:rsidR="00EC7E54" w:rsidRPr="00EC7E54">
        <w:rPr>
          <w:i/>
        </w:rPr>
        <w:t>Analyst subjective rating of scan coverage of abdomen (1=poor to 3=best)</w:t>
      </w:r>
    </w:p>
    <w:p w:rsidR="00EC7E54" w:rsidRPr="00EC7E54" w:rsidRDefault="008E5893" w:rsidP="00EC7E54">
      <w:pPr>
        <w:rPr>
          <w:i/>
        </w:rPr>
      </w:pPr>
      <w:r w:rsidRPr="00A06BF5">
        <w:rPr>
          <w:b/>
        </w:rPr>
        <w:t>CSTA88</w:t>
      </w:r>
      <w:r w:rsidR="005664ED" w:rsidRPr="005664ED">
        <w:t xml:space="preserve"> </w:t>
      </w:r>
      <w:r w:rsidR="005664ED">
        <w:t>Quality Variable Overall Quality</w:t>
      </w:r>
      <w:r w:rsidR="00EC7E54" w:rsidRPr="00EC7E54">
        <w:rPr>
          <w:i/>
        </w:rPr>
        <w:t xml:space="preserve"> Analyst subjective rating of </w:t>
      </w:r>
      <w:r w:rsidR="00EC7E54">
        <w:rPr>
          <w:i/>
        </w:rPr>
        <w:t>abdominal</w:t>
      </w:r>
      <w:r w:rsidR="00EC7E54" w:rsidRPr="00EC7E54">
        <w:rPr>
          <w:i/>
        </w:rPr>
        <w:t xml:space="preserve"> scan (0=unusable to 5=excellent)</w:t>
      </w:r>
    </w:p>
    <w:p w:rsidR="008E5893" w:rsidRDefault="008E5893" w:rsidP="008E5893"/>
    <w:p w:rsidR="005313BD" w:rsidRPr="005313BD" w:rsidRDefault="005313BD" w:rsidP="008E5893">
      <w:pPr>
        <w:rPr>
          <w:b/>
        </w:rPr>
      </w:pPr>
      <w:r w:rsidRPr="005313BD">
        <w:rPr>
          <w:b/>
        </w:rPr>
        <w:t xml:space="preserve">Surgical Interventions Variables </w:t>
      </w:r>
    </w:p>
    <w:p w:rsidR="008E5893" w:rsidRDefault="008E5893" w:rsidP="008E5893">
      <w:r w:rsidRPr="00A06BF5">
        <w:rPr>
          <w:b/>
        </w:rPr>
        <w:t>CSTA92</w:t>
      </w:r>
      <w:r w:rsidR="00415D96" w:rsidRPr="00A06BF5">
        <w:rPr>
          <w:b/>
        </w:rPr>
        <w:t xml:space="preserve"> </w:t>
      </w:r>
      <w:r w:rsidR="00415D96">
        <w:t>Surgical Inventions Present</w:t>
      </w:r>
      <w:r w:rsidR="00EC7E54">
        <w:t xml:space="preserve"> </w:t>
      </w:r>
      <w:r w:rsidR="00EC7E54" w:rsidRPr="00AE4DA6">
        <w:rPr>
          <w:i/>
        </w:rPr>
        <w:t>Analyst</w:t>
      </w:r>
      <w:r w:rsidR="00AE4DA6" w:rsidRPr="00AE4DA6">
        <w:rPr>
          <w:i/>
        </w:rPr>
        <w:t xml:space="preserve"> noted any sign of surgical intervention on scan</w:t>
      </w:r>
      <w:r w:rsidR="00AE4DA6">
        <w:t xml:space="preserve"> </w:t>
      </w:r>
      <w:r w:rsidR="00EC7E54">
        <w:t xml:space="preserve"> </w:t>
      </w:r>
    </w:p>
    <w:p w:rsidR="008E5893" w:rsidRDefault="008E5893" w:rsidP="008E5893">
      <w:r w:rsidRPr="00A06BF5">
        <w:rPr>
          <w:b/>
        </w:rPr>
        <w:t>CSTA93</w:t>
      </w:r>
      <w:r w:rsidR="00415D96" w:rsidRPr="00A06BF5">
        <w:rPr>
          <w:b/>
        </w:rPr>
        <w:t xml:space="preserve"> </w:t>
      </w:r>
      <w:r w:rsidR="00415D96">
        <w:t>Coronary Artery Bypass Graft Present</w:t>
      </w:r>
      <w:r w:rsidR="00AE4DA6">
        <w:t xml:space="preserve"> </w:t>
      </w:r>
      <w:r w:rsidR="00AE4DA6" w:rsidRPr="00AE4DA6">
        <w:rPr>
          <w:i/>
        </w:rPr>
        <w:t>Analyst saw evidence of previous CABG on scan</w:t>
      </w:r>
      <w:r w:rsidR="00AE4DA6">
        <w:t xml:space="preserve">  </w:t>
      </w:r>
    </w:p>
    <w:p w:rsidR="005313BD" w:rsidRDefault="008E5893" w:rsidP="008E5893">
      <w:pPr>
        <w:rPr>
          <w:i/>
        </w:rPr>
      </w:pPr>
      <w:r w:rsidRPr="00A06BF5">
        <w:rPr>
          <w:b/>
        </w:rPr>
        <w:t>CSTA95</w:t>
      </w:r>
      <w:r w:rsidR="00415D96" w:rsidRPr="00A06BF5">
        <w:rPr>
          <w:b/>
        </w:rPr>
        <w:t xml:space="preserve"> </w:t>
      </w:r>
      <w:r w:rsidR="00415D96">
        <w:t>Coronary Stent Present</w:t>
      </w:r>
      <w:r w:rsidR="00AE4DA6" w:rsidRPr="00AE4DA6">
        <w:rPr>
          <w:i/>
        </w:rPr>
        <w:t xml:space="preserve"> Analyst saw evidence of </w:t>
      </w:r>
      <w:r w:rsidR="00AE4DA6">
        <w:rPr>
          <w:i/>
        </w:rPr>
        <w:t>stent</w:t>
      </w:r>
      <w:r w:rsidR="00AE4DA6" w:rsidRPr="00AE4DA6">
        <w:rPr>
          <w:i/>
        </w:rPr>
        <w:t xml:space="preserve"> on scan</w:t>
      </w:r>
      <w:r w:rsidR="00AE4DA6">
        <w:t xml:space="preserve"> </w:t>
      </w:r>
      <w:r w:rsidR="00AE4DA6" w:rsidRPr="00AE4DA6">
        <w:rPr>
          <w:i/>
        </w:rPr>
        <w:t xml:space="preserve">(underestimate due to possible obscuring by heavy calcification) </w:t>
      </w:r>
    </w:p>
    <w:p w:rsidR="005313BD" w:rsidRDefault="005313BD" w:rsidP="008E5893">
      <w:pPr>
        <w:rPr>
          <w:i/>
        </w:rPr>
      </w:pPr>
    </w:p>
    <w:p w:rsidR="008E5893" w:rsidRPr="00FE58AC" w:rsidRDefault="005313BD" w:rsidP="008E5893">
      <w:r w:rsidRPr="005313BD">
        <w:rPr>
          <w:b/>
        </w:rPr>
        <w:t xml:space="preserve">Abdominal Adipose Tissue Variables </w:t>
      </w:r>
      <w:r w:rsidR="007F1E9F">
        <w:rPr>
          <w:b/>
        </w:rPr>
        <w:t xml:space="preserve">-- </w:t>
      </w:r>
      <w:r w:rsidR="003578B8" w:rsidRPr="00FE58AC">
        <w:t>Abdominal adipose tissue was measured in blocks of CT slices centered at L4-L5 disk space. The blocks were either 60 mm total (</w:t>
      </w:r>
      <w:r w:rsidR="00D35AC7">
        <w:t>24</w:t>
      </w:r>
      <w:r w:rsidR="003578B8" w:rsidRPr="00FE58AC">
        <w:t xml:space="preserve"> slices </w:t>
      </w:r>
      <w:r w:rsidR="00D35AC7">
        <w:t>centered at</w:t>
      </w:r>
      <w:r w:rsidR="003578B8" w:rsidRPr="00FE58AC">
        <w:t xml:space="preserve"> L4-L5 disk space using 2.5 mm thick slices) or 10 mm total (</w:t>
      </w:r>
      <w:r w:rsidR="00D35AC7">
        <w:t>4</w:t>
      </w:r>
      <w:r w:rsidR="003578B8" w:rsidRPr="00FE58AC">
        <w:t xml:space="preserve"> slices </w:t>
      </w:r>
      <w:r w:rsidR="00D35AC7">
        <w:t>centered at</w:t>
      </w:r>
      <w:r w:rsidR="003578B8" w:rsidRPr="00FE58AC">
        <w:t xml:space="preserve"> L4-L5 space</w:t>
      </w:r>
      <w:r w:rsidR="00FE58AC" w:rsidRPr="00FE58AC">
        <w:t xml:space="preserve"> using 2.5 mm thick slices). </w:t>
      </w:r>
      <w:r w:rsidR="00FE58AC">
        <w:t xml:space="preserve">Within these blocks of CT slices, total </w:t>
      </w:r>
      <w:r w:rsidR="007C6DAC">
        <w:t>adipose tissue</w:t>
      </w:r>
      <w:r w:rsidR="00FE58AC">
        <w:t xml:space="preserve"> volume (CSTA101, CSTA108) and visceral </w:t>
      </w:r>
      <w:r w:rsidR="007C6DAC">
        <w:t xml:space="preserve">adipose </w:t>
      </w:r>
      <w:r w:rsidR="00FE58AC">
        <w:t>t</w:t>
      </w:r>
      <w:r w:rsidR="007C6DAC">
        <w:t>issue (VAT)</w:t>
      </w:r>
      <w:r w:rsidR="00FE58AC">
        <w:t xml:space="preserve"> volume (CSTA103, CSTA110), and visceral plus intramuscular </w:t>
      </w:r>
      <w:r w:rsidR="007C6DAC">
        <w:t>adipose tissue volume</w:t>
      </w:r>
      <w:r w:rsidR="00FE58AC">
        <w:t xml:space="preserve"> (CSTA102, CSTA109) were measured and are included in the JHS dataset. Subcutaneous abdominal fat (SAT) may be derived from existing JHS variables using the formula</w:t>
      </w:r>
      <w:r w:rsidR="007C6DAC">
        <w:t>: SAT=Total adipose tissue fat - VAT+muscle adipose tissue (ex. SAT = CSTA101 – CSTA102). Likewise, muscle fat volume may be derived by subtracting VAT from VAT plus muscle fat (ex. Muscle fat = CSTA102 - CSTA103)</w:t>
      </w:r>
      <w:r w:rsidR="00FB177F">
        <w:t xml:space="preserve">. </w:t>
      </w:r>
      <w:r w:rsidR="007C6DAC">
        <w:t xml:space="preserve"> </w:t>
      </w:r>
      <w:r w:rsidR="00B30C25">
        <w:t xml:space="preserve">VAT is </w:t>
      </w:r>
      <w:r w:rsidR="00671C03">
        <w:t xml:space="preserve">higher in men than women and </w:t>
      </w:r>
      <w:r w:rsidR="00B30C25">
        <w:t xml:space="preserve">more strongly associated with CVD risk factors and outcomes, including CAC, than SAT in most studies </w:t>
      </w:r>
      <w:r w:rsidR="00671C03">
        <w:fldChar w:fldCharType="begin" w:fldLock="1"/>
      </w:r>
      <w:r w:rsidR="00671C03">
        <w:instrText>ADDIN CSL_CITATION { "citationItems" : [ { "id" : "ITEM-1", "itemData" : { "DOI" : "10.1161/CIRCULATIONAHA.106.675355", "ISSN" : "1524-4539", "PMID" : "17576866", "abstract" : "BACKGROUND: Visceral adipose tissue (VAT) compartments may confer increased metabolic risk. The incremental utility of measuring both visceral and subcutaneous abdominal adipose tissue (SAT) in association with metabolic risk factors and underlying heritability has not been well described in a population-based setting.\n\nMETHODS AND RESULTS: Participants (n=3001) were drawn from the Framingham Heart Study (48% women; mean age, 50 years), were free of clinical cardiovascular disease, and underwent multidetector computed tomography assessment of SAT and VAT volumes between 2002 and 2005. Metabolic risk factors were examined in relation to increments of SAT and VAT after multivariable adjustment. Heritability was calculated using variance-components analysis. Among both women and men, SAT and VAT were significantly associated with blood pressure, fasting plasma glucose, triglycerides, and high-density lipoprotein cholesterol and with increased odds of hypertension, impaired fasting glucose, diabetes mellitus, and metabolic syndrome (P range &lt; 0.01). In women, relations between VAT and risk factors were consistently stronger than in men. However, VAT was more strongly correlated with most metabolic risk factors than was SAT. For example, among women and men, both SAT and VAT were associated with increased odds of metabolic syndrome. In women, the odds ratio (OR) of metabolic syndrome per 1-standard deviation increase in VAT (OR, 4.7) was stronger than that for SAT (OR, 3.0; P for difference between SAT and VAT &lt; 0.0001); similar differences were noted for men (OR for VAT, 4.2; OR for SAT, 2.5). Furthermore, VAT but not SAT contributed significantly to risk factor variation after adjustment for body mass index and waist circumference (P &lt; or = 0.01). Among overweight and obese individuals, the prevalence of hypertension, impaired fasting glucose, and metabolic syndrome increased linearly and significantly across increasing VAT quartiles. Heritability values for SAT and VAT were 57% and 36%, respectively.\n\nCONCLUSIONS: Although both SAT and VAT are correlated with metabolic risk factors, VAT remains more strongly associated with an adverse metabolic risk profile even after accounting for standard anthropometric indexes. Our findings are consistent with the hypothesized role of visceral fat as a unique, pathogenic fat depot. Measurement of VAT may provide a more complete understanding of metabolic risk associated with variation in fat distribution.", "author" : [ { "dropping-particle" : "", "family" : "Fox", "given" : "Caroline S", "non-dropping-particle" : "", "parse-names" : false, "suffix" : "" }, { "dropping-particle" : "", "family" : "Massaro", "given" : "Joseph M", "non-dropping-particle" : "", "parse-names" : false, "suffix" : "" }, { "dropping-particle" : "", "family" : "Hoffmann", "given" : "Udo", "non-dropping-particle" : "", "parse-names" : false, "suffix" : "" }, { "dropping-particle" : "", "family" : "Pou", "given" : "Karla M", "non-dropping-particle" : "", "parse-names" : false, "suffix" : "" }, { "dropping-particle" : "", "family" : "Maurovich-Horvat", "given" : "Pal", "non-dropping-particle" : "", "parse-names" : false, "suffix" : "" }, { "dropping-particle" : "", "family" : "Liu", "given" : "Chun-Yu", "non-dropping-particle" : "", "parse-names" : false, "suffix" : "" }, { "dropping-particle" : "", "family" : "Vasan", "given" : "Ramachandran S", "non-dropping-particle" : "", "parse-names" : false, "suffix" : "" }, { "dropping-particle" : "", "family" : "Murabito", "given" : "Joanne M", "non-dropping-particle" : "", "parse-names" : false, "suffix" : "" }, { "dropping-particle" : "", "family" : "Meigs", "given" : "James B", "non-dropping-particle" : "", "parse-names" : false, "suffix" : "" }, { "dropping-particle" : "", "family" : "Cupples", "given" : "L Adrienne", "non-dropping-particle" : "", "parse-names" : false, "suffix" : "" }, { "dropping-particle" : "", "family" : "D'Agostino", "given" : "Ralph B", "non-dropping-particle" : "", "parse-names" : false, "suffix" : "" }, { "dropping-particle" : "", "family" : "O'Donnell", "given" : "Christopher J", "non-dropping-particle" : "", "parse-names" : false, "suffix" : "" } ], "container-title" : "Circulation", "id" : "ITEM-1", "issue" : "1", "issued" : { "date-parts" : [ [ "2007", "7", "3" ] ] }, "page" : "39-48", "title" : "Abdominal visceral and subcutaneous adipose tissue compartments: association with metabolic risk factors in the Framingham Heart Study.", "type" : "article-journal", "volume" : "116" }, "uris" : [ "http://www.mendeley.com/documents/?uuid=9bfa5361-805a-473f-8917-060e4a248fa6" ] }, { "id" : "ITEM-2", "itemData" : { "DOI" : "http://dx.doi.org/10.1016/j.atherosclerosis.2009.08.015", "ISSN" : "0021-9150", "abstract" : "Background Previous studies have found a significant association between body mass index (BMI) and coronary artery calcium (CAC). Little is known about whether body fatness is linked with atherosclerotic calcium (AC) in the non-coronary vasculature. Accordingly, this study tested the hypothesis that there would be significant associations between CAC and AC in the non-coronary vasculature and BMI, visceral fat (VF), and percent body fat (BF%). Methods Subjects (n = 1160; mean age 57 years; 55% men) underwent electron beam computed tomography (EBCT) screening for AC in the carotid, coronary, thoracic and abdominal aorta, and iliac arteries. Visceral fat and BF% were measured using EBCT and electrical bioimpedance analysis, respectively. Results In sex-stratified models adjusted for CVD risk factors, there were significant associations among both sexes between 1-SD increments of BMI, BF% and VF and the presence of CAC (p &amp;lt; 0.01) as well as for quartiles of BMI and VF and prevalent CAC. Higher levels (tertiles) of BF% and VF were significantly associated with higher amounts of both abdominal aortic calcium (OR = 1.90, 1.57 with p = 0.02, 0.05 in females and males, respectively) and CAC. Conclusions Measures of body morphology are significantly associated with AC in the coronary arteries and abdominal aorta. Of the measures studied, VF appears to be the most relevant by having the most consistent and stronger magnitudes of association, especially in women. These results suggest that VF may be more relevant in women than men with respect to the presence and extent of atherosclerosis in multiple vascular beds.", "author" : [ { "dropping-particle" : "", "family" : "DiTomasso", "given" : "Dominic", "non-dropping-particle" : "", "parse-names" : false, "suffix" : "" }, { "dropping-particle" : "", "family" : "Carnethon", "given" : "Mercedes R", "non-dropping-particle" : "", "parse-names" : false, "suffix" : "" }, { "dropping-particle" : "", "family" : "Wright", "given" : "C Michael", "non-dropping-particle" : "", "parse-names" : false, "suffix" : "" }, { "dropping-particle" : "", "family" : "Allison", "given" : "Matthew A", "non-dropping-particle" : "", "parse-names" : false, "suffix" : "" } ], "container-title" : "Atherosclerosis", "id" : "ITEM-2", "issue" : "2", "issued" : { "date-parts" : [ [ "2010", "2" ] ] }, "page" : "531-536", "title" : "The associations between visceral fat and calcified atherosclerosis are stronger in women than men", "type" : "article-journal", "volume" : "208" }, "uris" : [ "http://www.mendeley.com/documents/?uuid=4b969aff-ae2c-4c84-a4cf-1e61fbb61ce0" ] } ], "mendeley" : { "formattedCitation" : "(DiTomasso et al. 2010; Fox et al. 2007)", "plainTextFormattedCitation" : "(DiTomasso et al. 2010; Fox et al. 2007)", "previouslyFormattedCitation" : "(DiTomasso et al. 2010; Fox et al. 2007)" }, "properties" : { "noteIndex" : 0 }, "schema" : "https://github.com/citation-style-language/schema/raw/master/csl-citation.json" }</w:instrText>
      </w:r>
      <w:r w:rsidR="00671C03">
        <w:fldChar w:fldCharType="separate"/>
      </w:r>
      <w:r w:rsidR="00671C03" w:rsidRPr="00671C03">
        <w:rPr>
          <w:noProof/>
        </w:rPr>
        <w:t>(DiTomasso et al. 2010; Fox et al. 2007)</w:t>
      </w:r>
      <w:r w:rsidR="00671C03">
        <w:fldChar w:fldCharType="end"/>
      </w:r>
      <w:r w:rsidR="00671C03">
        <w:t xml:space="preserve">. In JHS as in other studies, VAT is associated with increases in risk factors including glucose, triglycerides, blood pressure, and reduction in HDL cholesterol </w:t>
      </w:r>
      <w:r w:rsidR="00671C03">
        <w:fldChar w:fldCharType="begin" w:fldLock="1"/>
      </w:r>
      <w:r w:rsidR="00671C03">
        <w:instrText>ADDIN CSL_CITATION { "citationItems" : [ { "id" : "ITEM-1", "itemData" : { "DOI" : "10.1210/jc.2010-1378", "abstract" : "Both visceral and subcutaneous adipose tissues are associated with adverse cardiometabolic risk factors, but visceral adipose tissue remains more strongly associated with these risk factors.", "author" : [ { "dropping-particle" : "", "family" : "Liu", "given" : "Jiankang", "non-dropping-particle" : "", "parse-names" : false, "suffix" : "" }, { "dropping-particle" : "", "family" : "Fox", "given" : "Caroline S", "non-dropping-particle" : "", "parse-names" : false, "suffix" : "" }, { "dropping-particle" : "", "family" : "Hickson", "given" : "DeMarc A", "non-dropping-particle" : "", "parse-names" : false, "suffix" : "" }, { "dropping-particle" : "", "family" : "May", "given" : "Warren D", "non-dropping-particle" : "", "parse-names" : false, "suffix" : "" }, { "dropping-particle" : "", "family" : "Hairston", "given" : "Kristen G", "non-dropping-particle" : "", "parse-names" : false, "suffix" : "" }, { "dropping-particle" : "", "family" : "Carr", "given" : "J Jeffery", "non-dropping-particle" : "", "parse-names" : false, "suffix" : "" }, { "dropping-particle" : "", "family" : "Taylor", "given" : "Herman A", "non-dropping-particle" : "", "parse-names" : false, "suffix" : "" } ], "container-title" : "The Journal of Clinical Endocrinology &amp; Metabolism", "id" : "ITEM-1", "issue" : "12", "issued" : { "date-parts" : [ [ "2010" ] ] }, "note" : "PMID: 20843952", "page" : "5419-5426", "title" : "Impact of Abdominal Visceral and Subcutaneous Adipose Tissue on Cardiometabolic Risk Factors: The Jackson Heart Study", "type" : "article-journal", "volume" : "95" }, "uris" : [ "http://www.mendeley.com/documents/?uuid=759de73a-e787-4b8d-9ff4-fae382de76cc" ] } ], "mendeley" : { "formattedCitation" : "(Liu, Fox, Hickson, May, et al. 2010)", "plainTextFormattedCitation" : "(Liu, Fox, Hickson, May, et al. 2010)" }, "properties" : { "noteIndex" : 0 }, "schema" : "https://github.com/citation-style-language/schema/raw/master/csl-citation.json" }</w:instrText>
      </w:r>
      <w:r w:rsidR="00671C03">
        <w:fldChar w:fldCharType="separate"/>
      </w:r>
      <w:r w:rsidR="00671C03" w:rsidRPr="00671C03">
        <w:rPr>
          <w:noProof/>
        </w:rPr>
        <w:t>(Liu, Fox, Hickson, May, et al. 2010)</w:t>
      </w:r>
      <w:r w:rsidR="00671C03">
        <w:fldChar w:fldCharType="end"/>
      </w:r>
      <w:r w:rsidR="00671C03">
        <w:t xml:space="preserve">.    </w:t>
      </w:r>
      <w:r w:rsidR="007C6DAC">
        <w:t xml:space="preserve"> </w:t>
      </w:r>
      <w:r w:rsidR="00FE58AC">
        <w:t xml:space="preserve">      </w:t>
      </w:r>
    </w:p>
    <w:p w:rsidR="008E5893" w:rsidRPr="00AE4DA6" w:rsidRDefault="008E5893" w:rsidP="008E5893">
      <w:pPr>
        <w:rPr>
          <w:i/>
        </w:rPr>
      </w:pPr>
      <w:r w:rsidRPr="005F5115">
        <w:rPr>
          <w:b/>
          <w:highlight w:val="green"/>
        </w:rPr>
        <w:t>CSTA101</w:t>
      </w:r>
      <w:r w:rsidR="00415D96" w:rsidRPr="005F5115">
        <w:rPr>
          <w:highlight w:val="green"/>
        </w:rPr>
        <w:t xml:space="preserve"> </w:t>
      </w:r>
      <w:r w:rsidR="00B02FC2" w:rsidRPr="005F5115">
        <w:rPr>
          <w:highlight w:val="green"/>
        </w:rPr>
        <w:t xml:space="preserve">Total Fat Volume for </w:t>
      </w:r>
      <w:r w:rsidR="003578B8">
        <w:rPr>
          <w:highlight w:val="green"/>
        </w:rPr>
        <w:t>6</w:t>
      </w:r>
      <w:r w:rsidR="00B02FC2" w:rsidRPr="005F5115">
        <w:rPr>
          <w:highlight w:val="green"/>
        </w:rPr>
        <w:t>0 mm of Abdomen</w:t>
      </w:r>
      <w:r w:rsidR="00AE4DA6" w:rsidRPr="005F5115">
        <w:rPr>
          <w:highlight w:val="green"/>
        </w:rPr>
        <w:t xml:space="preserve"> </w:t>
      </w:r>
      <w:r w:rsidR="00AE4DA6" w:rsidRPr="005F5115">
        <w:rPr>
          <w:i/>
          <w:highlight w:val="green"/>
        </w:rPr>
        <w:t xml:space="preserve">Total fat volume in cm3 within a </w:t>
      </w:r>
      <w:r w:rsidR="003578B8">
        <w:rPr>
          <w:i/>
          <w:highlight w:val="green"/>
        </w:rPr>
        <w:t>6</w:t>
      </w:r>
      <w:r w:rsidR="00AE4DA6" w:rsidRPr="005F5115">
        <w:rPr>
          <w:i/>
          <w:highlight w:val="green"/>
        </w:rPr>
        <w:t>0 mm block of abdominal images centered at L4-L5 disk space</w:t>
      </w:r>
    </w:p>
    <w:p w:rsidR="00AE4DA6" w:rsidRPr="00AE4DA6" w:rsidRDefault="008E5893" w:rsidP="00AE4DA6">
      <w:pPr>
        <w:rPr>
          <w:i/>
        </w:rPr>
      </w:pPr>
      <w:r w:rsidRPr="00A06BF5">
        <w:rPr>
          <w:b/>
        </w:rPr>
        <w:t>CSTA102</w:t>
      </w:r>
      <w:r w:rsidR="00B02FC2" w:rsidRPr="00A06BF5">
        <w:rPr>
          <w:b/>
        </w:rPr>
        <w:t xml:space="preserve"> </w:t>
      </w:r>
      <w:r w:rsidR="00B02FC2">
        <w:t xml:space="preserve">Visceral </w:t>
      </w:r>
      <w:r w:rsidR="003578B8">
        <w:t>and Intramuscle Fat Volume for 6</w:t>
      </w:r>
      <w:r w:rsidR="00B02FC2">
        <w:t>0 mm of Abdomen</w:t>
      </w:r>
      <w:r w:rsidR="00AE4DA6" w:rsidRPr="00AE4DA6">
        <w:rPr>
          <w:i/>
        </w:rPr>
        <w:t xml:space="preserve"> </w:t>
      </w:r>
      <w:r w:rsidR="00AE4DA6">
        <w:rPr>
          <w:i/>
        </w:rPr>
        <w:t>Visceral plus muscle fat</w:t>
      </w:r>
      <w:r w:rsidR="00AE4DA6" w:rsidRPr="00AE4DA6">
        <w:rPr>
          <w:i/>
        </w:rPr>
        <w:t xml:space="preserve"> volume in cm3 within a </w:t>
      </w:r>
      <w:r w:rsidR="003578B8">
        <w:rPr>
          <w:i/>
        </w:rPr>
        <w:t>6</w:t>
      </w:r>
      <w:r w:rsidR="00AE4DA6" w:rsidRPr="00AE4DA6">
        <w:rPr>
          <w:i/>
        </w:rPr>
        <w:t>0 mm block of abdominal images centered at L4-L5 disk space</w:t>
      </w:r>
    </w:p>
    <w:p w:rsidR="00AE4DA6" w:rsidRPr="00AE4DA6" w:rsidRDefault="008E5893" w:rsidP="00AE4DA6">
      <w:pPr>
        <w:rPr>
          <w:i/>
        </w:rPr>
      </w:pPr>
      <w:r w:rsidRPr="005F5115">
        <w:rPr>
          <w:b/>
          <w:highlight w:val="green"/>
        </w:rPr>
        <w:t>CSTA103</w:t>
      </w:r>
      <w:r w:rsidR="00B02FC2" w:rsidRPr="005F5115">
        <w:rPr>
          <w:highlight w:val="green"/>
        </w:rPr>
        <w:t xml:space="preserve"> Visceral Fat Volume for </w:t>
      </w:r>
      <w:r w:rsidR="003578B8">
        <w:rPr>
          <w:highlight w:val="green"/>
        </w:rPr>
        <w:t>6</w:t>
      </w:r>
      <w:r w:rsidR="00B02FC2" w:rsidRPr="005F5115">
        <w:rPr>
          <w:highlight w:val="green"/>
        </w:rPr>
        <w:t>0 mm of Abdomen</w:t>
      </w:r>
      <w:r w:rsidR="00AE4DA6" w:rsidRPr="005F5115">
        <w:rPr>
          <w:highlight w:val="green"/>
        </w:rPr>
        <w:t xml:space="preserve"> Visceral </w:t>
      </w:r>
      <w:r w:rsidR="00AE4DA6" w:rsidRPr="005F5115">
        <w:rPr>
          <w:i/>
          <w:highlight w:val="green"/>
        </w:rPr>
        <w:t xml:space="preserve">fat volume in cm3 within a </w:t>
      </w:r>
      <w:r w:rsidR="003578B8">
        <w:rPr>
          <w:i/>
          <w:highlight w:val="green"/>
        </w:rPr>
        <w:t>6</w:t>
      </w:r>
      <w:r w:rsidR="00AE4DA6" w:rsidRPr="005F5115">
        <w:rPr>
          <w:i/>
          <w:highlight w:val="green"/>
        </w:rPr>
        <w:t>0 mm block of abdominal images centered at L4-L5 disk space</w:t>
      </w:r>
    </w:p>
    <w:p w:rsidR="008E5893" w:rsidRDefault="008E5893" w:rsidP="008E5893"/>
    <w:p w:rsidR="00AE4DA6" w:rsidRPr="00AE4DA6" w:rsidRDefault="008E5893" w:rsidP="00AE4DA6">
      <w:pPr>
        <w:rPr>
          <w:i/>
        </w:rPr>
      </w:pPr>
      <w:r w:rsidRPr="00A06BF5">
        <w:rPr>
          <w:b/>
        </w:rPr>
        <w:t>CSTA104</w:t>
      </w:r>
      <w:r w:rsidR="00B02FC2">
        <w:t xml:space="preserve"> Total Volume for </w:t>
      </w:r>
      <w:r w:rsidR="003578B8">
        <w:t>6</w:t>
      </w:r>
      <w:r w:rsidR="00B02FC2">
        <w:t xml:space="preserve">0 mm of Abdomen </w:t>
      </w:r>
      <w:r w:rsidR="00AE4DA6" w:rsidRPr="00AE4DA6">
        <w:rPr>
          <w:i/>
        </w:rPr>
        <w:t xml:space="preserve">Total volume </w:t>
      </w:r>
      <w:r w:rsidR="00AE4DA6">
        <w:rPr>
          <w:i/>
        </w:rPr>
        <w:t xml:space="preserve">(all tissues, organs, and space) </w:t>
      </w:r>
      <w:r w:rsidR="00AE4DA6" w:rsidRPr="00AE4DA6">
        <w:rPr>
          <w:i/>
        </w:rPr>
        <w:t xml:space="preserve">in cm3 within a </w:t>
      </w:r>
      <w:r w:rsidR="003578B8">
        <w:rPr>
          <w:i/>
        </w:rPr>
        <w:t>6</w:t>
      </w:r>
      <w:r w:rsidR="00AE4DA6" w:rsidRPr="00AE4DA6">
        <w:rPr>
          <w:i/>
        </w:rPr>
        <w:t>0 mm block of abdominal images centered at L4-L5 disk space</w:t>
      </w:r>
    </w:p>
    <w:p w:rsidR="00AE4DA6" w:rsidRPr="00AE4DA6" w:rsidRDefault="008E5893" w:rsidP="00AE4DA6">
      <w:pPr>
        <w:rPr>
          <w:i/>
        </w:rPr>
      </w:pPr>
      <w:r w:rsidRPr="005F5115">
        <w:rPr>
          <w:b/>
          <w:highlight w:val="green"/>
        </w:rPr>
        <w:t>CSTA108</w:t>
      </w:r>
      <w:r w:rsidR="00B02FC2" w:rsidRPr="005F5115">
        <w:rPr>
          <w:b/>
          <w:highlight w:val="green"/>
        </w:rPr>
        <w:t xml:space="preserve"> </w:t>
      </w:r>
      <w:r w:rsidR="00B02FC2" w:rsidRPr="005F5115">
        <w:rPr>
          <w:highlight w:val="green"/>
        </w:rPr>
        <w:t>Total Fat Volume for 10 mm of Abdomen</w:t>
      </w:r>
      <w:r w:rsidR="00AE4DA6" w:rsidRPr="005F5115">
        <w:rPr>
          <w:i/>
          <w:highlight w:val="green"/>
        </w:rPr>
        <w:t xml:space="preserve"> Total fat volume in cm3 within a 10 mm block of abdominal images centered at L4-L5 disk space</w:t>
      </w:r>
    </w:p>
    <w:p w:rsidR="00AE4DA6" w:rsidRPr="00AE4DA6" w:rsidRDefault="008E5893" w:rsidP="00AE4DA6">
      <w:pPr>
        <w:rPr>
          <w:i/>
        </w:rPr>
      </w:pPr>
      <w:r w:rsidRPr="00A06BF5">
        <w:rPr>
          <w:b/>
        </w:rPr>
        <w:t>CSTA109</w:t>
      </w:r>
      <w:r w:rsidR="00B02FC2" w:rsidRPr="00B02FC2">
        <w:t xml:space="preserve"> </w:t>
      </w:r>
      <w:r w:rsidR="00B02FC2">
        <w:t>Visceral and Intramuscle Fat Volume for 10 mm of Abdomen</w:t>
      </w:r>
      <w:r w:rsidR="00AE4DA6" w:rsidRPr="00AE4DA6">
        <w:rPr>
          <w:i/>
        </w:rPr>
        <w:t xml:space="preserve"> </w:t>
      </w:r>
      <w:r w:rsidR="00AE4DA6">
        <w:rPr>
          <w:i/>
        </w:rPr>
        <w:t>Visceral plus muscle fat</w:t>
      </w:r>
      <w:r w:rsidR="00AE4DA6" w:rsidRPr="00AE4DA6">
        <w:rPr>
          <w:i/>
        </w:rPr>
        <w:t xml:space="preserve"> volume in cm3 within a </w:t>
      </w:r>
      <w:r w:rsidR="00AE4DA6">
        <w:rPr>
          <w:i/>
        </w:rPr>
        <w:t>1</w:t>
      </w:r>
      <w:r w:rsidR="00AE4DA6" w:rsidRPr="00AE4DA6">
        <w:rPr>
          <w:i/>
        </w:rPr>
        <w:t>0 mm block of abdominal images centered at L4-L5 disk space</w:t>
      </w:r>
    </w:p>
    <w:p w:rsidR="00AE4DA6" w:rsidRPr="00AE4DA6" w:rsidRDefault="008E5893" w:rsidP="00AE4DA6">
      <w:pPr>
        <w:rPr>
          <w:i/>
        </w:rPr>
      </w:pPr>
      <w:r w:rsidRPr="005F5115">
        <w:rPr>
          <w:b/>
          <w:highlight w:val="green"/>
        </w:rPr>
        <w:t>CSTA110</w:t>
      </w:r>
      <w:r w:rsidR="00B02FC2" w:rsidRPr="005F5115">
        <w:rPr>
          <w:b/>
          <w:highlight w:val="green"/>
        </w:rPr>
        <w:t xml:space="preserve"> </w:t>
      </w:r>
      <w:r w:rsidR="00B02FC2" w:rsidRPr="005F5115">
        <w:rPr>
          <w:highlight w:val="green"/>
        </w:rPr>
        <w:t>Visceral Fat Volume for 10 mm of Abdomen</w:t>
      </w:r>
      <w:r w:rsidR="00AE4DA6" w:rsidRPr="005F5115">
        <w:rPr>
          <w:highlight w:val="green"/>
        </w:rPr>
        <w:t xml:space="preserve"> Visceral </w:t>
      </w:r>
      <w:r w:rsidR="00AE4DA6" w:rsidRPr="005F5115">
        <w:rPr>
          <w:i/>
          <w:highlight w:val="green"/>
        </w:rPr>
        <w:t>fat volume in cm3 within a 10 mm block of abdominal images centered at L4-L5 disk space</w:t>
      </w:r>
    </w:p>
    <w:p w:rsidR="008E5893" w:rsidRDefault="008E5893" w:rsidP="008E5893">
      <w:r w:rsidRPr="00A06BF5">
        <w:rPr>
          <w:b/>
        </w:rPr>
        <w:t>CSTA111</w:t>
      </w:r>
      <w:r w:rsidR="00B02FC2" w:rsidRPr="00A06BF5">
        <w:rPr>
          <w:b/>
        </w:rPr>
        <w:t xml:space="preserve"> </w:t>
      </w:r>
      <w:r w:rsidR="00B02FC2">
        <w:t>Total Volume for 10 mm of Abdomen</w:t>
      </w:r>
      <w:r w:rsidR="00AE4DA6" w:rsidRPr="00AE4DA6">
        <w:rPr>
          <w:i/>
        </w:rPr>
        <w:t xml:space="preserve"> Total volume </w:t>
      </w:r>
      <w:r w:rsidR="00AE4DA6">
        <w:rPr>
          <w:i/>
        </w:rPr>
        <w:t xml:space="preserve">(all tissues, organs, and space) </w:t>
      </w:r>
      <w:r w:rsidR="00AE4DA6" w:rsidRPr="00AE4DA6">
        <w:rPr>
          <w:i/>
        </w:rPr>
        <w:t xml:space="preserve">in cm3 within a </w:t>
      </w:r>
      <w:r w:rsidR="00AE4DA6">
        <w:rPr>
          <w:i/>
        </w:rPr>
        <w:t>1</w:t>
      </w:r>
      <w:r w:rsidR="00AE4DA6" w:rsidRPr="00AE4DA6">
        <w:rPr>
          <w:i/>
        </w:rPr>
        <w:t>0 mm block of abdominal images centered at L4-L5 disk space</w:t>
      </w:r>
    </w:p>
    <w:p w:rsidR="008E5893" w:rsidRDefault="008E5893" w:rsidP="008E5893"/>
    <w:p w:rsidR="00CD6004" w:rsidRDefault="004E01C3" w:rsidP="008E5893">
      <w:r>
        <w:rPr>
          <w:b/>
        </w:rPr>
        <w:t xml:space="preserve">Liver Adipose Tissue Variable – </w:t>
      </w:r>
      <w:r w:rsidRPr="004E01C3">
        <w:t>Liver adipose content was also measured from the JHS Exam 2 CT.</w:t>
      </w:r>
      <w:r>
        <w:rPr>
          <w:b/>
        </w:rPr>
        <w:t xml:space="preserve"> </w:t>
      </w:r>
      <w:r>
        <w:t xml:space="preserve">Unlike abdominal adipose measures, the liver measures are reported in Houndsfield Units (HU) rather than volume. The liver attenuation, a measure of fat content, decreases with fat content of the liver. Therefore, lower liver attenuation in HU is associated with fattier liver. </w:t>
      </w:r>
      <w:r w:rsidR="00CD6004">
        <w:t xml:space="preserve">HU may range to below zero in some cases of fatty liver. </w:t>
      </w:r>
      <w:r>
        <w:t>Although HU is continuous, many researchers believe that based on biopsies, an HU of 40 or less indicates non-alcoholic fatty liver disease (NAFLD) in the absence of alcohol abuse or other possible causes including certain medicines</w:t>
      </w:r>
      <w:r w:rsidR="004B1515">
        <w:t>(e.g. estrogen, corticosteroids, and amiodarone)</w:t>
      </w:r>
      <w:r>
        <w:t xml:space="preserve">. High liver attenuation (&gt;~80) may be associated with use of certain medicines as well.   </w:t>
      </w:r>
      <w:r w:rsidR="00CD6004">
        <w:t>Three individual regions of interest (ROI) were measured in the right side of the liver for JHS. Analysts are careful to avoid obvious vascular tissue or cysts. The 3 ROIs are usually very consistent and may be averaged to get mean HU.</w:t>
      </w:r>
      <w:r w:rsidR="00AA14A2">
        <w:t xml:space="preserve"> Fatty liver has been associated with CVD risk factors, other fat depots and measures, and calcification in JHS </w:t>
      </w:r>
      <w:r w:rsidR="00AA14A2">
        <w:fldChar w:fldCharType="begin" w:fldLock="1"/>
      </w:r>
      <w:r w:rsidR="001F77DE">
        <w:instrText>ADDIN CSL_CITATION { "citationItems" : [ { "id" : "ITEM-1", "itemData" : { "DOI" : "10.1016/j.atherosclerosis.2012.07.042", "ISSN" : "1879-1484", "PMID" : "22902209", "abstract" : "OBJECTIVE: Both fatty liver and abdominal visceral fat (VAT) are associated with cardiometabolic risk factors. Whether fatty liver and VAT are jointly associated with coronary artery (CAC) or abdominal aortic (AAC) calcification is not clear.\n\nMETHODS: Jackson Heart Study (JHS) participants (n = 2884, mean age 60 years, 65% women) underwent non-contrast CT Exam for assessment of fatty liver, VAT, and CAC and AAC. Fatty liver was measured by liver attenuation (LA; low LA = high fatty liver). The Agatston score was used to quantify the amount of calcified artery plaque and the presence of calcified artery plaque was defined as Agatston score&gt;0. Cross-sectional associations of LA and VAT with CAC and AAC were examined in logistic regression models.\n\nRESULTS: LA (per 1-standard deviation [SD] decrement) was associated inversely with CAC in age-sex-adjusted (OR 0.84, 95%CI 0.7-0.9, p = 0.0001) and multivariable-adjusted models (OR 0.89, 95%CI 0.8-0.9, p = 0.01). The association persisted for LA with CAC when additionally adjusted for body mass index (BMI) (OR 0.89, 95%CI 0.8-0.9, p = 0.03) or VAT (OR 0.90, 95%CI 0.8-0.9, p = 0.04). Abdominal VAT (per 1-SD increment) was positively associated with CAC in age-sex-adjusted models (OR 1.27, 95%CI 1.2-1.4, p = 0.0001), but the association was diminished with multivariable adjustment (OR 1.10, 95%CI 0.9-1.2, p = 0.09) and with additional adjustment for LA (p = 0.24) or BMI (p = 0.33). For AAC, the associations with LA and VAT were only present in age-sex-adjusted models. Finally, we did not observe interactions between LA and VAT for CAC (p = 0.18) or AAC (p = 0.24).\n\nCONCLUSION: Fatty liver is associated with coronary atherosclerotic calcification independent of abdominal VAT or BMI in African Americans. Further investigations to uncover the clinical implications of fatty liver on coronary atherosclerosis in obesity are warranted.", "author" : [ { "dropping-particle" : "", "family" : "Liu", "given" : "Jiankang", "non-dropping-particle" : "", "parse-names" : false, "suffix" : "" }, { "dropping-particle" : "", "family" : "Musani", "given" : "Solomon K", "non-dropping-particle" : "", "parse-names" : false, "suffix" : "" }, { "dropping-particle" : "", "family" : "Bidulescu", "given" : "Aurelian", "non-dropping-particle" : "", "parse-names" : false, "suffix" : "" }, { "dropping-particle" : "", "family" : "Carr", "given" : "J Jeffery", "non-dropping-particle" : "", "parse-names" : false, "suffix" : "" }, { "dropping-particle" : "", "family" : "Wilson", "given" : "James G", "non-dropping-particle" : "", "parse-names" : false, "suffix" : "" }, { "dropping-particle" : "", "family" : "Taylor", "given" : "Herman A", "non-dropping-particle" : "", "parse-names" : false, "suffix" : "" }, { "dropping-particle" : "", "family" : "Fox", "given" : "Caroline S", "non-dropping-particle" : "", "parse-names" : false, "suffix" : "" } ], "container-title" : "Atherosclerosis", "id" : "ITEM-1", "issue" : "2", "issued" : { "date-parts" : [ [ "2012", "10" ] ] }, "page" : "521-5", "title" : "Fatty liver, abdominal adipose tissue and atherosclerotic calcification in African Americans: the Jackson Heart Study.", "type" : "article-journal", "volume" : "224" }, "uris" : [ "http://www.mendeley.com/documents/?uuid=b3f399d4-c24c-4600-823d-726fd4927bda" ] }, { "id" : "ITEM-2", "itemData" : { "DOI" : "10.1161/ATVBAHA.111.234062", "abstract" : "Objective\u2014The goal of this study was to examine whether fatty liver and abdominal visceral adipose tissue (VAT) are jointly associated with cardiometabolic abnormalities.Methods and Results\u2014Black participants were from the Jackson Heart Study (n=2882, 65% women) who underwent computed tomography. Fatty liver was measured by liver attenuation in Hounsfield units (LA), and VAT was quantified volumetrically. Cross-sectional associations between LA, VAT, and cardiometabolic risk factors were assessed using linear and logistic regression, and their joint associations were further examined in 4 subgroups: high-LA/low-VAT (n=1704), low-LA/low-VAT (n=422), high-LA/high-VAT (n=436), and low-LA/high-VAT (n=320). Both LA and VAT were associated with most cardiometabolic traits (all P&lt;0.0001), which persisted after additional adjustment for each other (LA, P&lt;0.01\u20130.0001; VAT, P&lt;0.0001). In bootstrap analyses, the regression coefficient of VAT was significantly greater than LA for triglycerides, high-density lipoprotein cholesterol, impaired glucose, and metabolic syndrome (P=0.009\u20130.0001). The interaction between LA and VAT was significant for high-density lipoprotein cholesterol (P=0.002), impaired glucose (P=0.003), and metabolic syndrome (P=0.04). Among 4 subgroups, participants with higher VAT and lower LA had higher prevalence of cardiometabolic traits than those with each condition alone.Conclusion\u2014Both fatty liver and VAT are independent correlates of cardiometabolic risk, but the associations are stronger for VAT than for fatty liver.", "author" : [ { "dropping-particle" : "", "family" : "Liu", "given" : "Jiankang", "non-dropping-particle" : "", "parse-names" : false, "suffix" : "" }, { "dropping-particle" : "", "family" : "Fox", "given" : "Caroline S", "non-dropping-particle" : "", "parse-names" : false, "suffix" : "" }, { "dropping-particle" : "", "family" : "Hickson", "given" : "DeMarc", "non-dropping-particle" : "", "parse-names" : false, "suffix" : "" }, { "dropping-particle" : "", "family" : "Bidulescu", "given" : "Aurelian", "non-dropping-particle" : "", "parse-names" : false, "suffix" : "" }, { "dropping-particle" : "", "family" : "Carr", "given" : "J Jeffery", "non-dropping-particle" : "", "parse-names" : false, "suffix" : "" }, { "dropping-particle" : "", "family" : "Taylor", "given" : "Herman A", "non-dropping-particle" : "", "parse-names" : false, "suffix" : "" } ], "container-title" : "Arteriosclerosis, Thrombosis, and Vascular Biology", "id" : "ITEM-2", "issue" : "11", "issued" : { "date-parts" : [ [ "2011", "11", "1" ] ] }, "note" : "10.1161/ATVBAHA.111.234062", "page" : "2715-2722", "title" : "Fatty Liver, Abdominal Visceral Fat, and Cardiometabolic Risk Factors: The Jackson Heart Study", "type" : "article-journal", "volume" : "31" }, "uris" : [ "http://www.mendeley.com/documents/?uuid=3aa27529-cd25-4f49-a6ca-c44ecfd6312a" ] } ], "mendeley" : { "formattedCitation" : "(Liu et al. 2011, 2012)", "plainTextFormattedCitation" : "(Liu et al. 2011, 2012)", "previouslyFormattedCitation" : "(Liu et al. 2011, 2012)" }, "properties" : { "noteIndex" : 0 }, "schema" : "https://github.com/citation-style-language/schema/raw/master/csl-citation.json" }</w:instrText>
      </w:r>
      <w:r w:rsidR="00AA14A2">
        <w:fldChar w:fldCharType="separate"/>
      </w:r>
      <w:r w:rsidR="00AA14A2" w:rsidRPr="00AA14A2">
        <w:rPr>
          <w:noProof/>
        </w:rPr>
        <w:t>(Liu et al. 2011, 2012)</w:t>
      </w:r>
      <w:r w:rsidR="00AA14A2">
        <w:fldChar w:fldCharType="end"/>
      </w:r>
      <w:r w:rsidR="00AA14A2">
        <w:t>. In CARDIA, fatty liver was associated with CAC, but the association was not indepe</w:t>
      </w:r>
      <w:r w:rsidR="001F77DE">
        <w:t xml:space="preserve">ndent from BMI or VAT </w:t>
      </w:r>
      <w:r w:rsidR="001F77DE">
        <w:fldChar w:fldCharType="begin" w:fldLock="1"/>
      </w:r>
      <w:r w:rsidR="00671C03">
        <w:instrText>ADDIN CSL_CITATION { "citationItems" : [ { "id" : "ITEM-1", "itemData" : { "DOI" : "http://dx.doi.org/10.1016/j.atherosclerosis.2014.05.962", "ISSN" : "0021-9150", "abstract" : "AbstractObjective Non-alcoholic fatty liver disease (NAFLD) is an obesity-related condition associated with cardiovascular mortality. Yet, whether or not NAFLD is independently related to atherosclerosis is unclear. In a population-based cross-sectional sample of middle-aged adults free from liver or heart disease, we tested the hypothesis that NAFLD is associated with subclinical atherosclerosis (coronary artery (CAC) and abdominal aortic calcification (AAC)) independent of obesity. Methods Participants from the Coronary Artery Risk Development in Young Adults study with CT quantification of liver fat, CAC and AAC were included (n = 2424). NAFLD was defined as liver attenuation \u226440 Hounsfield Units after exclusion of other causes of liver fat. CAC and AAC presence was defined as Agatston score &gt;0. Results Mean participant age was 50.1 \u00b1 3.6 years, (42.7% men, 50.0% black) and BMI was 30.6 \u00b1 7.2 kg/m2. The prevalence of NAFLD, CAC, and AAC was 9.6%, 27.1%, and 51.4%. NAFLD participants had increased prevalence of CAC (37.9% vs. 26.0%, p &lt; 0.001) and AAC (65.1% vs. 49.9%, p &lt; 0.001). NAFLD remained associated with CAC (OR, 1.33; 95% CI, 1.001\u20131.82) and AAC (OR, 1.74; 95% CI, 1.29\u20132.35) after adjustment for demographics and health behaviors. However, these associations were attenuated after additional adjustment for visceral adipose tissue (CAC OR, 1.05; 95% CI, 0.74\u20131.48, AAC OR = 1.20; 95% CI, 0.86\u20131.67). There was no interaction by race or sex. Conclusion In contrast to prior research, these findings suggest that obesity attenuates the relationship between NAFLD and subclinical atherosclerosis. Further studies evaluating the role of NAFLD duration on atherosclerotic progression and cardiovascular events are needed.", "author" : [ { "dropping-particle" : "", "family" : "VanWagner", "given" : "Lisa B", "non-dropping-particle" : "", "parse-names" : false, "suffix" : "" }, { "dropping-particle" : "", "family" : "Ning", "given" : "Hongyan", "non-dropping-particle" : "", "parse-names" : false, "suffix" : "" }, { "dropping-particle" : "", "family" : "Lewis", "given" : "Cora E", "non-dropping-particle" : "", "parse-names" : false, "suffix" : "" }, { "dropping-particle" : "", "family" : "Shay", "given" : "Christina M", "non-dropping-particle" : "", "parse-names" : false, "suffix" : "" }, { "dropping-particle" : "", "family" : "Wilkins", "given" : "John", "non-dropping-particle" : "", "parse-names" : false, "suffix" : "" }, { "dropping-particle" : "", "family" : "Carr", "given" : "J Jeffrey", "non-dropping-particle" : "", "parse-names" : false, "suffix" : "" }, { "dropping-particle" : "", "family" : "Terry", "given" : "James G", "non-dropping-particle" : "", "parse-names" : false, "suffix" : "" }, { "dropping-particle" : "", "family" : "Lloyd-Jones", "given" : "Donald M", "non-dropping-particle" : "", "parse-names" : false, "suffix" : "" }, { "dropping-particle" : "", "family" : "Jacobs Jr.", "given" : "David R", "non-dropping-particle" : "", "parse-names" : false, "suffix" : "" }, { "dropping-particle" : "", "family" : "Carnethon", "given" : "Mercedes R", "non-dropping-particle" : "", "parse-names" : false, "suffix" : "" } ], "container-title" : "Atherosclerosis", "id" : "ITEM-1", "issue" : "2", "issued" : { "date-parts" : [ [ "2014", "8" ] ] }, "page" : "599-605", "title" : "Associations between nonalcoholic fatty liver disease and subclinical atherosclerosis in middle-aged adults: The Coronary Artery Risk Development in Young Adults Study", "type" : "article-journal", "volume" : "235" }, "uris" : [ "http://www.mendeley.com/documents/?uuid=4d20a0dd-90e9-4b87-9127-4d3f8650c787" ] } ], "mendeley" : { "formattedCitation" : "(VanWagner, Ning, Lewis, Shay, Wilkins, Carr, Terry, Lloyd-Jones, Jacobs Jr., et al. 2014)", "plainTextFormattedCitation" : "(VanWagner, Ning, Lewis, Shay, Wilkins, Carr, Terry, Lloyd-Jones, Jacobs Jr., et al. 2014)", "previouslyFormattedCitation" : "(VanWagner, Ning, Lewis, Shay, Wilkins, Carr, Terry, Lloyd-Jones, Jacobs Jr., et al. 2014)" }, "properties" : { "noteIndex" : 0 }, "schema" : "https://github.com/citation-style-language/schema/raw/master/csl-citation.json" }</w:instrText>
      </w:r>
      <w:r w:rsidR="001F77DE">
        <w:fldChar w:fldCharType="separate"/>
      </w:r>
      <w:r w:rsidR="001F77DE" w:rsidRPr="001F77DE">
        <w:rPr>
          <w:noProof/>
        </w:rPr>
        <w:t>(VanWagner, Ning, Lewis, Shay, Wilkins, Carr, Terry, Lloyd-Jones, Jacobs Jr., et al. 2014)</w:t>
      </w:r>
      <w:r w:rsidR="001F77DE">
        <w:fldChar w:fldCharType="end"/>
      </w:r>
      <w:r w:rsidR="001F77DE">
        <w:t xml:space="preserve">. </w:t>
      </w:r>
    </w:p>
    <w:p w:rsidR="004E01C3" w:rsidRPr="00CD6004" w:rsidRDefault="00CD6004" w:rsidP="008E5893">
      <w:pPr>
        <w:rPr>
          <w:b/>
          <w:highlight w:val="green"/>
        </w:rPr>
      </w:pPr>
      <w:r w:rsidRPr="00CD6004">
        <w:rPr>
          <w:b/>
          <w:highlight w:val="green"/>
        </w:rPr>
        <w:t xml:space="preserve">lfat_roi_1 </w:t>
      </w:r>
      <w:r w:rsidR="004E01C3" w:rsidRPr="00CD6004">
        <w:rPr>
          <w:b/>
          <w:highlight w:val="green"/>
        </w:rPr>
        <w:t xml:space="preserve">  </w:t>
      </w:r>
      <w:r w:rsidRPr="00A51838">
        <w:rPr>
          <w:highlight w:val="green"/>
        </w:rPr>
        <w:t>liver attenuation measure number 1 (HU)</w:t>
      </w:r>
    </w:p>
    <w:p w:rsidR="00CD6004" w:rsidRPr="00A51838" w:rsidRDefault="00CD6004" w:rsidP="00CD6004">
      <w:pPr>
        <w:rPr>
          <w:highlight w:val="green"/>
        </w:rPr>
      </w:pPr>
      <w:r w:rsidRPr="00CD6004">
        <w:rPr>
          <w:b/>
          <w:highlight w:val="green"/>
        </w:rPr>
        <w:t xml:space="preserve">lfat_roi_2   </w:t>
      </w:r>
      <w:r w:rsidRPr="00A51838">
        <w:rPr>
          <w:highlight w:val="green"/>
        </w:rPr>
        <w:t>liver attenuation measure number 2 (HU)</w:t>
      </w:r>
    </w:p>
    <w:p w:rsidR="00CD6004" w:rsidRPr="00A51838" w:rsidRDefault="00CD6004" w:rsidP="00CD6004">
      <w:r w:rsidRPr="00CD6004">
        <w:rPr>
          <w:b/>
          <w:highlight w:val="green"/>
        </w:rPr>
        <w:t xml:space="preserve">lfat_roi_3   </w:t>
      </w:r>
      <w:r w:rsidRPr="00A51838">
        <w:rPr>
          <w:highlight w:val="green"/>
        </w:rPr>
        <w:t>liver attenuation measure number 3 (HU)</w:t>
      </w:r>
    </w:p>
    <w:p w:rsidR="00CD6004" w:rsidRDefault="00CD6004" w:rsidP="00CD6004">
      <w:pPr>
        <w:rPr>
          <w:b/>
        </w:rPr>
      </w:pPr>
    </w:p>
    <w:p w:rsidR="00CD6004" w:rsidRPr="0094045E" w:rsidRDefault="00821A1C" w:rsidP="00CD6004">
      <w:r>
        <w:rPr>
          <w:b/>
        </w:rPr>
        <w:t xml:space="preserve">Pericardial Adipose Tissue (PAT) </w:t>
      </w:r>
      <w:r w:rsidR="00CE54A6">
        <w:rPr>
          <w:b/>
        </w:rPr>
        <w:t>–</w:t>
      </w:r>
      <w:r>
        <w:rPr>
          <w:b/>
        </w:rPr>
        <w:t xml:space="preserve"> </w:t>
      </w:r>
      <w:r w:rsidR="00CE54A6" w:rsidRPr="0094045E">
        <w:t xml:space="preserve">Pericardial adipose tissue (PAT) was measured </w:t>
      </w:r>
      <w:r w:rsidR="0094045E" w:rsidRPr="0094045E">
        <w:t>on 1414 JHS Exam 2 CT scans as part of an ancillary study (Jiankang Liu, PI).</w:t>
      </w:r>
      <w:r w:rsidR="0094045E">
        <w:rPr>
          <w:b/>
        </w:rPr>
        <w:t xml:space="preserve">  </w:t>
      </w:r>
      <w:r w:rsidR="0094045E" w:rsidRPr="0094045E">
        <w:t>PAT volume was measured as described in MESA</w:t>
      </w:r>
      <w:r w:rsidR="0094045E">
        <w:fldChar w:fldCharType="begin" w:fldLock="1"/>
      </w:r>
      <w:r w:rsidR="00671C03">
        <w:instrText>ADDIN CSL_CITATION { "citationItems" : [ { "id" : "ITEM-1", "itemData" : { "DOI" : "10.2337/dc10-0245", "abstract" : "OBJECTIVE Pericardial adipose tissue (PAT), a regional fat depot that surrounds the heart, is associated with an unfavorable cardiometabolic risk factor profile. The associations among PAT, cardiometabolic risk factors, and coronary artery calcification (CAC) and abdominal aortic artery calcification (AAC) in African American populations have not been explored.RESEARCH DESIGN AND METHODS A total of 1,414 African Americans (35% men; mean \u00b1 SD age 58 \u00b1 11 years) drawn from the Jackson Heart Study (JHS) underwent multidetector computed tomography assessment of abdominal visceral adipose tissue (VAT) and PAT between 2007 and 2009. Cardiometabolic risk factors, CAC, and AAC were examined in relation to increments of PAT and VAT.RESULTS PAT was significantly correlated with BMI, waist circumference, and VAT (r = 0.35, 0.46, and 0.69; all P &lt; 0.0001). PAT (per 1-SD increase) was associated with elevated levels of systolic blood pressure (P &lt; 0.04), fasting glucose, triglycerides, and C-reactive protein and lower levels of HDL (all P values&lt;0.0001). PAT was also associated with metabolic syndrome (odds ratio [OR] 1.89; P &lt; 0.0001), hypertension (1.48; P &lt; 0.0006), and diabetes (1.40; P &lt; 0.04); all associations were diminished after further adjustment for VAT (most P &gt; 0.05). However, the association of PAT with CAC but not with AAC remained significant (OR 1.34 [95% CI 1.10\u20131.64]; P &lt; 0.004) after multivariable and VAT adjustment.CONCLUSIONS PAT is significantly correlated with most cardiometabolic risk factors and CAC in the JHS cohort. The results suggest that PAT is an important VAT depot that may exert a local effect on the coronary vasculature.", "author" : [ { "dropping-particle" : "", "family" : "Liu", "given" : "Jiankang", "non-dropping-particle" : "", "parse-names" : false, "suffix" : "" }, { "dropping-particle" : "", "family" : "Fox", "given" : "Caroline S", "non-dropping-particle" : "", "parse-names" : false, "suffix" : "" }, { "dropping-particle" : "", "family" : "Hickson", "given" : "DeMarc", "non-dropping-particle" : "", "parse-names" : false, "suffix" : "" }, { "dropping-particle" : "", "family" : "Sarpong", "given" : "Daniel", "non-dropping-particle" : "", "parse-names" : false, "suffix" : "" }, { "dropping-particle" : "", "family" : "Ekunwe", "given" : "Lynette", "non-dropping-particle" : "", "parse-names" : false, "suffix" : "" }, { "dropping-particle" : "", "family" : "May", "given" : "Warren D", "non-dropping-particle" : "", "parse-names" : false, "suffix" : "" }, { "dropping-particle" : "", "family" : "Hundley", "given" : "Gregory W", "non-dropping-particle" : "", "parse-names" : false, "suffix" : "" }, { "dropping-particle" : "", "family" : "Carr", "given" : "J Jeffery", "non-dropping-particle" : "", "parse-names" : false, "suffix" : "" }, { "dropping-particle" : "", "family" : "Taylor", "given" : "Herman A", "non-dropping-particle" : "", "parse-names" : false, "suffix" : "" } ], "container-title" : "Diabetes Care", "id" : "ITEM-1", "issue" : "7", "issued" : { "date-parts" : [ [ "2010", "7", "1" ] ] }, "note" : "10.2337/dc10-0245", "page" : "1635-1639", "title" : "Pericardial Adipose Tissue, Atherosclerosis, and Cardiovascular Disease Risk Factors: The Jackson Heart Study", "type" : "article-journal", "volume" : "33" }, "uris" : [ "http://www.mendeley.com/documents/?uuid=bad3c26d-3a26-4d26-a9b1-fd167212848f" ] }, { "id" : "ITEM-2", "itemData" : { "DOI" : "10.3945/ajcn.2008.27358", "ISSN" : "1938-3207", "PMID" : "19571212", "abstract" : "BACKGROUND: Pericardial fat (ie, fat around the heart) may have a direct role in the atherosclerotic process in coronary arteries through local release of inflammation-related cytokines. Cross-sectional studies suggest that pericardial fat is positively associated with coronary artery disease independent of total body fat.\n\nOBJECTIVE: We investigated whether pericardial fat predicts future coronary heart disease events.\n\nDESIGN: We conducted a case-cohort study in 998 individuals, who were randomly selected from 6814 Multi-Ethnic Study of Atherosclerosis (MESA) participants and 147 MESA participants (26 from those 998 individuals) who developed incident coronary heart disease from 2000 to 2005. The volume of pericardial fat was determined from cardiac computed tomography at baseline.\n\nRESULTS: The age range of the subjects was 45-84 y (42% men, 45% white, 10% Asian American, 22% African American, and 23% Hispanic). Pericardial fat was positively correlated with both body mass index (correlation coefficient = 0.45, P &lt; 0.0001) and waist circumference (correlation coefficient = 0.57, P &lt; 0.0001). In unadjusted analyses, pericardial fat (relative hazard per 1-SD increment: 1.33; 95% CI: 1.15, 1.54), but not body mass index (1.00; 0.84, 1.18), was associated with the risk of coronary heart disease. Waist circumference (1.14; 0.97, 1.34; P = 0.1) was marginally associated with the risk of coronary heart disease. The relation between pericardial fat and coronary heart disease remained significant after further adjustment for body mass index and other cardiovascular disease risk factors (1.26; 1.01, 1.59). The relation did not differ by sex.\n\nCONCLUSION: Pericardial fat predicts incident coronary heart disease independent of conventional risk factors, including body mass index.", "author" : [ { "dropping-particle" : "", "family" : "Ding", "given" : "Jingzhong", "non-dropping-particle" : "", "parse-names" : false, "suffix" : "" }, { "dropping-particle" : "", "family" : "Hsu", "given" : "Fang-Chi", "non-dropping-particle" : "", "parse-names" : false, "suffix" : "" }, { "dropping-particle" : "", "family" : "Harris", "given" : "Tamara B", "non-dropping-particle" : "", "parse-names" : false, "suffix" : "" }, { "dropping-particle" : "", "family" : "Liu", "given" : "Yongmei", "non-dropping-particle" : "", "parse-names" : false, "suffix" : "" }, { "dropping-particle" : "", "family" : "Kritchevsky", "given" : "Stephen B", "non-dropping-particle" : "", "parse-names" : false, "suffix" : "" }, { "dropping-particle" : "", "family" : "Szklo", "given" : "Moyses", "non-dropping-particle" : "", "parse-names" : false, "suffix" : "" }, { "dropping-particle" : "", "family" : "Ouyang", "given" : "Pamela", "non-dropping-particle" : "", "parse-names" : false, "suffix" : "" }, { "dropping-particle" : "", "family" : "Espeland", "given" : "Mark A", "non-dropping-particle" : "", "parse-names" : false, "suffix" : "" }, { "dropping-particle" : "", "family" : "Lohman", "given" : "Kurt K", "non-dropping-particle" : "", "parse-names" : false, "suffix" : "" }, { "dropping-particle" : "", "family" : "Criqui", "given" : "Michael H", "non-dropping-particle" : "", "parse-names" : false, "suffix" : "" }, { "dropping-particle" : "", "family" : "Allison", "given" : "Matthew", "non-dropping-particle" : "", "parse-names" : false, "suffix" : "" }, { "dropping-particle" : "", "family" : "Bluemke", "given" : "David A", "non-dropping-particle" : "", "parse-names" : false, "suffix" : "" }, { "dropping-particle" : "", "family" : "Carr", "given" : "J Jeffrey", "non-dropping-particle" : "", "parse-names" : false, "suffix" : "" } ], "container-title" : "The American journal of clinical nutrition", "id" : "ITEM-2", "issue" : "3", "issued" : { "date-parts" : [ [ "2009", "9", "1" ] ] }, "page" : "499-504", "title" : "The association of pericardial fat with incident coronary heart disease: the Multi-Ethnic Study of Atherosclerosis (MESA).", "type" : "article-journal", "volume" : "90" }, "uris" : [ "http://www.mendeley.com/documents/?uuid=5b1abc79-81e2-4749-a841-c1228eeb136f" ] }, { "id" : "ITEM-3", "itemData" : { "abstract" : "Background:Excessive non-subcutaneous fat deposition may impair the functions of surrounding tissues and organs through the release of inflammatory cytokines and free fatty acids.  Objective:We examined the cross-sectional association between non-subcutaneous adiposity and calcified coronary plaque, a noninvasive measure of coronary artery disease burden.  Design:Participants in the Multi-Ethnic Study of Atherosclerosis underwent computed tomography (CT) assessment of calcified coronary plaque. We measured multiple fat depots in 398 white and black participants (47% men, 43% black), aged 47-86 y, from Forsyth County, NC, during 2002-2005, with the use of cardiac and abdominal CT scans. In addition to examining each depot separately, we also created a non-subcutaneous fat index with the standard scores of non-subcutaneous fat depots.  Results:A total of 219 participants (55%) were found to have calcified coronary plaque. After adjusting for demographics, lifestyle factors, and height, calcified coronary plaque was associated with a 1 SD increment in the non-subcutaneous fat index [odds ratio (OR): 1.41; 95% CI: 1.08, 1.84], pericardial fat (OR: 1.38; 95% CI: 1.04, 1.84), abdominal visceral fat (OR: 1.35; 95% CI: 1.03, 1.76) but not with fat content in the liver, intermuscular fat, or abdominal subcutaneous fat. The relation between non-subcutaneous fat index and calcified coronary plaque remained after further adjustment for abdominal subcutaneous fat (OR: 1.40; 95% CI: 1.00, 1.94). The relation did not differ by sex and ethnicity.  Conclusions:The overall burden of non-subcutaneous fat deposition, but not abdominal subcutaneous fat, may be a correlate of coronary atherosclerosis.\n", "author" : [ { "dropping-particle" : "", "family" : "Ding", "given" : "Jingzhong", "non-dropping-particle" : "", "parse-names" : false, "suffix" : "" }, { "dropping-particle" : "", "family" : "Kritchevsky", "given" : "Stephen B", "non-dropping-particle" : "", "parse-names" : false, "suffix" : "" }, { "dropping-particle" : "", "family" : "Hsu", "given" : "Fang-Chi", "non-dropping-particle" : "", "parse-names" : false, "suffix" : "" }, { "dropping-particle" : "", "family" : "Harris", "given" : "Tamara B", "non-dropping-particle" : "", "parse-names" : false, "suffix" : "" }, { "dropping-particle" : "", "family" : "Burke", "given" : "Gregory L", "non-dropping-particle" : "", "parse-names" : false, "suffix" : "" }, { "dropping-particle" : "", "family" : "Detrano", "given" : "Robert C", "non-dropping-particle" : "", "parse-names" : false, "suffix" : "" }, { "dropping-particle" : "", "family" : "Szklo", "given" : "Moyses", "non-dropping-particle" : "", "parse-names" : false, "suffix" : "" }, { "dropping-particle" : "", "family" : "Criqui", "given" : "Michael H", "non-dropping-particle" : "", "parse-names" : false, "suffix" : "" }, { "dropping-particle" : "", "family" : "Allison", "given" : "Matthew", "non-dropping-particle" : "", "parse-names" : false, "suffix" : "" }, { "dropping-particle" : "", "family" : "Ouyang", "given" : "Pamela", "non-dropping-particle" : "", "parse-names" : false, "suffix" : "" }, { "dropping-particle" : "", "family" : "Brown", "given" : "Elizabeth R", "non-dropping-particle" : "", "parse-names" : false, "suffix" : "" }, { "dropping-particle" : "", "family" : "Carr", "given" : "J Jeffrey", "non-dropping-particle" : "", "parse-names" : false, "suffix" : "" } ], "container-title" : "Am J Clin Nutr", "id" : "ITEM-3", "issue" : "3", "issued" : { "date-parts" : [ [ "2008", "9", "1" ] ] }, "page" : "645-650", "title" : "Association between non-subcutaneous adiposity and calcified coronary plaque: a substudy of the Multi-Ethnic Study of Atherosclerosis", "type" : "article-journal", "volume" : "88" }, "uris" : [ "http://www.mendeley.com/documents/?uuid=c11e4032-eb79-4538-8800-7b1d2ebfa874" ] } ], "mendeley" : { "formattedCitation" : "(Ding et al. 2008, 2009; Liu, Fox, Hickson, Sarpong, et al. 2010)", "plainTextFormattedCitation" : "(Ding et al. 2008, 2009; Liu, Fox, Hickson, Sarpong, et al. 2010)", "previouslyFormattedCitation" : "(Ding et al. 2008, 2009; Liu et al. 2010)" }, "properties" : { "noteIndex" : 0 }, "schema" : "https://github.com/citation-style-language/schema/raw/master/csl-citation.json" }</w:instrText>
      </w:r>
      <w:r w:rsidR="0094045E">
        <w:fldChar w:fldCharType="separate"/>
      </w:r>
      <w:r w:rsidR="00671C03" w:rsidRPr="00671C03">
        <w:rPr>
          <w:noProof/>
        </w:rPr>
        <w:t>(Ding et al. 2008, 2009; Liu, Fox, Hickson, Sarpong, et al. 2010)</w:t>
      </w:r>
      <w:r w:rsidR="0094045E">
        <w:fldChar w:fldCharType="end"/>
      </w:r>
      <w:r w:rsidR="0094045E">
        <w:t xml:space="preserve">. PAT includes both epicardial (within the </w:t>
      </w:r>
      <w:r w:rsidR="00A51838">
        <w:t>per</w:t>
      </w:r>
      <w:r w:rsidR="0094045E">
        <w:t xml:space="preserve">icardium) and paracardial adipose (superficial to the </w:t>
      </w:r>
      <w:r w:rsidR="00A51838">
        <w:t>peri</w:t>
      </w:r>
      <w:r w:rsidR="0094045E">
        <w:t xml:space="preserve">cardium) depots. </w:t>
      </w:r>
      <w:r w:rsidR="00A51838">
        <w:t xml:space="preserve">PAT is highly correlated with VAT </w:t>
      </w:r>
      <w:r w:rsidR="00A51838">
        <w:fldChar w:fldCharType="begin" w:fldLock="1"/>
      </w:r>
      <w:r w:rsidR="00671C03">
        <w:instrText>ADDIN CSL_CITATION { "citationItems" : [ { "id" : "ITEM-1", "itemData" : { "abstract" : "Background:Excessive non-subcutaneous fat deposition may impair the functions of surrounding tissues and organs through the release of inflammatory cytokines and free fatty acids.  Objective:We examined the cross-sectional association between non-subcutaneous adiposity and calcified coronary plaque, a noninvasive measure of coronary artery disease burden.  Design:Participants in the Multi-Ethnic Study of Atherosclerosis underwent computed tomography (CT) assessment of calcified coronary plaque. We measured multiple fat depots in 398 white and black participants (47% men, 43% black), aged 47-86 y, from Forsyth County, NC, during 2002-2005, with the use of cardiac and abdominal CT scans. In addition to examining each depot separately, we also created a non-subcutaneous fat index with the standard scores of non-subcutaneous fat depots.  Results:A total of 219 participants (55%) were found to have calcified coronary plaque. After adjusting for demographics, lifestyle factors, and height, calcified coronary plaque was associated with a 1 SD increment in the non-subcutaneous fat index [odds ratio (OR): 1.41; 95% CI: 1.08, 1.84], pericardial fat (OR: 1.38; 95% CI: 1.04, 1.84), abdominal visceral fat (OR: 1.35; 95% CI: 1.03, 1.76) but not with fat content in the liver, intermuscular fat, or abdominal subcutaneous fat. The relation between non-subcutaneous fat index and calcified coronary plaque remained after further adjustment for abdominal subcutaneous fat (OR: 1.40; 95% CI: 1.00, 1.94). The relation did not differ by sex and ethnicity.  Conclusions:The overall burden of non-subcutaneous fat deposition, but not abdominal subcutaneous fat, may be a correlate of coronary atherosclerosis.\n", "author" : [ { "dropping-particle" : "", "family" : "Ding", "given" : "Jingzhong", "non-dropping-particle" : "", "parse-names" : false, "suffix" : "" }, { "dropping-particle" : "", "family" : "Kritchevsky", "given" : "Stephen B", "non-dropping-particle" : "", "parse-names" : false, "suffix" : "" }, { "dropping-particle" : "", "family" : "Hsu", "given" : "Fang-Chi", "non-dropping-particle" : "", "parse-names" : false, "suffix" : "" }, { "dropping-particle" : "", "family" : "Harris", "given" : "Tamara B", "non-dropping-particle" : "", "parse-names" : false, "suffix" : "" }, { "dropping-particle" : "", "family" : "Burke", "given" : "Gregory L", "non-dropping-particle" : "", "parse-names" : false, "suffix" : "" }, { "dropping-particle" : "", "family" : "Detrano", "given" : "Robert C", "non-dropping-particle" : "", "parse-names" : false, "suffix" : "" }, { "dropping-particle" : "", "family" : "Szklo", "given" : "Moyses", "non-dropping-particle" : "", "parse-names" : false, "suffix" : "" }, { "dropping-particle" : "", "family" : "Criqui", "given" : "Michael H", "non-dropping-particle" : "", "parse-names" : false, "suffix" : "" }, { "dropping-particle" : "", "family" : "Allison", "given" : "Matthew", "non-dropping-particle" : "", "parse-names" : false, "suffix" : "" }, { "dropping-particle" : "", "family" : "Ouyang", "given" : "Pamela", "non-dropping-particle" : "", "parse-names" : false, "suffix" : "" }, { "dropping-particle" : "", "family" : "Brown", "given" : "Elizabeth R", "non-dropping-particle" : "", "parse-names" : false, "suffix" : "" }, { "dropping-particle" : "", "family" : "Carr", "given" : "J Jeffrey", "non-dropping-particle" : "", "parse-names" : false, "suffix" : "" } ], "container-title" : "Am J Clin Nutr", "id" : "ITEM-1", "issue" : "3", "issued" : { "date-parts" : [ [ "2008", "9", "1" ] ] }, "page" : "645-650", "title" : "Association between non-subcutaneous adiposity and calcified coronary plaque: a substudy of the Multi-Ethnic Study of Atherosclerosis", "type" : "article-journal", "volume" : "88" }, "uris" : [ "http://www.mendeley.com/documents/?uuid=c11e4032-eb79-4538-8800-7b1d2ebfa874" ] }, { "id" : "ITEM-2", "itemData" : { "DOI" : "10.2337/dc10-0245", "abstract" : "OBJECTIVE Pericardial adipose tissue (PAT), a regional fat depot that surrounds the heart, is associated with an unfavorable cardiometabolic risk factor profile. The associations among PAT, cardiometabolic risk factors, and coronary artery calcification (CAC) and abdominal aortic artery calcification (AAC) in African American populations have not been explored.RESEARCH DESIGN AND METHODS A total of 1,414 African Americans (35% men; mean \u00b1 SD age 58 \u00b1 11 years) drawn from the Jackson Heart Study (JHS) underwent multidetector computed tomography assessment of abdominal visceral adipose tissue (VAT) and PAT between 2007 and 2009. Cardiometabolic risk factors, CAC, and AAC were examined in relation to increments of PAT and VAT.RESULTS PAT was significantly correlated with BMI, waist circumference, and VAT (r = 0.35, 0.46, and 0.69; all P &lt; 0.0001). PAT (per 1-SD increase) was associated with elevated levels of systolic blood pressure (P &lt; 0.04), fasting glucose, triglycerides, and C-reactive protein and lower levels of HDL (all P values&lt;0.0001). PAT was also associated with metabolic syndrome (odds ratio [OR] 1.89; P &lt; 0.0001), hypertension (1.48; P &lt; 0.0006), and diabetes (1.40; P &lt; 0.04); all associations were diminished after further adjustment for VAT (most P &gt; 0.05). However, the association of PAT with CAC but not with AAC remained significant (OR 1.34 [95% CI 1.10\u20131.64]; P &lt; 0.004) after multivariable and VAT adjustment.CONCLUSIONS PAT is significantly correlated with most cardiometabolic risk factors and CAC in the JHS cohort. The results suggest that PAT is an important VAT depot that may exert a local effect on the coronary vasculature.", "author" : [ { "dropping-particle" : "", "family" : "Liu", "given" : "Jiankang", "non-dropping-particle" : "", "parse-names" : false, "suffix" : "" }, { "dropping-particle" : "", "family" : "Fox", "given" : "Caroline S", "non-dropping-particle" : "", "parse-names" : false, "suffix" : "" }, { "dropping-particle" : "", "family" : "Hickson", "given" : "DeMarc", "non-dropping-particle" : "", "parse-names" : false, "suffix" : "" }, { "dropping-particle" : "", "family" : "Sarpong", "given" : "Daniel", "non-dropping-particle" : "", "parse-names" : false, "suffix" : "" }, { "dropping-particle" : "", "family" : "Ekunwe", "given" : "Lynette", "non-dropping-particle" : "", "parse-names" : false, "suffix" : "" }, { "dropping-particle" : "", "family" : "May", "given" : "Warren D", "non-dropping-particle" : "", "parse-names" : false, "suffix" : "" }, { "dropping-particle" : "", "family" : "Hundley", "given" : "Gregory W", "non-dropping-particle" : "", "parse-names" : false, "suffix" : "" }, { "dropping-particle" : "", "family" : "Carr", "given" : "J Jeffery", "non-dropping-particle" : "", "parse-names" : false, "suffix" : "" }, { "dropping-particle" : "", "family" : "Taylor", "given" : "Herman A", "non-dropping-particle" : "", "parse-names" : false, "suffix" : "" } ], "container-title" : "Diabetes Care", "id" : "ITEM-2", "issue" : "7", "issued" : { "date-parts" : [ [ "2010", "7", "1" ] ] }, "note" : "10.2337/dc10-0245", "page" : "1635-1639", "title" : "Pericardial Adipose Tissue, Atherosclerosis, and Cardiovascular Disease Risk Factors: The Jackson Heart Study", "type" : "article-journal", "volume" : "33" }, "uris" : [ "http://www.mendeley.com/documents/?uuid=bad3c26d-3a26-4d26-a9b1-fd167212848f" ] } ], "mendeley" : { "formattedCitation" : "(Ding et al. 2008; Liu, Fox, Hickson, Sarpong, et al. 2010)", "plainTextFormattedCitation" : "(Ding et al. 2008; Liu, Fox, Hickson, Sarpong, et al. 2010)", "previouslyFormattedCitation" : "(Ding et al. 2008; Liu et al. 2010)" }, "properties" : { "noteIndex" : 0 }, "schema" : "https://github.com/citation-style-language/schema/raw/master/csl-citation.json" }</w:instrText>
      </w:r>
      <w:r w:rsidR="00A51838">
        <w:fldChar w:fldCharType="separate"/>
      </w:r>
      <w:r w:rsidR="00671C03" w:rsidRPr="00671C03">
        <w:rPr>
          <w:noProof/>
        </w:rPr>
        <w:t>(Ding et al. 2008; Liu, Fox, Hickson, Sarpong, et al. 2010)</w:t>
      </w:r>
      <w:r w:rsidR="00A51838">
        <w:fldChar w:fldCharType="end"/>
      </w:r>
      <w:r w:rsidR="00A51838">
        <w:t xml:space="preserve">. PAT has been associated with CVD risk factors and CAC in both JHS and MESA </w:t>
      </w:r>
      <w:r w:rsidR="00A51838">
        <w:fldChar w:fldCharType="begin" w:fldLock="1"/>
      </w:r>
      <w:r w:rsidR="00671C03">
        <w:instrText>ADDIN CSL_CITATION { "citationItems" : [ { "id" : "ITEM-1", "itemData" : { "abstract" : "Background:Excessive non-subcutaneous fat deposition may impair the functions of surrounding tissues and organs through the release of inflammatory cytokines and free fatty acids.  Objective:We examined the cross-sectional association between non-subcutaneous adiposity and calcified coronary plaque, a noninvasive measure of coronary artery disease burden.  Design:Participants in the Multi-Ethnic Study of Atherosclerosis underwent computed tomography (CT) assessment of calcified coronary plaque. We measured multiple fat depots in 398 white and black participants (47% men, 43% black), aged 47-86 y, from Forsyth County, NC, during 2002-2005, with the use of cardiac and abdominal CT scans. In addition to examining each depot separately, we also created a non-subcutaneous fat index with the standard scores of non-subcutaneous fat depots.  Results:A total of 219 participants (55%) were found to have calcified coronary plaque. After adjusting for demographics, lifestyle factors, and height, calcified coronary plaque was associated with a 1 SD increment in the non-subcutaneous fat index [odds ratio (OR): 1.41; 95% CI: 1.08, 1.84], pericardial fat (OR: 1.38; 95% CI: 1.04, 1.84), abdominal visceral fat (OR: 1.35; 95% CI: 1.03, 1.76) but not with fat content in the liver, intermuscular fat, or abdominal subcutaneous fat. The relation between non-subcutaneous fat index and calcified coronary plaque remained after further adjustment for abdominal subcutaneous fat (OR: 1.40; 95% CI: 1.00, 1.94). The relation did not differ by sex and ethnicity.  Conclusions:The overall burden of non-subcutaneous fat deposition, but not abdominal subcutaneous fat, may be a correlate of coronary atherosclerosis.\n", "author" : [ { "dropping-particle" : "", "family" : "Ding", "given" : "Jingzhong", "non-dropping-particle" : "", "parse-names" : false, "suffix" : "" }, { "dropping-particle" : "", "family" : "Kritchevsky", "given" : "Stephen B", "non-dropping-particle" : "", "parse-names" : false, "suffix" : "" }, { "dropping-particle" : "", "family" : "Hsu", "given" : "Fang-Chi", "non-dropping-particle" : "", "parse-names" : false, "suffix" : "" }, { "dropping-particle" : "", "family" : "Harris", "given" : "Tamara B", "non-dropping-particle" : "", "parse-names" : false, "suffix" : "" }, { "dropping-particle" : "", "family" : "Burke", "given" : "Gregory L", "non-dropping-particle" : "", "parse-names" : false, "suffix" : "" }, { "dropping-particle" : "", "family" : "Detrano", "given" : "Robert C", "non-dropping-particle" : "", "parse-names" : false, "suffix" : "" }, { "dropping-particle" : "", "family" : "Szklo", "given" : "Moyses", "non-dropping-particle" : "", "parse-names" : false, "suffix" : "" }, { "dropping-particle" : "", "family" : "Criqui", "given" : "Michael H", "non-dropping-particle" : "", "parse-names" : false, "suffix" : "" }, { "dropping-particle" : "", "family" : "Allison", "given" : "Matthew", "non-dropping-particle" : "", "parse-names" : false, "suffix" : "" }, { "dropping-particle" : "", "family" : "Ouyang", "given" : "Pamela", "non-dropping-particle" : "", "parse-names" : false, "suffix" : "" }, { "dropping-particle" : "", "family" : "Brown", "given" : "Elizabeth R", "non-dropping-particle" : "", "parse-names" : false, "suffix" : "" }, { "dropping-particle" : "", "family" : "Carr", "given" : "J Jeffrey", "non-dropping-particle" : "", "parse-names" : false, "suffix" : "" } ], "container-title" : "Am J Clin Nutr", "id" : "ITEM-1", "issue" : "3", "issued" : { "date-parts" : [ [ "2008", "9", "1" ] ] }, "page" : "645-650", "title" : "Association between non-subcutaneous adiposity and calcified coronary plaque: a substudy of the Multi-Ethnic Study of Atherosclerosis", "type" : "article-journal", "volume" : "88" }, "uris" : [ "http://www.mendeley.com/documents/?uuid=c11e4032-eb79-4538-8800-7b1d2ebfa874" ] }, { "id" : "ITEM-2", "itemData" : { "DOI" : "10.2337/dc10-0245", "abstract" : "OBJECTIVE Pericardial adipose tissue (PAT), a regional fat depot that surrounds the heart, is associated with an unfavorable cardiometabolic risk factor profile. The associations among PAT, cardiometabolic risk factors, and coronary artery calcification (CAC) and abdominal aortic artery calcification (AAC) in African American populations have not been explored.RESEARCH DESIGN AND METHODS A total of 1,414 African Americans (35% men; mean \u00b1 SD age 58 \u00b1 11 years) drawn from the Jackson Heart Study (JHS) underwent multidetector computed tomography assessment of abdominal visceral adipose tissue (VAT) and PAT between 2007 and 2009. Cardiometabolic risk factors, CAC, and AAC were examined in relation to increments of PAT and VAT.RESULTS PAT was significantly correlated with BMI, waist circumference, and VAT (r = 0.35, 0.46, and 0.69; all P &lt; 0.0001). PAT (per 1-SD increase) was associated with elevated levels of systolic blood pressure (P &lt; 0.04), fasting glucose, triglycerides, and C-reactive protein and lower levels of HDL (all P values&lt;0.0001). PAT was also associated with metabolic syndrome (odds ratio [OR] 1.89; P &lt; 0.0001), hypertension (1.48; P &lt; 0.0006), and diabetes (1.40; P &lt; 0.04); all associations were diminished after further adjustment for VAT (most P &gt; 0.05). However, the association of PAT with CAC but not with AAC remained significant (OR 1.34 [95% CI 1.10\u20131.64]; P &lt; 0.004) after multivariable and VAT adjustment.CONCLUSIONS PAT is significantly correlated with most cardiometabolic risk factors and CAC in the JHS cohort. The results suggest that PAT is an important VAT depot that may exert a local effect on the coronary vasculature.", "author" : [ { "dropping-particle" : "", "family" : "Liu", "given" : "Jiankang", "non-dropping-particle" : "", "parse-names" : false, "suffix" : "" }, { "dropping-particle" : "", "family" : "Fox", "given" : "Caroline S", "non-dropping-particle" : "", "parse-names" : false, "suffix" : "" }, { "dropping-particle" : "", "family" : "Hickson", "given" : "DeMarc", "non-dropping-particle" : "", "parse-names" : false, "suffix" : "" }, { "dropping-particle" : "", "family" : "Sarpong", "given" : "Daniel", "non-dropping-particle" : "", "parse-names" : false, "suffix" : "" }, { "dropping-particle" : "", "family" : "Ekunwe", "given" : "Lynette", "non-dropping-particle" : "", "parse-names" : false, "suffix" : "" }, { "dropping-particle" : "", "family" : "May", "given" : "Warren D", "non-dropping-particle" : "", "parse-names" : false, "suffix" : "" }, { "dropping-particle" : "", "family" : "Hundley", "given" : "Gregory W", "non-dropping-particle" : "", "parse-names" : false, "suffix" : "" }, { "dropping-particle" : "", "family" : "Carr", "given" : "J Jeffery", "non-dropping-particle" : "", "parse-names" : false, "suffix" : "" }, { "dropping-particle" : "", "family" : "Taylor", "given" : "Herman A", "non-dropping-particle" : "", "parse-names" : false, "suffix" : "" } ], "container-title" : "Diabetes Care", "id" : "ITEM-2", "issue" : "7", "issued" : { "date-parts" : [ [ "2010", "7", "1" ] ] }, "note" : "10.2337/dc10-0245", "page" : "1635-1639", "title" : "Pericardial Adipose Tissue, Atherosclerosis, and Cardiovascular Disease Risk Factors: The Jackson Heart Study", "type" : "article-journal", "volume" : "33" }, "uris" : [ "http://www.mendeley.com/documents/?uuid=bad3c26d-3a26-4d26-a9b1-fd167212848f" ] } ], "mendeley" : { "formattedCitation" : "(Ding et al. 2008; Liu, Fox, Hickson, Sarpong, et al. 2010)", "plainTextFormattedCitation" : "(Ding et al. 2008; Liu, Fox, Hickson, Sarpong, et al. 2010)", "previouslyFormattedCitation" : "(Ding et al. 2008; Liu et al. 2010)" }, "properties" : { "noteIndex" : 0 }, "schema" : "https://github.com/citation-style-language/schema/raw/master/csl-citation.json" }</w:instrText>
      </w:r>
      <w:r w:rsidR="00A51838">
        <w:fldChar w:fldCharType="separate"/>
      </w:r>
      <w:r w:rsidR="00671C03" w:rsidRPr="00671C03">
        <w:rPr>
          <w:noProof/>
        </w:rPr>
        <w:t>(Ding et al. 2008; Liu, Fox, Hickson, Sarpong, et al. 2010)</w:t>
      </w:r>
      <w:r w:rsidR="00A51838">
        <w:fldChar w:fldCharType="end"/>
      </w:r>
      <w:r w:rsidR="00A51838">
        <w:t xml:space="preserve"> and has been associated with incident CVD after adjustment for BMI in MESA </w:t>
      </w:r>
      <w:r w:rsidR="00A51838">
        <w:fldChar w:fldCharType="begin" w:fldLock="1"/>
      </w:r>
      <w:r w:rsidR="00AA14A2">
        <w:instrText>ADDIN CSL_CITATION { "citationItems" : [ { "id" : "ITEM-1", "itemData" : { "DOI" : "10.3945/ajcn.2008.27358", "ISSN" : "1938-3207", "PMID" : "19571212", "abstract" : "BACKGROUND: Pericardial fat (ie, fat around the heart) may have a direct role in the atherosclerotic process in coronary arteries through local release of inflammation-related cytokines. Cross-sectional studies suggest that pericardial fat is positively associated with coronary artery disease independent of total body fat.\n\nOBJECTIVE: We investigated whether pericardial fat predicts future coronary heart disease events.\n\nDESIGN: We conducted a case-cohort study in 998 individuals, who were randomly selected from 6814 Multi-Ethnic Study of Atherosclerosis (MESA) participants and 147 MESA participants (26 from those 998 individuals) who developed incident coronary heart disease from 2000 to 2005. The volume of pericardial fat was determined from cardiac computed tomography at baseline.\n\nRESULTS: The age range of the subjects was 45-84 y (42% men, 45% white, 10% Asian American, 22% African American, and 23% Hispanic). Pericardial fat was positively correlated with both body mass index (correlation coefficient = 0.45, P &lt; 0.0001) and waist circumference (correlation coefficient = 0.57, P &lt; 0.0001). In unadjusted analyses, pericardial fat (relative hazard per 1-SD increment: 1.33; 95% CI: 1.15, 1.54), but not body mass index (1.00; 0.84, 1.18), was associated with the risk of coronary heart disease. Waist circumference (1.14; 0.97, 1.34; P = 0.1) was marginally associated with the risk of coronary heart disease. The relation between pericardial fat and coronary heart disease remained significant after further adjustment for body mass index and other cardiovascular disease risk factors (1.26; 1.01, 1.59). The relation did not differ by sex.\n\nCONCLUSION: Pericardial fat predicts incident coronary heart disease independent of conventional risk factors, including body mass index.", "author" : [ { "dropping-particle" : "", "family" : "Ding", "given" : "Jingzhong", "non-dropping-particle" : "", "parse-names" : false, "suffix" : "" }, { "dropping-particle" : "", "family" : "Hsu", "given" : "Fang-Chi", "non-dropping-particle" : "", "parse-names" : false, "suffix" : "" }, { "dropping-particle" : "", "family" : "Harris", "given" : "Tamara B", "non-dropping-particle" : "", "parse-names" : false, "suffix" : "" }, { "dropping-particle" : "", "family" : "Liu", "given" : "Yongmei", "non-dropping-particle" : "", "parse-names" : false, "suffix" : "" }, { "dropping-particle" : "", "family" : "Kritchevsky", "given" : "Stephen B", "non-dropping-particle" : "", "parse-names" : false, "suffix" : "" }, { "dropping-particle" : "", "family" : "Szklo", "given" : "Moyses", "non-dropping-particle" : "", "parse-names" : false, "suffix" : "" }, { "dropping-particle" : "", "family" : "Ouyang", "given" : "Pamela", "non-dropping-particle" : "", "parse-names" : false, "suffix" : "" }, { "dropping-particle" : "", "family" : "Espeland", "given" : "Mark A", "non-dropping-particle" : "", "parse-names" : false, "suffix" : "" }, { "dropping-particle" : "", "family" : "Lohman", "given" : "Kurt K", "non-dropping-particle" : "", "parse-names" : false, "suffix" : "" }, { "dropping-particle" : "", "family" : "Criqui", "given" : "Michael H", "non-dropping-particle" : "", "parse-names" : false, "suffix" : "" }, { "dropping-particle" : "", "family" : "Allison", "given" : "Matthew", "non-dropping-particle" : "", "parse-names" : false, "suffix" : "" }, { "dropping-particle" : "", "family" : "Bluemke", "given" : "David A", "non-dropping-particle" : "", "parse-names" : false, "suffix" : "" }, { "dropping-particle" : "", "family" : "Carr", "given" : "J Jeffrey", "non-dropping-particle" : "", "parse-names" : false, "suffix" : "" } ], "container-title" : "The American journal of clinical nutrition", "id" : "ITEM-1", "issue" : "3", "issued" : { "date-parts" : [ [ "2009", "9", "1" ] ] }, "page" : "499-504", "title" : "The association of pericardial fat with incident coronary heart disease: the Multi-Ethnic Study of Atherosclerosis (MESA).", "type" : "article-journal", "volume" : "90" }, "uris" : [ "http://www.mendeley.com/documents/?uuid=5b1abc79-81e2-4749-a841-c1228eeb136f" ] } ], "mendeley" : { "formattedCitation" : "(Ding et al. 2009)", "plainTextFormattedCitation" : "(Ding et al. 2009)", "previouslyFormattedCitation" : "(Ding et al. 2009)" }, "properties" : { "noteIndex" : 0 }, "schema" : "https://github.com/citation-style-language/schema/raw/master/csl-citation.json" }</w:instrText>
      </w:r>
      <w:r w:rsidR="00A51838">
        <w:fldChar w:fldCharType="separate"/>
      </w:r>
      <w:r w:rsidR="00A51838" w:rsidRPr="00A51838">
        <w:rPr>
          <w:noProof/>
        </w:rPr>
        <w:t>(Ding et al. 2009)</w:t>
      </w:r>
      <w:r w:rsidR="00A51838">
        <w:fldChar w:fldCharType="end"/>
      </w:r>
      <w:r w:rsidR="00A51838">
        <w:t xml:space="preserve">. </w:t>
      </w:r>
    </w:p>
    <w:p w:rsidR="004E01C3" w:rsidRDefault="00A51838" w:rsidP="008E5893">
      <w:r w:rsidRPr="00A51838">
        <w:rPr>
          <w:b/>
          <w:highlight w:val="green"/>
        </w:rPr>
        <w:t>Pericardial fat</w:t>
      </w:r>
      <w:r w:rsidRPr="00A51838">
        <w:rPr>
          <w:highlight w:val="green"/>
        </w:rPr>
        <w:t xml:space="preserve">  pericardial adipose tissue volume (cm3)</w:t>
      </w:r>
      <w:r>
        <w:t xml:space="preserve"> </w:t>
      </w:r>
    </w:p>
    <w:p w:rsidR="001F77DE" w:rsidRDefault="001F77DE" w:rsidP="008E5893"/>
    <w:p w:rsidR="001F77DE" w:rsidRPr="001F77DE" w:rsidRDefault="001F77DE" w:rsidP="008E5893">
      <w:pPr>
        <w:rPr>
          <w:b/>
        </w:rPr>
      </w:pPr>
      <w:r w:rsidRPr="001F77DE">
        <w:rPr>
          <w:b/>
        </w:rPr>
        <w:t xml:space="preserve">References </w:t>
      </w:r>
    </w:p>
    <w:p w:rsidR="00671C03" w:rsidRPr="00671C03" w:rsidRDefault="009B1646">
      <w:pPr>
        <w:pStyle w:val="NormalWeb"/>
        <w:ind w:left="480" w:hanging="480"/>
        <w:divId w:val="1713964447"/>
        <w:rPr>
          <w:rFonts w:ascii="Calibri" w:hAnsi="Calibri"/>
          <w:noProof/>
          <w:sz w:val="22"/>
        </w:rPr>
      </w:pPr>
      <w:r>
        <w:fldChar w:fldCharType="begin" w:fldLock="1"/>
      </w:r>
      <w:r>
        <w:instrText xml:space="preserve">ADDIN Mendeley Bibliography CSL_BIBLIOGRAPHY </w:instrText>
      </w:r>
      <w:r>
        <w:fldChar w:fldCharType="separate"/>
      </w:r>
      <w:r w:rsidR="00671C03" w:rsidRPr="00671C03">
        <w:rPr>
          <w:rFonts w:ascii="Calibri" w:hAnsi="Calibri"/>
          <w:noProof/>
          <w:sz w:val="22"/>
        </w:rPr>
        <w:t xml:space="preserve">Allison, Matthew A, Michael H Criqui, and C Michael Wright. 2004. “Patterns and Risk Factors for Systemic Calcified Atherosclerosis.” </w:t>
      </w:r>
      <w:r w:rsidR="00671C03" w:rsidRPr="00671C03">
        <w:rPr>
          <w:rFonts w:ascii="Calibri" w:hAnsi="Calibri"/>
          <w:i/>
          <w:iCs/>
          <w:noProof/>
          <w:sz w:val="22"/>
        </w:rPr>
        <w:t xml:space="preserve">Arteriosclerosis, Thrombosis, and Vascular Biology </w:t>
      </w:r>
      <w:r w:rsidR="00671C03" w:rsidRPr="00671C03">
        <w:rPr>
          <w:rFonts w:ascii="Calibri" w:hAnsi="Calibri"/>
          <w:noProof/>
          <w:sz w:val="22"/>
        </w:rPr>
        <w:t>24 (2 ): 331–36. http://atvb.ahajournals.org/content/24/2/331.abstract.</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Carr, J Jeffrey et al. 2005. “Calcified Coronary Artery Plaque Measurement with Cardiac CT in Population-Based Studies: Standardized Protocol of Multi-Ethnic Study of Atherosclerosis (MESA) and Coronary Artery Risk Development in Young Adults (CARDIA) Study.” </w:t>
      </w:r>
      <w:r w:rsidRPr="00671C03">
        <w:rPr>
          <w:rFonts w:ascii="Calibri" w:hAnsi="Calibri"/>
          <w:i/>
          <w:iCs/>
          <w:noProof/>
          <w:sz w:val="22"/>
        </w:rPr>
        <w:t>Radiology</w:t>
      </w:r>
      <w:r w:rsidRPr="00671C03">
        <w:rPr>
          <w:rFonts w:ascii="Calibri" w:hAnsi="Calibri"/>
          <w:noProof/>
          <w:sz w:val="22"/>
        </w:rPr>
        <w:t xml:space="preserve"> 234(1): 35–43. http://dx.doi.org/10.1148/radiol.2341040439.</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Detrano, Robert et al. 2008. “Coronary Calcium as a Predictor of Coronary Events in Four Racial or Ethnic Groups.” </w:t>
      </w:r>
      <w:r w:rsidRPr="00671C03">
        <w:rPr>
          <w:rFonts w:ascii="Calibri" w:hAnsi="Calibri"/>
          <w:i/>
          <w:iCs/>
          <w:noProof/>
          <w:sz w:val="22"/>
        </w:rPr>
        <w:t>New England Journal of Medicine</w:t>
      </w:r>
      <w:r w:rsidRPr="00671C03">
        <w:rPr>
          <w:rFonts w:ascii="Calibri" w:hAnsi="Calibri"/>
          <w:noProof/>
          <w:sz w:val="22"/>
        </w:rPr>
        <w:t xml:space="preserve"> 358(13): 1336–45. http://dx.doi.org/10.1056/NEJMoa072100.</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Ding, Jingzhong et al. 2008. “Association between Non-Subcutaneous Adiposity and Calcified Coronary Plaque: A Substudy of the Multi-Ethnic Study of Atherosclerosis.” </w:t>
      </w:r>
      <w:r w:rsidRPr="00671C03">
        <w:rPr>
          <w:rFonts w:ascii="Calibri" w:hAnsi="Calibri"/>
          <w:i/>
          <w:iCs/>
          <w:noProof/>
          <w:sz w:val="22"/>
        </w:rPr>
        <w:t>Am J Clin Nutr</w:t>
      </w:r>
      <w:r w:rsidRPr="00671C03">
        <w:rPr>
          <w:rFonts w:ascii="Calibri" w:hAnsi="Calibri"/>
          <w:noProof/>
          <w:sz w:val="22"/>
        </w:rPr>
        <w:t xml:space="preserve"> 88(3): 645–50. http://ajcn.nutrition.org/cgi/content/long/88/3/645 (August 8, 2014).</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 2009. “The Association of Pericardial Fat with Incident Coronary Heart Disease: The Multi-Ethnic Study of Atherosclerosis (MESA).” </w:t>
      </w:r>
      <w:r w:rsidRPr="00671C03">
        <w:rPr>
          <w:rFonts w:ascii="Calibri" w:hAnsi="Calibri"/>
          <w:i/>
          <w:iCs/>
          <w:noProof/>
          <w:sz w:val="22"/>
        </w:rPr>
        <w:t>The American journal of clinical nutrition</w:t>
      </w:r>
      <w:r w:rsidRPr="00671C03">
        <w:rPr>
          <w:rFonts w:ascii="Calibri" w:hAnsi="Calibri"/>
          <w:noProof/>
          <w:sz w:val="22"/>
        </w:rPr>
        <w:t xml:space="preserve"> 90(3): 499–504. http://ajcn.nutrition.org/cgi/content/long/90/3/499 (August 8, 2014).</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DiTomasso, Dominic, Mercedes R Carnethon, C Michael Wright, and Matthew A Allison. 2010. “The Associations between Visceral Fat and Calcified Atherosclerosis Are Stronger in Women than Men.” </w:t>
      </w:r>
      <w:r w:rsidRPr="00671C03">
        <w:rPr>
          <w:rFonts w:ascii="Calibri" w:hAnsi="Calibri"/>
          <w:i/>
          <w:iCs/>
          <w:noProof/>
          <w:sz w:val="22"/>
        </w:rPr>
        <w:t>Atherosclerosis</w:t>
      </w:r>
      <w:r w:rsidRPr="00671C03">
        <w:rPr>
          <w:rFonts w:ascii="Calibri" w:hAnsi="Calibri"/>
          <w:noProof/>
          <w:sz w:val="22"/>
        </w:rPr>
        <w:t xml:space="preserve"> 208(2): 531–36. http://www.sciencedirect.com/science/article/pii/S0021915009006777.</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Fox, Caroline S et al. 2007. “Abdominal Visceral and Subcutaneous Adipose Tissue Compartments: Association with Metabolic Risk Factors in the Framingham Heart Study.” </w:t>
      </w:r>
      <w:r w:rsidRPr="00671C03">
        <w:rPr>
          <w:rFonts w:ascii="Calibri" w:hAnsi="Calibri"/>
          <w:i/>
          <w:iCs/>
          <w:noProof/>
          <w:sz w:val="22"/>
        </w:rPr>
        <w:t>Circulation</w:t>
      </w:r>
      <w:r w:rsidRPr="00671C03">
        <w:rPr>
          <w:rFonts w:ascii="Calibri" w:hAnsi="Calibri"/>
          <w:noProof/>
          <w:sz w:val="22"/>
        </w:rPr>
        <w:t xml:space="preserve"> 116(1): 39–48. http://www.ncbi.nlm.nih.gov/pubmed/17576866 (July 22, 2014).</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Liu, Jiankang, Caroline S Fox, DeMarc A Hickson, Warren D May, et al. 2010. “Impact of Abdominal Visceral and Subcutaneous Adipose Tissue on Cardiometabolic Risk Factors: The Jackson Heart Study.” </w:t>
      </w:r>
      <w:r w:rsidRPr="00671C03">
        <w:rPr>
          <w:rFonts w:ascii="Calibri" w:hAnsi="Calibri"/>
          <w:i/>
          <w:iCs/>
          <w:noProof/>
          <w:sz w:val="22"/>
        </w:rPr>
        <w:t>The Journal of Clinical Endocrinology &amp; Metabolism</w:t>
      </w:r>
      <w:r w:rsidRPr="00671C03">
        <w:rPr>
          <w:rFonts w:ascii="Calibri" w:hAnsi="Calibri"/>
          <w:noProof/>
          <w:sz w:val="22"/>
        </w:rPr>
        <w:t xml:space="preserve"> 95(12): 5419–26. http://dx.doi.org/10.1210/jc.2010-1378.</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Liu, Jiankang, Caroline S Fox, DeMarc Hickson, Daniel Sarpong, et al. 2010. “Pericardial Adipose Tissue, Atherosclerosis, and Cardiovascular Disease Risk Factors: The Jackson Heart Study.” </w:t>
      </w:r>
      <w:r w:rsidRPr="00671C03">
        <w:rPr>
          <w:rFonts w:ascii="Calibri" w:hAnsi="Calibri"/>
          <w:i/>
          <w:iCs/>
          <w:noProof/>
          <w:sz w:val="22"/>
        </w:rPr>
        <w:t>Diabetes Care</w:t>
      </w:r>
      <w:r w:rsidRPr="00671C03">
        <w:rPr>
          <w:rFonts w:ascii="Calibri" w:hAnsi="Calibri"/>
          <w:noProof/>
          <w:sz w:val="22"/>
        </w:rPr>
        <w:t xml:space="preserve"> 33(7): 1635–39. http://care.diabetesjournals.org/content/33/7/1635.abstract.</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Liu, Jiankang et al. 2011. “Fatty Liver, Abdominal Visceral Fat, and Cardiometabolic Risk Factors: The Jackson Heart Study.” </w:t>
      </w:r>
      <w:r w:rsidRPr="00671C03">
        <w:rPr>
          <w:rFonts w:ascii="Calibri" w:hAnsi="Calibri"/>
          <w:i/>
          <w:iCs/>
          <w:noProof/>
          <w:sz w:val="22"/>
        </w:rPr>
        <w:t>Arteriosclerosis, Thrombosis, and Vascular Biology</w:t>
      </w:r>
      <w:r w:rsidRPr="00671C03">
        <w:rPr>
          <w:rFonts w:ascii="Calibri" w:hAnsi="Calibri"/>
          <w:noProof/>
          <w:sz w:val="22"/>
        </w:rPr>
        <w:t xml:space="preserve"> 31(11): 2715–22. http://atvb.ahajournals.org/content/31/11/2715.abstract.</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 2012. “Fatty Liver, Abdominal Adipose Tissue and Atherosclerotic Calcification in African Americans: The Jackson Heart Study.” </w:t>
      </w:r>
      <w:r w:rsidRPr="00671C03">
        <w:rPr>
          <w:rFonts w:ascii="Calibri" w:hAnsi="Calibri"/>
          <w:i/>
          <w:iCs/>
          <w:noProof/>
          <w:sz w:val="22"/>
        </w:rPr>
        <w:t>Atherosclerosis</w:t>
      </w:r>
      <w:r w:rsidRPr="00671C03">
        <w:rPr>
          <w:rFonts w:ascii="Calibri" w:hAnsi="Calibri"/>
          <w:noProof/>
          <w:sz w:val="22"/>
        </w:rPr>
        <w:t xml:space="preserve"> 224(2): 521–25. http://www.sciencedirect.com/science/article/pii/S0021915012005187 (March 4, 2015).</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Raggi, Paolo et al. 2005. “Aggressive Versus Moderate Lipid-Lowering Therapy in Hypercholesterolemic Postmenopausal Women: Beyond Endorsed Lipid Lowering With EBT Scanning (BELLES) .” </w:t>
      </w:r>
      <w:r w:rsidRPr="00671C03">
        <w:rPr>
          <w:rFonts w:ascii="Calibri" w:hAnsi="Calibri"/>
          <w:i/>
          <w:iCs/>
          <w:noProof/>
          <w:sz w:val="22"/>
        </w:rPr>
        <w:t xml:space="preserve">Circulation </w:t>
      </w:r>
      <w:r w:rsidRPr="00671C03">
        <w:rPr>
          <w:rFonts w:ascii="Calibri" w:hAnsi="Calibri"/>
          <w:noProof/>
          <w:sz w:val="22"/>
        </w:rPr>
        <w:t>112 (4 ): 563–71. http://circ.ahajournals.org/content/112/4/563.abstract.</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Reis, Jared P, Catherine M Loria, et al. 2013. “Association between Duration of Overall and Abdominal Obesity Beginning in Young Adulthood and Coronary Artery Calcification in Middle Age.” </w:t>
      </w:r>
      <w:r w:rsidRPr="00671C03">
        <w:rPr>
          <w:rFonts w:ascii="Calibri" w:hAnsi="Calibri"/>
          <w:i/>
          <w:iCs/>
          <w:noProof/>
          <w:sz w:val="22"/>
        </w:rPr>
        <w:t>JAMA : the journal of the American Medical Association</w:t>
      </w:r>
      <w:r w:rsidRPr="00671C03">
        <w:rPr>
          <w:rFonts w:ascii="Calibri" w:hAnsi="Calibri"/>
          <w:noProof/>
          <w:sz w:val="22"/>
        </w:rPr>
        <w:t xml:space="preserve"> 310(3): 280–88. http://www.ncbi.nlm.nih.gov/pubmed/23860986 (August 7, 2014).</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Reis, Jared P., Lenore J. Launer, et al. 2013. “Subclinical Atherosclerotic Calcification and Cognitive Functioning Inmiddle-Aged Adults: The CARDIA Study.” </w:t>
      </w:r>
      <w:r w:rsidRPr="00671C03">
        <w:rPr>
          <w:rFonts w:ascii="Calibri" w:hAnsi="Calibri"/>
          <w:i/>
          <w:iCs/>
          <w:noProof/>
          <w:sz w:val="22"/>
        </w:rPr>
        <w:t>Atherosclerosis</w:t>
      </w:r>
      <w:r w:rsidRPr="00671C03">
        <w:rPr>
          <w:rFonts w:ascii="Calibri" w:hAnsi="Calibri"/>
          <w:noProof/>
          <w:sz w:val="22"/>
        </w:rPr>
        <w:t xml:space="preserve"> 231(1): 72–77. http://www.ncbi.nlm.nih.gov/pubmed/24125414 (August 7, 2014).</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Terry, James G et al. 2007. “Effect of Simvastatin (80 Mg) on Coronary and Abdominal Aortic Arterial Calcium (from the Coronary Artery Calcification Treatment with Zocor [CATZ] Study).” </w:t>
      </w:r>
      <w:r w:rsidRPr="00671C03">
        <w:rPr>
          <w:rFonts w:ascii="Calibri" w:hAnsi="Calibri"/>
          <w:i/>
          <w:iCs/>
          <w:noProof/>
          <w:sz w:val="22"/>
        </w:rPr>
        <w:t>The American Journal of Cardiology</w:t>
      </w:r>
      <w:r w:rsidRPr="00671C03">
        <w:rPr>
          <w:rFonts w:ascii="Calibri" w:hAnsi="Calibri"/>
          <w:noProof/>
          <w:sz w:val="22"/>
        </w:rPr>
        <w:t xml:space="preserve"> 99(12): 1714–17. http://www.sciencedirect.com/science/article/pii/S0002914907005097.</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VanWagner, Lisa B, Hongyan Ning, Cora E Lewis, Christina M Shay, John Wilkins, J Jeffrey Carr, James G Terry, Donald M Lloyd-Jones, David R Jacobs Jr., et al. 2014. “Associations between Nonalcoholic Fatty Liver Disease and Subclinical Atherosclerosis in Middle-Aged Adults: The Coronary Artery Risk Development in Young Adults Study.” </w:t>
      </w:r>
      <w:r w:rsidRPr="00671C03">
        <w:rPr>
          <w:rFonts w:ascii="Calibri" w:hAnsi="Calibri"/>
          <w:i/>
          <w:iCs/>
          <w:noProof/>
          <w:sz w:val="22"/>
        </w:rPr>
        <w:t>Atherosclerosis</w:t>
      </w:r>
      <w:r w:rsidRPr="00671C03">
        <w:rPr>
          <w:rFonts w:ascii="Calibri" w:hAnsi="Calibri"/>
          <w:noProof/>
          <w:sz w:val="22"/>
        </w:rPr>
        <w:t xml:space="preserve"> 235(2): 599–605. http://www.sciencedirect.com/science/article/pii/S0021915014012295.</w:t>
      </w:r>
    </w:p>
    <w:p w:rsidR="00671C03" w:rsidRPr="00671C03" w:rsidRDefault="00671C03">
      <w:pPr>
        <w:pStyle w:val="NormalWeb"/>
        <w:ind w:left="480" w:hanging="480"/>
        <w:divId w:val="1713964447"/>
        <w:rPr>
          <w:rFonts w:ascii="Calibri" w:hAnsi="Calibri"/>
          <w:noProof/>
          <w:sz w:val="22"/>
        </w:rPr>
      </w:pPr>
      <w:r w:rsidRPr="00671C03">
        <w:rPr>
          <w:rFonts w:ascii="Calibri" w:hAnsi="Calibri"/>
          <w:noProof/>
          <w:sz w:val="22"/>
        </w:rPr>
        <w:t xml:space="preserve">VanWagner, Lisa B, Hongyan Ning, Cora E Lewis, Christina M Shay, John Wilkins, J Jeffrey Carr, James G Terry, Donald M Lloyd-Jones, David R Jacobs, et al. 2014. 235 Atherosclerosis </w:t>
      </w:r>
      <w:r w:rsidRPr="00671C03">
        <w:rPr>
          <w:rFonts w:ascii="Calibri" w:hAnsi="Calibri"/>
          <w:i/>
          <w:iCs/>
          <w:noProof/>
          <w:sz w:val="22"/>
        </w:rPr>
        <w:t>Associations between Nonalcoholic Fatty Liver Disease and Subclinical Atherosclerosis in Middle-Aged Adults: The Coronary Artery Risk Development in Young Adults Study.</w:t>
      </w:r>
      <w:r w:rsidRPr="00671C03">
        <w:rPr>
          <w:rFonts w:ascii="Calibri" w:hAnsi="Calibri"/>
          <w:noProof/>
          <w:sz w:val="22"/>
        </w:rPr>
        <w:t xml:space="preserve"> Elsevier Ltd. http://www.ncbi.nlm.nih.gov/pubmed/24956534 (July 22, 2014).</w:t>
      </w:r>
    </w:p>
    <w:p w:rsidR="008E5893" w:rsidRDefault="009B1646" w:rsidP="00671C03">
      <w:pPr>
        <w:pStyle w:val="NormalWeb"/>
        <w:ind w:left="480" w:hanging="480"/>
        <w:divId w:val="175534950"/>
      </w:pPr>
      <w:r>
        <w:fldChar w:fldCharType="end"/>
      </w:r>
    </w:p>
    <w:p w:rsidR="008E5893" w:rsidRDefault="008E5893" w:rsidP="008E5893"/>
    <w:p w:rsidR="008E5893" w:rsidRDefault="008E5893" w:rsidP="008E5893"/>
    <w:p w:rsidR="008E5893" w:rsidRDefault="008E5893" w:rsidP="00955A0C"/>
    <w:sectPr w:rsidR="008E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A0C"/>
    <w:rsid w:val="000C5BBF"/>
    <w:rsid w:val="001F77DE"/>
    <w:rsid w:val="00234AA8"/>
    <w:rsid w:val="002B4981"/>
    <w:rsid w:val="002C3484"/>
    <w:rsid w:val="003578B8"/>
    <w:rsid w:val="003E7BA5"/>
    <w:rsid w:val="003F1876"/>
    <w:rsid w:val="00415D96"/>
    <w:rsid w:val="00452E3B"/>
    <w:rsid w:val="004B1515"/>
    <w:rsid w:val="004E01C3"/>
    <w:rsid w:val="004F511E"/>
    <w:rsid w:val="005313BD"/>
    <w:rsid w:val="005664ED"/>
    <w:rsid w:val="005F5115"/>
    <w:rsid w:val="00624128"/>
    <w:rsid w:val="00624DAB"/>
    <w:rsid w:val="006443C8"/>
    <w:rsid w:val="006629BA"/>
    <w:rsid w:val="00671C03"/>
    <w:rsid w:val="006E1DC8"/>
    <w:rsid w:val="00713549"/>
    <w:rsid w:val="00736BAB"/>
    <w:rsid w:val="007C6DAC"/>
    <w:rsid w:val="007F1E9F"/>
    <w:rsid w:val="00821A1C"/>
    <w:rsid w:val="00867421"/>
    <w:rsid w:val="00875E5E"/>
    <w:rsid w:val="008B47DE"/>
    <w:rsid w:val="008D1F19"/>
    <w:rsid w:val="008E5893"/>
    <w:rsid w:val="00921C06"/>
    <w:rsid w:val="0094045E"/>
    <w:rsid w:val="00955A0C"/>
    <w:rsid w:val="009B1646"/>
    <w:rsid w:val="00A06BF5"/>
    <w:rsid w:val="00A51838"/>
    <w:rsid w:val="00A64C67"/>
    <w:rsid w:val="00A67353"/>
    <w:rsid w:val="00A74A95"/>
    <w:rsid w:val="00AA14A2"/>
    <w:rsid w:val="00AE4DA6"/>
    <w:rsid w:val="00B02FC2"/>
    <w:rsid w:val="00B035E7"/>
    <w:rsid w:val="00B30C25"/>
    <w:rsid w:val="00C734C8"/>
    <w:rsid w:val="00CA2C2D"/>
    <w:rsid w:val="00CD6004"/>
    <w:rsid w:val="00CE54A6"/>
    <w:rsid w:val="00D35AC7"/>
    <w:rsid w:val="00D431B4"/>
    <w:rsid w:val="00EC7E54"/>
    <w:rsid w:val="00ED745B"/>
    <w:rsid w:val="00F32411"/>
    <w:rsid w:val="00F36F47"/>
    <w:rsid w:val="00FB177F"/>
    <w:rsid w:val="00FE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A3B3E-39F9-4FD4-88D4-0A35001D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64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48505">
      <w:bodyDiv w:val="1"/>
      <w:marLeft w:val="0"/>
      <w:marRight w:val="0"/>
      <w:marTop w:val="0"/>
      <w:marBottom w:val="0"/>
      <w:divBdr>
        <w:top w:val="none" w:sz="0" w:space="0" w:color="auto"/>
        <w:left w:val="none" w:sz="0" w:space="0" w:color="auto"/>
        <w:bottom w:val="none" w:sz="0" w:space="0" w:color="auto"/>
        <w:right w:val="none" w:sz="0" w:space="0" w:color="auto"/>
      </w:divBdr>
      <w:divsChild>
        <w:div w:id="147673441">
          <w:marLeft w:val="0"/>
          <w:marRight w:val="0"/>
          <w:marTop w:val="0"/>
          <w:marBottom w:val="0"/>
          <w:divBdr>
            <w:top w:val="none" w:sz="0" w:space="0" w:color="auto"/>
            <w:left w:val="none" w:sz="0" w:space="0" w:color="auto"/>
            <w:bottom w:val="none" w:sz="0" w:space="0" w:color="auto"/>
            <w:right w:val="none" w:sz="0" w:space="0" w:color="auto"/>
          </w:divBdr>
          <w:divsChild>
            <w:div w:id="544676430">
              <w:marLeft w:val="0"/>
              <w:marRight w:val="0"/>
              <w:marTop w:val="0"/>
              <w:marBottom w:val="0"/>
              <w:divBdr>
                <w:top w:val="none" w:sz="0" w:space="0" w:color="auto"/>
                <w:left w:val="none" w:sz="0" w:space="0" w:color="auto"/>
                <w:bottom w:val="none" w:sz="0" w:space="0" w:color="auto"/>
                <w:right w:val="none" w:sz="0" w:space="0" w:color="auto"/>
              </w:divBdr>
              <w:divsChild>
                <w:div w:id="159004251">
                  <w:marLeft w:val="0"/>
                  <w:marRight w:val="0"/>
                  <w:marTop w:val="0"/>
                  <w:marBottom w:val="0"/>
                  <w:divBdr>
                    <w:top w:val="none" w:sz="0" w:space="0" w:color="auto"/>
                    <w:left w:val="none" w:sz="0" w:space="0" w:color="auto"/>
                    <w:bottom w:val="none" w:sz="0" w:space="0" w:color="auto"/>
                    <w:right w:val="none" w:sz="0" w:space="0" w:color="auto"/>
                  </w:divBdr>
                  <w:divsChild>
                    <w:div w:id="926378455">
                      <w:marLeft w:val="0"/>
                      <w:marRight w:val="0"/>
                      <w:marTop w:val="0"/>
                      <w:marBottom w:val="0"/>
                      <w:divBdr>
                        <w:top w:val="none" w:sz="0" w:space="0" w:color="auto"/>
                        <w:left w:val="none" w:sz="0" w:space="0" w:color="auto"/>
                        <w:bottom w:val="none" w:sz="0" w:space="0" w:color="auto"/>
                        <w:right w:val="none" w:sz="0" w:space="0" w:color="auto"/>
                      </w:divBdr>
                      <w:divsChild>
                        <w:div w:id="982320377">
                          <w:marLeft w:val="0"/>
                          <w:marRight w:val="0"/>
                          <w:marTop w:val="0"/>
                          <w:marBottom w:val="0"/>
                          <w:divBdr>
                            <w:top w:val="none" w:sz="0" w:space="0" w:color="auto"/>
                            <w:left w:val="none" w:sz="0" w:space="0" w:color="auto"/>
                            <w:bottom w:val="none" w:sz="0" w:space="0" w:color="auto"/>
                            <w:right w:val="none" w:sz="0" w:space="0" w:color="auto"/>
                          </w:divBdr>
                          <w:divsChild>
                            <w:div w:id="1549684757">
                              <w:marLeft w:val="0"/>
                              <w:marRight w:val="0"/>
                              <w:marTop w:val="0"/>
                              <w:marBottom w:val="0"/>
                              <w:divBdr>
                                <w:top w:val="none" w:sz="0" w:space="0" w:color="auto"/>
                                <w:left w:val="none" w:sz="0" w:space="0" w:color="auto"/>
                                <w:bottom w:val="none" w:sz="0" w:space="0" w:color="auto"/>
                                <w:right w:val="none" w:sz="0" w:space="0" w:color="auto"/>
                              </w:divBdr>
                              <w:divsChild>
                                <w:div w:id="864906831">
                                  <w:marLeft w:val="0"/>
                                  <w:marRight w:val="0"/>
                                  <w:marTop w:val="0"/>
                                  <w:marBottom w:val="0"/>
                                  <w:divBdr>
                                    <w:top w:val="none" w:sz="0" w:space="0" w:color="auto"/>
                                    <w:left w:val="none" w:sz="0" w:space="0" w:color="auto"/>
                                    <w:bottom w:val="none" w:sz="0" w:space="0" w:color="auto"/>
                                    <w:right w:val="none" w:sz="0" w:space="0" w:color="auto"/>
                                  </w:divBdr>
                                  <w:divsChild>
                                    <w:div w:id="1517110486">
                                      <w:marLeft w:val="0"/>
                                      <w:marRight w:val="0"/>
                                      <w:marTop w:val="0"/>
                                      <w:marBottom w:val="0"/>
                                      <w:divBdr>
                                        <w:top w:val="none" w:sz="0" w:space="0" w:color="auto"/>
                                        <w:left w:val="none" w:sz="0" w:space="0" w:color="auto"/>
                                        <w:bottom w:val="none" w:sz="0" w:space="0" w:color="auto"/>
                                        <w:right w:val="none" w:sz="0" w:space="0" w:color="auto"/>
                                      </w:divBdr>
                                      <w:divsChild>
                                        <w:div w:id="1890993802">
                                          <w:marLeft w:val="0"/>
                                          <w:marRight w:val="0"/>
                                          <w:marTop w:val="0"/>
                                          <w:marBottom w:val="0"/>
                                          <w:divBdr>
                                            <w:top w:val="none" w:sz="0" w:space="0" w:color="auto"/>
                                            <w:left w:val="none" w:sz="0" w:space="0" w:color="auto"/>
                                            <w:bottom w:val="none" w:sz="0" w:space="0" w:color="auto"/>
                                            <w:right w:val="none" w:sz="0" w:space="0" w:color="auto"/>
                                          </w:divBdr>
                                          <w:divsChild>
                                            <w:div w:id="643002382">
                                              <w:marLeft w:val="0"/>
                                              <w:marRight w:val="0"/>
                                              <w:marTop w:val="0"/>
                                              <w:marBottom w:val="0"/>
                                              <w:divBdr>
                                                <w:top w:val="none" w:sz="0" w:space="0" w:color="auto"/>
                                                <w:left w:val="none" w:sz="0" w:space="0" w:color="auto"/>
                                                <w:bottom w:val="none" w:sz="0" w:space="0" w:color="auto"/>
                                                <w:right w:val="none" w:sz="0" w:space="0" w:color="auto"/>
                                              </w:divBdr>
                                              <w:divsChild>
                                                <w:div w:id="177471849">
                                                  <w:marLeft w:val="0"/>
                                                  <w:marRight w:val="0"/>
                                                  <w:marTop w:val="0"/>
                                                  <w:marBottom w:val="0"/>
                                                  <w:divBdr>
                                                    <w:top w:val="none" w:sz="0" w:space="0" w:color="auto"/>
                                                    <w:left w:val="none" w:sz="0" w:space="0" w:color="auto"/>
                                                    <w:bottom w:val="none" w:sz="0" w:space="0" w:color="auto"/>
                                                    <w:right w:val="none" w:sz="0" w:space="0" w:color="auto"/>
                                                  </w:divBdr>
                                                  <w:divsChild>
                                                    <w:div w:id="972827490">
                                                      <w:marLeft w:val="0"/>
                                                      <w:marRight w:val="0"/>
                                                      <w:marTop w:val="0"/>
                                                      <w:marBottom w:val="0"/>
                                                      <w:divBdr>
                                                        <w:top w:val="none" w:sz="0" w:space="0" w:color="auto"/>
                                                        <w:left w:val="none" w:sz="0" w:space="0" w:color="auto"/>
                                                        <w:bottom w:val="none" w:sz="0" w:space="0" w:color="auto"/>
                                                        <w:right w:val="none" w:sz="0" w:space="0" w:color="auto"/>
                                                      </w:divBdr>
                                                      <w:divsChild>
                                                        <w:div w:id="587691571">
                                                          <w:marLeft w:val="0"/>
                                                          <w:marRight w:val="0"/>
                                                          <w:marTop w:val="0"/>
                                                          <w:marBottom w:val="0"/>
                                                          <w:divBdr>
                                                            <w:top w:val="none" w:sz="0" w:space="0" w:color="auto"/>
                                                            <w:left w:val="none" w:sz="0" w:space="0" w:color="auto"/>
                                                            <w:bottom w:val="none" w:sz="0" w:space="0" w:color="auto"/>
                                                            <w:right w:val="none" w:sz="0" w:space="0" w:color="auto"/>
                                                          </w:divBdr>
                                                          <w:divsChild>
                                                            <w:div w:id="1727755532">
                                                              <w:marLeft w:val="0"/>
                                                              <w:marRight w:val="0"/>
                                                              <w:marTop w:val="0"/>
                                                              <w:marBottom w:val="0"/>
                                                              <w:divBdr>
                                                                <w:top w:val="none" w:sz="0" w:space="0" w:color="auto"/>
                                                                <w:left w:val="none" w:sz="0" w:space="0" w:color="auto"/>
                                                                <w:bottom w:val="none" w:sz="0" w:space="0" w:color="auto"/>
                                                                <w:right w:val="none" w:sz="0" w:space="0" w:color="auto"/>
                                                              </w:divBdr>
                                                              <w:divsChild>
                                                                <w:div w:id="769160157">
                                                                  <w:marLeft w:val="0"/>
                                                                  <w:marRight w:val="0"/>
                                                                  <w:marTop w:val="0"/>
                                                                  <w:marBottom w:val="0"/>
                                                                  <w:divBdr>
                                                                    <w:top w:val="none" w:sz="0" w:space="0" w:color="auto"/>
                                                                    <w:left w:val="none" w:sz="0" w:space="0" w:color="auto"/>
                                                                    <w:bottom w:val="none" w:sz="0" w:space="0" w:color="auto"/>
                                                                    <w:right w:val="none" w:sz="0" w:space="0" w:color="auto"/>
                                                                  </w:divBdr>
                                                                  <w:divsChild>
                                                                    <w:div w:id="1670479107">
                                                                      <w:marLeft w:val="0"/>
                                                                      <w:marRight w:val="0"/>
                                                                      <w:marTop w:val="0"/>
                                                                      <w:marBottom w:val="0"/>
                                                                      <w:divBdr>
                                                                        <w:top w:val="none" w:sz="0" w:space="0" w:color="auto"/>
                                                                        <w:left w:val="none" w:sz="0" w:space="0" w:color="auto"/>
                                                                        <w:bottom w:val="none" w:sz="0" w:space="0" w:color="auto"/>
                                                                        <w:right w:val="none" w:sz="0" w:space="0" w:color="auto"/>
                                                                      </w:divBdr>
                                                                      <w:divsChild>
                                                                        <w:div w:id="931595221">
                                                                          <w:marLeft w:val="0"/>
                                                                          <w:marRight w:val="0"/>
                                                                          <w:marTop w:val="0"/>
                                                                          <w:marBottom w:val="0"/>
                                                                          <w:divBdr>
                                                                            <w:top w:val="none" w:sz="0" w:space="0" w:color="auto"/>
                                                                            <w:left w:val="none" w:sz="0" w:space="0" w:color="auto"/>
                                                                            <w:bottom w:val="none" w:sz="0" w:space="0" w:color="auto"/>
                                                                            <w:right w:val="none" w:sz="0" w:space="0" w:color="auto"/>
                                                                          </w:divBdr>
                                                                          <w:divsChild>
                                                                            <w:div w:id="175534950">
                                                                              <w:marLeft w:val="0"/>
                                                                              <w:marRight w:val="0"/>
                                                                              <w:marTop w:val="0"/>
                                                                              <w:marBottom w:val="0"/>
                                                                              <w:divBdr>
                                                                                <w:top w:val="none" w:sz="0" w:space="0" w:color="auto"/>
                                                                                <w:left w:val="none" w:sz="0" w:space="0" w:color="auto"/>
                                                                                <w:bottom w:val="none" w:sz="0" w:space="0" w:color="auto"/>
                                                                                <w:right w:val="none" w:sz="0" w:space="0" w:color="auto"/>
                                                                              </w:divBdr>
                                                                              <w:divsChild>
                                                                                <w:div w:id="171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62719DA-06CE-45C3-B66D-45029FE2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8</Pages>
  <Words>19694</Words>
  <Characters>112258</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131689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James Gregory</dc:creator>
  <cp:lastModifiedBy>Chad Blackshear</cp:lastModifiedBy>
  <cp:revision>25</cp:revision>
  <dcterms:created xsi:type="dcterms:W3CDTF">2015-04-14T20:02:00Z</dcterms:created>
  <dcterms:modified xsi:type="dcterms:W3CDTF">2015-12-30T20:34:00Z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james.g.terry@vanderbilt.edu@www.mendeley.com</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MarkAsFinal">
    <vt:bool>true</vt:bool>
  </property>
</Properties>
</file>