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70518" w14:textId="2B917A67" w:rsidR="00497B7F" w:rsidRDefault="00C10D87" w:rsidP="00497B7F">
      <w:pPr>
        <w:pStyle w:val="a4"/>
        <w:jc w:val="right"/>
      </w:pPr>
      <w:r>
        <w:rPr>
          <w:rFonts w:hint="eastAsia"/>
        </w:rPr>
        <w:t>在线问卷调查网</w:t>
      </w:r>
    </w:p>
    <w:p w14:paraId="2E1B2F41" w14:textId="77777777" w:rsidR="00497B7F" w:rsidRDefault="00497B7F" w:rsidP="00497B7F">
      <w:pPr>
        <w:pStyle w:val="a4"/>
        <w:jc w:val="right"/>
      </w:pPr>
      <w:r w:rsidRPr="2CBB46A8">
        <w:fldChar w:fldCharType="begin"/>
      </w:r>
      <w:r>
        <w:rPr>
          <w:rFonts w:ascii="Arial" w:hAnsi="Arial"/>
        </w:rPr>
        <w:instrText xml:space="preserve"> TITLE  \* MERGEFORMAT </w:instrText>
      </w:r>
      <w:r w:rsidRPr="2CBB46A8">
        <w:rPr>
          <w:rFonts w:ascii="Arial" w:hAnsi="Arial"/>
        </w:rPr>
        <w:fldChar w:fldCharType="separate"/>
      </w:r>
      <w:r w:rsidR="00012918">
        <w:rPr>
          <w:rFonts w:ascii="Arial" w:hAnsi="Arial" w:hint="eastAsia"/>
        </w:rPr>
        <w:t>软件需求规约</w:t>
      </w:r>
      <w:r w:rsidRPr="2CBB46A8">
        <w:fldChar w:fldCharType="end"/>
      </w:r>
    </w:p>
    <w:p w14:paraId="63F099AB" w14:textId="77777777" w:rsidR="00497B7F" w:rsidRDefault="00497B7F" w:rsidP="00497B7F">
      <w:pPr>
        <w:pStyle w:val="a4"/>
        <w:jc w:val="right"/>
      </w:pPr>
    </w:p>
    <w:p w14:paraId="204412C9" w14:textId="26361EE5" w:rsidR="00497B7F" w:rsidRDefault="00497B7F" w:rsidP="00497B7F">
      <w:pPr>
        <w:pStyle w:val="a4"/>
        <w:jc w:val="right"/>
        <w:rPr>
          <w:sz w:val="28"/>
          <w:szCs w:val="28"/>
        </w:rPr>
      </w:pPr>
      <w:r w:rsidRPr="2CBB46A8">
        <w:rPr>
          <w:rFonts w:hint="eastAsia"/>
          <w:sz w:val="28"/>
          <w:szCs w:val="28"/>
        </w:rPr>
        <w:t>版本</w:t>
      </w:r>
      <w:r w:rsidR="004D02E2">
        <w:rPr>
          <w:rFonts w:ascii="Arial" w:hAnsi="Arial"/>
          <w:sz w:val="28"/>
          <w:szCs w:val="28"/>
        </w:rPr>
        <w:t xml:space="preserve"> &lt;1.1</w:t>
      </w:r>
      <w:r w:rsidRPr="2CBB46A8">
        <w:rPr>
          <w:rFonts w:ascii="Arial" w:hAnsi="Arial"/>
          <w:sz w:val="28"/>
          <w:szCs w:val="28"/>
        </w:rPr>
        <w:t>&gt;</w:t>
      </w:r>
    </w:p>
    <w:p w14:paraId="6E915E71" w14:textId="77777777" w:rsidR="00497B7F" w:rsidRDefault="00497B7F" w:rsidP="00D50892">
      <w:pPr>
        <w:pStyle w:val="InfoBlue"/>
      </w:pPr>
    </w:p>
    <w:p w14:paraId="59E10272" w14:textId="77777777" w:rsidR="00497B7F" w:rsidRDefault="00497B7F" w:rsidP="00D50892">
      <w:pPr>
        <w:pStyle w:val="InfoBlue"/>
      </w:pPr>
    </w:p>
    <w:p w14:paraId="44EDCAFA" w14:textId="77777777" w:rsidR="00497B7F" w:rsidRDefault="00497B7F" w:rsidP="00497B7F">
      <w:pPr>
        <w:pStyle w:val="a4"/>
        <w:rPr>
          <w:sz w:val="28"/>
        </w:rPr>
      </w:pPr>
    </w:p>
    <w:p w14:paraId="7190A625" w14:textId="77777777" w:rsidR="00497B7F" w:rsidRDefault="00497B7F" w:rsidP="00497B7F">
      <w:pPr>
        <w:sectPr w:rsidR="00497B7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542C4AA"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A8F1C1A" w14:textId="77777777" w:rsidTr="005060D1">
        <w:tc>
          <w:tcPr>
            <w:tcW w:w="2304" w:type="dxa"/>
          </w:tcPr>
          <w:p w14:paraId="7D7F84E5" w14:textId="77777777" w:rsidR="00497B7F" w:rsidRDefault="00497B7F" w:rsidP="00272C8F">
            <w:pPr>
              <w:pStyle w:val="Tabletext"/>
              <w:jc w:val="center"/>
              <w:rPr>
                <w:b/>
              </w:rPr>
            </w:pPr>
            <w:r>
              <w:rPr>
                <w:rFonts w:hint="eastAsia"/>
                <w:b/>
              </w:rPr>
              <w:t>日期</w:t>
            </w:r>
          </w:p>
        </w:tc>
        <w:tc>
          <w:tcPr>
            <w:tcW w:w="1152" w:type="dxa"/>
          </w:tcPr>
          <w:p w14:paraId="201A4EE9" w14:textId="77777777" w:rsidR="00497B7F" w:rsidRDefault="00497B7F" w:rsidP="00272C8F">
            <w:pPr>
              <w:pStyle w:val="Tabletext"/>
              <w:jc w:val="center"/>
              <w:rPr>
                <w:b/>
              </w:rPr>
            </w:pPr>
            <w:r>
              <w:rPr>
                <w:rFonts w:hint="eastAsia"/>
                <w:b/>
              </w:rPr>
              <w:t>版本</w:t>
            </w:r>
          </w:p>
        </w:tc>
        <w:tc>
          <w:tcPr>
            <w:tcW w:w="3744" w:type="dxa"/>
          </w:tcPr>
          <w:p w14:paraId="2C521517" w14:textId="77777777" w:rsidR="00497B7F" w:rsidRDefault="00497B7F" w:rsidP="00272C8F">
            <w:pPr>
              <w:pStyle w:val="Tabletext"/>
              <w:jc w:val="center"/>
              <w:rPr>
                <w:b/>
              </w:rPr>
            </w:pPr>
            <w:r>
              <w:rPr>
                <w:rFonts w:hint="eastAsia"/>
                <w:b/>
              </w:rPr>
              <w:t>说明</w:t>
            </w:r>
          </w:p>
        </w:tc>
        <w:tc>
          <w:tcPr>
            <w:tcW w:w="2304" w:type="dxa"/>
          </w:tcPr>
          <w:p w14:paraId="63FFE207" w14:textId="77777777" w:rsidR="00497B7F" w:rsidRDefault="00497B7F" w:rsidP="00272C8F">
            <w:pPr>
              <w:pStyle w:val="Tabletext"/>
              <w:jc w:val="center"/>
              <w:rPr>
                <w:b/>
              </w:rPr>
            </w:pPr>
            <w:r>
              <w:rPr>
                <w:rFonts w:hint="eastAsia"/>
                <w:b/>
              </w:rPr>
              <w:t>作者</w:t>
            </w:r>
          </w:p>
        </w:tc>
      </w:tr>
      <w:tr w:rsidR="00497B7F" w14:paraId="506FFB1D" w14:textId="77777777" w:rsidTr="005060D1">
        <w:tc>
          <w:tcPr>
            <w:tcW w:w="2304" w:type="dxa"/>
          </w:tcPr>
          <w:p w14:paraId="0F36116D" w14:textId="121253EB" w:rsidR="00497B7F" w:rsidRDefault="00497B7F" w:rsidP="00272C8F">
            <w:pPr>
              <w:pStyle w:val="Tabletext"/>
            </w:pPr>
            <w:r>
              <w:rPr>
                <w:rFonts w:ascii="Times New Roman"/>
              </w:rPr>
              <w:t>&lt;</w:t>
            </w:r>
            <w:r w:rsidR="00C10D87">
              <w:rPr>
                <w:rFonts w:ascii="Times New Roman"/>
              </w:rPr>
              <w:t>4</w:t>
            </w:r>
            <w:r>
              <w:rPr>
                <w:rFonts w:hint="eastAsia"/>
              </w:rPr>
              <w:t>日</w:t>
            </w:r>
            <w:r>
              <w:rPr>
                <w:rFonts w:ascii="Times New Roman"/>
              </w:rPr>
              <w:t>/</w:t>
            </w:r>
            <w:r w:rsidR="00C10D87">
              <w:rPr>
                <w:rFonts w:ascii="Times New Roman"/>
              </w:rPr>
              <w:t>6</w:t>
            </w:r>
            <w:r>
              <w:rPr>
                <w:rFonts w:hint="eastAsia"/>
              </w:rPr>
              <w:t>月</w:t>
            </w:r>
            <w:r>
              <w:rPr>
                <w:rFonts w:ascii="Times New Roman"/>
              </w:rPr>
              <w:t>/</w:t>
            </w:r>
            <w:r w:rsidR="00C10D87">
              <w:rPr>
                <w:rFonts w:ascii="Times New Roman"/>
              </w:rPr>
              <w:t>2017</w:t>
            </w:r>
            <w:r>
              <w:rPr>
                <w:rFonts w:hint="eastAsia"/>
              </w:rPr>
              <w:t>年</w:t>
            </w:r>
            <w:r>
              <w:rPr>
                <w:rFonts w:ascii="Times New Roman"/>
              </w:rPr>
              <w:t>&gt;</w:t>
            </w:r>
          </w:p>
        </w:tc>
        <w:tc>
          <w:tcPr>
            <w:tcW w:w="1152" w:type="dxa"/>
          </w:tcPr>
          <w:p w14:paraId="28473F5E" w14:textId="4043D5B9" w:rsidR="00497B7F" w:rsidRDefault="00C10D87" w:rsidP="00272C8F">
            <w:pPr>
              <w:pStyle w:val="Tabletext"/>
            </w:pPr>
            <w:r>
              <w:rPr>
                <w:rFonts w:ascii="Times New Roman"/>
              </w:rPr>
              <w:t>&lt;1.0</w:t>
            </w:r>
            <w:r w:rsidR="00497B7F">
              <w:rPr>
                <w:rFonts w:ascii="Times New Roman"/>
              </w:rPr>
              <w:t>&gt;</w:t>
            </w:r>
          </w:p>
        </w:tc>
        <w:tc>
          <w:tcPr>
            <w:tcW w:w="3744" w:type="dxa"/>
          </w:tcPr>
          <w:p w14:paraId="5056B889" w14:textId="47670425" w:rsidR="00497B7F" w:rsidRDefault="00497B7F" w:rsidP="00272C8F">
            <w:pPr>
              <w:pStyle w:val="Tabletext"/>
            </w:pPr>
            <w:r>
              <w:rPr>
                <w:rFonts w:ascii="Times New Roman"/>
              </w:rPr>
              <w:t>&lt;</w:t>
            </w:r>
            <w:r w:rsidR="00C10D87">
              <w:rPr>
                <w:rFonts w:hint="eastAsia"/>
              </w:rPr>
              <w:t>第一次修订</w:t>
            </w:r>
            <w:r>
              <w:rPr>
                <w:rFonts w:ascii="Times New Roman"/>
              </w:rPr>
              <w:t>&gt;</w:t>
            </w:r>
          </w:p>
        </w:tc>
        <w:tc>
          <w:tcPr>
            <w:tcW w:w="2304" w:type="dxa"/>
          </w:tcPr>
          <w:p w14:paraId="29F2533C" w14:textId="3DA90EB2" w:rsidR="00497B7F" w:rsidRDefault="00497B7F" w:rsidP="00272C8F">
            <w:pPr>
              <w:pStyle w:val="Tabletext"/>
            </w:pPr>
            <w:r>
              <w:rPr>
                <w:rFonts w:ascii="Times New Roman"/>
              </w:rPr>
              <w:t>&lt;</w:t>
            </w:r>
            <w:r w:rsidR="00C10D87">
              <w:rPr>
                <w:rFonts w:hint="eastAsia"/>
              </w:rPr>
              <w:t>杨震旦、秦皓喆、祁利国、孙佳豪</w:t>
            </w:r>
            <w:r>
              <w:rPr>
                <w:rFonts w:ascii="Times New Roman"/>
              </w:rPr>
              <w:t>&gt;</w:t>
            </w:r>
          </w:p>
        </w:tc>
      </w:tr>
      <w:tr w:rsidR="00497B7F" w14:paraId="1B9AF117" w14:textId="77777777" w:rsidTr="005060D1">
        <w:tc>
          <w:tcPr>
            <w:tcW w:w="2304" w:type="dxa"/>
          </w:tcPr>
          <w:p w14:paraId="73016AF6" w14:textId="12A93FF2" w:rsidR="00497B7F" w:rsidRDefault="00C66E86" w:rsidP="00272C8F">
            <w:pPr>
              <w:pStyle w:val="Tabletext"/>
            </w:pPr>
            <w:r>
              <w:rPr>
                <w:rFonts w:hint="eastAsia"/>
              </w:rPr>
              <w:t>&lt;</w:t>
            </w:r>
            <w:r>
              <w:t>6</w:t>
            </w:r>
            <w:r>
              <w:rPr>
                <w:rFonts w:hint="eastAsia"/>
              </w:rPr>
              <w:t>日/6月/2017年&gt;</w:t>
            </w:r>
          </w:p>
        </w:tc>
        <w:tc>
          <w:tcPr>
            <w:tcW w:w="1152" w:type="dxa"/>
          </w:tcPr>
          <w:p w14:paraId="187160FF" w14:textId="65DA9D76" w:rsidR="00497B7F" w:rsidRDefault="006C4D7B" w:rsidP="00272C8F">
            <w:pPr>
              <w:pStyle w:val="Tabletext"/>
            </w:pPr>
            <w:r>
              <w:rPr>
                <w:rFonts w:hint="eastAsia"/>
              </w:rPr>
              <w:t>&lt;1.1&gt;</w:t>
            </w:r>
          </w:p>
        </w:tc>
        <w:tc>
          <w:tcPr>
            <w:tcW w:w="3744" w:type="dxa"/>
          </w:tcPr>
          <w:p w14:paraId="50A2D367" w14:textId="6284F1F6" w:rsidR="00497B7F" w:rsidRDefault="006C4D7B" w:rsidP="00272C8F">
            <w:pPr>
              <w:pStyle w:val="Tabletext"/>
            </w:pPr>
            <w:r>
              <w:rPr>
                <w:rFonts w:hint="eastAsia"/>
              </w:rPr>
              <w:t>&lt;第二次修订&gt;</w:t>
            </w:r>
          </w:p>
        </w:tc>
        <w:tc>
          <w:tcPr>
            <w:tcW w:w="2304" w:type="dxa"/>
          </w:tcPr>
          <w:p w14:paraId="1194FC2C" w14:textId="588B2F23" w:rsidR="00497B7F" w:rsidRDefault="006C4D7B" w:rsidP="00272C8F">
            <w:pPr>
              <w:pStyle w:val="Tabletext"/>
            </w:pPr>
            <w:r>
              <w:rPr>
                <w:rFonts w:ascii="Times New Roman"/>
              </w:rPr>
              <w:t>&lt;</w:t>
            </w:r>
            <w:r>
              <w:rPr>
                <w:rFonts w:hint="eastAsia"/>
              </w:rPr>
              <w:t>杨震旦、秦皓喆、祁利国、孙佳豪</w:t>
            </w:r>
            <w:r>
              <w:rPr>
                <w:rFonts w:ascii="Times New Roman"/>
              </w:rPr>
              <w:t>&gt;</w:t>
            </w:r>
          </w:p>
        </w:tc>
      </w:tr>
      <w:tr w:rsidR="005060D1" w14:paraId="42C17740" w14:textId="77777777" w:rsidTr="005060D1">
        <w:tc>
          <w:tcPr>
            <w:tcW w:w="2304" w:type="dxa"/>
          </w:tcPr>
          <w:p w14:paraId="221FAF50" w14:textId="20A2602C" w:rsidR="005060D1" w:rsidRDefault="005060D1" w:rsidP="005060D1">
            <w:pPr>
              <w:pStyle w:val="Tabletext"/>
            </w:pPr>
            <w:r>
              <w:rPr>
                <w:rFonts w:hint="eastAsia"/>
              </w:rPr>
              <w:t>&lt;</w:t>
            </w:r>
            <w:r>
              <w:t>16</w:t>
            </w:r>
            <w:r>
              <w:rPr>
                <w:rFonts w:hint="eastAsia"/>
              </w:rPr>
              <w:t>日/6月/2017年&gt;</w:t>
            </w:r>
          </w:p>
        </w:tc>
        <w:tc>
          <w:tcPr>
            <w:tcW w:w="1152" w:type="dxa"/>
          </w:tcPr>
          <w:p w14:paraId="34954D21" w14:textId="237260AB" w:rsidR="005060D1" w:rsidRDefault="005060D1" w:rsidP="005060D1">
            <w:pPr>
              <w:pStyle w:val="Tabletext"/>
            </w:pPr>
            <w:r>
              <w:rPr>
                <w:rFonts w:hint="eastAsia"/>
              </w:rPr>
              <w:t>&lt;1.2&gt;</w:t>
            </w:r>
          </w:p>
        </w:tc>
        <w:tc>
          <w:tcPr>
            <w:tcW w:w="3744" w:type="dxa"/>
          </w:tcPr>
          <w:p w14:paraId="5EBCC640" w14:textId="57EF38F8" w:rsidR="005060D1" w:rsidRDefault="005060D1" w:rsidP="005060D1">
            <w:pPr>
              <w:pStyle w:val="Tabletext"/>
            </w:pPr>
            <w:r>
              <w:rPr>
                <w:rFonts w:hint="eastAsia"/>
              </w:rPr>
              <w:t>&lt;第三次修订&gt;</w:t>
            </w:r>
          </w:p>
        </w:tc>
        <w:tc>
          <w:tcPr>
            <w:tcW w:w="2304" w:type="dxa"/>
          </w:tcPr>
          <w:p w14:paraId="0B0E683C" w14:textId="447107A4" w:rsidR="005060D1" w:rsidRDefault="005060D1" w:rsidP="005060D1">
            <w:pPr>
              <w:pStyle w:val="Tabletext"/>
            </w:pPr>
            <w:r>
              <w:rPr>
                <w:rFonts w:ascii="Times New Roman"/>
              </w:rPr>
              <w:t>&lt;</w:t>
            </w:r>
            <w:r>
              <w:rPr>
                <w:rFonts w:hint="eastAsia"/>
              </w:rPr>
              <w:t>杨震旦、秦皓喆、祁利国、孙佳豪</w:t>
            </w:r>
            <w:r>
              <w:rPr>
                <w:rFonts w:ascii="Times New Roman"/>
              </w:rPr>
              <w:t>&gt;</w:t>
            </w:r>
          </w:p>
        </w:tc>
      </w:tr>
      <w:tr w:rsidR="005060D1" w14:paraId="50539456" w14:textId="77777777" w:rsidTr="005060D1">
        <w:tc>
          <w:tcPr>
            <w:tcW w:w="2304" w:type="dxa"/>
          </w:tcPr>
          <w:p w14:paraId="1308A799" w14:textId="77777777" w:rsidR="005060D1" w:rsidRDefault="005060D1" w:rsidP="005060D1">
            <w:pPr>
              <w:pStyle w:val="Tabletext"/>
            </w:pPr>
          </w:p>
        </w:tc>
        <w:tc>
          <w:tcPr>
            <w:tcW w:w="1152" w:type="dxa"/>
          </w:tcPr>
          <w:p w14:paraId="4E1247C9" w14:textId="77777777" w:rsidR="005060D1" w:rsidRDefault="005060D1" w:rsidP="005060D1">
            <w:pPr>
              <w:pStyle w:val="Tabletext"/>
            </w:pPr>
          </w:p>
        </w:tc>
        <w:tc>
          <w:tcPr>
            <w:tcW w:w="3744" w:type="dxa"/>
          </w:tcPr>
          <w:p w14:paraId="2E58D47E" w14:textId="77777777" w:rsidR="005060D1" w:rsidRDefault="005060D1" w:rsidP="005060D1">
            <w:pPr>
              <w:pStyle w:val="Tabletext"/>
            </w:pPr>
          </w:p>
        </w:tc>
        <w:tc>
          <w:tcPr>
            <w:tcW w:w="2304" w:type="dxa"/>
          </w:tcPr>
          <w:p w14:paraId="20DCC3E3" w14:textId="77777777" w:rsidR="005060D1" w:rsidRDefault="005060D1" w:rsidP="005060D1">
            <w:pPr>
              <w:pStyle w:val="Tabletext"/>
            </w:pPr>
          </w:p>
        </w:tc>
      </w:tr>
    </w:tbl>
    <w:p w14:paraId="316E7BEA" w14:textId="77777777" w:rsidR="00497B7F" w:rsidRDefault="00497B7F" w:rsidP="00497B7F"/>
    <w:p w14:paraId="76947D39" w14:textId="77777777" w:rsidR="00497B7F" w:rsidRDefault="00497B7F" w:rsidP="00497B7F">
      <w:pPr>
        <w:pStyle w:val="a4"/>
      </w:pPr>
      <w:r>
        <w:br w:type="page"/>
      </w:r>
      <w:r>
        <w:rPr>
          <w:rFonts w:hint="eastAsia"/>
        </w:rPr>
        <w:lastRenderedPageBreak/>
        <w:t>目录</w:t>
      </w:r>
    </w:p>
    <w:p w14:paraId="3994DCE8" w14:textId="3B8C242E" w:rsidR="00DA1C72" w:rsidRPr="00104A24" w:rsidRDefault="00497B7F">
      <w:pPr>
        <w:pStyle w:val="10"/>
        <w:tabs>
          <w:tab w:val="left" w:pos="432"/>
        </w:tabs>
        <w:rPr>
          <w:rFonts w:ascii="Calibri" w:hAnsi="Calibri"/>
          <w:noProof/>
          <w:kern w:val="2"/>
          <w:sz w:val="21"/>
          <w:szCs w:val="22"/>
        </w:rPr>
      </w:pPr>
      <w:r w:rsidRPr="2CBB46A8">
        <w:rPr>
          <w:rFonts w:ascii="Times New Roman"/>
        </w:rPr>
        <w:fldChar w:fldCharType="begin"/>
      </w:r>
      <w:r>
        <w:rPr>
          <w:rFonts w:ascii="Times New Roman"/>
        </w:rPr>
        <w:instrText xml:space="preserve"> TOC \o "1-3" </w:instrText>
      </w:r>
      <w:r w:rsidRPr="2CBB46A8">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EB4821">
        <w:rPr>
          <w:noProof/>
        </w:rPr>
        <w:t>4</w:t>
      </w:r>
    </w:p>
    <w:p w14:paraId="1EEB8B06" w14:textId="66C0190B" w:rsidR="00DA1C72" w:rsidRPr="00104A24" w:rsidRDefault="00DA1C72">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sidR="00EB4821">
        <w:rPr>
          <w:noProof/>
        </w:rPr>
        <w:t>4</w:t>
      </w:r>
    </w:p>
    <w:p w14:paraId="4D411762" w14:textId="74E962C8" w:rsidR="00DA1C72" w:rsidRPr="00104A24" w:rsidRDefault="00DA1C72">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sidR="00CF1802">
        <w:rPr>
          <w:noProof/>
        </w:rPr>
        <w:t>4</w:t>
      </w:r>
    </w:p>
    <w:p w14:paraId="552AD8E7" w14:textId="01D837B6" w:rsidR="00DA1C72" w:rsidRPr="00104A24" w:rsidRDefault="00DA1C72">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sidR="00CF1802">
        <w:rPr>
          <w:noProof/>
        </w:rPr>
        <w:t>5</w:t>
      </w:r>
    </w:p>
    <w:p w14:paraId="2ED03DBE" w14:textId="75B83DEF" w:rsidR="00CF1802" w:rsidRDefault="00DA1C72" w:rsidP="00CF1802">
      <w:pPr>
        <w:pStyle w:val="10"/>
        <w:tabs>
          <w:tab w:val="left" w:pos="432"/>
        </w:tabs>
        <w:rPr>
          <w:noProof/>
        </w:rPr>
      </w:pPr>
      <w:r>
        <w:rPr>
          <w:noProof/>
        </w:rPr>
        <w:t>2.</w:t>
      </w:r>
      <w:r w:rsidRPr="00104A24">
        <w:rPr>
          <w:rFonts w:ascii="Calibri" w:hAnsi="Calibri"/>
          <w:noProof/>
          <w:kern w:val="2"/>
          <w:sz w:val="21"/>
          <w:szCs w:val="22"/>
        </w:rPr>
        <w:tab/>
      </w:r>
      <w:r>
        <w:rPr>
          <w:rFonts w:hint="eastAsia"/>
          <w:noProof/>
        </w:rPr>
        <w:t>整体说明</w:t>
      </w:r>
      <w:r>
        <w:rPr>
          <w:noProof/>
        </w:rPr>
        <w:tab/>
      </w:r>
      <w:r w:rsidR="00CF1802">
        <w:rPr>
          <w:noProof/>
        </w:rPr>
        <w:t>5</w:t>
      </w:r>
    </w:p>
    <w:p w14:paraId="0D2D7A69" w14:textId="56B5A86F" w:rsidR="00CF1802" w:rsidRPr="00104A24" w:rsidRDefault="00CF1802" w:rsidP="00CF1802">
      <w:pPr>
        <w:pStyle w:val="20"/>
        <w:tabs>
          <w:tab w:val="left" w:pos="1000"/>
        </w:tabs>
        <w:rPr>
          <w:rFonts w:ascii="Calibri" w:hAnsi="Calibri"/>
          <w:noProof/>
          <w:kern w:val="2"/>
          <w:sz w:val="21"/>
          <w:szCs w:val="22"/>
        </w:rPr>
      </w:pPr>
      <w:r>
        <w:rPr>
          <w:noProof/>
        </w:rPr>
        <w:t>2.1</w:t>
      </w:r>
      <w:r w:rsidRPr="00104A24">
        <w:rPr>
          <w:rFonts w:ascii="Calibri" w:hAnsi="Calibri"/>
          <w:noProof/>
          <w:kern w:val="2"/>
          <w:sz w:val="21"/>
          <w:szCs w:val="22"/>
        </w:rPr>
        <w:tab/>
      </w:r>
      <w:r>
        <w:rPr>
          <w:rFonts w:hint="eastAsia"/>
          <w:noProof/>
        </w:rPr>
        <w:t>产品整体效果</w:t>
      </w:r>
      <w:r>
        <w:rPr>
          <w:noProof/>
        </w:rPr>
        <w:tab/>
        <w:t>5</w:t>
      </w:r>
    </w:p>
    <w:p w14:paraId="24BDB69C" w14:textId="67CFA834" w:rsidR="00CF1802" w:rsidRPr="00104A24" w:rsidRDefault="00CF1802" w:rsidP="00CF1802">
      <w:pPr>
        <w:pStyle w:val="20"/>
        <w:tabs>
          <w:tab w:val="left" w:pos="1000"/>
        </w:tabs>
        <w:rPr>
          <w:rFonts w:ascii="Calibri" w:hAnsi="Calibri"/>
          <w:noProof/>
          <w:kern w:val="2"/>
          <w:sz w:val="21"/>
          <w:szCs w:val="22"/>
        </w:rPr>
      </w:pPr>
      <w:r>
        <w:rPr>
          <w:noProof/>
        </w:rPr>
        <w:t>2.2</w:t>
      </w:r>
      <w:r w:rsidR="00314D01">
        <w:rPr>
          <w:noProof/>
        </w:rPr>
        <w:tab/>
      </w:r>
      <w:r w:rsidR="00314D01">
        <w:rPr>
          <w:rFonts w:hint="eastAsia"/>
          <w:noProof/>
        </w:rPr>
        <w:t>产品功能</w:t>
      </w:r>
      <w:r>
        <w:rPr>
          <w:noProof/>
        </w:rPr>
        <w:tab/>
      </w:r>
      <w:r w:rsidR="00314D01">
        <w:rPr>
          <w:noProof/>
        </w:rPr>
        <w:t>5</w:t>
      </w:r>
    </w:p>
    <w:p w14:paraId="6AE1A163" w14:textId="1CD3147E" w:rsidR="00CF1802" w:rsidRDefault="00314D01" w:rsidP="00CF1802">
      <w:pPr>
        <w:pStyle w:val="20"/>
        <w:tabs>
          <w:tab w:val="left" w:pos="1000"/>
        </w:tabs>
        <w:rPr>
          <w:noProof/>
        </w:rPr>
      </w:pPr>
      <w:r>
        <w:rPr>
          <w:noProof/>
        </w:rPr>
        <w:t>2</w:t>
      </w:r>
      <w:r w:rsidR="00CF1802">
        <w:rPr>
          <w:noProof/>
        </w:rPr>
        <w:t>.3</w:t>
      </w:r>
      <w:r w:rsidR="00CF1802" w:rsidRPr="00104A24">
        <w:rPr>
          <w:rFonts w:ascii="Calibri" w:hAnsi="Calibri"/>
          <w:noProof/>
          <w:kern w:val="2"/>
          <w:sz w:val="21"/>
          <w:szCs w:val="22"/>
        </w:rPr>
        <w:tab/>
      </w:r>
      <w:r>
        <w:rPr>
          <w:rFonts w:hint="eastAsia"/>
          <w:noProof/>
        </w:rPr>
        <w:t>用户特性</w:t>
      </w:r>
      <w:r w:rsidR="00CF1802">
        <w:rPr>
          <w:noProof/>
        </w:rPr>
        <w:tab/>
        <w:t>5</w:t>
      </w:r>
    </w:p>
    <w:p w14:paraId="651681EB" w14:textId="5917C28F" w:rsidR="00C9515D" w:rsidRPr="00104A24" w:rsidRDefault="00C9515D" w:rsidP="00C9515D">
      <w:pPr>
        <w:pStyle w:val="20"/>
        <w:tabs>
          <w:tab w:val="left" w:pos="1000"/>
        </w:tabs>
        <w:rPr>
          <w:rFonts w:ascii="Calibri" w:hAnsi="Calibri"/>
          <w:noProof/>
          <w:kern w:val="2"/>
          <w:sz w:val="21"/>
          <w:szCs w:val="22"/>
        </w:rPr>
      </w:pPr>
      <w:r>
        <w:rPr>
          <w:noProof/>
        </w:rPr>
        <w:t>2.4</w:t>
      </w:r>
      <w:r>
        <w:rPr>
          <w:noProof/>
        </w:rPr>
        <w:tab/>
      </w:r>
      <w:r>
        <w:rPr>
          <w:rFonts w:hint="eastAsia"/>
          <w:noProof/>
        </w:rPr>
        <w:t>约束</w:t>
      </w:r>
      <w:r>
        <w:rPr>
          <w:noProof/>
        </w:rPr>
        <w:tab/>
        <w:t>5</w:t>
      </w:r>
    </w:p>
    <w:p w14:paraId="67CFE8A3" w14:textId="190DACC6" w:rsidR="00314D01" w:rsidRPr="00314D01" w:rsidRDefault="00C9515D" w:rsidP="00C9515D">
      <w:pPr>
        <w:pStyle w:val="20"/>
        <w:tabs>
          <w:tab w:val="left" w:pos="1000"/>
        </w:tabs>
        <w:rPr>
          <w:noProof/>
        </w:rPr>
      </w:pPr>
      <w:r>
        <w:rPr>
          <w:noProof/>
        </w:rPr>
        <w:t>2.5</w:t>
      </w:r>
      <w:r w:rsidRPr="00104A24">
        <w:rPr>
          <w:rFonts w:ascii="Calibri" w:hAnsi="Calibri"/>
          <w:noProof/>
          <w:kern w:val="2"/>
          <w:sz w:val="21"/>
          <w:szCs w:val="22"/>
        </w:rPr>
        <w:tab/>
      </w:r>
      <w:r>
        <w:rPr>
          <w:rFonts w:hint="eastAsia"/>
          <w:noProof/>
        </w:rPr>
        <w:t>假设和依赖关系</w:t>
      </w:r>
      <w:r>
        <w:rPr>
          <w:noProof/>
        </w:rPr>
        <w:tab/>
        <w:t>6</w:t>
      </w:r>
    </w:p>
    <w:p w14:paraId="2E1CA370" w14:textId="4C007A64" w:rsidR="00DA1C72" w:rsidRPr="00104A24" w:rsidRDefault="00DA1C72">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sidR="00C9515D">
        <w:rPr>
          <w:noProof/>
        </w:rPr>
        <w:t>6</w:t>
      </w:r>
    </w:p>
    <w:p w14:paraId="1BB6BA95" w14:textId="10FA34FD" w:rsidR="00DA1C72" w:rsidRPr="00104A24" w:rsidRDefault="00DA1C72">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sidR="00C9515D">
        <w:rPr>
          <w:noProof/>
        </w:rPr>
        <w:t>6</w:t>
      </w:r>
    </w:p>
    <w:p w14:paraId="4C20B720" w14:textId="1E01FE3B" w:rsidR="00DA1C72" w:rsidRPr="00104A24" w:rsidRDefault="00DA1C72">
      <w:pPr>
        <w:pStyle w:val="30"/>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sidR="00EB4821">
        <w:rPr>
          <w:noProof/>
        </w:rPr>
        <w:t>6</w:t>
      </w:r>
    </w:p>
    <w:p w14:paraId="1E1E2E07" w14:textId="0DA44CDA" w:rsidR="00DA1C72" w:rsidRPr="00104A24" w:rsidRDefault="00DA1C72">
      <w:pPr>
        <w:pStyle w:val="30"/>
        <w:rPr>
          <w:rFonts w:ascii="Calibri" w:hAnsi="Calibri"/>
          <w:noProof/>
          <w:kern w:val="2"/>
          <w:sz w:val="21"/>
          <w:szCs w:val="22"/>
        </w:rPr>
      </w:pPr>
      <w:r>
        <w:rPr>
          <w:noProof/>
        </w:rPr>
        <w:t>3.1.2</w:t>
      </w:r>
      <w:r w:rsidRPr="00104A24">
        <w:rPr>
          <w:rFonts w:ascii="Calibri" w:hAnsi="Calibri"/>
          <w:noProof/>
          <w:kern w:val="2"/>
          <w:sz w:val="21"/>
          <w:szCs w:val="22"/>
        </w:rPr>
        <w:tab/>
      </w:r>
      <w:r w:rsidR="00585559">
        <w:rPr>
          <w:noProof/>
        </w:rPr>
        <w:t>&lt;Use case</w:t>
      </w:r>
      <w:r>
        <w:rPr>
          <w:noProof/>
        </w:rPr>
        <w:t xml:space="preserve"> </w:t>
      </w:r>
      <w:r>
        <w:rPr>
          <w:rFonts w:hint="eastAsia"/>
          <w:noProof/>
        </w:rPr>
        <w:t>规约</w:t>
      </w:r>
      <w:r>
        <w:rPr>
          <w:noProof/>
        </w:rPr>
        <w:t>&gt;</w:t>
      </w:r>
      <w:r>
        <w:rPr>
          <w:noProof/>
        </w:rPr>
        <w:tab/>
      </w:r>
      <w:r w:rsidR="00585559">
        <w:rPr>
          <w:noProof/>
        </w:rPr>
        <w:t>7</w:t>
      </w:r>
    </w:p>
    <w:p w14:paraId="3D05C385" w14:textId="3471E4FC" w:rsidR="00DA1C72" w:rsidRPr="00104A24" w:rsidRDefault="00DA1C72">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sidR="00EB4821">
        <w:rPr>
          <w:noProof/>
        </w:rPr>
        <w:t>11</w:t>
      </w:r>
    </w:p>
    <w:p w14:paraId="7814F6A3" w14:textId="16A891C3" w:rsidR="00DA1C72" w:rsidRPr="00104A24" w:rsidRDefault="00DA1C72">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sidR="006377D5">
        <w:rPr>
          <w:noProof/>
        </w:rPr>
        <w:t>12</w:t>
      </w:r>
    </w:p>
    <w:p w14:paraId="4EA3BFE6" w14:textId="55289B0C" w:rsidR="00DA1C72" w:rsidRPr="00104A24" w:rsidRDefault="00DA1C72">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sidR="00EB4821">
        <w:rPr>
          <w:noProof/>
        </w:rPr>
        <w:t>12</w:t>
      </w:r>
    </w:p>
    <w:p w14:paraId="24B57A90" w14:textId="31125C28" w:rsidR="00DA1C72" w:rsidRPr="00104A24" w:rsidRDefault="00DA1C72">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sidR="00EB4821">
        <w:rPr>
          <w:noProof/>
        </w:rPr>
        <w:t>12</w:t>
      </w:r>
    </w:p>
    <w:p w14:paraId="656935FF" w14:textId="1CEE2B5F" w:rsidR="00DA1C72" w:rsidRPr="00104A24" w:rsidRDefault="00DA1C72">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sidR="009B1447">
        <w:rPr>
          <w:noProof/>
        </w:rPr>
        <w:t>13</w:t>
      </w:r>
    </w:p>
    <w:p w14:paraId="6846014D" w14:textId="5C39C92E" w:rsidR="00DA1C72" w:rsidRPr="00104A24" w:rsidRDefault="00DA1C72">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sidR="00A86523">
        <w:rPr>
          <w:rFonts w:ascii="Calibri" w:hAnsi="Calibri" w:hint="eastAsia"/>
          <w:noProof/>
          <w:kern w:val="2"/>
          <w:sz w:val="21"/>
          <w:szCs w:val="22"/>
        </w:rPr>
        <w:t>帮助中心</w:t>
      </w:r>
      <w:r>
        <w:rPr>
          <w:noProof/>
        </w:rPr>
        <w:tab/>
      </w:r>
      <w:r w:rsidR="00EB4821">
        <w:rPr>
          <w:noProof/>
        </w:rPr>
        <w:t>14</w:t>
      </w:r>
    </w:p>
    <w:p w14:paraId="60ACCADA" w14:textId="6FE676A1" w:rsidR="00DA1C72" w:rsidRPr="00104A24" w:rsidRDefault="00DA1C72">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sidR="009B1447">
        <w:rPr>
          <w:noProof/>
        </w:rPr>
        <w:t>14</w:t>
      </w:r>
    </w:p>
    <w:p w14:paraId="5FEEEBE7" w14:textId="50647F5D" w:rsidR="00DA1C72" w:rsidRPr="00104A24" w:rsidRDefault="00DA1C72">
      <w:pPr>
        <w:pStyle w:val="30"/>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sidR="009B1447">
        <w:rPr>
          <w:noProof/>
        </w:rPr>
        <w:t>14</w:t>
      </w:r>
    </w:p>
    <w:p w14:paraId="15917AD6" w14:textId="20964A60" w:rsidR="00DA1C72" w:rsidRPr="00104A24" w:rsidRDefault="00F40509">
      <w:pPr>
        <w:pStyle w:val="30"/>
        <w:rPr>
          <w:rFonts w:ascii="Calibri" w:hAnsi="Calibri"/>
          <w:noProof/>
          <w:kern w:val="2"/>
          <w:sz w:val="21"/>
          <w:szCs w:val="22"/>
        </w:rPr>
      </w:pPr>
      <w:r>
        <w:rPr>
          <w:noProof/>
        </w:rPr>
        <w:t>3.8.2</w:t>
      </w:r>
      <w:r w:rsidR="00DA1C72" w:rsidRPr="00104A24">
        <w:rPr>
          <w:rFonts w:ascii="Calibri" w:hAnsi="Calibri"/>
          <w:noProof/>
          <w:kern w:val="2"/>
          <w:sz w:val="21"/>
          <w:szCs w:val="22"/>
        </w:rPr>
        <w:tab/>
      </w:r>
      <w:r w:rsidR="00DA1C72">
        <w:rPr>
          <w:rFonts w:hint="eastAsia"/>
          <w:noProof/>
        </w:rPr>
        <w:t>软件接口</w:t>
      </w:r>
      <w:r w:rsidR="00DA1C72">
        <w:rPr>
          <w:noProof/>
        </w:rPr>
        <w:tab/>
      </w:r>
      <w:r w:rsidR="009B1447">
        <w:rPr>
          <w:noProof/>
        </w:rPr>
        <w:t>14</w:t>
      </w:r>
    </w:p>
    <w:p w14:paraId="0922241C" w14:textId="7A3097A6" w:rsidR="00DA1C72" w:rsidRPr="00104A24" w:rsidRDefault="00F40509">
      <w:pPr>
        <w:pStyle w:val="30"/>
        <w:rPr>
          <w:rFonts w:ascii="Calibri" w:hAnsi="Calibri"/>
          <w:noProof/>
          <w:kern w:val="2"/>
          <w:sz w:val="21"/>
          <w:szCs w:val="22"/>
        </w:rPr>
      </w:pPr>
      <w:r>
        <w:rPr>
          <w:noProof/>
        </w:rPr>
        <w:t>3.8.3</w:t>
      </w:r>
      <w:r w:rsidR="00DA1C72" w:rsidRPr="00104A24">
        <w:rPr>
          <w:rFonts w:ascii="Calibri" w:hAnsi="Calibri"/>
          <w:noProof/>
          <w:kern w:val="2"/>
          <w:sz w:val="21"/>
          <w:szCs w:val="22"/>
        </w:rPr>
        <w:tab/>
      </w:r>
      <w:r w:rsidR="00DA1C72">
        <w:rPr>
          <w:rFonts w:hint="eastAsia"/>
          <w:noProof/>
        </w:rPr>
        <w:t>通信接口</w:t>
      </w:r>
      <w:r w:rsidR="00DA1C72">
        <w:rPr>
          <w:noProof/>
        </w:rPr>
        <w:tab/>
      </w:r>
      <w:r w:rsidR="009B1447">
        <w:rPr>
          <w:noProof/>
        </w:rPr>
        <w:t>14</w:t>
      </w:r>
    </w:p>
    <w:p w14:paraId="7DCFFAC5" w14:textId="2C723224" w:rsidR="00DA1C72" w:rsidRPr="00104A24" w:rsidRDefault="00DA1C72">
      <w:pPr>
        <w:pStyle w:val="20"/>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sidR="00EB4821">
        <w:rPr>
          <w:noProof/>
        </w:rPr>
        <w:t>15</w:t>
      </w:r>
    </w:p>
    <w:p w14:paraId="2ED4450A" w14:textId="736EEBE4" w:rsidR="00E67440" w:rsidRDefault="00497B7F" w:rsidP="00497B7F">
      <w:pPr>
        <w:pStyle w:val="a4"/>
        <w:rPr>
          <w:rFonts w:ascii="Arial" w:hAnsi="Arial"/>
        </w:rPr>
      </w:pPr>
      <w:r w:rsidRPr="2CBB46A8">
        <w:fldChar w:fldCharType="end"/>
      </w:r>
      <w:r>
        <w:br w:type="page"/>
      </w:r>
      <w:r w:rsidR="00E67440" w:rsidRPr="2CBB46A8">
        <w:lastRenderedPageBreak/>
        <w:fldChar w:fldCharType="begin"/>
      </w:r>
      <w:r w:rsidR="00E67440">
        <w:rPr>
          <w:rFonts w:ascii="Arial" w:hAnsi="Arial"/>
        </w:rPr>
        <w:instrText xml:space="preserve"> TITLE  \* MERGEFORMAT </w:instrText>
      </w:r>
      <w:r w:rsidR="00E67440" w:rsidRPr="2CBB46A8">
        <w:rPr>
          <w:rFonts w:ascii="Arial" w:hAnsi="Arial"/>
        </w:rPr>
        <w:fldChar w:fldCharType="separate"/>
      </w:r>
      <w:r w:rsidR="00012918">
        <w:rPr>
          <w:rFonts w:ascii="Arial" w:hAnsi="Arial" w:hint="eastAsia"/>
        </w:rPr>
        <w:t>软件需求规约</w:t>
      </w:r>
      <w:r w:rsidR="00E67440" w:rsidRPr="2CBB46A8">
        <w:fldChar w:fldCharType="end"/>
      </w:r>
      <w:r w:rsidR="00E67440">
        <w:rPr>
          <w:rFonts w:ascii="Arial" w:hAnsi="Arial"/>
        </w:rPr>
        <w:t xml:space="preserve"> </w:t>
      </w:r>
    </w:p>
    <w:p w14:paraId="206952A6"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2A87A985" w14:textId="77777777" w:rsidR="00F66224" w:rsidRPr="00F66224" w:rsidRDefault="00F66224" w:rsidP="00F66224">
      <w:pPr>
        <w:widowControl/>
        <w:shd w:val="clear" w:color="auto" w:fill="FFFFFF"/>
        <w:spacing w:before="100" w:beforeAutospacing="1" w:after="100" w:afterAutospacing="1" w:line="240" w:lineRule="auto"/>
        <w:ind w:right="-864" w:firstLine="425"/>
        <w:outlineLvl w:val="0"/>
        <w:rPr>
          <w:rFonts w:hAnsi="宋体" w:cs="宋体"/>
          <w:sz w:val="24"/>
          <w:szCs w:val="24"/>
        </w:rPr>
      </w:pPr>
      <w:r w:rsidRPr="00F66224">
        <w:rPr>
          <w:rFonts w:hAnsi="宋体" w:cs="宋体" w:hint="eastAsia"/>
          <w:sz w:val="24"/>
          <w:szCs w:val="24"/>
        </w:rPr>
        <w:t>调查问卷是社会各行业搜集相关信息的一种途径，可以根据收集的信息进行整合分析，以得出问题的答案，有助于调查者进一步分析处理和完善有关事项并制定有效的决策和策略。</w:t>
      </w:r>
    </w:p>
    <w:p w14:paraId="317F1F38" w14:textId="0D0428D5" w:rsidR="00F66224" w:rsidRDefault="00F66224" w:rsidP="7EC70125">
      <w:pPr>
        <w:widowControl/>
        <w:shd w:val="clear" w:color="auto" w:fill="FFFFFF" w:themeFill="background1"/>
        <w:spacing w:before="100" w:beforeAutospacing="1" w:after="100" w:afterAutospacing="1" w:line="240" w:lineRule="auto"/>
        <w:ind w:right="-864" w:firstLine="425"/>
        <w:outlineLvl w:val="0"/>
        <w:rPr>
          <w:rFonts w:hAnsi="宋体" w:cs="宋体"/>
          <w:sz w:val="24"/>
          <w:szCs w:val="24"/>
        </w:rPr>
      </w:pPr>
      <w:r w:rsidRPr="00F66224">
        <w:rPr>
          <w:rFonts w:hAnsi="宋体" w:cs="宋体" w:hint="eastAsia"/>
          <w:sz w:val="24"/>
          <w:szCs w:val="24"/>
        </w:rPr>
        <w:t>问卷调查有很多种形式，传统的纸质问卷调查通常是调查公司通过雇佣工人来分发这些纸质问卷，再回收答卷。这种形式的问卷在调查阶段花费人力、物力成本高，在分析和统计结果阶段又显得比较麻烦。报刊问卷和邮政问卷的回复率低、调查时间长且受地域限制，访问问卷、电话问卷等方式又需要比较高的调查成本。因此，改变传统的问卷调查方式，建立一个无地域限制、成本低廉、有效且高效的在线问卷调查网已经成为历史的必然。</w:t>
      </w:r>
    </w:p>
    <w:p w14:paraId="32183676" w14:textId="4E0E3F5C" w:rsidR="002D5148" w:rsidRPr="002D5148" w:rsidRDefault="002D5148" w:rsidP="7EC70125">
      <w:pPr>
        <w:shd w:val="clear" w:color="auto" w:fill="FFFFFF" w:themeFill="background1"/>
        <w:spacing w:before="100" w:beforeAutospacing="1" w:after="100" w:afterAutospacing="1"/>
        <w:ind w:right="-864" w:firstLine="425"/>
        <w:outlineLvl w:val="0"/>
        <w:rPr>
          <w:rFonts w:hAnsi="宋体" w:cs="宋体"/>
          <w:sz w:val="24"/>
          <w:szCs w:val="24"/>
        </w:rPr>
      </w:pPr>
      <w:r w:rsidRPr="002D5148">
        <w:rPr>
          <w:rFonts w:hAnsi="宋体" w:cs="宋体" w:hint="eastAsia"/>
          <w:sz w:val="24"/>
          <w:szCs w:val="24"/>
        </w:rPr>
        <w:t>问卷调查可以发掘出有关的事实现况，通过大量数据的收集，可以积累指定目标人群对于这一现况的认识理解和有关意见和建议，为调查者有效提供相应事务管理的参考依据，使其在制定长远性的战略规划有所依据，所以社会各行各业都离不开问卷调查。而快捷、易用、高效、低成本的在线问卷调查网将会受到更多的青睐。企业可以通过本项目进行客户满意度调查、人才测评；高校可以通过本项目进行学术调研、社会调查、在线投票、信息采集；个人可以通过本项目开展讨论投票、公益调查、趣味测试等。</w:t>
      </w:r>
    </w:p>
    <w:p w14:paraId="4BCFECFE" w14:textId="50780120" w:rsidR="002D5148" w:rsidRPr="00F66224" w:rsidRDefault="002D5148" w:rsidP="7EC70125">
      <w:pPr>
        <w:widowControl/>
        <w:shd w:val="clear" w:color="auto" w:fill="FFFFFF" w:themeFill="background1"/>
        <w:spacing w:before="100" w:beforeAutospacing="1" w:after="100" w:afterAutospacing="1" w:line="240" w:lineRule="auto"/>
        <w:ind w:right="-864" w:firstLine="425"/>
        <w:outlineLvl w:val="0"/>
        <w:rPr>
          <w:rFonts w:hAnsi="宋体" w:cs="宋体"/>
          <w:sz w:val="24"/>
          <w:szCs w:val="24"/>
        </w:rPr>
      </w:pPr>
      <w:r w:rsidRPr="002D5148">
        <w:rPr>
          <w:rFonts w:hAnsi="宋体" w:cs="宋体" w:hint="eastAsia"/>
          <w:sz w:val="24"/>
          <w:szCs w:val="24"/>
        </w:rPr>
        <w:t>所以本项目旨在建立一个集问卷创建、编辑、发布、管理、分析等功能于一体的，统一、高效、方便的在线问卷调查网站，给人们带来更加便捷、优雅的问卷设计、填写及分析体验。</w:t>
      </w:r>
    </w:p>
    <w:p w14:paraId="0D62216A" w14:textId="6FB19392" w:rsidR="0016321E" w:rsidRPr="00F66224" w:rsidRDefault="0016321E" w:rsidP="0016321E">
      <w:pPr>
        <w:ind w:left="720"/>
      </w:pPr>
    </w:p>
    <w:p w14:paraId="03945EC2" w14:textId="77777777" w:rsidR="009E1032" w:rsidRDefault="00E67440" w:rsidP="009E1032">
      <w:pPr>
        <w:pStyle w:val="2"/>
        <w:numPr>
          <w:ilvl w:val="1"/>
          <w:numId w:val="1"/>
        </w:numPr>
      </w:pPr>
      <w:bookmarkStart w:id="2" w:name="_Toc498836224"/>
      <w:bookmarkStart w:id="3" w:name="_Toc356851180"/>
      <w:r>
        <w:rPr>
          <w:rFonts w:hint="eastAsia"/>
        </w:rPr>
        <w:t>目的</w:t>
      </w:r>
      <w:bookmarkEnd w:id="2"/>
      <w:bookmarkEnd w:id="3"/>
    </w:p>
    <w:p w14:paraId="260255F2" w14:textId="0221638A" w:rsidR="00955382" w:rsidRDefault="00955382" w:rsidP="00955382">
      <w:pPr>
        <w:pStyle w:val="3"/>
      </w:pPr>
      <w:r>
        <w:rPr>
          <w:rFonts w:hint="eastAsia"/>
        </w:rPr>
        <w:t>定义在线问卷调查网软件的总体需求，作为用户和软件开发人员之间相互了解的基础。</w:t>
      </w:r>
    </w:p>
    <w:p w14:paraId="645BA495" w14:textId="0221638A" w:rsidR="002E325C" w:rsidRDefault="002E325C" w:rsidP="00955382">
      <w:pPr>
        <w:pStyle w:val="3"/>
      </w:pPr>
      <w:r>
        <w:rPr>
          <w:rFonts w:hint="eastAsia"/>
        </w:rPr>
        <w:t>提供性能要求、初步设计和对用户影响的信息，作为软件人员进行软件结构设计和编码的基础。</w:t>
      </w:r>
    </w:p>
    <w:p w14:paraId="08194FE6" w14:textId="0221638A" w:rsidR="002750CF" w:rsidRDefault="002E325C" w:rsidP="00955382">
      <w:pPr>
        <w:pStyle w:val="3"/>
      </w:pPr>
      <w:r>
        <w:rPr>
          <w:rFonts w:hint="eastAsia"/>
        </w:rPr>
        <w:t>作为软件总体测试的依据。</w:t>
      </w:r>
    </w:p>
    <w:p w14:paraId="2EC46B99" w14:textId="0221638A" w:rsidR="00955382" w:rsidRDefault="002E325C" w:rsidP="00955382">
      <w:pPr>
        <w:pStyle w:val="3"/>
      </w:pPr>
      <w:r>
        <w:rPr>
          <w:rFonts w:hint="eastAsia"/>
        </w:rPr>
        <w:t>详细说明在线问卷调查网外部行为，并叙述其非功能需求、涉及约束以及提供完整、综合的软件需求说明所需的其他因素。</w:t>
      </w:r>
    </w:p>
    <w:p w14:paraId="77642984" w14:textId="0221638A" w:rsidR="002750CF" w:rsidRPr="002750CF" w:rsidRDefault="002750CF" w:rsidP="002750CF"/>
    <w:p w14:paraId="285A377C" w14:textId="77777777" w:rsidR="00E67440" w:rsidRDefault="00E67440">
      <w:pPr>
        <w:pStyle w:val="2"/>
      </w:pPr>
      <w:bookmarkStart w:id="4" w:name="_Toc498836226"/>
      <w:bookmarkStart w:id="5" w:name="_Toc356851181"/>
      <w:r>
        <w:rPr>
          <w:rFonts w:hint="eastAsia"/>
        </w:rPr>
        <w:t>定义、首字母缩写词和缩略语</w:t>
      </w:r>
      <w:bookmarkEnd w:id="4"/>
      <w:bookmarkEnd w:id="5"/>
    </w:p>
    <w:tbl>
      <w:tblPr>
        <w:tblStyle w:val="af2"/>
        <w:tblW w:w="8520" w:type="dxa"/>
        <w:tblLayout w:type="fixed"/>
        <w:tblLook w:val="04A0" w:firstRow="1" w:lastRow="0" w:firstColumn="1" w:lastColumn="0" w:noHBand="0" w:noVBand="1"/>
      </w:tblPr>
      <w:tblGrid>
        <w:gridCol w:w="4260"/>
        <w:gridCol w:w="4260"/>
      </w:tblGrid>
      <w:tr w:rsidR="00DA1BA9" w14:paraId="3E95810E" w14:textId="77777777" w:rsidTr="00DA1BA9">
        <w:tc>
          <w:tcPr>
            <w:tcW w:w="4261" w:type="dxa"/>
            <w:tcBorders>
              <w:top w:val="single" w:sz="4" w:space="0" w:color="auto"/>
              <w:left w:val="single" w:sz="4" w:space="0" w:color="auto"/>
              <w:bottom w:val="single" w:sz="4" w:space="0" w:color="auto"/>
              <w:right w:val="single" w:sz="4" w:space="0" w:color="auto"/>
            </w:tcBorders>
            <w:hideMark/>
          </w:tcPr>
          <w:p w14:paraId="747A8259" w14:textId="77777777" w:rsidR="00DA1BA9" w:rsidRDefault="00DA1BA9">
            <w:pPr>
              <w:rPr>
                <w:rFonts w:asciiTheme="minorHAnsi"/>
              </w:rPr>
            </w:pPr>
            <w:bookmarkStart w:id="6" w:name="_Toc498836227"/>
            <w:bookmarkStart w:id="7" w:name="_Toc356851182"/>
            <w:r>
              <w:rPr>
                <w:rFonts w:hint="eastAsia"/>
              </w:rPr>
              <w:t>缩写、术语及符号</w:t>
            </w:r>
          </w:p>
        </w:tc>
        <w:tc>
          <w:tcPr>
            <w:tcW w:w="4261" w:type="dxa"/>
            <w:tcBorders>
              <w:top w:val="single" w:sz="4" w:space="0" w:color="auto"/>
              <w:left w:val="single" w:sz="4" w:space="0" w:color="auto"/>
              <w:bottom w:val="single" w:sz="4" w:space="0" w:color="auto"/>
              <w:right w:val="single" w:sz="4" w:space="0" w:color="auto"/>
            </w:tcBorders>
            <w:hideMark/>
          </w:tcPr>
          <w:p w14:paraId="1AE782E6" w14:textId="77777777" w:rsidR="00DA1BA9" w:rsidRDefault="00DA1BA9">
            <w:r>
              <w:rPr>
                <w:rFonts w:hint="eastAsia"/>
              </w:rPr>
              <w:t>解释</w:t>
            </w:r>
          </w:p>
        </w:tc>
      </w:tr>
      <w:tr w:rsidR="00DA1BA9" w14:paraId="67ECA63B" w14:textId="77777777" w:rsidTr="00DA1BA9">
        <w:tc>
          <w:tcPr>
            <w:tcW w:w="4261" w:type="dxa"/>
            <w:tcBorders>
              <w:top w:val="single" w:sz="4" w:space="0" w:color="auto"/>
              <w:left w:val="single" w:sz="4" w:space="0" w:color="auto"/>
              <w:bottom w:val="single" w:sz="4" w:space="0" w:color="auto"/>
              <w:right w:val="single" w:sz="4" w:space="0" w:color="auto"/>
            </w:tcBorders>
            <w:hideMark/>
          </w:tcPr>
          <w:p w14:paraId="0884C537" w14:textId="77777777" w:rsidR="00DA1BA9" w:rsidRDefault="00DA1BA9">
            <w:r>
              <w:t>J2EE</w:t>
            </w:r>
          </w:p>
        </w:tc>
        <w:tc>
          <w:tcPr>
            <w:tcW w:w="4261" w:type="dxa"/>
            <w:tcBorders>
              <w:top w:val="single" w:sz="4" w:space="0" w:color="auto"/>
              <w:left w:val="single" w:sz="4" w:space="0" w:color="auto"/>
              <w:bottom w:val="single" w:sz="4" w:space="0" w:color="auto"/>
              <w:right w:val="single" w:sz="4" w:space="0" w:color="auto"/>
            </w:tcBorders>
          </w:tcPr>
          <w:p w14:paraId="3D1BA097" w14:textId="3337805D" w:rsidR="00DA1BA9" w:rsidRDefault="00DA1BA9">
            <w:r>
              <w:t>Java</w:t>
            </w:r>
            <w:r>
              <w:t> </w:t>
            </w:r>
            <w:r>
              <w:t>2</w:t>
            </w:r>
            <w:r>
              <w:t> </w:t>
            </w:r>
            <w:r>
              <w:t>Platform,</w:t>
            </w:r>
            <w:r>
              <w:t> </w:t>
            </w:r>
            <w:r>
              <w:t>Enterprise</w:t>
            </w:r>
            <w:r>
              <w:t> </w:t>
            </w:r>
            <w:r>
              <w:t>Edition</w:t>
            </w:r>
          </w:p>
        </w:tc>
      </w:tr>
      <w:tr w:rsidR="00DA1BA9" w14:paraId="0B459062" w14:textId="77777777" w:rsidTr="00DA1BA9">
        <w:tc>
          <w:tcPr>
            <w:tcW w:w="4261" w:type="dxa"/>
            <w:tcBorders>
              <w:top w:val="single" w:sz="4" w:space="0" w:color="auto"/>
              <w:left w:val="single" w:sz="4" w:space="0" w:color="auto"/>
              <w:bottom w:val="single" w:sz="4" w:space="0" w:color="auto"/>
              <w:right w:val="single" w:sz="4" w:space="0" w:color="auto"/>
            </w:tcBorders>
            <w:hideMark/>
          </w:tcPr>
          <w:p w14:paraId="7CB21C6B" w14:textId="77777777" w:rsidR="00DA1BA9" w:rsidRDefault="00DA1BA9">
            <w:r>
              <w:t>SRS</w:t>
            </w:r>
          </w:p>
        </w:tc>
        <w:tc>
          <w:tcPr>
            <w:tcW w:w="4261" w:type="dxa"/>
            <w:tcBorders>
              <w:top w:val="single" w:sz="4" w:space="0" w:color="auto"/>
              <w:left w:val="single" w:sz="4" w:space="0" w:color="auto"/>
              <w:bottom w:val="single" w:sz="4" w:space="0" w:color="auto"/>
              <w:right w:val="single" w:sz="4" w:space="0" w:color="auto"/>
            </w:tcBorders>
            <w:hideMark/>
          </w:tcPr>
          <w:p w14:paraId="57F91FCB" w14:textId="77777777" w:rsidR="00DA1BA9" w:rsidRDefault="00DA1BA9">
            <w:r>
              <w:t>Software Requirements Specification</w:t>
            </w:r>
          </w:p>
        </w:tc>
      </w:tr>
      <w:tr w:rsidR="00DA1BA9" w14:paraId="53E0AB9E" w14:textId="77777777" w:rsidTr="00DA1BA9">
        <w:tc>
          <w:tcPr>
            <w:tcW w:w="4261" w:type="dxa"/>
            <w:tcBorders>
              <w:top w:val="single" w:sz="4" w:space="0" w:color="auto"/>
              <w:left w:val="single" w:sz="4" w:space="0" w:color="auto"/>
              <w:bottom w:val="single" w:sz="4" w:space="0" w:color="auto"/>
              <w:right w:val="single" w:sz="4" w:space="0" w:color="auto"/>
            </w:tcBorders>
            <w:hideMark/>
          </w:tcPr>
          <w:p w14:paraId="06C0A6B8" w14:textId="77777777" w:rsidR="00DA1BA9" w:rsidRDefault="00DA1BA9">
            <w:r>
              <w:t>UC</w:t>
            </w:r>
          </w:p>
        </w:tc>
        <w:tc>
          <w:tcPr>
            <w:tcW w:w="4261" w:type="dxa"/>
            <w:tcBorders>
              <w:top w:val="single" w:sz="4" w:space="0" w:color="auto"/>
              <w:left w:val="single" w:sz="4" w:space="0" w:color="auto"/>
              <w:bottom w:val="single" w:sz="4" w:space="0" w:color="auto"/>
              <w:right w:val="single" w:sz="4" w:space="0" w:color="auto"/>
            </w:tcBorders>
            <w:hideMark/>
          </w:tcPr>
          <w:p w14:paraId="27C88D47" w14:textId="77777777" w:rsidR="00DA1BA9" w:rsidRDefault="00DA1BA9">
            <w:r>
              <w:t xml:space="preserve">Use Case </w:t>
            </w:r>
            <w:r>
              <w:rPr>
                <w:rFonts w:hint="eastAsia"/>
              </w:rPr>
              <w:t>用例</w:t>
            </w:r>
          </w:p>
        </w:tc>
      </w:tr>
      <w:tr w:rsidR="00DA1BA9" w14:paraId="42F34F1C" w14:textId="77777777" w:rsidTr="00DA1BA9">
        <w:tc>
          <w:tcPr>
            <w:tcW w:w="4261" w:type="dxa"/>
            <w:tcBorders>
              <w:top w:val="single" w:sz="4" w:space="0" w:color="auto"/>
              <w:left w:val="single" w:sz="4" w:space="0" w:color="auto"/>
              <w:bottom w:val="single" w:sz="4" w:space="0" w:color="auto"/>
              <w:right w:val="single" w:sz="4" w:space="0" w:color="auto"/>
            </w:tcBorders>
            <w:hideMark/>
          </w:tcPr>
          <w:p w14:paraId="6D24A988" w14:textId="77777777" w:rsidR="00DA1BA9" w:rsidRDefault="00DA1BA9">
            <w:r>
              <w:rPr>
                <w:rFonts w:hint="eastAsia"/>
              </w:rPr>
              <w:t>吞吐量</w:t>
            </w:r>
          </w:p>
        </w:tc>
        <w:tc>
          <w:tcPr>
            <w:tcW w:w="4261" w:type="dxa"/>
            <w:tcBorders>
              <w:top w:val="single" w:sz="4" w:space="0" w:color="auto"/>
              <w:left w:val="single" w:sz="4" w:space="0" w:color="auto"/>
              <w:bottom w:val="single" w:sz="4" w:space="0" w:color="auto"/>
              <w:right w:val="single" w:sz="4" w:space="0" w:color="auto"/>
            </w:tcBorders>
            <w:hideMark/>
          </w:tcPr>
          <w:p w14:paraId="3288BE25" w14:textId="77777777" w:rsidR="00DA1BA9" w:rsidRDefault="00DA1BA9">
            <w:r>
              <w:rPr>
                <w:rFonts w:hint="eastAsia"/>
              </w:rPr>
              <w:t>单位时间内成功地传送数据的数量</w:t>
            </w:r>
          </w:p>
        </w:tc>
      </w:tr>
      <w:tr w:rsidR="00DA1BA9" w14:paraId="4500C7C4" w14:textId="77777777" w:rsidTr="00DA1BA9">
        <w:tc>
          <w:tcPr>
            <w:tcW w:w="4261" w:type="dxa"/>
            <w:tcBorders>
              <w:top w:val="single" w:sz="4" w:space="0" w:color="auto"/>
              <w:left w:val="single" w:sz="4" w:space="0" w:color="auto"/>
              <w:bottom w:val="single" w:sz="4" w:space="0" w:color="auto"/>
              <w:right w:val="single" w:sz="4" w:space="0" w:color="auto"/>
            </w:tcBorders>
            <w:hideMark/>
          </w:tcPr>
          <w:p w14:paraId="0B2EAB75" w14:textId="77777777" w:rsidR="00DA1BA9" w:rsidRDefault="00DA1BA9">
            <w:r>
              <w:rPr>
                <w:rFonts w:hint="eastAsia"/>
              </w:rPr>
              <w:t>流量降级</w:t>
            </w:r>
          </w:p>
        </w:tc>
        <w:tc>
          <w:tcPr>
            <w:tcW w:w="4261" w:type="dxa"/>
            <w:tcBorders>
              <w:top w:val="single" w:sz="4" w:space="0" w:color="auto"/>
              <w:left w:val="single" w:sz="4" w:space="0" w:color="auto"/>
              <w:bottom w:val="single" w:sz="4" w:space="0" w:color="auto"/>
              <w:right w:val="single" w:sz="4" w:space="0" w:color="auto"/>
            </w:tcBorders>
            <w:hideMark/>
          </w:tcPr>
          <w:p w14:paraId="18746985" w14:textId="77777777" w:rsidR="00DA1BA9" w:rsidRDefault="00DA1BA9">
            <w:r>
              <w:rPr>
                <w:rFonts w:hint="eastAsia"/>
              </w:rPr>
              <w:t>在维护模式下，自动拒绝一部分的请求</w:t>
            </w:r>
          </w:p>
        </w:tc>
      </w:tr>
      <w:tr w:rsidR="00DA1BA9" w14:paraId="52B0C833" w14:textId="77777777" w:rsidTr="00DA1BA9">
        <w:tc>
          <w:tcPr>
            <w:tcW w:w="4261" w:type="dxa"/>
            <w:tcBorders>
              <w:top w:val="single" w:sz="4" w:space="0" w:color="auto"/>
              <w:left w:val="single" w:sz="4" w:space="0" w:color="auto"/>
              <w:bottom w:val="single" w:sz="4" w:space="0" w:color="auto"/>
              <w:right w:val="single" w:sz="4" w:space="0" w:color="auto"/>
            </w:tcBorders>
            <w:hideMark/>
          </w:tcPr>
          <w:p w14:paraId="49FC89BD" w14:textId="77777777" w:rsidR="00DA1BA9" w:rsidRDefault="00DA1BA9">
            <w:r>
              <w:rPr>
                <w:rFonts w:hint="eastAsia"/>
              </w:rPr>
              <w:t>容量</w:t>
            </w:r>
          </w:p>
        </w:tc>
        <w:tc>
          <w:tcPr>
            <w:tcW w:w="4261" w:type="dxa"/>
            <w:tcBorders>
              <w:top w:val="single" w:sz="4" w:space="0" w:color="auto"/>
              <w:left w:val="single" w:sz="4" w:space="0" w:color="auto"/>
              <w:bottom w:val="single" w:sz="4" w:space="0" w:color="auto"/>
              <w:right w:val="single" w:sz="4" w:space="0" w:color="auto"/>
            </w:tcBorders>
            <w:hideMark/>
          </w:tcPr>
          <w:p w14:paraId="783CE1D6" w14:textId="77777777" w:rsidR="00DA1BA9" w:rsidRDefault="00DA1BA9">
            <w:r>
              <w:rPr>
                <w:rFonts w:hint="eastAsia"/>
              </w:rPr>
              <w:t>系统可以容纳的数据的量</w:t>
            </w:r>
          </w:p>
        </w:tc>
      </w:tr>
      <w:tr w:rsidR="00DA1BA9" w14:paraId="44368DF8" w14:textId="77777777" w:rsidTr="00DA1BA9">
        <w:tc>
          <w:tcPr>
            <w:tcW w:w="4261" w:type="dxa"/>
            <w:tcBorders>
              <w:top w:val="single" w:sz="4" w:space="0" w:color="auto"/>
              <w:left w:val="single" w:sz="4" w:space="0" w:color="auto"/>
              <w:bottom w:val="single" w:sz="4" w:space="0" w:color="auto"/>
              <w:right w:val="single" w:sz="4" w:space="0" w:color="auto"/>
            </w:tcBorders>
            <w:hideMark/>
          </w:tcPr>
          <w:p w14:paraId="62FD374C" w14:textId="77777777" w:rsidR="00DA1BA9" w:rsidRDefault="00DA1BA9">
            <w:r>
              <w:rPr>
                <w:rFonts w:hint="eastAsia"/>
              </w:rPr>
              <w:t>小错误</w:t>
            </w:r>
          </w:p>
        </w:tc>
        <w:tc>
          <w:tcPr>
            <w:tcW w:w="4261" w:type="dxa"/>
            <w:tcBorders>
              <w:top w:val="single" w:sz="4" w:space="0" w:color="auto"/>
              <w:left w:val="single" w:sz="4" w:space="0" w:color="auto"/>
              <w:bottom w:val="single" w:sz="4" w:space="0" w:color="auto"/>
              <w:right w:val="single" w:sz="4" w:space="0" w:color="auto"/>
            </w:tcBorders>
            <w:hideMark/>
          </w:tcPr>
          <w:p w14:paraId="273F5898" w14:textId="77777777" w:rsidR="00DA1BA9" w:rsidRDefault="00DA1BA9">
            <w:r>
              <w:rPr>
                <w:rFonts w:hint="eastAsia"/>
              </w:rPr>
              <w:t>显示错误、页面格式错误</w:t>
            </w:r>
          </w:p>
        </w:tc>
      </w:tr>
      <w:tr w:rsidR="00DA1BA9" w14:paraId="461092F5" w14:textId="77777777" w:rsidTr="00DA1BA9">
        <w:tc>
          <w:tcPr>
            <w:tcW w:w="4261" w:type="dxa"/>
            <w:tcBorders>
              <w:top w:val="single" w:sz="4" w:space="0" w:color="auto"/>
              <w:left w:val="single" w:sz="4" w:space="0" w:color="auto"/>
              <w:bottom w:val="single" w:sz="4" w:space="0" w:color="auto"/>
              <w:right w:val="single" w:sz="4" w:space="0" w:color="auto"/>
            </w:tcBorders>
            <w:hideMark/>
          </w:tcPr>
          <w:p w14:paraId="7BF13942" w14:textId="77777777" w:rsidR="00DA1BA9" w:rsidRDefault="00DA1BA9">
            <w:r>
              <w:rPr>
                <w:rFonts w:hint="eastAsia"/>
              </w:rPr>
              <w:t>大错误</w:t>
            </w:r>
          </w:p>
        </w:tc>
        <w:tc>
          <w:tcPr>
            <w:tcW w:w="4261" w:type="dxa"/>
            <w:tcBorders>
              <w:top w:val="single" w:sz="4" w:space="0" w:color="auto"/>
              <w:left w:val="single" w:sz="4" w:space="0" w:color="auto"/>
              <w:bottom w:val="single" w:sz="4" w:space="0" w:color="auto"/>
              <w:right w:val="single" w:sz="4" w:space="0" w:color="auto"/>
            </w:tcBorders>
            <w:hideMark/>
          </w:tcPr>
          <w:p w14:paraId="702E94D5" w14:textId="77777777" w:rsidR="00DA1BA9" w:rsidRDefault="00DA1BA9">
            <w:r>
              <w:rPr>
                <w:rFonts w:hint="eastAsia"/>
              </w:rPr>
              <w:t>响应超时、内容错误</w:t>
            </w:r>
          </w:p>
        </w:tc>
      </w:tr>
      <w:tr w:rsidR="00DA1BA9" w14:paraId="73E2CDF1" w14:textId="77777777" w:rsidTr="00DA1BA9">
        <w:tc>
          <w:tcPr>
            <w:tcW w:w="4261" w:type="dxa"/>
            <w:tcBorders>
              <w:top w:val="single" w:sz="4" w:space="0" w:color="auto"/>
              <w:left w:val="single" w:sz="4" w:space="0" w:color="auto"/>
              <w:bottom w:val="single" w:sz="4" w:space="0" w:color="auto"/>
              <w:right w:val="single" w:sz="4" w:space="0" w:color="auto"/>
            </w:tcBorders>
            <w:hideMark/>
          </w:tcPr>
          <w:p w14:paraId="04E2AA48" w14:textId="77777777" w:rsidR="00DA1BA9" w:rsidRDefault="00DA1BA9">
            <w:r>
              <w:rPr>
                <w:rFonts w:hint="eastAsia"/>
              </w:rPr>
              <w:t>严重错误</w:t>
            </w:r>
          </w:p>
        </w:tc>
        <w:tc>
          <w:tcPr>
            <w:tcW w:w="4261" w:type="dxa"/>
            <w:tcBorders>
              <w:top w:val="single" w:sz="4" w:space="0" w:color="auto"/>
              <w:left w:val="single" w:sz="4" w:space="0" w:color="auto"/>
              <w:bottom w:val="single" w:sz="4" w:space="0" w:color="auto"/>
              <w:right w:val="single" w:sz="4" w:space="0" w:color="auto"/>
            </w:tcBorders>
            <w:hideMark/>
          </w:tcPr>
          <w:p w14:paraId="06AB4781" w14:textId="77777777" w:rsidR="00DA1BA9" w:rsidRDefault="00DA1BA9">
            <w:r>
              <w:rPr>
                <w:rFonts w:hint="eastAsia"/>
              </w:rPr>
              <w:t>数据完全丢失或完全不能使用系统的部分功能</w:t>
            </w:r>
          </w:p>
        </w:tc>
      </w:tr>
    </w:tbl>
    <w:p w14:paraId="724DF203" w14:textId="6A8FC257" w:rsidR="007D73A9" w:rsidRDefault="00E67440" w:rsidP="007D73A9">
      <w:pPr>
        <w:pStyle w:val="2"/>
      </w:pPr>
      <w:r>
        <w:rPr>
          <w:rFonts w:hint="eastAsia"/>
        </w:rPr>
        <w:lastRenderedPageBreak/>
        <w:t>参考资料</w:t>
      </w:r>
      <w:bookmarkEnd w:id="6"/>
      <w:bookmarkEnd w:id="7"/>
    </w:p>
    <w:p w14:paraId="71610684" w14:textId="1F140DE5" w:rsidR="007D73A9" w:rsidRPr="00645DE7" w:rsidRDefault="00AE4928" w:rsidP="00DE43EA">
      <w:pPr>
        <w:pStyle w:val="3"/>
        <w:rPr>
          <w:i w:val="0"/>
        </w:rPr>
      </w:pPr>
      <w:r w:rsidRPr="00645DE7">
        <w:rPr>
          <w:rFonts w:hint="eastAsia"/>
          <w:i w:val="0"/>
        </w:rPr>
        <w:t>华迪软件需求规约v</w:t>
      </w:r>
      <w:r w:rsidRPr="00645DE7">
        <w:rPr>
          <w:i w:val="0"/>
        </w:rPr>
        <w:t>1.0</w:t>
      </w:r>
      <w:r w:rsidRPr="00645DE7">
        <w:rPr>
          <w:i w:val="0"/>
        </w:rPr>
        <w:tab/>
      </w:r>
      <w:r w:rsidR="004B480E" w:rsidRPr="00645DE7">
        <w:rPr>
          <w:rFonts w:hint="eastAsia"/>
          <w:i w:val="0"/>
        </w:rPr>
        <w:t>H</w:t>
      </w:r>
      <w:r w:rsidR="004B480E" w:rsidRPr="00645DE7">
        <w:rPr>
          <w:i w:val="0"/>
        </w:rPr>
        <w:t>D-RD-306</w:t>
      </w:r>
      <w:r w:rsidR="004030D5" w:rsidRPr="00645DE7">
        <w:rPr>
          <w:i w:val="0"/>
        </w:rPr>
        <w:t xml:space="preserve">  2015</w:t>
      </w:r>
      <w:r w:rsidR="004030D5" w:rsidRPr="00645DE7">
        <w:rPr>
          <w:rFonts w:hint="eastAsia"/>
          <w:i w:val="0"/>
        </w:rPr>
        <w:t>-</w:t>
      </w:r>
      <w:r w:rsidR="004030D5" w:rsidRPr="00645DE7">
        <w:rPr>
          <w:i w:val="0"/>
        </w:rPr>
        <w:t>06</w:t>
      </w:r>
      <w:r w:rsidR="004030D5" w:rsidRPr="00645DE7">
        <w:rPr>
          <w:rFonts w:hint="eastAsia"/>
          <w:i w:val="0"/>
        </w:rPr>
        <w:t>-</w:t>
      </w:r>
      <w:r w:rsidR="004030D5" w:rsidRPr="00645DE7">
        <w:rPr>
          <w:i w:val="0"/>
        </w:rPr>
        <w:t xml:space="preserve">25 </w:t>
      </w:r>
      <w:r w:rsidR="004030D5" w:rsidRPr="00645DE7">
        <w:rPr>
          <w:rFonts w:hint="eastAsia"/>
          <w:i w:val="0"/>
        </w:rPr>
        <w:t>四川华迪信息技术有限公司</w:t>
      </w:r>
      <w:r w:rsidR="00D972D0" w:rsidRPr="00645DE7">
        <w:rPr>
          <w:rFonts w:hint="eastAsia"/>
          <w:i w:val="0"/>
        </w:rPr>
        <w:t>（</w:t>
      </w:r>
      <w:hyperlink r:id="rId13" w:history="1">
        <w:r w:rsidR="00DE43EA" w:rsidRPr="00645DE7">
          <w:rPr>
            <w:rStyle w:val="af"/>
            <w:i w:val="0"/>
          </w:rPr>
          <w:t>https://wenku.baidu.com/view/702e9a66b8f67c1cfbd6b851.html</w:t>
        </w:r>
      </w:hyperlink>
      <w:r w:rsidR="00D972D0" w:rsidRPr="00645DE7">
        <w:rPr>
          <w:rFonts w:hint="eastAsia"/>
          <w:i w:val="0"/>
        </w:rPr>
        <w:t>）</w:t>
      </w:r>
    </w:p>
    <w:p w14:paraId="28E9631C" w14:textId="601FB31B" w:rsidR="00DE43EA" w:rsidRPr="00645DE7" w:rsidRDefault="007B2D5A" w:rsidP="008C6BC8">
      <w:pPr>
        <w:pStyle w:val="3"/>
        <w:rPr>
          <w:i w:val="0"/>
        </w:rPr>
      </w:pPr>
      <w:r w:rsidRPr="00645DE7">
        <w:rPr>
          <w:rFonts w:hint="eastAsia"/>
          <w:i w:val="0"/>
        </w:rPr>
        <w:t>软件需求规格说明书模板</w:t>
      </w:r>
      <w:r w:rsidR="00A65AA1" w:rsidRPr="00645DE7">
        <w:rPr>
          <w:rFonts w:hint="eastAsia"/>
          <w:i w:val="0"/>
        </w:rPr>
        <w:t xml:space="preserve"> </w:t>
      </w:r>
      <w:r w:rsidR="00A65AA1" w:rsidRPr="00645DE7">
        <w:rPr>
          <w:i w:val="0"/>
        </w:rPr>
        <w:t xml:space="preserve">2015-01-26 </w:t>
      </w:r>
      <w:r w:rsidR="00A65AA1" w:rsidRPr="00645DE7">
        <w:rPr>
          <w:rFonts w:hint="eastAsia"/>
          <w:i w:val="0"/>
        </w:rPr>
        <w:t>百度经验</w:t>
      </w:r>
      <w:r w:rsidR="008C6BC8" w:rsidRPr="00645DE7">
        <w:rPr>
          <w:rFonts w:hint="eastAsia"/>
          <w:i w:val="0"/>
        </w:rPr>
        <w:t xml:space="preserve"> （</w:t>
      </w:r>
      <w:hyperlink r:id="rId14" w:history="1">
        <w:r w:rsidR="008C6BC8" w:rsidRPr="00645DE7">
          <w:rPr>
            <w:rStyle w:val="af"/>
            <w:i w:val="0"/>
          </w:rPr>
          <w:t>http://jingyan.baidu.com/article/6dad5075eae10da123e36e80.html</w:t>
        </w:r>
      </w:hyperlink>
      <w:r w:rsidR="008C6BC8" w:rsidRPr="00645DE7">
        <w:rPr>
          <w:rFonts w:hint="eastAsia"/>
          <w:i w:val="0"/>
        </w:rPr>
        <w:t>）</w:t>
      </w:r>
    </w:p>
    <w:p w14:paraId="0937B35A" w14:textId="1F1A9F87" w:rsidR="008C6BC8" w:rsidRDefault="0028321E" w:rsidP="0028321E">
      <w:pPr>
        <w:pStyle w:val="3"/>
        <w:rPr>
          <w:i w:val="0"/>
        </w:rPr>
      </w:pPr>
      <w:r w:rsidRPr="00645DE7">
        <w:rPr>
          <w:rFonts w:hint="eastAsia"/>
          <w:i w:val="0"/>
        </w:rPr>
        <w:t xml:space="preserve">软件工程原理 </w:t>
      </w:r>
      <w:r w:rsidR="00BC01E7" w:rsidRPr="00645DE7">
        <w:rPr>
          <w:rFonts w:hint="eastAsia"/>
          <w:i w:val="0"/>
        </w:rPr>
        <w:t xml:space="preserve">沈备军 </w:t>
      </w:r>
      <w:r w:rsidR="00645DE7" w:rsidRPr="00645DE7">
        <w:rPr>
          <w:rFonts w:hint="eastAsia"/>
          <w:i w:val="0"/>
        </w:rPr>
        <w:t xml:space="preserve">陈昊鹏等 </w:t>
      </w:r>
      <w:r w:rsidR="005525F6" w:rsidRPr="00645DE7">
        <w:rPr>
          <w:i w:val="0"/>
        </w:rPr>
        <w:t xml:space="preserve">ISBN 978-7-04-036906-9 </w:t>
      </w:r>
      <w:r w:rsidR="00FC3803" w:rsidRPr="00645DE7">
        <w:rPr>
          <w:i w:val="0"/>
        </w:rPr>
        <w:t>2013</w:t>
      </w:r>
      <w:r w:rsidR="00FC3803" w:rsidRPr="00645DE7">
        <w:rPr>
          <w:rFonts w:hint="eastAsia"/>
          <w:i w:val="0"/>
        </w:rPr>
        <w:t>年2月</w:t>
      </w:r>
      <w:r w:rsidR="00BC01E7" w:rsidRPr="00645DE7">
        <w:rPr>
          <w:rFonts w:hint="eastAsia"/>
          <w:i w:val="0"/>
        </w:rPr>
        <w:t xml:space="preserve"> 高等教育出版社</w:t>
      </w:r>
    </w:p>
    <w:p w14:paraId="469486D4" w14:textId="77777777" w:rsidR="00645DE7" w:rsidRPr="005D2CB8" w:rsidRDefault="00645DE7" w:rsidP="00645DE7"/>
    <w:p w14:paraId="71111343" w14:textId="77777777"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18906ABE" w14:textId="66EF1AAB" w:rsidR="00DE08F1" w:rsidRPr="00DE08F1" w:rsidRDefault="0094068A" w:rsidP="00DE08F1">
      <w:pPr>
        <w:pStyle w:val="2"/>
        <w:ind w:left="720" w:hanging="720"/>
      </w:pPr>
      <w:r>
        <w:rPr>
          <w:rFonts w:hint="eastAsia"/>
        </w:rPr>
        <w:t>产品整体</w:t>
      </w:r>
      <w:r w:rsidR="00DE08F1">
        <w:rPr>
          <w:rFonts w:hint="eastAsia"/>
        </w:rPr>
        <w:t>效果</w:t>
      </w:r>
    </w:p>
    <w:p w14:paraId="386A31FE" w14:textId="28FE0BFC" w:rsidR="00DE08F1" w:rsidRPr="00DE2735" w:rsidRDefault="00DE08F1" w:rsidP="00DE2735">
      <w:pPr>
        <w:pStyle w:val="InfoBlue"/>
      </w:pPr>
      <w:r w:rsidRPr="00DE2735">
        <w:rPr>
          <w:rFonts w:hint="eastAsia"/>
        </w:rPr>
        <w:t>一个集问卷创建、编辑、发布、管理、分析等功能于一体的，统一、高效、方便的在线问卷调查网站。</w:t>
      </w:r>
    </w:p>
    <w:p w14:paraId="79901B31" w14:textId="0DA8DF5A" w:rsidR="00DE08F1" w:rsidRDefault="00DE08F1" w:rsidP="00DE08F1">
      <w:pPr>
        <w:pStyle w:val="2"/>
        <w:ind w:left="720" w:hanging="720"/>
      </w:pPr>
      <w:r>
        <w:rPr>
          <w:rFonts w:hint="eastAsia"/>
        </w:rPr>
        <w:t>产品功能</w:t>
      </w:r>
    </w:p>
    <w:p w14:paraId="7FFF0A06" w14:textId="77777777" w:rsidR="00F77053" w:rsidRPr="00F77053" w:rsidRDefault="00F77053" w:rsidP="00F77053"/>
    <w:p w14:paraId="3CF85880" w14:textId="207FFF57" w:rsidR="00A34EEA" w:rsidRPr="00A34EEA" w:rsidRDefault="00DE2735" w:rsidP="00A34EEA">
      <w:pPr>
        <w:pStyle w:val="3"/>
      </w:pPr>
      <w:r>
        <w:rPr>
          <w:rFonts w:ascii="Times New Roman" w:hint="eastAsia"/>
          <w:i w:val="0"/>
        </w:rPr>
        <w:t>所有用户账号的注册登录以及信息的增删改查。</w:t>
      </w:r>
    </w:p>
    <w:p w14:paraId="3FE85437" w14:textId="77777777" w:rsidR="006B2B1A" w:rsidRPr="006B2B1A" w:rsidRDefault="006B2B1A" w:rsidP="00A34EEA">
      <w:pPr>
        <w:pStyle w:val="3"/>
      </w:pPr>
      <w:r w:rsidRPr="00DE2735">
        <w:rPr>
          <w:rFonts w:ascii="Times New Roman" w:hint="eastAsia"/>
          <w:i w:val="0"/>
        </w:rPr>
        <w:t>问卷调查者对问卷的创建、保存、修改、预览、发布、删除。对问卷结果的查看和统计</w:t>
      </w:r>
      <w:r w:rsidRPr="003413A8">
        <w:rPr>
          <w:rFonts w:eastAsia="黑体" w:hAnsi="黑体" w:hint="eastAsia"/>
          <w:i w:val="0"/>
        </w:rPr>
        <w:t>。</w:t>
      </w:r>
    </w:p>
    <w:p w14:paraId="6AC19931" w14:textId="77777777" w:rsidR="001103B5" w:rsidRPr="00DE2735" w:rsidRDefault="001103B5" w:rsidP="00A34EEA">
      <w:pPr>
        <w:pStyle w:val="3"/>
        <w:rPr>
          <w:rFonts w:hAnsi="宋体"/>
        </w:rPr>
      </w:pPr>
      <w:r w:rsidRPr="00DE2735">
        <w:rPr>
          <w:rFonts w:hAnsi="宋体" w:hint="eastAsia"/>
          <w:i w:val="0"/>
        </w:rPr>
        <w:t>问卷回答者对问卷的查看、填写、修改、保存以及提交。</w:t>
      </w:r>
    </w:p>
    <w:p w14:paraId="150FAB93" w14:textId="67793D81" w:rsidR="00A34EEA" w:rsidRPr="00DE2735" w:rsidRDefault="00F77053" w:rsidP="00A34EEA">
      <w:pPr>
        <w:pStyle w:val="3"/>
        <w:rPr>
          <w:rFonts w:hAnsi="宋体"/>
        </w:rPr>
      </w:pPr>
      <w:r w:rsidRPr="00DE2735">
        <w:rPr>
          <w:rFonts w:hAnsi="宋体" w:hint="eastAsia"/>
          <w:i w:val="0"/>
        </w:rPr>
        <w:t>系统对问卷结果的导出、应用测试及重复回答检查。</w:t>
      </w:r>
    </w:p>
    <w:p w14:paraId="1EDB84E4" w14:textId="1868F479" w:rsidR="00DE08F1" w:rsidRPr="00DE08F1" w:rsidRDefault="00DE08F1" w:rsidP="00DE08F1">
      <w:pPr>
        <w:ind w:left="720"/>
      </w:pPr>
    </w:p>
    <w:p w14:paraId="509EC535" w14:textId="7CEA2CE4" w:rsidR="00533A20" w:rsidRDefault="00533A20" w:rsidP="00533A20">
      <w:pPr>
        <w:pStyle w:val="2"/>
        <w:spacing w:before="240" w:after="120"/>
        <w:ind w:left="720" w:hanging="720"/>
      </w:pPr>
      <w:r>
        <w:rPr>
          <w:rFonts w:hint="eastAsia"/>
        </w:rPr>
        <w:t>用户特征</w:t>
      </w:r>
    </w:p>
    <w:p w14:paraId="1AC3DB73" w14:textId="1DED75CF" w:rsidR="00533A20" w:rsidRPr="00533A20" w:rsidRDefault="00533A20" w:rsidP="00533A20">
      <w:pPr>
        <w:pStyle w:val="InfoBlue"/>
      </w:pPr>
      <w:r>
        <w:rPr>
          <w:rFonts w:hint="eastAsia"/>
        </w:rPr>
        <w:t>本产品所面向的用户包括政府、企业、高校和个人。这些用户都需要一个高效的问卷制作平台，并提供可靠的数据分析功能。</w:t>
      </w:r>
    </w:p>
    <w:p w14:paraId="432ECD22" w14:textId="4312CFA6" w:rsidR="00533A20" w:rsidRPr="00533A20" w:rsidRDefault="00DE08F1" w:rsidP="00533A20">
      <w:pPr>
        <w:pStyle w:val="2"/>
        <w:ind w:left="720" w:hanging="720"/>
      </w:pPr>
      <w:r>
        <w:rPr>
          <w:rFonts w:hint="eastAsia"/>
        </w:rPr>
        <w:t>约束</w:t>
      </w:r>
    </w:p>
    <w:p w14:paraId="0E69D394" w14:textId="2975D663" w:rsidR="00D369A2" w:rsidRPr="00533A20" w:rsidRDefault="00D369A2" w:rsidP="00533A20">
      <w:pPr>
        <w:spacing w:before="240" w:after="120"/>
        <w:ind w:left="720"/>
        <w:rPr>
          <w:rFonts w:ascii="Times New Roman"/>
        </w:rPr>
      </w:pPr>
      <w:r w:rsidRPr="00DE2735">
        <w:rPr>
          <w:rFonts w:ascii="Times New Roman" w:hint="eastAsia"/>
        </w:rPr>
        <w:t>必须基于</w:t>
      </w:r>
      <w:r w:rsidRPr="00DE2735">
        <w:rPr>
          <w:rFonts w:ascii="Times New Roman" w:hint="eastAsia"/>
        </w:rPr>
        <w:t>J2EE</w:t>
      </w:r>
      <w:r w:rsidRPr="00DE2735">
        <w:rPr>
          <w:rFonts w:ascii="Times New Roman" w:hint="eastAsia"/>
        </w:rPr>
        <w:t>平台开发</w:t>
      </w:r>
      <w:r w:rsidR="0001604A">
        <w:rPr>
          <w:rFonts w:ascii="Times New Roman" w:hint="eastAsia"/>
        </w:rPr>
        <w:t>；</w:t>
      </w:r>
      <w:r w:rsidRPr="00DE2735">
        <w:rPr>
          <w:rFonts w:ascii="Times New Roman" w:hint="eastAsia"/>
        </w:rPr>
        <w:t>必须使用数据库</w:t>
      </w:r>
      <w:r w:rsidR="0001604A">
        <w:rPr>
          <w:rFonts w:ascii="Times New Roman" w:hint="eastAsia"/>
        </w:rPr>
        <w:t>。</w:t>
      </w:r>
    </w:p>
    <w:p w14:paraId="2C12AD39" w14:textId="4B4C5B81" w:rsidR="00DE08F1" w:rsidRDefault="00DE08F1" w:rsidP="00DE08F1">
      <w:pPr>
        <w:pStyle w:val="2"/>
        <w:ind w:left="720" w:hanging="720"/>
      </w:pPr>
      <w:r>
        <w:rPr>
          <w:rFonts w:hint="eastAsia"/>
        </w:rPr>
        <w:lastRenderedPageBreak/>
        <w:t>假设和依赖关系</w:t>
      </w:r>
    </w:p>
    <w:p w14:paraId="5ED43D91" w14:textId="77777777" w:rsidR="00993DD7" w:rsidRDefault="00993DD7" w:rsidP="00D0427E">
      <w:pPr>
        <w:pStyle w:val="3"/>
        <w:spacing w:before="240" w:after="120"/>
        <w:rPr>
          <w:i w:val="0"/>
        </w:rPr>
      </w:pPr>
      <w:r w:rsidRPr="00993DD7">
        <w:rPr>
          <w:rFonts w:hint="eastAsia"/>
          <w:i w:val="0"/>
        </w:rPr>
        <w:t>本项目在不需要大型维护的前提下应保证长时间的正常运行</w:t>
      </w:r>
    </w:p>
    <w:p w14:paraId="4988C78A" w14:textId="7067F2A3" w:rsidR="00993DD7" w:rsidRDefault="00993DD7" w:rsidP="00D0427E">
      <w:pPr>
        <w:pStyle w:val="3"/>
        <w:spacing w:before="240" w:after="120"/>
        <w:rPr>
          <w:i w:val="0"/>
        </w:rPr>
      </w:pPr>
      <w:r w:rsidRPr="00993DD7">
        <w:rPr>
          <w:rFonts w:hint="eastAsia"/>
          <w:i w:val="0"/>
        </w:rPr>
        <w:t>本项目系统的正常运行依赖于数据库系统的正常运作</w:t>
      </w:r>
    </w:p>
    <w:p w14:paraId="3E12053B" w14:textId="508E7BE2" w:rsidR="00661998" w:rsidRPr="00661998" w:rsidRDefault="00FA4DF2" w:rsidP="00661998">
      <w:pPr>
        <w:pStyle w:val="1"/>
        <w:numPr>
          <w:ilvl w:val="0"/>
          <w:numId w:val="1"/>
        </w:numPr>
        <w:ind w:left="720" w:hanging="720"/>
      </w:pPr>
      <w:r>
        <w:rPr>
          <w:rFonts w:hint="eastAsia"/>
        </w:rPr>
        <w:t>具体需求</w:t>
      </w:r>
    </w:p>
    <w:p w14:paraId="6E16F268" w14:textId="2A8FFB28" w:rsidR="00BD6D85" w:rsidRPr="00BD6D85" w:rsidRDefault="00E67440" w:rsidP="00BD6D85">
      <w:pPr>
        <w:pStyle w:val="2"/>
      </w:pPr>
      <w:bookmarkStart w:id="10" w:name="_Toc498836231"/>
      <w:bookmarkStart w:id="11" w:name="_Toc356851185"/>
      <w:r>
        <w:rPr>
          <w:rFonts w:hint="eastAsia"/>
        </w:rPr>
        <w:t>功能</w:t>
      </w:r>
      <w:bookmarkEnd w:id="10"/>
      <w:bookmarkEnd w:id="11"/>
    </w:p>
    <w:p w14:paraId="5F43F096" w14:textId="564270CD" w:rsidR="00E67440" w:rsidRDefault="00E67440">
      <w:pPr>
        <w:pStyle w:val="3"/>
      </w:pPr>
      <w:bookmarkStart w:id="12" w:name="_Toc498836232"/>
      <w:bookmarkStart w:id="13" w:name="_Toc356851186"/>
      <w:r>
        <w:t>&lt;</w:t>
      </w:r>
      <w:r w:rsidR="00132927">
        <w:rPr>
          <w:rFonts w:hint="eastAsia"/>
        </w:rPr>
        <w:t>Use case 图</w:t>
      </w:r>
      <w:r>
        <w:t>&gt;</w:t>
      </w:r>
      <w:bookmarkEnd w:id="12"/>
      <w:bookmarkEnd w:id="13"/>
    </w:p>
    <w:p w14:paraId="4DEE4F46" w14:textId="31C9802B" w:rsidR="0082437F" w:rsidRPr="0082437F" w:rsidRDefault="00D3032E" w:rsidP="0082437F">
      <w:r>
        <w:rPr>
          <w:noProof/>
        </w:rPr>
        <w:drawing>
          <wp:inline distT="0" distB="0" distL="0" distR="0" wp14:anchorId="1A46BD01" wp14:editId="79CC658F">
            <wp:extent cx="5288280" cy="6199039"/>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69B1573145522AF6CE1DB53BC49A63.png"/>
                    <pic:cNvPicPr/>
                  </pic:nvPicPr>
                  <pic:blipFill>
                    <a:blip r:embed="rId15">
                      <a:extLst>
                        <a:ext uri="{28A0092B-C50C-407E-A947-70E740481C1C}">
                          <a14:useLocalDpi xmlns:a14="http://schemas.microsoft.com/office/drawing/2010/main" val="0"/>
                        </a:ext>
                      </a:extLst>
                    </a:blip>
                    <a:stretch>
                      <a:fillRect/>
                    </a:stretch>
                  </pic:blipFill>
                  <pic:spPr>
                    <a:xfrm>
                      <a:off x="0" y="0"/>
                      <a:ext cx="5319191" cy="6235274"/>
                    </a:xfrm>
                    <a:prstGeom prst="rect">
                      <a:avLst/>
                    </a:prstGeom>
                  </pic:spPr>
                </pic:pic>
              </a:graphicData>
            </a:graphic>
          </wp:inline>
        </w:drawing>
      </w:r>
    </w:p>
    <w:p w14:paraId="3AA39A67" w14:textId="186F1306" w:rsidR="00132927" w:rsidRDefault="00132927" w:rsidP="00FA70F8">
      <w:pPr>
        <w:pStyle w:val="3"/>
      </w:pPr>
      <w:bookmarkStart w:id="14" w:name="_Toc356851187"/>
      <w:r>
        <w:lastRenderedPageBreak/>
        <w:t>&lt;</w:t>
      </w:r>
      <w:r w:rsidR="00525990">
        <w:rPr>
          <w:rFonts w:hint="eastAsia"/>
        </w:rPr>
        <w:t>Use case</w:t>
      </w:r>
      <w:r>
        <w:rPr>
          <w:rFonts w:hint="eastAsia"/>
        </w:rPr>
        <w:t xml:space="preserve"> 规约</w:t>
      </w:r>
      <w:r>
        <w:t>&gt;</w:t>
      </w:r>
      <w:bookmarkEnd w:id="14"/>
    </w:p>
    <w:tbl>
      <w:tblPr>
        <w:tblStyle w:val="af2"/>
        <w:tblW w:w="8520" w:type="dxa"/>
        <w:tblLayout w:type="fixed"/>
        <w:tblLook w:val="04A0" w:firstRow="1" w:lastRow="0" w:firstColumn="1" w:lastColumn="0" w:noHBand="0" w:noVBand="1"/>
      </w:tblPr>
      <w:tblGrid>
        <w:gridCol w:w="2130"/>
        <w:gridCol w:w="2130"/>
        <w:gridCol w:w="2130"/>
        <w:gridCol w:w="2130"/>
      </w:tblGrid>
      <w:tr w:rsidR="00074B1E" w14:paraId="6249C110"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24675F01" w14:textId="77777777" w:rsidR="00074B1E" w:rsidRDefault="00074B1E" w:rsidP="00C66E86">
            <w:pPr>
              <w:rPr>
                <w:rFonts w:asciiTheme="minorHAnsi"/>
              </w:rPr>
            </w:pPr>
            <w:r>
              <w:rPr>
                <w:rFonts w:hint="eastAsia"/>
              </w:rPr>
              <w:t>用例编号：</w:t>
            </w:r>
          </w:p>
        </w:tc>
        <w:tc>
          <w:tcPr>
            <w:tcW w:w="2130" w:type="dxa"/>
            <w:tcBorders>
              <w:top w:val="single" w:sz="4" w:space="0" w:color="auto"/>
              <w:left w:val="single" w:sz="4" w:space="0" w:color="auto"/>
              <w:bottom w:val="single" w:sz="4" w:space="0" w:color="auto"/>
              <w:right w:val="single" w:sz="4" w:space="0" w:color="auto"/>
            </w:tcBorders>
            <w:hideMark/>
          </w:tcPr>
          <w:p w14:paraId="2CB47C59" w14:textId="77777777" w:rsidR="00074B1E" w:rsidRDefault="00074B1E" w:rsidP="00C66E86">
            <w:r>
              <w:t>UC1</w:t>
            </w:r>
          </w:p>
        </w:tc>
        <w:tc>
          <w:tcPr>
            <w:tcW w:w="2130" w:type="dxa"/>
            <w:tcBorders>
              <w:top w:val="single" w:sz="4" w:space="0" w:color="auto"/>
              <w:left w:val="single" w:sz="4" w:space="0" w:color="auto"/>
              <w:bottom w:val="single" w:sz="4" w:space="0" w:color="auto"/>
              <w:right w:val="single" w:sz="4" w:space="0" w:color="auto"/>
            </w:tcBorders>
            <w:hideMark/>
          </w:tcPr>
          <w:p w14:paraId="23132F66" w14:textId="77777777" w:rsidR="00074B1E" w:rsidRDefault="00074B1E" w:rsidP="00C66E86">
            <w:r>
              <w:rPr>
                <w:rFonts w:hint="eastAsia"/>
              </w:rPr>
              <w:t>用例名称</w:t>
            </w:r>
          </w:p>
        </w:tc>
        <w:tc>
          <w:tcPr>
            <w:tcW w:w="2130" w:type="dxa"/>
            <w:tcBorders>
              <w:top w:val="single" w:sz="4" w:space="0" w:color="auto"/>
              <w:left w:val="single" w:sz="4" w:space="0" w:color="auto"/>
              <w:bottom w:val="single" w:sz="4" w:space="0" w:color="auto"/>
              <w:right w:val="single" w:sz="4" w:space="0" w:color="auto"/>
            </w:tcBorders>
            <w:hideMark/>
          </w:tcPr>
          <w:p w14:paraId="320E1BB5" w14:textId="785DBE66" w:rsidR="00074B1E" w:rsidRDefault="00072577" w:rsidP="00C66E86">
            <w:r>
              <w:rPr>
                <w:rFonts w:hint="eastAsia"/>
              </w:rPr>
              <w:t>用户注册</w:t>
            </w:r>
          </w:p>
        </w:tc>
      </w:tr>
      <w:tr w:rsidR="00B23CCD" w14:paraId="5025FA41"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42805DE3" w14:textId="77777777" w:rsidR="00B23CCD" w:rsidRDefault="00B23CCD" w:rsidP="00B23CCD">
            <w:r>
              <w:rPr>
                <w:rFonts w:hint="eastAsia"/>
              </w:rPr>
              <w:t>描述：</w:t>
            </w:r>
          </w:p>
        </w:tc>
        <w:tc>
          <w:tcPr>
            <w:tcW w:w="6390" w:type="dxa"/>
            <w:gridSpan w:val="3"/>
            <w:tcBorders>
              <w:top w:val="single" w:sz="4" w:space="0" w:color="auto"/>
              <w:left w:val="single" w:sz="4" w:space="0" w:color="auto"/>
              <w:bottom w:val="single" w:sz="4" w:space="0" w:color="auto"/>
              <w:right w:val="single" w:sz="4" w:space="0" w:color="auto"/>
            </w:tcBorders>
          </w:tcPr>
          <w:p w14:paraId="519EB22B" w14:textId="3E0D06F3" w:rsidR="00B23CCD" w:rsidRDefault="00B23CCD" w:rsidP="00B23CCD">
            <w:r>
              <w:rPr>
                <w:rFonts w:hint="eastAsia"/>
              </w:rPr>
              <w:t>问卷调查者需注册账号来使用本系统的功能</w:t>
            </w:r>
          </w:p>
        </w:tc>
      </w:tr>
      <w:tr w:rsidR="00B23CCD" w14:paraId="3A0543E2"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5BFE7943" w14:textId="77777777" w:rsidR="00B23CCD" w:rsidRDefault="00B23CCD" w:rsidP="00B23CCD">
            <w:r>
              <w:rPr>
                <w:rFonts w:hint="eastAsia"/>
              </w:rPr>
              <w:t>执行者：</w:t>
            </w:r>
          </w:p>
        </w:tc>
        <w:tc>
          <w:tcPr>
            <w:tcW w:w="6390" w:type="dxa"/>
            <w:gridSpan w:val="3"/>
            <w:tcBorders>
              <w:top w:val="single" w:sz="4" w:space="0" w:color="auto"/>
              <w:left w:val="single" w:sz="4" w:space="0" w:color="auto"/>
              <w:bottom w:val="single" w:sz="4" w:space="0" w:color="auto"/>
              <w:right w:val="single" w:sz="4" w:space="0" w:color="auto"/>
            </w:tcBorders>
          </w:tcPr>
          <w:p w14:paraId="4C7EDD86" w14:textId="14D05B91" w:rsidR="00B23CCD" w:rsidRDefault="00B23CCD" w:rsidP="00B23CCD">
            <w:r>
              <w:rPr>
                <w:rFonts w:hint="eastAsia"/>
              </w:rPr>
              <w:t>问卷调查者</w:t>
            </w:r>
          </w:p>
        </w:tc>
      </w:tr>
      <w:tr w:rsidR="00B23CCD" w14:paraId="2A75EACE"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770A05A5" w14:textId="77777777" w:rsidR="00B23CCD" w:rsidRDefault="00B23CCD" w:rsidP="00B23CCD">
            <w:r>
              <w:rPr>
                <w:rFonts w:hint="eastAsia"/>
              </w:rPr>
              <w:t>前置条件：</w:t>
            </w:r>
          </w:p>
        </w:tc>
        <w:tc>
          <w:tcPr>
            <w:tcW w:w="6390" w:type="dxa"/>
            <w:gridSpan w:val="3"/>
            <w:tcBorders>
              <w:top w:val="single" w:sz="4" w:space="0" w:color="auto"/>
              <w:left w:val="single" w:sz="4" w:space="0" w:color="auto"/>
              <w:bottom w:val="single" w:sz="4" w:space="0" w:color="auto"/>
              <w:right w:val="single" w:sz="4" w:space="0" w:color="auto"/>
            </w:tcBorders>
          </w:tcPr>
          <w:p w14:paraId="56879542" w14:textId="18558FE3" w:rsidR="00B23CCD" w:rsidRDefault="00B23CCD" w:rsidP="00B23CCD">
            <w:r>
              <w:rPr>
                <w:rFonts w:hint="eastAsia"/>
              </w:rPr>
              <w:t>无</w:t>
            </w:r>
          </w:p>
        </w:tc>
      </w:tr>
      <w:tr w:rsidR="00B23CCD" w14:paraId="4282FE20"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08BDB4E9" w14:textId="77777777" w:rsidR="00B23CCD" w:rsidRDefault="00B23CCD" w:rsidP="00B23CCD">
            <w:r>
              <w:rPr>
                <w:rFonts w:hint="eastAsia"/>
              </w:rPr>
              <w:t>后置条件：</w:t>
            </w:r>
          </w:p>
        </w:tc>
        <w:tc>
          <w:tcPr>
            <w:tcW w:w="6390" w:type="dxa"/>
            <w:gridSpan w:val="3"/>
            <w:tcBorders>
              <w:top w:val="single" w:sz="4" w:space="0" w:color="auto"/>
              <w:left w:val="single" w:sz="4" w:space="0" w:color="auto"/>
              <w:bottom w:val="single" w:sz="4" w:space="0" w:color="auto"/>
              <w:right w:val="single" w:sz="4" w:space="0" w:color="auto"/>
            </w:tcBorders>
          </w:tcPr>
          <w:p w14:paraId="70D1FA7A" w14:textId="016A470E" w:rsidR="00B23CCD" w:rsidRDefault="00D4202A" w:rsidP="00B23CCD">
            <w:r>
              <w:rPr>
                <w:rFonts w:hint="eastAsia"/>
              </w:rPr>
              <w:t>用户信息被系统记录</w:t>
            </w:r>
            <w:r w:rsidR="00A748F5">
              <w:rPr>
                <w:rFonts w:hint="eastAsia"/>
              </w:rPr>
              <w:t>进入数据库</w:t>
            </w:r>
          </w:p>
        </w:tc>
      </w:tr>
      <w:tr w:rsidR="00B23CCD" w14:paraId="51ECB35E"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365BE95E" w14:textId="77777777" w:rsidR="00B23CCD" w:rsidRDefault="00B23CCD" w:rsidP="00B23CCD">
            <w:r>
              <w:rPr>
                <w:rFonts w:hint="eastAsia"/>
              </w:rPr>
              <w:t>基本流：</w:t>
            </w:r>
          </w:p>
        </w:tc>
        <w:tc>
          <w:tcPr>
            <w:tcW w:w="6390" w:type="dxa"/>
            <w:gridSpan w:val="3"/>
            <w:tcBorders>
              <w:top w:val="single" w:sz="4" w:space="0" w:color="auto"/>
              <w:left w:val="single" w:sz="4" w:space="0" w:color="auto"/>
              <w:bottom w:val="single" w:sz="4" w:space="0" w:color="auto"/>
              <w:right w:val="single" w:sz="4" w:space="0" w:color="auto"/>
            </w:tcBorders>
          </w:tcPr>
          <w:p w14:paraId="62360429" w14:textId="4C6545F5" w:rsidR="00B23CCD" w:rsidRDefault="00B23CCD" w:rsidP="00D4202A">
            <w:pPr>
              <w:numPr>
                <w:ilvl w:val="0"/>
                <w:numId w:val="15"/>
              </w:numPr>
              <w:spacing w:line="240" w:lineRule="auto"/>
              <w:jc w:val="both"/>
            </w:pPr>
            <w:r>
              <w:rPr>
                <w:rFonts w:hint="eastAsia"/>
              </w:rPr>
              <w:t>用户点击“注册”按钮</w:t>
            </w:r>
          </w:p>
          <w:p w14:paraId="4D4A780E" w14:textId="58DB08DC" w:rsidR="00B23CCD" w:rsidRDefault="00B23CCD" w:rsidP="00D4202A">
            <w:pPr>
              <w:numPr>
                <w:ilvl w:val="0"/>
                <w:numId w:val="15"/>
              </w:numPr>
              <w:spacing w:line="240" w:lineRule="auto"/>
              <w:jc w:val="both"/>
            </w:pPr>
            <w:r>
              <w:rPr>
                <w:rFonts w:hint="eastAsia"/>
              </w:rPr>
              <w:t>系统显示用户需要填写的基本信息栏（包括用户名、密码、邮箱等）</w:t>
            </w:r>
          </w:p>
          <w:p w14:paraId="3CEC7EC9" w14:textId="3A2FF227" w:rsidR="00B23CCD" w:rsidRDefault="00B23CCD" w:rsidP="00D4202A">
            <w:pPr>
              <w:numPr>
                <w:ilvl w:val="0"/>
                <w:numId w:val="15"/>
              </w:numPr>
              <w:spacing w:line="240" w:lineRule="auto"/>
              <w:jc w:val="both"/>
            </w:pPr>
            <w:r>
              <w:rPr>
                <w:rFonts w:hint="eastAsia"/>
              </w:rPr>
              <w:t>用户按照提示填写信息</w:t>
            </w:r>
          </w:p>
          <w:p w14:paraId="57C8CCB8" w14:textId="20ECD388" w:rsidR="00B23CCD" w:rsidRDefault="00B23CCD" w:rsidP="00D4202A">
            <w:pPr>
              <w:numPr>
                <w:ilvl w:val="0"/>
                <w:numId w:val="15"/>
              </w:numPr>
              <w:spacing w:line="240" w:lineRule="auto"/>
              <w:jc w:val="both"/>
            </w:pPr>
            <w:r>
              <w:rPr>
                <w:rFonts w:hint="eastAsia"/>
              </w:rPr>
              <w:t>用户点击“完成注册”按钮</w:t>
            </w:r>
          </w:p>
          <w:p w14:paraId="4D6297AB" w14:textId="2E880CF8" w:rsidR="00B23CCD" w:rsidRDefault="00B23CCD" w:rsidP="00D4202A">
            <w:pPr>
              <w:numPr>
                <w:ilvl w:val="0"/>
                <w:numId w:val="15"/>
              </w:numPr>
              <w:spacing w:line="240" w:lineRule="auto"/>
              <w:jc w:val="both"/>
            </w:pPr>
            <w:r>
              <w:rPr>
                <w:rFonts w:hint="eastAsia"/>
              </w:rPr>
              <w:t>系统向用户注册时填写的邮件发送验证信息</w:t>
            </w:r>
          </w:p>
          <w:p w14:paraId="5A615961" w14:textId="2F730FBA" w:rsidR="00B23CCD" w:rsidRDefault="00B23CCD" w:rsidP="00D4202A">
            <w:pPr>
              <w:numPr>
                <w:ilvl w:val="0"/>
                <w:numId w:val="15"/>
              </w:numPr>
              <w:spacing w:line="240" w:lineRule="auto"/>
              <w:jc w:val="both"/>
            </w:pPr>
            <w:r>
              <w:rPr>
                <w:rFonts w:hint="eastAsia"/>
              </w:rPr>
              <w:t>用户通过邮件点击确认链接</w:t>
            </w:r>
          </w:p>
          <w:p w14:paraId="7F148985" w14:textId="4A357569" w:rsidR="00B23CCD" w:rsidRDefault="00B23CCD" w:rsidP="00D4202A">
            <w:pPr>
              <w:pStyle w:val="af3"/>
              <w:numPr>
                <w:ilvl w:val="0"/>
                <w:numId w:val="15"/>
              </w:numPr>
              <w:ind w:firstLineChars="0"/>
            </w:pPr>
            <w:r>
              <w:rPr>
                <w:rFonts w:hint="eastAsia"/>
              </w:rPr>
              <w:t>系统完成验证，注册成功</w:t>
            </w:r>
          </w:p>
        </w:tc>
      </w:tr>
      <w:tr w:rsidR="00B23CCD" w14:paraId="76596EAE"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00AA0753" w14:textId="77777777" w:rsidR="00B23CCD" w:rsidRDefault="00B23CCD" w:rsidP="00B23CCD">
            <w:r>
              <w:rPr>
                <w:rFonts w:hint="eastAsia"/>
              </w:rPr>
              <w:t>备选流：</w:t>
            </w:r>
          </w:p>
        </w:tc>
        <w:tc>
          <w:tcPr>
            <w:tcW w:w="6390" w:type="dxa"/>
            <w:gridSpan w:val="3"/>
            <w:tcBorders>
              <w:top w:val="single" w:sz="4" w:space="0" w:color="auto"/>
              <w:left w:val="single" w:sz="4" w:space="0" w:color="auto"/>
              <w:bottom w:val="single" w:sz="4" w:space="0" w:color="auto"/>
              <w:right w:val="single" w:sz="4" w:space="0" w:color="auto"/>
            </w:tcBorders>
          </w:tcPr>
          <w:p w14:paraId="43BE4792" w14:textId="4CDEA86B" w:rsidR="00B23CCD" w:rsidRDefault="00B23CCD" w:rsidP="00B23CCD">
            <w:r>
              <w:rPr>
                <w:rFonts w:hint="eastAsia"/>
              </w:rPr>
              <w:t>3a.用户点击“取消注册”按钮</w:t>
            </w:r>
          </w:p>
          <w:p w14:paraId="75CC905D" w14:textId="5F5E5F06" w:rsidR="00B23CCD" w:rsidRDefault="00B23CCD" w:rsidP="00B23CCD">
            <w:r>
              <w:rPr>
                <w:rFonts w:hint="eastAsia"/>
              </w:rPr>
              <w:t>用例结束</w:t>
            </w:r>
          </w:p>
          <w:p w14:paraId="43CB484E" w14:textId="2A3012D1" w:rsidR="00B23CCD" w:rsidRDefault="00B23CCD" w:rsidP="00B23CCD">
            <w:r>
              <w:rPr>
                <w:rFonts w:hint="eastAsia"/>
              </w:rPr>
              <w:t>4a.系统检测用户名重复</w:t>
            </w:r>
          </w:p>
          <w:p w14:paraId="68A1B060" w14:textId="2663B8C8" w:rsidR="00B23CCD" w:rsidRDefault="00B23CCD" w:rsidP="00B23CCD">
            <w:r>
              <w:rPr>
                <w:rFonts w:hint="eastAsia"/>
              </w:rPr>
              <w:t>返回2，用户重新填写用户名</w:t>
            </w:r>
          </w:p>
          <w:p w14:paraId="1DF83D20" w14:textId="1B235379" w:rsidR="00B23CCD" w:rsidRDefault="00B23CCD" w:rsidP="00B23CCD">
            <w:r>
              <w:rPr>
                <w:rFonts w:hint="eastAsia"/>
              </w:rPr>
              <w:t>4b.系统检测有必须填写的栏位没有填写</w:t>
            </w:r>
          </w:p>
          <w:p w14:paraId="574DBDD4" w14:textId="0A5C123C" w:rsidR="00B23CCD" w:rsidRDefault="00B23CCD" w:rsidP="00B23CCD">
            <w:r>
              <w:rPr>
                <w:rFonts w:hint="eastAsia"/>
              </w:rPr>
              <w:t>返回2，用户继续填写信息</w:t>
            </w:r>
          </w:p>
          <w:p w14:paraId="5C78599C" w14:textId="5913BB50" w:rsidR="00B23CCD" w:rsidRDefault="00B23CCD" w:rsidP="00B23CCD">
            <w:r>
              <w:rPr>
                <w:rFonts w:hint="eastAsia"/>
              </w:rPr>
              <w:t>4c.系统检测邮箱已被注册</w:t>
            </w:r>
          </w:p>
          <w:p w14:paraId="15E7BD64" w14:textId="17921C95" w:rsidR="00B23CCD" w:rsidRDefault="00B23CCD" w:rsidP="00B23CCD">
            <w:r>
              <w:rPr>
                <w:rFonts w:hint="eastAsia"/>
              </w:rPr>
              <w:t>返回2，用户更改邮箱信息</w:t>
            </w:r>
          </w:p>
        </w:tc>
      </w:tr>
      <w:tr w:rsidR="00B23CCD" w14:paraId="2F5C50FC"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5FF80E3F" w14:textId="77777777" w:rsidR="00B23CCD" w:rsidRDefault="00B23CCD" w:rsidP="00B23CCD">
            <w:r>
              <w:rPr>
                <w:rFonts w:hint="eastAsia"/>
              </w:rPr>
              <w:t>扩展点：</w:t>
            </w:r>
          </w:p>
        </w:tc>
        <w:tc>
          <w:tcPr>
            <w:tcW w:w="6390" w:type="dxa"/>
            <w:gridSpan w:val="3"/>
            <w:tcBorders>
              <w:top w:val="single" w:sz="4" w:space="0" w:color="auto"/>
              <w:left w:val="single" w:sz="4" w:space="0" w:color="auto"/>
              <w:bottom w:val="single" w:sz="4" w:space="0" w:color="auto"/>
              <w:right w:val="single" w:sz="4" w:space="0" w:color="auto"/>
            </w:tcBorders>
          </w:tcPr>
          <w:p w14:paraId="4A4760E0" w14:textId="37E6AEE9" w:rsidR="00B23CCD" w:rsidRDefault="00B23CCD" w:rsidP="00B23CCD">
            <w:r>
              <w:rPr>
                <w:rFonts w:hint="eastAsia"/>
              </w:rPr>
              <w:t>暂无</w:t>
            </w:r>
          </w:p>
        </w:tc>
      </w:tr>
      <w:tr w:rsidR="00B23CCD" w14:paraId="6E06CB49"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039BA4B3" w14:textId="77777777" w:rsidR="00B23CCD" w:rsidRDefault="00B23CCD" w:rsidP="00B23CCD">
            <w:r>
              <w:rPr>
                <w:rFonts w:hint="eastAsia"/>
              </w:rPr>
              <w:t>非功能需求：</w:t>
            </w:r>
          </w:p>
        </w:tc>
        <w:tc>
          <w:tcPr>
            <w:tcW w:w="6390" w:type="dxa"/>
            <w:gridSpan w:val="3"/>
            <w:tcBorders>
              <w:top w:val="single" w:sz="4" w:space="0" w:color="auto"/>
              <w:left w:val="single" w:sz="4" w:space="0" w:color="auto"/>
              <w:bottom w:val="single" w:sz="4" w:space="0" w:color="auto"/>
              <w:right w:val="single" w:sz="4" w:space="0" w:color="auto"/>
            </w:tcBorders>
          </w:tcPr>
          <w:p w14:paraId="050A0FA4" w14:textId="27D0FAEF" w:rsidR="00B23CCD" w:rsidRDefault="00B23CCD" w:rsidP="00B23CCD">
            <w:r>
              <w:rPr>
                <w:rFonts w:hint="eastAsia"/>
              </w:rPr>
              <w:t>系统响应用户时间不超过3秒</w:t>
            </w:r>
          </w:p>
        </w:tc>
      </w:tr>
      <w:tr w:rsidR="00B23CCD" w14:paraId="35C3DC83"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15B19F04" w14:textId="77777777" w:rsidR="00B23CCD" w:rsidRDefault="00B23CCD" w:rsidP="00B23CCD">
            <w:r>
              <w:rPr>
                <w:rFonts w:hint="eastAsia"/>
              </w:rPr>
              <w:t>业务规则：</w:t>
            </w:r>
          </w:p>
        </w:tc>
        <w:tc>
          <w:tcPr>
            <w:tcW w:w="6390" w:type="dxa"/>
            <w:gridSpan w:val="3"/>
            <w:tcBorders>
              <w:top w:val="single" w:sz="4" w:space="0" w:color="auto"/>
              <w:left w:val="single" w:sz="4" w:space="0" w:color="auto"/>
              <w:bottom w:val="single" w:sz="4" w:space="0" w:color="auto"/>
              <w:right w:val="single" w:sz="4" w:space="0" w:color="auto"/>
            </w:tcBorders>
          </w:tcPr>
          <w:p w14:paraId="173777F2" w14:textId="5F0513C6" w:rsidR="00B23CCD" w:rsidRDefault="00B23CCD" w:rsidP="00363E0C">
            <w:pPr>
              <w:numPr>
                <w:ilvl w:val="0"/>
                <w:numId w:val="31"/>
              </w:numPr>
              <w:spacing w:line="240" w:lineRule="auto"/>
              <w:jc w:val="both"/>
            </w:pPr>
            <w:r>
              <w:rPr>
                <w:rFonts w:hint="eastAsia"/>
              </w:rPr>
              <w:t>用户必须使用邮箱来注册账号。</w:t>
            </w:r>
          </w:p>
          <w:p w14:paraId="5A2E1AB8" w14:textId="6FABB350" w:rsidR="00B23CCD" w:rsidRDefault="00B23CCD" w:rsidP="00363E0C">
            <w:pPr>
              <w:pStyle w:val="af3"/>
              <w:numPr>
                <w:ilvl w:val="0"/>
                <w:numId w:val="31"/>
              </w:numPr>
              <w:ind w:firstLineChars="0"/>
            </w:pPr>
            <w:r>
              <w:rPr>
                <w:rFonts w:hint="eastAsia"/>
              </w:rPr>
              <w:t>问卷填写者无需注册账号</w:t>
            </w:r>
          </w:p>
        </w:tc>
      </w:tr>
    </w:tbl>
    <w:p w14:paraId="1A92A073" w14:textId="77777777" w:rsidR="00074B1E" w:rsidRPr="00074B1E" w:rsidRDefault="00074B1E" w:rsidP="00074B1E"/>
    <w:tbl>
      <w:tblPr>
        <w:tblStyle w:val="af2"/>
        <w:tblW w:w="8520" w:type="dxa"/>
        <w:tblLayout w:type="fixed"/>
        <w:tblLook w:val="04A0" w:firstRow="1" w:lastRow="0" w:firstColumn="1" w:lastColumn="0" w:noHBand="0" w:noVBand="1"/>
      </w:tblPr>
      <w:tblGrid>
        <w:gridCol w:w="2130"/>
        <w:gridCol w:w="2130"/>
        <w:gridCol w:w="2130"/>
        <w:gridCol w:w="2130"/>
      </w:tblGrid>
      <w:tr w:rsidR="00074B1E" w14:paraId="43A25C6B"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0622200A" w14:textId="77777777" w:rsidR="00074B1E" w:rsidRDefault="00074B1E" w:rsidP="00C66E86">
            <w:pPr>
              <w:rPr>
                <w:rFonts w:asciiTheme="minorHAnsi"/>
              </w:rPr>
            </w:pPr>
            <w:r>
              <w:rPr>
                <w:rFonts w:hint="eastAsia"/>
              </w:rPr>
              <w:t>用例编号：</w:t>
            </w:r>
          </w:p>
        </w:tc>
        <w:tc>
          <w:tcPr>
            <w:tcW w:w="2130" w:type="dxa"/>
            <w:tcBorders>
              <w:top w:val="single" w:sz="4" w:space="0" w:color="auto"/>
              <w:left w:val="single" w:sz="4" w:space="0" w:color="auto"/>
              <w:bottom w:val="single" w:sz="4" w:space="0" w:color="auto"/>
              <w:right w:val="single" w:sz="4" w:space="0" w:color="auto"/>
            </w:tcBorders>
            <w:hideMark/>
          </w:tcPr>
          <w:p w14:paraId="6633E550" w14:textId="12CB37FB" w:rsidR="00074B1E" w:rsidRDefault="00074B1E" w:rsidP="00C66E86">
            <w:r>
              <w:t>UC2</w:t>
            </w:r>
          </w:p>
        </w:tc>
        <w:tc>
          <w:tcPr>
            <w:tcW w:w="2130" w:type="dxa"/>
            <w:tcBorders>
              <w:top w:val="single" w:sz="4" w:space="0" w:color="auto"/>
              <w:left w:val="single" w:sz="4" w:space="0" w:color="auto"/>
              <w:bottom w:val="single" w:sz="4" w:space="0" w:color="auto"/>
              <w:right w:val="single" w:sz="4" w:space="0" w:color="auto"/>
            </w:tcBorders>
            <w:hideMark/>
          </w:tcPr>
          <w:p w14:paraId="6FF12B6A" w14:textId="77777777" w:rsidR="00074B1E" w:rsidRDefault="00074B1E" w:rsidP="00C66E86">
            <w:r>
              <w:rPr>
                <w:rFonts w:hint="eastAsia"/>
              </w:rPr>
              <w:t>用例名称</w:t>
            </w:r>
          </w:p>
        </w:tc>
        <w:tc>
          <w:tcPr>
            <w:tcW w:w="2130" w:type="dxa"/>
            <w:tcBorders>
              <w:top w:val="single" w:sz="4" w:space="0" w:color="auto"/>
              <w:left w:val="single" w:sz="4" w:space="0" w:color="auto"/>
              <w:bottom w:val="single" w:sz="4" w:space="0" w:color="auto"/>
              <w:right w:val="single" w:sz="4" w:space="0" w:color="auto"/>
            </w:tcBorders>
            <w:hideMark/>
          </w:tcPr>
          <w:p w14:paraId="121B7D4B" w14:textId="5A940111" w:rsidR="00074B1E" w:rsidRDefault="009568F5" w:rsidP="00C66E86">
            <w:r>
              <w:rPr>
                <w:rFonts w:hint="eastAsia"/>
              </w:rPr>
              <w:t>用户账户管理</w:t>
            </w:r>
          </w:p>
        </w:tc>
      </w:tr>
      <w:tr w:rsidR="0008001F" w14:paraId="14A7CB84"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46C05B39" w14:textId="77777777" w:rsidR="0008001F" w:rsidRDefault="0008001F" w:rsidP="0008001F">
            <w:r>
              <w:rPr>
                <w:rFonts w:hint="eastAsia"/>
              </w:rPr>
              <w:t>描述：</w:t>
            </w:r>
          </w:p>
        </w:tc>
        <w:tc>
          <w:tcPr>
            <w:tcW w:w="6390" w:type="dxa"/>
            <w:gridSpan w:val="3"/>
            <w:tcBorders>
              <w:top w:val="single" w:sz="4" w:space="0" w:color="auto"/>
              <w:left w:val="single" w:sz="4" w:space="0" w:color="auto"/>
              <w:bottom w:val="single" w:sz="4" w:space="0" w:color="auto"/>
              <w:right w:val="single" w:sz="4" w:space="0" w:color="auto"/>
            </w:tcBorders>
          </w:tcPr>
          <w:p w14:paraId="5C787831" w14:textId="45D7B1A7" w:rsidR="0008001F" w:rsidRDefault="0008001F" w:rsidP="0008001F">
            <w:r>
              <w:rPr>
                <w:rFonts w:hint="eastAsia"/>
              </w:rPr>
              <w:t>系统管理员对用户的账户进行管理</w:t>
            </w:r>
          </w:p>
        </w:tc>
      </w:tr>
      <w:tr w:rsidR="0008001F" w14:paraId="079C20E0"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04374705" w14:textId="77777777" w:rsidR="0008001F" w:rsidRDefault="0008001F" w:rsidP="0008001F">
            <w:r>
              <w:rPr>
                <w:rFonts w:hint="eastAsia"/>
              </w:rPr>
              <w:t>执行者：</w:t>
            </w:r>
          </w:p>
        </w:tc>
        <w:tc>
          <w:tcPr>
            <w:tcW w:w="6390" w:type="dxa"/>
            <w:gridSpan w:val="3"/>
            <w:tcBorders>
              <w:top w:val="single" w:sz="4" w:space="0" w:color="auto"/>
              <w:left w:val="single" w:sz="4" w:space="0" w:color="auto"/>
              <w:bottom w:val="single" w:sz="4" w:space="0" w:color="auto"/>
              <w:right w:val="single" w:sz="4" w:space="0" w:color="auto"/>
            </w:tcBorders>
          </w:tcPr>
          <w:p w14:paraId="57AC49E8" w14:textId="7EC7264F" w:rsidR="0008001F" w:rsidRDefault="0008001F" w:rsidP="0008001F">
            <w:r>
              <w:rPr>
                <w:rFonts w:hint="eastAsia"/>
              </w:rPr>
              <w:t>系统管理员</w:t>
            </w:r>
          </w:p>
        </w:tc>
      </w:tr>
      <w:tr w:rsidR="0008001F" w14:paraId="7B45BD1F"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0BA5F1D1" w14:textId="77777777" w:rsidR="0008001F" w:rsidRDefault="0008001F" w:rsidP="0008001F">
            <w:r>
              <w:rPr>
                <w:rFonts w:hint="eastAsia"/>
              </w:rPr>
              <w:t>前置条件：</w:t>
            </w:r>
          </w:p>
        </w:tc>
        <w:tc>
          <w:tcPr>
            <w:tcW w:w="6390" w:type="dxa"/>
            <w:gridSpan w:val="3"/>
            <w:tcBorders>
              <w:top w:val="single" w:sz="4" w:space="0" w:color="auto"/>
              <w:left w:val="single" w:sz="4" w:space="0" w:color="auto"/>
              <w:bottom w:val="single" w:sz="4" w:space="0" w:color="auto"/>
              <w:right w:val="single" w:sz="4" w:space="0" w:color="auto"/>
            </w:tcBorders>
          </w:tcPr>
          <w:p w14:paraId="783A9A7E" w14:textId="3915B250" w:rsidR="0008001F" w:rsidRDefault="0008001F" w:rsidP="0008001F">
            <w:r>
              <w:rPr>
                <w:rFonts w:hint="eastAsia"/>
              </w:rPr>
              <w:t>无</w:t>
            </w:r>
          </w:p>
        </w:tc>
      </w:tr>
      <w:tr w:rsidR="0008001F" w14:paraId="29D7D54B"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3D753716" w14:textId="77777777" w:rsidR="0008001F" w:rsidRDefault="0008001F" w:rsidP="0008001F">
            <w:r>
              <w:rPr>
                <w:rFonts w:hint="eastAsia"/>
              </w:rPr>
              <w:t>后置条件：</w:t>
            </w:r>
          </w:p>
        </w:tc>
        <w:tc>
          <w:tcPr>
            <w:tcW w:w="6390" w:type="dxa"/>
            <w:gridSpan w:val="3"/>
            <w:tcBorders>
              <w:top w:val="single" w:sz="4" w:space="0" w:color="auto"/>
              <w:left w:val="single" w:sz="4" w:space="0" w:color="auto"/>
              <w:bottom w:val="single" w:sz="4" w:space="0" w:color="auto"/>
              <w:right w:val="single" w:sz="4" w:space="0" w:color="auto"/>
            </w:tcBorders>
          </w:tcPr>
          <w:p w14:paraId="54CF2553" w14:textId="10668C98" w:rsidR="0008001F" w:rsidRDefault="0008001F" w:rsidP="0008001F">
            <w:r>
              <w:rPr>
                <w:rFonts w:hint="eastAsia"/>
              </w:rPr>
              <w:t>管理员对用户的修改被系统记录</w:t>
            </w:r>
          </w:p>
        </w:tc>
      </w:tr>
      <w:tr w:rsidR="0008001F" w14:paraId="3E7649BC"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581E668D" w14:textId="77777777" w:rsidR="0008001F" w:rsidRDefault="0008001F" w:rsidP="0008001F">
            <w:r>
              <w:rPr>
                <w:rFonts w:hint="eastAsia"/>
              </w:rPr>
              <w:t>基本流：</w:t>
            </w:r>
          </w:p>
        </w:tc>
        <w:tc>
          <w:tcPr>
            <w:tcW w:w="6390" w:type="dxa"/>
            <w:gridSpan w:val="3"/>
            <w:tcBorders>
              <w:top w:val="single" w:sz="4" w:space="0" w:color="auto"/>
              <w:left w:val="single" w:sz="4" w:space="0" w:color="auto"/>
              <w:bottom w:val="single" w:sz="4" w:space="0" w:color="auto"/>
              <w:right w:val="single" w:sz="4" w:space="0" w:color="auto"/>
            </w:tcBorders>
          </w:tcPr>
          <w:p w14:paraId="492C5B6A" w14:textId="63CA97E2" w:rsidR="0008001F" w:rsidRDefault="0008001F" w:rsidP="00363E0C">
            <w:pPr>
              <w:numPr>
                <w:ilvl w:val="0"/>
                <w:numId w:val="30"/>
              </w:numPr>
              <w:spacing w:line="240" w:lineRule="auto"/>
              <w:jc w:val="both"/>
            </w:pPr>
            <w:r>
              <w:rPr>
                <w:rFonts w:hint="eastAsia"/>
              </w:rPr>
              <w:t>系统管理员点击“查看所有用户”</w:t>
            </w:r>
          </w:p>
          <w:p w14:paraId="45BBD430" w14:textId="14382CBC" w:rsidR="0008001F" w:rsidRDefault="0008001F" w:rsidP="00363E0C">
            <w:pPr>
              <w:numPr>
                <w:ilvl w:val="0"/>
                <w:numId w:val="30"/>
              </w:numPr>
              <w:spacing w:line="240" w:lineRule="auto"/>
              <w:jc w:val="both"/>
            </w:pPr>
            <w:r>
              <w:rPr>
                <w:rFonts w:hint="eastAsia"/>
              </w:rPr>
              <w:t>系统显示在库的所有用户信息</w:t>
            </w:r>
          </w:p>
          <w:p w14:paraId="51C817BE" w14:textId="6C5495B0" w:rsidR="0008001F" w:rsidRDefault="0008001F" w:rsidP="00363E0C">
            <w:pPr>
              <w:numPr>
                <w:ilvl w:val="0"/>
                <w:numId w:val="30"/>
              </w:numPr>
              <w:spacing w:line="240" w:lineRule="auto"/>
              <w:jc w:val="both"/>
            </w:pPr>
            <w:r>
              <w:rPr>
                <w:rFonts w:hint="eastAsia"/>
              </w:rPr>
              <w:t>系统管理员在一个用户的信息上点击“修改”</w:t>
            </w:r>
          </w:p>
          <w:p w14:paraId="0443B9DB" w14:textId="29DE2F1E" w:rsidR="0008001F" w:rsidRDefault="0008001F" w:rsidP="00363E0C">
            <w:pPr>
              <w:numPr>
                <w:ilvl w:val="0"/>
                <w:numId w:val="30"/>
              </w:numPr>
              <w:spacing w:line="240" w:lineRule="auto"/>
              <w:jc w:val="both"/>
            </w:pPr>
            <w:r>
              <w:rPr>
                <w:rFonts w:hint="eastAsia"/>
              </w:rPr>
              <w:t>页面上出现输入框供管理员输入</w:t>
            </w:r>
          </w:p>
          <w:p w14:paraId="353DB444" w14:textId="77C6AC84" w:rsidR="0008001F" w:rsidRDefault="0008001F" w:rsidP="00363E0C">
            <w:pPr>
              <w:numPr>
                <w:ilvl w:val="0"/>
                <w:numId w:val="30"/>
              </w:numPr>
              <w:spacing w:line="240" w:lineRule="auto"/>
              <w:jc w:val="both"/>
            </w:pPr>
            <w:r>
              <w:rPr>
                <w:rFonts w:hint="eastAsia"/>
              </w:rPr>
              <w:t>管理员输入完毕，点击完成修改</w:t>
            </w:r>
          </w:p>
          <w:p w14:paraId="215113EE" w14:textId="04A74F6F" w:rsidR="0008001F" w:rsidRDefault="0008001F" w:rsidP="00363E0C">
            <w:pPr>
              <w:pStyle w:val="af3"/>
              <w:numPr>
                <w:ilvl w:val="0"/>
                <w:numId w:val="30"/>
              </w:numPr>
              <w:ind w:firstLineChars="0"/>
            </w:pPr>
            <w:r>
              <w:rPr>
                <w:rFonts w:hint="eastAsia"/>
              </w:rPr>
              <w:t>系统显示修改成功</w:t>
            </w:r>
          </w:p>
        </w:tc>
      </w:tr>
      <w:tr w:rsidR="0008001F" w14:paraId="593C2143"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5AF77495" w14:textId="0824F0BB" w:rsidR="0008001F" w:rsidRDefault="0008001F" w:rsidP="0008001F">
            <w:r>
              <w:rPr>
                <w:rFonts w:hint="eastAsia"/>
              </w:rPr>
              <w:t>备选流：</w:t>
            </w:r>
          </w:p>
        </w:tc>
        <w:tc>
          <w:tcPr>
            <w:tcW w:w="6390" w:type="dxa"/>
            <w:gridSpan w:val="3"/>
            <w:tcBorders>
              <w:top w:val="single" w:sz="4" w:space="0" w:color="auto"/>
              <w:left w:val="single" w:sz="4" w:space="0" w:color="auto"/>
              <w:bottom w:val="single" w:sz="4" w:space="0" w:color="auto"/>
              <w:right w:val="single" w:sz="4" w:space="0" w:color="auto"/>
            </w:tcBorders>
          </w:tcPr>
          <w:p w14:paraId="042D695D" w14:textId="5441220D" w:rsidR="0008001F" w:rsidRDefault="0008001F" w:rsidP="0008001F">
            <w:r>
              <w:rPr>
                <w:rFonts w:hint="eastAsia"/>
              </w:rPr>
              <w:t>3a.系统管理员在一个用户上点击删除</w:t>
            </w:r>
          </w:p>
          <w:p w14:paraId="5D2FC629" w14:textId="6D9ECC40" w:rsidR="0008001F" w:rsidRDefault="0008001F" w:rsidP="0008001F">
            <w:r>
              <w:rPr>
                <w:rFonts w:hint="eastAsia"/>
              </w:rPr>
              <w:t>系统显示“是否确定”确定则成功删除，否则回到2</w:t>
            </w:r>
          </w:p>
          <w:p w14:paraId="0CD207A3" w14:textId="19495606" w:rsidR="0008001F" w:rsidRDefault="0008001F" w:rsidP="0008001F">
            <w:r>
              <w:rPr>
                <w:rFonts w:hint="eastAsia"/>
              </w:rPr>
              <w:t>4a.系统管理员点击取消编辑</w:t>
            </w:r>
          </w:p>
          <w:p w14:paraId="62405650" w14:textId="2E02D31B" w:rsidR="0008001F" w:rsidRDefault="0008001F" w:rsidP="0008001F">
            <w:r>
              <w:rPr>
                <w:rFonts w:hint="eastAsia"/>
              </w:rPr>
              <w:t>返回2</w:t>
            </w:r>
          </w:p>
        </w:tc>
      </w:tr>
      <w:tr w:rsidR="0008001F" w14:paraId="3342CDB8"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72D4FE40" w14:textId="77777777" w:rsidR="0008001F" w:rsidRDefault="0008001F" w:rsidP="0008001F">
            <w:r>
              <w:rPr>
                <w:rFonts w:hint="eastAsia"/>
              </w:rPr>
              <w:t>扩展点：</w:t>
            </w:r>
          </w:p>
        </w:tc>
        <w:tc>
          <w:tcPr>
            <w:tcW w:w="6390" w:type="dxa"/>
            <w:gridSpan w:val="3"/>
            <w:tcBorders>
              <w:top w:val="single" w:sz="4" w:space="0" w:color="auto"/>
              <w:left w:val="single" w:sz="4" w:space="0" w:color="auto"/>
              <w:bottom w:val="single" w:sz="4" w:space="0" w:color="auto"/>
              <w:right w:val="single" w:sz="4" w:space="0" w:color="auto"/>
            </w:tcBorders>
          </w:tcPr>
          <w:p w14:paraId="702AC134" w14:textId="5370B73B" w:rsidR="0008001F" w:rsidRDefault="0008001F" w:rsidP="0008001F">
            <w:r>
              <w:rPr>
                <w:rFonts w:hint="eastAsia"/>
              </w:rPr>
              <w:t>暂无</w:t>
            </w:r>
          </w:p>
        </w:tc>
      </w:tr>
      <w:tr w:rsidR="0008001F" w14:paraId="6CEEA695"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24DADFFD" w14:textId="77777777" w:rsidR="0008001F" w:rsidRDefault="0008001F" w:rsidP="0008001F">
            <w:r>
              <w:rPr>
                <w:rFonts w:hint="eastAsia"/>
              </w:rPr>
              <w:t>非功能需求：</w:t>
            </w:r>
          </w:p>
        </w:tc>
        <w:tc>
          <w:tcPr>
            <w:tcW w:w="6390" w:type="dxa"/>
            <w:gridSpan w:val="3"/>
            <w:tcBorders>
              <w:top w:val="single" w:sz="4" w:space="0" w:color="auto"/>
              <w:left w:val="single" w:sz="4" w:space="0" w:color="auto"/>
              <w:bottom w:val="single" w:sz="4" w:space="0" w:color="auto"/>
              <w:right w:val="single" w:sz="4" w:space="0" w:color="auto"/>
            </w:tcBorders>
          </w:tcPr>
          <w:p w14:paraId="7BCFC612" w14:textId="26323411" w:rsidR="0008001F" w:rsidRDefault="0008001F" w:rsidP="0008001F">
            <w:r>
              <w:rPr>
                <w:rFonts w:hint="eastAsia"/>
              </w:rPr>
              <w:t>系统响应用户时间不超过3秒</w:t>
            </w:r>
          </w:p>
        </w:tc>
      </w:tr>
      <w:tr w:rsidR="0008001F" w14:paraId="388E88E4" w14:textId="77777777" w:rsidTr="00074B1E">
        <w:tc>
          <w:tcPr>
            <w:tcW w:w="2130" w:type="dxa"/>
            <w:tcBorders>
              <w:top w:val="single" w:sz="4" w:space="0" w:color="auto"/>
              <w:left w:val="single" w:sz="4" w:space="0" w:color="auto"/>
              <w:bottom w:val="single" w:sz="4" w:space="0" w:color="auto"/>
              <w:right w:val="single" w:sz="4" w:space="0" w:color="auto"/>
            </w:tcBorders>
            <w:hideMark/>
          </w:tcPr>
          <w:p w14:paraId="1A79A0AF" w14:textId="77777777" w:rsidR="0008001F" w:rsidRDefault="0008001F" w:rsidP="0008001F">
            <w:r>
              <w:rPr>
                <w:rFonts w:hint="eastAsia"/>
              </w:rPr>
              <w:t>业务规则：</w:t>
            </w:r>
          </w:p>
        </w:tc>
        <w:tc>
          <w:tcPr>
            <w:tcW w:w="6390" w:type="dxa"/>
            <w:gridSpan w:val="3"/>
            <w:tcBorders>
              <w:top w:val="single" w:sz="4" w:space="0" w:color="auto"/>
              <w:left w:val="single" w:sz="4" w:space="0" w:color="auto"/>
              <w:bottom w:val="single" w:sz="4" w:space="0" w:color="auto"/>
              <w:right w:val="single" w:sz="4" w:space="0" w:color="auto"/>
            </w:tcBorders>
          </w:tcPr>
          <w:p w14:paraId="47162B79" w14:textId="6F043DA6" w:rsidR="0008001F" w:rsidRDefault="0008001F" w:rsidP="0008001F">
            <w:r>
              <w:rPr>
                <w:rFonts w:hint="eastAsia"/>
              </w:rPr>
              <w:t>无</w:t>
            </w:r>
          </w:p>
        </w:tc>
      </w:tr>
    </w:tbl>
    <w:p w14:paraId="692A8E00" w14:textId="77777777" w:rsidR="00074B1E" w:rsidRPr="00074B1E" w:rsidRDefault="00074B1E" w:rsidP="00074B1E"/>
    <w:tbl>
      <w:tblPr>
        <w:tblStyle w:val="af2"/>
        <w:tblW w:w="8520" w:type="dxa"/>
        <w:tblLayout w:type="fixed"/>
        <w:tblLook w:val="04A0" w:firstRow="1" w:lastRow="0" w:firstColumn="1" w:lastColumn="0" w:noHBand="0" w:noVBand="1"/>
      </w:tblPr>
      <w:tblGrid>
        <w:gridCol w:w="2130"/>
        <w:gridCol w:w="2130"/>
        <w:gridCol w:w="2130"/>
        <w:gridCol w:w="2130"/>
      </w:tblGrid>
      <w:tr w:rsidR="00074B1E" w14:paraId="0F8F16BE" w14:textId="77777777" w:rsidTr="0008001F">
        <w:tc>
          <w:tcPr>
            <w:tcW w:w="2130" w:type="dxa"/>
            <w:tcBorders>
              <w:top w:val="single" w:sz="4" w:space="0" w:color="auto"/>
              <w:left w:val="single" w:sz="4" w:space="0" w:color="auto"/>
              <w:bottom w:val="single" w:sz="4" w:space="0" w:color="auto"/>
              <w:right w:val="single" w:sz="4" w:space="0" w:color="auto"/>
            </w:tcBorders>
            <w:hideMark/>
          </w:tcPr>
          <w:p w14:paraId="20967C21" w14:textId="77777777" w:rsidR="00074B1E" w:rsidRDefault="00074B1E" w:rsidP="00C66E86">
            <w:pPr>
              <w:rPr>
                <w:rFonts w:asciiTheme="minorHAnsi"/>
              </w:rPr>
            </w:pPr>
            <w:r>
              <w:rPr>
                <w:rFonts w:hint="eastAsia"/>
              </w:rPr>
              <w:t>用例编号：</w:t>
            </w:r>
          </w:p>
        </w:tc>
        <w:tc>
          <w:tcPr>
            <w:tcW w:w="2130" w:type="dxa"/>
            <w:tcBorders>
              <w:top w:val="single" w:sz="4" w:space="0" w:color="auto"/>
              <w:left w:val="single" w:sz="4" w:space="0" w:color="auto"/>
              <w:bottom w:val="single" w:sz="4" w:space="0" w:color="auto"/>
              <w:right w:val="single" w:sz="4" w:space="0" w:color="auto"/>
            </w:tcBorders>
            <w:hideMark/>
          </w:tcPr>
          <w:p w14:paraId="4824C791" w14:textId="7B23A21F" w:rsidR="00074B1E" w:rsidRDefault="00074B1E" w:rsidP="00C66E86">
            <w:r>
              <w:t>UC3</w:t>
            </w:r>
          </w:p>
        </w:tc>
        <w:tc>
          <w:tcPr>
            <w:tcW w:w="2130" w:type="dxa"/>
            <w:tcBorders>
              <w:top w:val="single" w:sz="4" w:space="0" w:color="auto"/>
              <w:left w:val="single" w:sz="4" w:space="0" w:color="auto"/>
              <w:bottom w:val="single" w:sz="4" w:space="0" w:color="auto"/>
              <w:right w:val="single" w:sz="4" w:space="0" w:color="auto"/>
            </w:tcBorders>
            <w:hideMark/>
          </w:tcPr>
          <w:p w14:paraId="4608EDC0" w14:textId="77777777" w:rsidR="00074B1E" w:rsidRDefault="00074B1E" w:rsidP="00C66E86">
            <w:r>
              <w:rPr>
                <w:rFonts w:hint="eastAsia"/>
              </w:rPr>
              <w:t>用例名称</w:t>
            </w:r>
          </w:p>
        </w:tc>
        <w:tc>
          <w:tcPr>
            <w:tcW w:w="2130" w:type="dxa"/>
            <w:tcBorders>
              <w:top w:val="single" w:sz="4" w:space="0" w:color="auto"/>
              <w:left w:val="single" w:sz="4" w:space="0" w:color="auto"/>
              <w:bottom w:val="single" w:sz="4" w:space="0" w:color="auto"/>
              <w:right w:val="single" w:sz="4" w:space="0" w:color="auto"/>
            </w:tcBorders>
            <w:hideMark/>
          </w:tcPr>
          <w:p w14:paraId="5F95C40D" w14:textId="61937966" w:rsidR="00074B1E" w:rsidRDefault="009568F5" w:rsidP="00C66E86">
            <w:r>
              <w:rPr>
                <w:rFonts w:hint="eastAsia"/>
              </w:rPr>
              <w:t>调查问卷管理</w:t>
            </w:r>
          </w:p>
        </w:tc>
      </w:tr>
      <w:tr w:rsidR="0008001F" w14:paraId="63557A81" w14:textId="77777777" w:rsidTr="0008001F">
        <w:tc>
          <w:tcPr>
            <w:tcW w:w="2130" w:type="dxa"/>
            <w:tcBorders>
              <w:top w:val="single" w:sz="4" w:space="0" w:color="auto"/>
              <w:left w:val="single" w:sz="4" w:space="0" w:color="auto"/>
              <w:bottom w:val="single" w:sz="4" w:space="0" w:color="auto"/>
              <w:right w:val="single" w:sz="4" w:space="0" w:color="auto"/>
            </w:tcBorders>
            <w:hideMark/>
          </w:tcPr>
          <w:p w14:paraId="7F683FB3" w14:textId="77777777" w:rsidR="0008001F" w:rsidRDefault="0008001F" w:rsidP="0008001F">
            <w:r>
              <w:rPr>
                <w:rFonts w:hint="eastAsia"/>
              </w:rPr>
              <w:t>描述：</w:t>
            </w:r>
          </w:p>
        </w:tc>
        <w:tc>
          <w:tcPr>
            <w:tcW w:w="6390" w:type="dxa"/>
            <w:gridSpan w:val="3"/>
            <w:tcBorders>
              <w:top w:val="single" w:sz="4" w:space="0" w:color="auto"/>
              <w:left w:val="single" w:sz="4" w:space="0" w:color="auto"/>
              <w:bottom w:val="single" w:sz="4" w:space="0" w:color="auto"/>
              <w:right w:val="single" w:sz="4" w:space="0" w:color="auto"/>
            </w:tcBorders>
          </w:tcPr>
          <w:p w14:paraId="5D60BD92" w14:textId="1A6D3528" w:rsidR="0008001F" w:rsidRDefault="0008001F" w:rsidP="0008001F">
            <w:r>
              <w:rPr>
                <w:rFonts w:hint="eastAsia"/>
              </w:rPr>
              <w:t>系统管理员对所有问卷进行统一管理</w:t>
            </w:r>
          </w:p>
        </w:tc>
      </w:tr>
      <w:tr w:rsidR="0008001F" w14:paraId="3F59943B" w14:textId="77777777" w:rsidTr="0008001F">
        <w:tc>
          <w:tcPr>
            <w:tcW w:w="2130" w:type="dxa"/>
            <w:tcBorders>
              <w:top w:val="single" w:sz="4" w:space="0" w:color="auto"/>
              <w:left w:val="single" w:sz="4" w:space="0" w:color="auto"/>
              <w:bottom w:val="single" w:sz="4" w:space="0" w:color="auto"/>
              <w:right w:val="single" w:sz="4" w:space="0" w:color="auto"/>
            </w:tcBorders>
            <w:hideMark/>
          </w:tcPr>
          <w:p w14:paraId="6149995A" w14:textId="77777777" w:rsidR="0008001F" w:rsidRDefault="0008001F" w:rsidP="0008001F">
            <w:r>
              <w:rPr>
                <w:rFonts w:hint="eastAsia"/>
              </w:rPr>
              <w:lastRenderedPageBreak/>
              <w:t>执行者：</w:t>
            </w:r>
          </w:p>
        </w:tc>
        <w:tc>
          <w:tcPr>
            <w:tcW w:w="6390" w:type="dxa"/>
            <w:gridSpan w:val="3"/>
            <w:tcBorders>
              <w:top w:val="single" w:sz="4" w:space="0" w:color="auto"/>
              <w:left w:val="single" w:sz="4" w:space="0" w:color="auto"/>
              <w:bottom w:val="single" w:sz="4" w:space="0" w:color="auto"/>
              <w:right w:val="single" w:sz="4" w:space="0" w:color="auto"/>
            </w:tcBorders>
          </w:tcPr>
          <w:p w14:paraId="5F8D0083" w14:textId="6A9D0E0E" w:rsidR="0008001F" w:rsidRDefault="0008001F" w:rsidP="0008001F">
            <w:r>
              <w:rPr>
                <w:rFonts w:hint="eastAsia"/>
              </w:rPr>
              <w:t>系统管理员</w:t>
            </w:r>
          </w:p>
        </w:tc>
      </w:tr>
      <w:tr w:rsidR="0008001F" w14:paraId="22B047DE" w14:textId="77777777" w:rsidTr="0008001F">
        <w:tc>
          <w:tcPr>
            <w:tcW w:w="2130" w:type="dxa"/>
            <w:tcBorders>
              <w:top w:val="single" w:sz="4" w:space="0" w:color="auto"/>
              <w:left w:val="single" w:sz="4" w:space="0" w:color="auto"/>
              <w:bottom w:val="single" w:sz="4" w:space="0" w:color="auto"/>
              <w:right w:val="single" w:sz="4" w:space="0" w:color="auto"/>
            </w:tcBorders>
            <w:hideMark/>
          </w:tcPr>
          <w:p w14:paraId="6A9871D3" w14:textId="77777777" w:rsidR="0008001F" w:rsidRDefault="0008001F" w:rsidP="0008001F">
            <w:r>
              <w:rPr>
                <w:rFonts w:hint="eastAsia"/>
              </w:rPr>
              <w:t>前置条件：</w:t>
            </w:r>
          </w:p>
        </w:tc>
        <w:tc>
          <w:tcPr>
            <w:tcW w:w="6390" w:type="dxa"/>
            <w:gridSpan w:val="3"/>
            <w:tcBorders>
              <w:top w:val="single" w:sz="4" w:space="0" w:color="auto"/>
              <w:left w:val="single" w:sz="4" w:space="0" w:color="auto"/>
              <w:bottom w:val="single" w:sz="4" w:space="0" w:color="auto"/>
              <w:right w:val="single" w:sz="4" w:space="0" w:color="auto"/>
            </w:tcBorders>
          </w:tcPr>
          <w:p w14:paraId="7553960C" w14:textId="263116B7" w:rsidR="0008001F" w:rsidRDefault="0008001F" w:rsidP="0008001F">
            <w:r>
              <w:rPr>
                <w:rFonts w:hint="eastAsia"/>
              </w:rPr>
              <w:t>系统管理员需登录系统</w:t>
            </w:r>
          </w:p>
        </w:tc>
      </w:tr>
      <w:tr w:rsidR="0008001F" w14:paraId="6A1A5300" w14:textId="77777777" w:rsidTr="0008001F">
        <w:tc>
          <w:tcPr>
            <w:tcW w:w="2130" w:type="dxa"/>
            <w:tcBorders>
              <w:top w:val="single" w:sz="4" w:space="0" w:color="auto"/>
              <w:left w:val="single" w:sz="4" w:space="0" w:color="auto"/>
              <w:bottom w:val="single" w:sz="4" w:space="0" w:color="auto"/>
              <w:right w:val="single" w:sz="4" w:space="0" w:color="auto"/>
            </w:tcBorders>
            <w:hideMark/>
          </w:tcPr>
          <w:p w14:paraId="5FC1CCB7" w14:textId="77777777" w:rsidR="0008001F" w:rsidRDefault="0008001F" w:rsidP="0008001F">
            <w:r>
              <w:rPr>
                <w:rFonts w:hint="eastAsia"/>
              </w:rPr>
              <w:t>后置条件：</w:t>
            </w:r>
          </w:p>
        </w:tc>
        <w:tc>
          <w:tcPr>
            <w:tcW w:w="6390" w:type="dxa"/>
            <w:gridSpan w:val="3"/>
            <w:tcBorders>
              <w:top w:val="single" w:sz="4" w:space="0" w:color="auto"/>
              <w:left w:val="single" w:sz="4" w:space="0" w:color="auto"/>
              <w:bottom w:val="single" w:sz="4" w:space="0" w:color="auto"/>
              <w:right w:val="single" w:sz="4" w:space="0" w:color="auto"/>
            </w:tcBorders>
          </w:tcPr>
          <w:p w14:paraId="28D763BF" w14:textId="444125F9" w:rsidR="0008001F" w:rsidRDefault="0008001F" w:rsidP="0008001F">
            <w:r>
              <w:rPr>
                <w:rFonts w:hint="eastAsia"/>
              </w:rPr>
              <w:t>系统管理员对问卷的操作被系统记录</w:t>
            </w:r>
          </w:p>
        </w:tc>
      </w:tr>
      <w:tr w:rsidR="0008001F" w14:paraId="41EA8DA7" w14:textId="77777777" w:rsidTr="0008001F">
        <w:tc>
          <w:tcPr>
            <w:tcW w:w="2130" w:type="dxa"/>
            <w:tcBorders>
              <w:top w:val="single" w:sz="4" w:space="0" w:color="auto"/>
              <w:left w:val="single" w:sz="4" w:space="0" w:color="auto"/>
              <w:bottom w:val="single" w:sz="4" w:space="0" w:color="auto"/>
              <w:right w:val="single" w:sz="4" w:space="0" w:color="auto"/>
            </w:tcBorders>
            <w:hideMark/>
          </w:tcPr>
          <w:p w14:paraId="0EEF252F" w14:textId="77777777" w:rsidR="0008001F" w:rsidRDefault="0008001F" w:rsidP="0008001F">
            <w:r>
              <w:rPr>
                <w:rFonts w:hint="eastAsia"/>
              </w:rPr>
              <w:t>基本流：</w:t>
            </w:r>
          </w:p>
        </w:tc>
        <w:tc>
          <w:tcPr>
            <w:tcW w:w="6390" w:type="dxa"/>
            <w:gridSpan w:val="3"/>
            <w:tcBorders>
              <w:top w:val="single" w:sz="4" w:space="0" w:color="auto"/>
              <w:left w:val="single" w:sz="4" w:space="0" w:color="auto"/>
              <w:bottom w:val="single" w:sz="4" w:space="0" w:color="auto"/>
              <w:right w:val="single" w:sz="4" w:space="0" w:color="auto"/>
            </w:tcBorders>
          </w:tcPr>
          <w:p w14:paraId="125AA3D7" w14:textId="777DDB44" w:rsidR="0008001F" w:rsidRDefault="0008001F" w:rsidP="0008001F">
            <w:pPr>
              <w:numPr>
                <w:ilvl w:val="0"/>
                <w:numId w:val="18"/>
              </w:numPr>
              <w:spacing w:line="240" w:lineRule="auto"/>
              <w:jc w:val="both"/>
            </w:pPr>
            <w:r>
              <w:rPr>
                <w:rFonts w:hint="eastAsia"/>
              </w:rPr>
              <w:t>管理员点击“查看所有问卷”</w:t>
            </w:r>
          </w:p>
          <w:p w14:paraId="3A4C358A" w14:textId="58177EE8" w:rsidR="0008001F" w:rsidRDefault="0008001F" w:rsidP="0008001F">
            <w:pPr>
              <w:numPr>
                <w:ilvl w:val="0"/>
                <w:numId w:val="18"/>
              </w:numPr>
              <w:spacing w:line="240" w:lineRule="auto"/>
              <w:jc w:val="both"/>
            </w:pPr>
            <w:r>
              <w:rPr>
                <w:rFonts w:hint="eastAsia"/>
              </w:rPr>
              <w:t>系统显示所有在库问卷信息</w:t>
            </w:r>
          </w:p>
          <w:p w14:paraId="18AEBF16" w14:textId="3530E0BD" w:rsidR="0008001F" w:rsidRDefault="0008001F" w:rsidP="0008001F">
            <w:pPr>
              <w:numPr>
                <w:ilvl w:val="0"/>
                <w:numId w:val="18"/>
              </w:numPr>
              <w:spacing w:line="240" w:lineRule="auto"/>
              <w:jc w:val="both"/>
            </w:pPr>
            <w:r>
              <w:rPr>
                <w:rFonts w:hint="eastAsia"/>
              </w:rPr>
              <w:t>管理员点击“删除问卷”</w:t>
            </w:r>
          </w:p>
          <w:p w14:paraId="02E55B34" w14:textId="387C5F37" w:rsidR="0008001F" w:rsidRDefault="0008001F" w:rsidP="0008001F">
            <w:pPr>
              <w:numPr>
                <w:ilvl w:val="0"/>
                <w:numId w:val="18"/>
              </w:numPr>
              <w:spacing w:line="240" w:lineRule="auto"/>
              <w:jc w:val="both"/>
            </w:pPr>
            <w:r>
              <w:rPr>
                <w:rFonts w:hint="eastAsia"/>
              </w:rPr>
              <w:t>系统显示确认信息</w:t>
            </w:r>
          </w:p>
          <w:p w14:paraId="33E893D0" w14:textId="50626469" w:rsidR="0008001F" w:rsidRDefault="0008001F" w:rsidP="0008001F">
            <w:pPr>
              <w:numPr>
                <w:ilvl w:val="0"/>
                <w:numId w:val="18"/>
              </w:numPr>
              <w:spacing w:line="240" w:lineRule="auto"/>
              <w:jc w:val="both"/>
            </w:pPr>
            <w:r>
              <w:rPr>
                <w:rFonts w:hint="eastAsia"/>
              </w:rPr>
              <w:t>管理员点击“确认”</w:t>
            </w:r>
          </w:p>
          <w:p w14:paraId="07722B0F" w14:textId="1BB0413B" w:rsidR="0008001F" w:rsidRDefault="0008001F" w:rsidP="0008001F">
            <w:pPr>
              <w:pStyle w:val="af3"/>
              <w:numPr>
                <w:ilvl w:val="0"/>
                <w:numId w:val="18"/>
              </w:numPr>
              <w:ind w:firstLineChars="0"/>
            </w:pPr>
            <w:r>
              <w:rPr>
                <w:rFonts w:hint="eastAsia"/>
              </w:rPr>
              <w:t>系统显示操作成功，问卷已被删除</w:t>
            </w:r>
          </w:p>
        </w:tc>
      </w:tr>
      <w:tr w:rsidR="0008001F" w14:paraId="081C61AD" w14:textId="77777777" w:rsidTr="0008001F">
        <w:tc>
          <w:tcPr>
            <w:tcW w:w="2130" w:type="dxa"/>
            <w:tcBorders>
              <w:top w:val="single" w:sz="4" w:space="0" w:color="auto"/>
              <w:left w:val="single" w:sz="4" w:space="0" w:color="auto"/>
              <w:bottom w:val="single" w:sz="4" w:space="0" w:color="auto"/>
              <w:right w:val="single" w:sz="4" w:space="0" w:color="auto"/>
            </w:tcBorders>
            <w:hideMark/>
          </w:tcPr>
          <w:p w14:paraId="5E492A24" w14:textId="77777777" w:rsidR="0008001F" w:rsidRDefault="0008001F" w:rsidP="0008001F">
            <w:r>
              <w:rPr>
                <w:rFonts w:hint="eastAsia"/>
              </w:rPr>
              <w:t>备选流：</w:t>
            </w:r>
          </w:p>
        </w:tc>
        <w:tc>
          <w:tcPr>
            <w:tcW w:w="6390" w:type="dxa"/>
            <w:gridSpan w:val="3"/>
            <w:tcBorders>
              <w:top w:val="single" w:sz="4" w:space="0" w:color="auto"/>
              <w:left w:val="single" w:sz="4" w:space="0" w:color="auto"/>
              <w:bottom w:val="single" w:sz="4" w:space="0" w:color="auto"/>
              <w:right w:val="single" w:sz="4" w:space="0" w:color="auto"/>
            </w:tcBorders>
          </w:tcPr>
          <w:p w14:paraId="22939B48" w14:textId="7DB35AA5" w:rsidR="0008001F" w:rsidRDefault="0008001F" w:rsidP="0008001F">
            <w:r>
              <w:rPr>
                <w:rFonts w:hint="eastAsia"/>
              </w:rPr>
              <w:t>5a.管理员点击取消</w:t>
            </w:r>
          </w:p>
          <w:p w14:paraId="37E28530" w14:textId="41AA9C3B" w:rsidR="0008001F" w:rsidRDefault="0008001F" w:rsidP="0008001F">
            <w:r>
              <w:rPr>
                <w:rFonts w:hint="eastAsia"/>
              </w:rPr>
              <w:t>返回2</w:t>
            </w:r>
          </w:p>
        </w:tc>
      </w:tr>
      <w:tr w:rsidR="0008001F" w14:paraId="76CE0F95" w14:textId="77777777" w:rsidTr="0008001F">
        <w:tc>
          <w:tcPr>
            <w:tcW w:w="2130" w:type="dxa"/>
            <w:tcBorders>
              <w:top w:val="single" w:sz="4" w:space="0" w:color="auto"/>
              <w:left w:val="single" w:sz="4" w:space="0" w:color="auto"/>
              <w:bottom w:val="single" w:sz="4" w:space="0" w:color="auto"/>
              <w:right w:val="single" w:sz="4" w:space="0" w:color="auto"/>
            </w:tcBorders>
            <w:hideMark/>
          </w:tcPr>
          <w:p w14:paraId="43DBD827" w14:textId="77777777" w:rsidR="0008001F" w:rsidRDefault="0008001F" w:rsidP="0008001F">
            <w:r>
              <w:rPr>
                <w:rFonts w:hint="eastAsia"/>
              </w:rPr>
              <w:t>扩展点：</w:t>
            </w:r>
          </w:p>
        </w:tc>
        <w:tc>
          <w:tcPr>
            <w:tcW w:w="6390" w:type="dxa"/>
            <w:gridSpan w:val="3"/>
            <w:tcBorders>
              <w:top w:val="single" w:sz="4" w:space="0" w:color="auto"/>
              <w:left w:val="single" w:sz="4" w:space="0" w:color="auto"/>
              <w:bottom w:val="single" w:sz="4" w:space="0" w:color="auto"/>
              <w:right w:val="single" w:sz="4" w:space="0" w:color="auto"/>
            </w:tcBorders>
          </w:tcPr>
          <w:p w14:paraId="640033BF" w14:textId="354FA059" w:rsidR="0008001F" w:rsidRDefault="0008001F" w:rsidP="0008001F">
            <w:r>
              <w:rPr>
                <w:rFonts w:hint="eastAsia"/>
              </w:rPr>
              <w:t>暂无</w:t>
            </w:r>
          </w:p>
        </w:tc>
      </w:tr>
      <w:tr w:rsidR="0008001F" w14:paraId="244DA62C" w14:textId="77777777" w:rsidTr="0008001F">
        <w:tc>
          <w:tcPr>
            <w:tcW w:w="2130" w:type="dxa"/>
            <w:tcBorders>
              <w:top w:val="single" w:sz="4" w:space="0" w:color="auto"/>
              <w:left w:val="single" w:sz="4" w:space="0" w:color="auto"/>
              <w:bottom w:val="single" w:sz="4" w:space="0" w:color="auto"/>
              <w:right w:val="single" w:sz="4" w:space="0" w:color="auto"/>
            </w:tcBorders>
            <w:hideMark/>
          </w:tcPr>
          <w:p w14:paraId="5A38C83B" w14:textId="77777777" w:rsidR="0008001F" w:rsidRDefault="0008001F" w:rsidP="0008001F">
            <w:r>
              <w:rPr>
                <w:rFonts w:hint="eastAsia"/>
              </w:rPr>
              <w:t>非功能需求：</w:t>
            </w:r>
          </w:p>
        </w:tc>
        <w:tc>
          <w:tcPr>
            <w:tcW w:w="6390" w:type="dxa"/>
            <w:gridSpan w:val="3"/>
            <w:tcBorders>
              <w:top w:val="single" w:sz="4" w:space="0" w:color="auto"/>
              <w:left w:val="single" w:sz="4" w:space="0" w:color="auto"/>
              <w:bottom w:val="single" w:sz="4" w:space="0" w:color="auto"/>
              <w:right w:val="single" w:sz="4" w:space="0" w:color="auto"/>
            </w:tcBorders>
          </w:tcPr>
          <w:p w14:paraId="4F665813" w14:textId="4AC75903" w:rsidR="0008001F" w:rsidRDefault="0008001F" w:rsidP="0008001F">
            <w:r>
              <w:rPr>
                <w:rFonts w:hint="eastAsia"/>
              </w:rPr>
              <w:t>系统响应管理员时间不超过5秒</w:t>
            </w:r>
          </w:p>
        </w:tc>
      </w:tr>
      <w:tr w:rsidR="0008001F" w14:paraId="1280E4F2" w14:textId="77777777" w:rsidTr="0008001F">
        <w:tc>
          <w:tcPr>
            <w:tcW w:w="2130" w:type="dxa"/>
            <w:tcBorders>
              <w:top w:val="single" w:sz="4" w:space="0" w:color="auto"/>
              <w:left w:val="single" w:sz="4" w:space="0" w:color="auto"/>
              <w:bottom w:val="single" w:sz="4" w:space="0" w:color="auto"/>
              <w:right w:val="single" w:sz="4" w:space="0" w:color="auto"/>
            </w:tcBorders>
            <w:hideMark/>
          </w:tcPr>
          <w:p w14:paraId="51ECB495" w14:textId="77777777" w:rsidR="0008001F" w:rsidRDefault="0008001F" w:rsidP="0008001F">
            <w:r>
              <w:rPr>
                <w:rFonts w:hint="eastAsia"/>
              </w:rPr>
              <w:t>业务规则：</w:t>
            </w:r>
          </w:p>
        </w:tc>
        <w:tc>
          <w:tcPr>
            <w:tcW w:w="6390" w:type="dxa"/>
            <w:gridSpan w:val="3"/>
            <w:tcBorders>
              <w:top w:val="single" w:sz="4" w:space="0" w:color="auto"/>
              <w:left w:val="single" w:sz="4" w:space="0" w:color="auto"/>
              <w:bottom w:val="single" w:sz="4" w:space="0" w:color="auto"/>
              <w:right w:val="single" w:sz="4" w:space="0" w:color="auto"/>
            </w:tcBorders>
          </w:tcPr>
          <w:p w14:paraId="00D8A6BA" w14:textId="5CAEAA65" w:rsidR="0008001F" w:rsidRDefault="0008001F" w:rsidP="0008001F">
            <w:r>
              <w:rPr>
                <w:rFonts w:hint="eastAsia"/>
              </w:rPr>
              <w:t>无</w:t>
            </w:r>
          </w:p>
        </w:tc>
      </w:tr>
    </w:tbl>
    <w:p w14:paraId="7929F0E9" w14:textId="77777777" w:rsidR="00074B1E" w:rsidRPr="00074B1E" w:rsidRDefault="00074B1E" w:rsidP="00074B1E"/>
    <w:tbl>
      <w:tblPr>
        <w:tblStyle w:val="af2"/>
        <w:tblW w:w="8520" w:type="dxa"/>
        <w:tblLayout w:type="fixed"/>
        <w:tblLook w:val="04A0" w:firstRow="1" w:lastRow="0" w:firstColumn="1" w:lastColumn="0" w:noHBand="0" w:noVBand="1"/>
      </w:tblPr>
      <w:tblGrid>
        <w:gridCol w:w="2130"/>
        <w:gridCol w:w="2130"/>
        <w:gridCol w:w="2130"/>
        <w:gridCol w:w="2130"/>
      </w:tblGrid>
      <w:tr w:rsidR="00074B1E" w14:paraId="29EC5BAC"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590C25EF" w14:textId="77777777" w:rsidR="00074B1E" w:rsidRDefault="00074B1E" w:rsidP="00C66E86">
            <w:pPr>
              <w:rPr>
                <w:rFonts w:asciiTheme="minorHAnsi"/>
              </w:rPr>
            </w:pPr>
            <w:r>
              <w:rPr>
                <w:rFonts w:hint="eastAsia"/>
              </w:rPr>
              <w:t>用例编号：</w:t>
            </w:r>
          </w:p>
        </w:tc>
        <w:tc>
          <w:tcPr>
            <w:tcW w:w="2130" w:type="dxa"/>
            <w:tcBorders>
              <w:top w:val="single" w:sz="4" w:space="0" w:color="auto"/>
              <w:left w:val="single" w:sz="4" w:space="0" w:color="auto"/>
              <w:bottom w:val="single" w:sz="4" w:space="0" w:color="auto"/>
              <w:right w:val="single" w:sz="4" w:space="0" w:color="auto"/>
            </w:tcBorders>
            <w:hideMark/>
          </w:tcPr>
          <w:p w14:paraId="42183570" w14:textId="7A01AECA" w:rsidR="00074B1E" w:rsidRDefault="00074B1E" w:rsidP="00C66E86">
            <w:r>
              <w:t>UC4</w:t>
            </w:r>
          </w:p>
        </w:tc>
        <w:tc>
          <w:tcPr>
            <w:tcW w:w="2131" w:type="dxa"/>
            <w:tcBorders>
              <w:top w:val="single" w:sz="4" w:space="0" w:color="auto"/>
              <w:left w:val="single" w:sz="4" w:space="0" w:color="auto"/>
              <w:bottom w:val="single" w:sz="4" w:space="0" w:color="auto"/>
              <w:right w:val="single" w:sz="4" w:space="0" w:color="auto"/>
            </w:tcBorders>
            <w:hideMark/>
          </w:tcPr>
          <w:p w14:paraId="35C6EDF1" w14:textId="77777777" w:rsidR="00074B1E" w:rsidRDefault="00074B1E" w:rsidP="00C66E86">
            <w:r>
              <w:rPr>
                <w:rFonts w:hint="eastAsia"/>
              </w:rPr>
              <w:t>用例名称</w:t>
            </w:r>
          </w:p>
        </w:tc>
        <w:tc>
          <w:tcPr>
            <w:tcW w:w="2131" w:type="dxa"/>
            <w:tcBorders>
              <w:top w:val="single" w:sz="4" w:space="0" w:color="auto"/>
              <w:left w:val="single" w:sz="4" w:space="0" w:color="auto"/>
              <w:bottom w:val="single" w:sz="4" w:space="0" w:color="auto"/>
              <w:right w:val="single" w:sz="4" w:space="0" w:color="auto"/>
            </w:tcBorders>
            <w:hideMark/>
          </w:tcPr>
          <w:p w14:paraId="2BA311BD" w14:textId="7C51320E" w:rsidR="00074B1E" w:rsidRDefault="009568F5" w:rsidP="00C66E86">
            <w:r>
              <w:rPr>
                <w:rFonts w:hint="eastAsia"/>
              </w:rPr>
              <w:t>系统备份</w:t>
            </w:r>
          </w:p>
        </w:tc>
      </w:tr>
      <w:tr w:rsidR="00074B1E" w14:paraId="71DC1121"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6B85B16B" w14:textId="77777777" w:rsidR="00074B1E" w:rsidRDefault="00074B1E" w:rsidP="00C66E86">
            <w:r>
              <w:rPr>
                <w:rFonts w:hint="eastAsia"/>
              </w:rPr>
              <w:t>描述：</w:t>
            </w:r>
          </w:p>
        </w:tc>
        <w:tc>
          <w:tcPr>
            <w:tcW w:w="6392" w:type="dxa"/>
            <w:gridSpan w:val="3"/>
            <w:tcBorders>
              <w:top w:val="single" w:sz="4" w:space="0" w:color="auto"/>
              <w:left w:val="single" w:sz="4" w:space="0" w:color="auto"/>
              <w:bottom w:val="single" w:sz="4" w:space="0" w:color="auto"/>
              <w:right w:val="single" w:sz="4" w:space="0" w:color="auto"/>
            </w:tcBorders>
          </w:tcPr>
          <w:p w14:paraId="02F45135" w14:textId="52B9917D" w:rsidR="00074B1E" w:rsidRDefault="35B131DB" w:rsidP="00C66E86">
            <w:r>
              <w:t>问卷的内容和调查结果的备份</w:t>
            </w:r>
          </w:p>
        </w:tc>
      </w:tr>
      <w:tr w:rsidR="00074B1E" w14:paraId="478782CC"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228A05A5" w14:textId="77777777" w:rsidR="00074B1E" w:rsidRDefault="00074B1E" w:rsidP="00C66E86">
            <w:r>
              <w:rPr>
                <w:rFonts w:hint="eastAsia"/>
              </w:rPr>
              <w:t>执行者：</w:t>
            </w:r>
          </w:p>
        </w:tc>
        <w:tc>
          <w:tcPr>
            <w:tcW w:w="6392" w:type="dxa"/>
            <w:gridSpan w:val="3"/>
            <w:tcBorders>
              <w:top w:val="single" w:sz="4" w:space="0" w:color="auto"/>
              <w:left w:val="single" w:sz="4" w:space="0" w:color="auto"/>
              <w:bottom w:val="single" w:sz="4" w:space="0" w:color="auto"/>
              <w:right w:val="single" w:sz="4" w:space="0" w:color="auto"/>
            </w:tcBorders>
          </w:tcPr>
          <w:p w14:paraId="24074FA7" w14:textId="7EBAF61B" w:rsidR="00074B1E" w:rsidRDefault="17D8E7A0" w:rsidP="00C66E86">
            <w:r>
              <w:t>管理员</w:t>
            </w:r>
          </w:p>
        </w:tc>
      </w:tr>
      <w:tr w:rsidR="00074B1E" w14:paraId="73BCCFEB"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34B1B0BD" w14:textId="77777777" w:rsidR="00074B1E" w:rsidRDefault="00074B1E" w:rsidP="00C66E86">
            <w:r>
              <w:rPr>
                <w:rFonts w:hint="eastAsia"/>
              </w:rPr>
              <w:t>前置条件：</w:t>
            </w:r>
          </w:p>
        </w:tc>
        <w:tc>
          <w:tcPr>
            <w:tcW w:w="6392" w:type="dxa"/>
            <w:gridSpan w:val="3"/>
            <w:tcBorders>
              <w:top w:val="single" w:sz="4" w:space="0" w:color="auto"/>
              <w:left w:val="single" w:sz="4" w:space="0" w:color="auto"/>
              <w:bottom w:val="single" w:sz="4" w:space="0" w:color="auto"/>
              <w:right w:val="single" w:sz="4" w:space="0" w:color="auto"/>
            </w:tcBorders>
          </w:tcPr>
          <w:p w14:paraId="1FD61A54" w14:textId="6DCB6CAC" w:rsidR="00074B1E" w:rsidRDefault="17D8E7A0" w:rsidP="00C66E86">
            <w:r>
              <w:t>管理员登录</w:t>
            </w:r>
          </w:p>
        </w:tc>
      </w:tr>
      <w:tr w:rsidR="00074B1E" w14:paraId="5360AD7F"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2D816E8C" w14:textId="77777777" w:rsidR="00074B1E" w:rsidRDefault="00074B1E" w:rsidP="00C66E86">
            <w:r>
              <w:rPr>
                <w:rFonts w:hint="eastAsia"/>
              </w:rPr>
              <w:t>后置条件：</w:t>
            </w:r>
          </w:p>
        </w:tc>
        <w:tc>
          <w:tcPr>
            <w:tcW w:w="6392" w:type="dxa"/>
            <w:gridSpan w:val="3"/>
            <w:tcBorders>
              <w:top w:val="single" w:sz="4" w:space="0" w:color="auto"/>
              <w:left w:val="single" w:sz="4" w:space="0" w:color="auto"/>
              <w:bottom w:val="single" w:sz="4" w:space="0" w:color="auto"/>
              <w:right w:val="single" w:sz="4" w:space="0" w:color="auto"/>
            </w:tcBorders>
          </w:tcPr>
          <w:p w14:paraId="597AB438" w14:textId="719775F9" w:rsidR="00074B1E" w:rsidRDefault="17D8E7A0" w:rsidP="00C66E86">
            <w:r>
              <w:t>系统显示备份成功</w:t>
            </w:r>
          </w:p>
        </w:tc>
      </w:tr>
      <w:tr w:rsidR="00074B1E" w14:paraId="48856D23"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3EECC338" w14:textId="77777777" w:rsidR="00074B1E" w:rsidRDefault="00074B1E" w:rsidP="00C66E86">
            <w:r>
              <w:rPr>
                <w:rFonts w:hint="eastAsia"/>
              </w:rPr>
              <w:t>基本流：</w:t>
            </w:r>
          </w:p>
        </w:tc>
        <w:tc>
          <w:tcPr>
            <w:tcW w:w="6392" w:type="dxa"/>
            <w:gridSpan w:val="3"/>
            <w:tcBorders>
              <w:top w:val="single" w:sz="4" w:space="0" w:color="auto"/>
              <w:left w:val="single" w:sz="4" w:space="0" w:color="auto"/>
              <w:bottom w:val="single" w:sz="4" w:space="0" w:color="auto"/>
              <w:right w:val="single" w:sz="4" w:space="0" w:color="auto"/>
            </w:tcBorders>
          </w:tcPr>
          <w:p w14:paraId="7A9F7995" w14:textId="5231709E" w:rsidR="00074B1E" w:rsidRDefault="4167359C" w:rsidP="00C83B99">
            <w:pPr>
              <w:pStyle w:val="af3"/>
              <w:numPr>
                <w:ilvl w:val="0"/>
                <w:numId w:val="12"/>
              </w:numPr>
              <w:ind w:firstLineChars="0"/>
            </w:pPr>
            <w:r>
              <w:t>管理员选择系统备份</w:t>
            </w:r>
          </w:p>
          <w:p w14:paraId="1C08C8E4" w14:textId="233D9CC3" w:rsidR="00074B1E" w:rsidRDefault="1060FE42" w:rsidP="00C83B99">
            <w:pPr>
              <w:pStyle w:val="af3"/>
              <w:numPr>
                <w:ilvl w:val="0"/>
                <w:numId w:val="12"/>
              </w:numPr>
              <w:ind w:firstLineChars="0"/>
            </w:pPr>
            <w:r>
              <w:t>系统显示正在备份并输出部分信息</w:t>
            </w:r>
          </w:p>
          <w:p w14:paraId="1C0A0C45" w14:textId="233D9CC3" w:rsidR="00074B1E" w:rsidRDefault="1060FE42" w:rsidP="00C83B99">
            <w:pPr>
              <w:pStyle w:val="af3"/>
              <w:numPr>
                <w:ilvl w:val="0"/>
                <w:numId w:val="12"/>
              </w:numPr>
              <w:ind w:firstLineChars="0"/>
            </w:pPr>
            <w:r>
              <w:t>系统显示</w:t>
            </w:r>
            <w:r w:rsidR="5C8FEDD8">
              <w:t>备份成功</w:t>
            </w:r>
          </w:p>
        </w:tc>
      </w:tr>
      <w:tr w:rsidR="00074B1E" w14:paraId="23B16629"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41B8A8CA" w14:textId="77777777" w:rsidR="00074B1E" w:rsidRDefault="00074B1E" w:rsidP="00C66E86">
            <w:r>
              <w:rPr>
                <w:rFonts w:hint="eastAsia"/>
              </w:rPr>
              <w:t>备选流：</w:t>
            </w:r>
          </w:p>
        </w:tc>
        <w:tc>
          <w:tcPr>
            <w:tcW w:w="6392" w:type="dxa"/>
            <w:gridSpan w:val="3"/>
            <w:tcBorders>
              <w:top w:val="single" w:sz="4" w:space="0" w:color="auto"/>
              <w:left w:val="single" w:sz="4" w:space="0" w:color="auto"/>
              <w:bottom w:val="single" w:sz="4" w:space="0" w:color="auto"/>
              <w:right w:val="single" w:sz="4" w:space="0" w:color="auto"/>
            </w:tcBorders>
          </w:tcPr>
          <w:p w14:paraId="64301563" w14:textId="3F2524B0" w:rsidR="00074B1E" w:rsidRDefault="6A79F3F4" w:rsidP="00C66E86">
            <w:r>
              <w:t>3a. 系统显示备份失败</w:t>
            </w:r>
            <w:r w:rsidR="448FCD11">
              <w:t>，管理员进入后端调试</w:t>
            </w:r>
          </w:p>
        </w:tc>
      </w:tr>
      <w:tr w:rsidR="00074B1E" w14:paraId="7D840969"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67A8FBA6" w14:textId="77777777" w:rsidR="00074B1E" w:rsidRDefault="00074B1E" w:rsidP="00C66E86">
            <w:r>
              <w:rPr>
                <w:rFonts w:hint="eastAsia"/>
              </w:rPr>
              <w:t>扩展点：</w:t>
            </w:r>
          </w:p>
        </w:tc>
        <w:tc>
          <w:tcPr>
            <w:tcW w:w="6392" w:type="dxa"/>
            <w:gridSpan w:val="3"/>
            <w:tcBorders>
              <w:top w:val="single" w:sz="4" w:space="0" w:color="auto"/>
              <w:left w:val="single" w:sz="4" w:space="0" w:color="auto"/>
              <w:bottom w:val="single" w:sz="4" w:space="0" w:color="auto"/>
              <w:right w:val="single" w:sz="4" w:space="0" w:color="auto"/>
            </w:tcBorders>
          </w:tcPr>
          <w:p w14:paraId="58CAF774" w14:textId="2919AC53" w:rsidR="00074B1E" w:rsidRDefault="448FCD11" w:rsidP="00C66E86">
            <w:r>
              <w:t>待定</w:t>
            </w:r>
          </w:p>
        </w:tc>
      </w:tr>
      <w:tr w:rsidR="00074B1E" w14:paraId="62EB3862"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4D69ED0A" w14:textId="77777777" w:rsidR="00074B1E" w:rsidRDefault="00074B1E" w:rsidP="00C66E86">
            <w:r>
              <w:rPr>
                <w:rFonts w:hint="eastAsia"/>
              </w:rPr>
              <w:t>非功能需求：</w:t>
            </w:r>
          </w:p>
        </w:tc>
        <w:tc>
          <w:tcPr>
            <w:tcW w:w="6392" w:type="dxa"/>
            <w:gridSpan w:val="3"/>
            <w:tcBorders>
              <w:top w:val="single" w:sz="4" w:space="0" w:color="auto"/>
              <w:left w:val="single" w:sz="4" w:space="0" w:color="auto"/>
              <w:bottom w:val="single" w:sz="4" w:space="0" w:color="auto"/>
              <w:right w:val="single" w:sz="4" w:space="0" w:color="auto"/>
            </w:tcBorders>
          </w:tcPr>
          <w:p w14:paraId="73B7880C" w14:textId="77777777" w:rsidR="00074B1E" w:rsidRDefault="00074B1E" w:rsidP="00C66E86"/>
        </w:tc>
      </w:tr>
      <w:tr w:rsidR="00074B1E" w14:paraId="1D4690B0"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74DEE389" w14:textId="77777777" w:rsidR="00074B1E" w:rsidRDefault="00074B1E" w:rsidP="00C66E86">
            <w:r>
              <w:rPr>
                <w:rFonts w:hint="eastAsia"/>
              </w:rPr>
              <w:t>业务规则：</w:t>
            </w:r>
          </w:p>
        </w:tc>
        <w:tc>
          <w:tcPr>
            <w:tcW w:w="6392" w:type="dxa"/>
            <w:gridSpan w:val="3"/>
            <w:tcBorders>
              <w:top w:val="single" w:sz="4" w:space="0" w:color="auto"/>
              <w:left w:val="single" w:sz="4" w:space="0" w:color="auto"/>
              <w:bottom w:val="single" w:sz="4" w:space="0" w:color="auto"/>
              <w:right w:val="single" w:sz="4" w:space="0" w:color="auto"/>
            </w:tcBorders>
          </w:tcPr>
          <w:p w14:paraId="541B60A5" w14:textId="27F60E21" w:rsidR="00074B1E" w:rsidRDefault="448FCD11" w:rsidP="00D82439">
            <w:pPr>
              <w:pStyle w:val="af3"/>
              <w:numPr>
                <w:ilvl w:val="0"/>
                <w:numId w:val="20"/>
              </w:numPr>
              <w:ind w:firstLineChars="0"/>
            </w:pPr>
            <w:r>
              <w:t>备份到指定路径</w:t>
            </w:r>
          </w:p>
          <w:p w14:paraId="25CBFA1A" w14:textId="0D56BAC8" w:rsidR="00074B1E" w:rsidRDefault="28A93909" w:rsidP="00D82439">
            <w:pPr>
              <w:pStyle w:val="af3"/>
              <w:numPr>
                <w:ilvl w:val="0"/>
                <w:numId w:val="20"/>
              </w:numPr>
              <w:ind w:firstLineChars="0"/>
            </w:pPr>
            <w:r>
              <w:t>备份文件名包含备份日期</w:t>
            </w:r>
          </w:p>
        </w:tc>
      </w:tr>
    </w:tbl>
    <w:p w14:paraId="4B92B57B" w14:textId="77777777" w:rsidR="00F61F4B" w:rsidRPr="00074B1E" w:rsidRDefault="00F61F4B" w:rsidP="00074B1E"/>
    <w:p w14:paraId="3EC5CF5D" w14:textId="77777777" w:rsidR="00074B1E" w:rsidRPr="00074B1E" w:rsidRDefault="00074B1E" w:rsidP="00074B1E"/>
    <w:p w14:paraId="5D6F8516" w14:textId="77777777" w:rsidR="00074B1E" w:rsidRPr="00074B1E" w:rsidRDefault="00074B1E" w:rsidP="00074B1E"/>
    <w:tbl>
      <w:tblPr>
        <w:tblStyle w:val="af2"/>
        <w:tblW w:w="8520" w:type="dxa"/>
        <w:tblLayout w:type="fixed"/>
        <w:tblLook w:val="04A0" w:firstRow="1" w:lastRow="0" w:firstColumn="1" w:lastColumn="0" w:noHBand="0" w:noVBand="1"/>
      </w:tblPr>
      <w:tblGrid>
        <w:gridCol w:w="2130"/>
        <w:gridCol w:w="2130"/>
        <w:gridCol w:w="2130"/>
        <w:gridCol w:w="2130"/>
      </w:tblGrid>
      <w:tr w:rsidR="00074B1E" w14:paraId="77F68136" w14:textId="77777777" w:rsidTr="00525990">
        <w:tc>
          <w:tcPr>
            <w:tcW w:w="2130" w:type="dxa"/>
            <w:tcBorders>
              <w:top w:val="single" w:sz="4" w:space="0" w:color="auto"/>
              <w:left w:val="single" w:sz="4" w:space="0" w:color="auto"/>
              <w:bottom w:val="single" w:sz="4" w:space="0" w:color="auto"/>
              <w:right w:val="single" w:sz="4" w:space="0" w:color="auto"/>
            </w:tcBorders>
            <w:hideMark/>
          </w:tcPr>
          <w:p w14:paraId="1A5197A7" w14:textId="77777777" w:rsidR="00074B1E" w:rsidRDefault="00074B1E" w:rsidP="00C66E86">
            <w:pPr>
              <w:rPr>
                <w:rFonts w:asciiTheme="minorHAnsi"/>
              </w:rPr>
            </w:pPr>
            <w:r>
              <w:rPr>
                <w:rFonts w:hint="eastAsia"/>
              </w:rPr>
              <w:t>用例编号：</w:t>
            </w:r>
          </w:p>
        </w:tc>
        <w:tc>
          <w:tcPr>
            <w:tcW w:w="2130" w:type="dxa"/>
            <w:tcBorders>
              <w:top w:val="single" w:sz="4" w:space="0" w:color="auto"/>
              <w:left w:val="single" w:sz="4" w:space="0" w:color="auto"/>
              <w:bottom w:val="single" w:sz="4" w:space="0" w:color="auto"/>
              <w:right w:val="single" w:sz="4" w:space="0" w:color="auto"/>
            </w:tcBorders>
            <w:hideMark/>
          </w:tcPr>
          <w:p w14:paraId="4733A268" w14:textId="0C0E2CDD" w:rsidR="00074B1E" w:rsidRDefault="00074B1E" w:rsidP="00C66E86">
            <w:r>
              <w:t>UC</w:t>
            </w:r>
            <w:r w:rsidR="00525990">
              <w:t>5</w:t>
            </w:r>
          </w:p>
        </w:tc>
        <w:tc>
          <w:tcPr>
            <w:tcW w:w="2130" w:type="dxa"/>
            <w:tcBorders>
              <w:top w:val="single" w:sz="4" w:space="0" w:color="auto"/>
              <w:left w:val="single" w:sz="4" w:space="0" w:color="auto"/>
              <w:bottom w:val="single" w:sz="4" w:space="0" w:color="auto"/>
              <w:right w:val="single" w:sz="4" w:space="0" w:color="auto"/>
            </w:tcBorders>
            <w:hideMark/>
          </w:tcPr>
          <w:p w14:paraId="22EA473A" w14:textId="77777777" w:rsidR="00074B1E" w:rsidRDefault="00074B1E" w:rsidP="00C66E86">
            <w:r>
              <w:rPr>
                <w:rFonts w:hint="eastAsia"/>
              </w:rPr>
              <w:t>用例名称</w:t>
            </w:r>
          </w:p>
        </w:tc>
        <w:tc>
          <w:tcPr>
            <w:tcW w:w="2130" w:type="dxa"/>
            <w:tcBorders>
              <w:top w:val="single" w:sz="4" w:space="0" w:color="auto"/>
              <w:left w:val="single" w:sz="4" w:space="0" w:color="auto"/>
              <w:bottom w:val="single" w:sz="4" w:space="0" w:color="auto"/>
              <w:right w:val="single" w:sz="4" w:space="0" w:color="auto"/>
            </w:tcBorders>
            <w:hideMark/>
          </w:tcPr>
          <w:p w14:paraId="10BB2E93" w14:textId="6CB401E7" w:rsidR="00074B1E" w:rsidRDefault="009568F5" w:rsidP="00C66E86">
            <w:r>
              <w:rPr>
                <w:rFonts w:hint="eastAsia"/>
              </w:rPr>
              <w:t>问卷管理</w:t>
            </w:r>
          </w:p>
        </w:tc>
      </w:tr>
      <w:tr w:rsidR="00525990" w14:paraId="1A9C8433" w14:textId="77777777" w:rsidTr="00525990">
        <w:tc>
          <w:tcPr>
            <w:tcW w:w="2130" w:type="dxa"/>
            <w:tcBorders>
              <w:top w:val="single" w:sz="4" w:space="0" w:color="auto"/>
              <w:left w:val="single" w:sz="4" w:space="0" w:color="auto"/>
              <w:bottom w:val="single" w:sz="4" w:space="0" w:color="auto"/>
              <w:right w:val="single" w:sz="4" w:space="0" w:color="auto"/>
            </w:tcBorders>
            <w:hideMark/>
          </w:tcPr>
          <w:p w14:paraId="46C7DD38" w14:textId="77777777" w:rsidR="00525990" w:rsidRDefault="00525990" w:rsidP="00525990">
            <w:r>
              <w:rPr>
                <w:rFonts w:hint="eastAsia"/>
              </w:rPr>
              <w:t>描述：</w:t>
            </w:r>
          </w:p>
        </w:tc>
        <w:tc>
          <w:tcPr>
            <w:tcW w:w="6390" w:type="dxa"/>
            <w:gridSpan w:val="3"/>
            <w:tcBorders>
              <w:top w:val="single" w:sz="4" w:space="0" w:color="auto"/>
              <w:left w:val="single" w:sz="4" w:space="0" w:color="auto"/>
              <w:bottom w:val="single" w:sz="4" w:space="0" w:color="auto"/>
              <w:right w:val="single" w:sz="4" w:space="0" w:color="auto"/>
            </w:tcBorders>
          </w:tcPr>
          <w:p w14:paraId="7C7E76B2" w14:textId="53DDE024" w:rsidR="00525990" w:rsidRDefault="00525990" w:rsidP="00525990">
            <w:r>
              <w:rPr>
                <w:rFonts w:hint="eastAsia"/>
              </w:rPr>
              <w:t>问卷调查者创建或修改问卷并发布</w:t>
            </w:r>
          </w:p>
        </w:tc>
      </w:tr>
      <w:tr w:rsidR="00525990" w14:paraId="3BB853AC" w14:textId="77777777" w:rsidTr="00525990">
        <w:tc>
          <w:tcPr>
            <w:tcW w:w="2130" w:type="dxa"/>
            <w:tcBorders>
              <w:top w:val="single" w:sz="4" w:space="0" w:color="auto"/>
              <w:left w:val="single" w:sz="4" w:space="0" w:color="auto"/>
              <w:bottom w:val="single" w:sz="4" w:space="0" w:color="auto"/>
              <w:right w:val="single" w:sz="4" w:space="0" w:color="auto"/>
            </w:tcBorders>
            <w:hideMark/>
          </w:tcPr>
          <w:p w14:paraId="018863FC" w14:textId="77777777" w:rsidR="00525990" w:rsidRDefault="00525990" w:rsidP="00525990">
            <w:r>
              <w:rPr>
                <w:rFonts w:hint="eastAsia"/>
              </w:rPr>
              <w:t>执行者：</w:t>
            </w:r>
          </w:p>
        </w:tc>
        <w:tc>
          <w:tcPr>
            <w:tcW w:w="6390" w:type="dxa"/>
            <w:gridSpan w:val="3"/>
            <w:tcBorders>
              <w:top w:val="single" w:sz="4" w:space="0" w:color="auto"/>
              <w:left w:val="single" w:sz="4" w:space="0" w:color="auto"/>
              <w:bottom w:val="single" w:sz="4" w:space="0" w:color="auto"/>
              <w:right w:val="single" w:sz="4" w:space="0" w:color="auto"/>
            </w:tcBorders>
          </w:tcPr>
          <w:p w14:paraId="68706AA6" w14:textId="6E79BBF5" w:rsidR="00525990" w:rsidRDefault="00525990" w:rsidP="00525990">
            <w:r>
              <w:rPr>
                <w:rFonts w:hint="eastAsia"/>
              </w:rPr>
              <w:t>问卷调查者</w:t>
            </w:r>
          </w:p>
        </w:tc>
      </w:tr>
      <w:tr w:rsidR="00525990" w14:paraId="31F1F944" w14:textId="77777777" w:rsidTr="00525990">
        <w:tc>
          <w:tcPr>
            <w:tcW w:w="2130" w:type="dxa"/>
            <w:tcBorders>
              <w:top w:val="single" w:sz="4" w:space="0" w:color="auto"/>
              <w:left w:val="single" w:sz="4" w:space="0" w:color="auto"/>
              <w:bottom w:val="single" w:sz="4" w:space="0" w:color="auto"/>
              <w:right w:val="single" w:sz="4" w:space="0" w:color="auto"/>
            </w:tcBorders>
            <w:hideMark/>
          </w:tcPr>
          <w:p w14:paraId="296ECBF8" w14:textId="77777777" w:rsidR="00525990" w:rsidRDefault="00525990" w:rsidP="00525990">
            <w:r>
              <w:rPr>
                <w:rFonts w:hint="eastAsia"/>
              </w:rPr>
              <w:t>前置条件：</w:t>
            </w:r>
          </w:p>
        </w:tc>
        <w:tc>
          <w:tcPr>
            <w:tcW w:w="6390" w:type="dxa"/>
            <w:gridSpan w:val="3"/>
            <w:tcBorders>
              <w:top w:val="single" w:sz="4" w:space="0" w:color="auto"/>
              <w:left w:val="single" w:sz="4" w:space="0" w:color="auto"/>
              <w:bottom w:val="single" w:sz="4" w:space="0" w:color="auto"/>
              <w:right w:val="single" w:sz="4" w:space="0" w:color="auto"/>
            </w:tcBorders>
          </w:tcPr>
          <w:p w14:paraId="1A93C4CF" w14:textId="7B567184" w:rsidR="00525990" w:rsidRDefault="00525990" w:rsidP="00525990">
            <w:r>
              <w:rPr>
                <w:rFonts w:hint="eastAsia"/>
              </w:rPr>
              <w:t>问卷调查者需登录系统</w:t>
            </w:r>
          </w:p>
        </w:tc>
      </w:tr>
      <w:tr w:rsidR="00525990" w14:paraId="2979A50C" w14:textId="77777777" w:rsidTr="00525990">
        <w:tc>
          <w:tcPr>
            <w:tcW w:w="2130" w:type="dxa"/>
            <w:tcBorders>
              <w:top w:val="single" w:sz="4" w:space="0" w:color="auto"/>
              <w:left w:val="single" w:sz="4" w:space="0" w:color="auto"/>
              <w:bottom w:val="single" w:sz="4" w:space="0" w:color="auto"/>
              <w:right w:val="single" w:sz="4" w:space="0" w:color="auto"/>
            </w:tcBorders>
            <w:hideMark/>
          </w:tcPr>
          <w:p w14:paraId="2AF464CB" w14:textId="77777777" w:rsidR="00525990" w:rsidRDefault="00525990" w:rsidP="00525990">
            <w:r>
              <w:rPr>
                <w:rFonts w:hint="eastAsia"/>
              </w:rPr>
              <w:t>后置条件：</w:t>
            </w:r>
          </w:p>
        </w:tc>
        <w:tc>
          <w:tcPr>
            <w:tcW w:w="6390" w:type="dxa"/>
            <w:gridSpan w:val="3"/>
            <w:tcBorders>
              <w:top w:val="single" w:sz="4" w:space="0" w:color="auto"/>
              <w:left w:val="single" w:sz="4" w:space="0" w:color="auto"/>
              <w:bottom w:val="single" w:sz="4" w:space="0" w:color="auto"/>
              <w:right w:val="single" w:sz="4" w:space="0" w:color="auto"/>
            </w:tcBorders>
          </w:tcPr>
          <w:p w14:paraId="7CCB9755" w14:textId="479BB7DF" w:rsidR="00525990" w:rsidRDefault="00525990" w:rsidP="00525990">
            <w:r>
              <w:rPr>
                <w:rFonts w:hint="eastAsia"/>
              </w:rPr>
              <w:t>问卷调查者发布的问卷被系统保存</w:t>
            </w:r>
          </w:p>
        </w:tc>
      </w:tr>
      <w:tr w:rsidR="00525990" w14:paraId="343ECF17" w14:textId="77777777" w:rsidTr="00525990">
        <w:tc>
          <w:tcPr>
            <w:tcW w:w="2130" w:type="dxa"/>
            <w:tcBorders>
              <w:top w:val="single" w:sz="4" w:space="0" w:color="auto"/>
              <w:left w:val="single" w:sz="4" w:space="0" w:color="auto"/>
              <w:bottom w:val="single" w:sz="4" w:space="0" w:color="auto"/>
              <w:right w:val="single" w:sz="4" w:space="0" w:color="auto"/>
            </w:tcBorders>
            <w:hideMark/>
          </w:tcPr>
          <w:p w14:paraId="3ABD78EE" w14:textId="77777777" w:rsidR="00525990" w:rsidRDefault="00525990" w:rsidP="00525990">
            <w:r>
              <w:rPr>
                <w:rFonts w:hint="eastAsia"/>
              </w:rPr>
              <w:t>基本流：</w:t>
            </w:r>
          </w:p>
        </w:tc>
        <w:tc>
          <w:tcPr>
            <w:tcW w:w="6390" w:type="dxa"/>
            <w:gridSpan w:val="3"/>
            <w:tcBorders>
              <w:top w:val="single" w:sz="4" w:space="0" w:color="auto"/>
              <w:left w:val="single" w:sz="4" w:space="0" w:color="auto"/>
              <w:bottom w:val="single" w:sz="4" w:space="0" w:color="auto"/>
              <w:right w:val="single" w:sz="4" w:space="0" w:color="auto"/>
            </w:tcBorders>
          </w:tcPr>
          <w:p w14:paraId="4F314A2D" w14:textId="77777777" w:rsidR="00C477EA" w:rsidRDefault="00525990" w:rsidP="00C477EA">
            <w:pPr>
              <w:pStyle w:val="af3"/>
              <w:numPr>
                <w:ilvl w:val="0"/>
                <w:numId w:val="28"/>
              </w:numPr>
              <w:ind w:firstLineChars="0"/>
            </w:pPr>
            <w:r>
              <w:rPr>
                <w:rFonts w:hint="eastAsia"/>
              </w:rPr>
              <w:t>问卷调查者点击“问卷管理”按钮</w:t>
            </w:r>
          </w:p>
          <w:p w14:paraId="09C6E107" w14:textId="3037291F" w:rsidR="00525990" w:rsidRDefault="00525990" w:rsidP="00C477EA">
            <w:pPr>
              <w:pStyle w:val="af3"/>
              <w:numPr>
                <w:ilvl w:val="0"/>
                <w:numId w:val="28"/>
              </w:numPr>
              <w:ind w:firstLineChars="0"/>
            </w:pPr>
            <w:r>
              <w:rPr>
                <w:rFonts w:hint="eastAsia"/>
              </w:rPr>
              <w:t>系统显示当前已有的问卷列表，包括已发布的和未发布的问卷</w:t>
            </w:r>
          </w:p>
          <w:p w14:paraId="2DB38603" w14:textId="77777777" w:rsidR="00525990" w:rsidRDefault="00525990" w:rsidP="00C477EA">
            <w:pPr>
              <w:pStyle w:val="af3"/>
              <w:numPr>
                <w:ilvl w:val="0"/>
                <w:numId w:val="28"/>
              </w:numPr>
              <w:ind w:firstLineChars="0"/>
            </w:pPr>
            <w:r>
              <w:rPr>
                <w:rFonts w:hint="eastAsia"/>
              </w:rPr>
              <w:t>问卷调查者点击“创建问卷”按钮</w:t>
            </w:r>
          </w:p>
          <w:p w14:paraId="5B28EAF8" w14:textId="77777777" w:rsidR="00525990" w:rsidRDefault="00525990" w:rsidP="00C477EA">
            <w:pPr>
              <w:pStyle w:val="af3"/>
              <w:numPr>
                <w:ilvl w:val="0"/>
                <w:numId w:val="28"/>
              </w:numPr>
              <w:ind w:firstLineChars="0"/>
            </w:pPr>
            <w:r>
              <w:rPr>
                <w:rFonts w:hint="eastAsia"/>
              </w:rPr>
              <w:t>系统询问是否需要使用模板</w:t>
            </w:r>
          </w:p>
          <w:p w14:paraId="4BCB09AE" w14:textId="77777777" w:rsidR="00525990" w:rsidRDefault="00525990" w:rsidP="00C477EA">
            <w:pPr>
              <w:pStyle w:val="af3"/>
              <w:numPr>
                <w:ilvl w:val="0"/>
                <w:numId w:val="28"/>
              </w:numPr>
              <w:ind w:firstLineChars="0"/>
            </w:pPr>
            <w:r>
              <w:rPr>
                <w:rFonts w:hint="eastAsia"/>
              </w:rPr>
              <w:t>用户调查者点击“否”</w:t>
            </w:r>
          </w:p>
          <w:p w14:paraId="473F2D08" w14:textId="77777777" w:rsidR="00525990" w:rsidRDefault="00525990" w:rsidP="00C477EA">
            <w:pPr>
              <w:pStyle w:val="af3"/>
              <w:numPr>
                <w:ilvl w:val="0"/>
                <w:numId w:val="28"/>
              </w:numPr>
              <w:ind w:firstLineChars="0"/>
            </w:pPr>
            <w:r>
              <w:rPr>
                <w:rFonts w:hint="eastAsia"/>
              </w:rPr>
              <w:t>系统显示空的问卷以供编辑</w:t>
            </w:r>
          </w:p>
          <w:p w14:paraId="5DAF570F" w14:textId="77777777" w:rsidR="00525990" w:rsidRDefault="00525990" w:rsidP="00C477EA">
            <w:pPr>
              <w:pStyle w:val="af3"/>
              <w:numPr>
                <w:ilvl w:val="0"/>
                <w:numId w:val="28"/>
              </w:numPr>
              <w:ind w:firstLineChars="0"/>
            </w:pPr>
            <w:r>
              <w:rPr>
                <w:rFonts w:hint="eastAsia"/>
              </w:rPr>
              <w:t>问卷调查者填写问卷的基本信息，包括名字等</w:t>
            </w:r>
          </w:p>
          <w:p w14:paraId="2AABBB68" w14:textId="77777777" w:rsidR="00525990" w:rsidRDefault="00525990" w:rsidP="00C477EA">
            <w:pPr>
              <w:pStyle w:val="af3"/>
              <w:numPr>
                <w:ilvl w:val="0"/>
                <w:numId w:val="28"/>
              </w:numPr>
              <w:ind w:firstLineChars="0"/>
            </w:pPr>
            <w:r>
              <w:rPr>
                <w:rFonts w:hint="eastAsia"/>
              </w:rPr>
              <w:t>问卷调查者编辑问题和选项</w:t>
            </w:r>
          </w:p>
          <w:p w14:paraId="19416045" w14:textId="77777777" w:rsidR="00525990" w:rsidRDefault="00525990" w:rsidP="00C477EA">
            <w:pPr>
              <w:pStyle w:val="af3"/>
              <w:numPr>
                <w:ilvl w:val="0"/>
                <w:numId w:val="28"/>
              </w:numPr>
              <w:ind w:firstLineChars="0"/>
            </w:pPr>
            <w:r>
              <w:rPr>
                <w:rFonts w:hint="eastAsia"/>
              </w:rPr>
              <w:t>问卷调查者点击“问卷预览”</w:t>
            </w:r>
          </w:p>
          <w:p w14:paraId="7C170896" w14:textId="77777777" w:rsidR="00525990" w:rsidRDefault="00525990" w:rsidP="00C477EA">
            <w:pPr>
              <w:pStyle w:val="af3"/>
              <w:numPr>
                <w:ilvl w:val="0"/>
                <w:numId w:val="28"/>
              </w:numPr>
              <w:ind w:firstLineChars="0"/>
            </w:pPr>
            <w:r>
              <w:rPr>
                <w:rFonts w:hint="eastAsia"/>
              </w:rPr>
              <w:t>系统将已编辑好的问卷显示给调查者</w:t>
            </w:r>
          </w:p>
          <w:p w14:paraId="1AB15450" w14:textId="77777777" w:rsidR="00525990" w:rsidRDefault="00525990" w:rsidP="00C477EA">
            <w:pPr>
              <w:pStyle w:val="af3"/>
              <w:numPr>
                <w:ilvl w:val="0"/>
                <w:numId w:val="28"/>
              </w:numPr>
              <w:ind w:firstLineChars="0"/>
            </w:pPr>
            <w:r>
              <w:rPr>
                <w:rFonts w:hint="eastAsia"/>
              </w:rPr>
              <w:t>问卷调查者点击“发布问卷”</w:t>
            </w:r>
          </w:p>
          <w:p w14:paraId="1FFC313E" w14:textId="77777777" w:rsidR="00525990" w:rsidRDefault="00525990" w:rsidP="00C477EA">
            <w:pPr>
              <w:pStyle w:val="af3"/>
              <w:numPr>
                <w:ilvl w:val="0"/>
                <w:numId w:val="28"/>
              </w:numPr>
              <w:ind w:firstLineChars="0"/>
            </w:pPr>
            <w:r>
              <w:rPr>
                <w:rFonts w:hint="eastAsia"/>
              </w:rPr>
              <w:t>系统显示“发布成功”，将问卷保存到系统并显示答卷链接</w:t>
            </w:r>
          </w:p>
          <w:p w14:paraId="1B896AE4" w14:textId="77777777" w:rsidR="00C477EA" w:rsidRDefault="00525990" w:rsidP="00C477EA">
            <w:pPr>
              <w:pStyle w:val="af3"/>
              <w:numPr>
                <w:ilvl w:val="0"/>
                <w:numId w:val="28"/>
              </w:numPr>
              <w:ind w:firstLineChars="0"/>
            </w:pPr>
            <w:r>
              <w:rPr>
                <w:rFonts w:hint="eastAsia"/>
              </w:rPr>
              <w:lastRenderedPageBreak/>
              <w:t>用户点击“返回”按钮</w:t>
            </w:r>
          </w:p>
          <w:p w14:paraId="11D50573" w14:textId="5FCB7662" w:rsidR="00525990" w:rsidRDefault="00525990" w:rsidP="00C477EA">
            <w:pPr>
              <w:pStyle w:val="af3"/>
              <w:numPr>
                <w:ilvl w:val="0"/>
                <w:numId w:val="28"/>
              </w:numPr>
              <w:ind w:firstLineChars="0"/>
            </w:pPr>
            <w:r>
              <w:rPr>
                <w:rFonts w:hint="eastAsia"/>
              </w:rPr>
              <w:t>系统显示已有的问卷列表</w:t>
            </w:r>
          </w:p>
        </w:tc>
      </w:tr>
      <w:tr w:rsidR="00525990" w14:paraId="7032CD04" w14:textId="77777777" w:rsidTr="00525990">
        <w:tc>
          <w:tcPr>
            <w:tcW w:w="2130" w:type="dxa"/>
            <w:tcBorders>
              <w:top w:val="single" w:sz="4" w:space="0" w:color="auto"/>
              <w:left w:val="single" w:sz="4" w:space="0" w:color="auto"/>
              <w:bottom w:val="single" w:sz="4" w:space="0" w:color="auto"/>
              <w:right w:val="single" w:sz="4" w:space="0" w:color="auto"/>
            </w:tcBorders>
            <w:hideMark/>
          </w:tcPr>
          <w:p w14:paraId="689B75AD" w14:textId="77777777" w:rsidR="00525990" w:rsidRDefault="00525990" w:rsidP="00525990">
            <w:r>
              <w:rPr>
                <w:rFonts w:hint="eastAsia"/>
              </w:rPr>
              <w:lastRenderedPageBreak/>
              <w:t>备选流：</w:t>
            </w:r>
          </w:p>
        </w:tc>
        <w:tc>
          <w:tcPr>
            <w:tcW w:w="6390" w:type="dxa"/>
            <w:gridSpan w:val="3"/>
            <w:tcBorders>
              <w:top w:val="single" w:sz="4" w:space="0" w:color="auto"/>
              <w:left w:val="single" w:sz="4" w:space="0" w:color="auto"/>
              <w:bottom w:val="single" w:sz="4" w:space="0" w:color="auto"/>
              <w:right w:val="single" w:sz="4" w:space="0" w:color="auto"/>
            </w:tcBorders>
          </w:tcPr>
          <w:p w14:paraId="58F9B520" w14:textId="77777777" w:rsidR="00525990" w:rsidRDefault="00525990" w:rsidP="00525990">
            <w:r>
              <w:t>2a.</w:t>
            </w:r>
            <w:r>
              <w:rPr>
                <w:rFonts w:hint="eastAsia"/>
              </w:rPr>
              <w:t>问卷调查者选择使用问卷模板</w:t>
            </w:r>
          </w:p>
          <w:p w14:paraId="7EA670E0" w14:textId="77777777" w:rsidR="00525990" w:rsidRDefault="00525990" w:rsidP="00525990">
            <w:r>
              <w:rPr>
                <w:rFonts w:hint="eastAsia"/>
              </w:rPr>
              <w:t>用户通过关键字来搜索并使用合适的问卷模板，进入</w:t>
            </w:r>
            <w:r>
              <w:t>7</w:t>
            </w:r>
          </w:p>
          <w:p w14:paraId="524542ED" w14:textId="77777777" w:rsidR="00525990" w:rsidRDefault="00525990" w:rsidP="00525990">
            <w:r>
              <w:t>3a.</w:t>
            </w:r>
            <w:r>
              <w:rPr>
                <w:rFonts w:hint="eastAsia"/>
              </w:rPr>
              <w:t>问卷调查者选择已有的问卷进行修改，进入</w:t>
            </w:r>
            <w:r>
              <w:t>8</w:t>
            </w:r>
          </w:p>
          <w:p w14:paraId="46255A2F" w14:textId="77777777" w:rsidR="00525990" w:rsidRDefault="00525990" w:rsidP="00525990">
            <w:r>
              <w:t>3b.</w:t>
            </w:r>
            <w:r>
              <w:rPr>
                <w:rFonts w:hint="eastAsia"/>
              </w:rPr>
              <w:t>问卷调查者点击“删除问卷”</w:t>
            </w:r>
          </w:p>
          <w:p w14:paraId="22019FFB" w14:textId="77777777" w:rsidR="00525990" w:rsidRDefault="00525990" w:rsidP="00525990">
            <w:r>
              <w:rPr>
                <w:rFonts w:hint="eastAsia"/>
              </w:rPr>
              <w:t>系统显示是否确定删除，若问卷调查者选择是，则将选中问卷从系统中删除。返回</w:t>
            </w:r>
            <w:r>
              <w:t>2</w:t>
            </w:r>
          </w:p>
          <w:p w14:paraId="33633108" w14:textId="77777777" w:rsidR="00525990" w:rsidRDefault="00525990" w:rsidP="00525990">
            <w:r>
              <w:t>3c.</w:t>
            </w:r>
            <w:r>
              <w:rPr>
                <w:rFonts w:hint="eastAsia"/>
              </w:rPr>
              <w:t>用户选中一个已发布的问卷，点击“结束问卷”</w:t>
            </w:r>
          </w:p>
          <w:p w14:paraId="7F5CD95E" w14:textId="77777777" w:rsidR="00525990" w:rsidRDefault="00525990" w:rsidP="00525990">
            <w:r>
              <w:rPr>
                <w:rFonts w:hint="eastAsia"/>
              </w:rPr>
              <w:t>系统显示是否确定结束，若问卷调查者选择是，则将选中问卷的状态改为已结束。返回</w:t>
            </w:r>
            <w:r>
              <w:t>2</w:t>
            </w:r>
          </w:p>
          <w:p w14:paraId="280BE6B5" w14:textId="77777777" w:rsidR="00525990" w:rsidRDefault="00525990" w:rsidP="00525990">
            <w:r>
              <w:t>8a.</w:t>
            </w:r>
            <w:r>
              <w:rPr>
                <w:rFonts w:hint="eastAsia"/>
              </w:rPr>
              <w:t>问卷调查者点击“取消编辑”</w:t>
            </w:r>
          </w:p>
          <w:p w14:paraId="6B9E7575" w14:textId="77777777" w:rsidR="00525990" w:rsidRDefault="00525990" w:rsidP="00525990">
            <w:r>
              <w:rPr>
                <w:rFonts w:hint="eastAsia"/>
              </w:rPr>
              <w:t>返回</w:t>
            </w:r>
            <w:r>
              <w:t>2</w:t>
            </w:r>
          </w:p>
          <w:p w14:paraId="390D0330" w14:textId="77777777" w:rsidR="00525990" w:rsidRDefault="00525990" w:rsidP="00525990">
            <w:r>
              <w:t>9a.</w:t>
            </w:r>
            <w:r>
              <w:rPr>
                <w:rFonts w:hint="eastAsia"/>
              </w:rPr>
              <w:t>系统提示有空栏没有填写</w:t>
            </w:r>
          </w:p>
          <w:p w14:paraId="434021AD" w14:textId="77777777" w:rsidR="00525990" w:rsidRDefault="00525990" w:rsidP="00525990">
            <w:r>
              <w:rPr>
                <w:rFonts w:hint="eastAsia"/>
              </w:rPr>
              <w:t>返回到</w:t>
            </w:r>
            <w:r>
              <w:t>8</w:t>
            </w:r>
            <w:r>
              <w:rPr>
                <w:rFonts w:hint="eastAsia"/>
              </w:rPr>
              <w:t>，用户继续编辑问卷内容</w:t>
            </w:r>
          </w:p>
          <w:p w14:paraId="0E58D081" w14:textId="77777777" w:rsidR="00525990" w:rsidRDefault="00525990" w:rsidP="00525990">
            <w:r>
              <w:t>11a.</w:t>
            </w:r>
            <w:r>
              <w:rPr>
                <w:rFonts w:hint="eastAsia"/>
              </w:rPr>
              <w:t>用户点击“保存问卷”</w:t>
            </w:r>
          </w:p>
          <w:p w14:paraId="2EFE6343" w14:textId="00439280" w:rsidR="00525990" w:rsidRDefault="00525990" w:rsidP="00525990">
            <w:r>
              <w:rPr>
                <w:rFonts w:hint="eastAsia"/>
              </w:rPr>
              <w:t>系统显示“保存问卷成功”，问卷被保存到系统中，返回</w:t>
            </w:r>
            <w:r>
              <w:t>2</w:t>
            </w:r>
          </w:p>
        </w:tc>
      </w:tr>
      <w:tr w:rsidR="00525990" w14:paraId="21FD1D0C" w14:textId="77777777" w:rsidTr="00525990">
        <w:tc>
          <w:tcPr>
            <w:tcW w:w="2130" w:type="dxa"/>
            <w:tcBorders>
              <w:top w:val="single" w:sz="4" w:space="0" w:color="auto"/>
              <w:left w:val="single" w:sz="4" w:space="0" w:color="auto"/>
              <w:bottom w:val="single" w:sz="4" w:space="0" w:color="auto"/>
              <w:right w:val="single" w:sz="4" w:space="0" w:color="auto"/>
            </w:tcBorders>
            <w:hideMark/>
          </w:tcPr>
          <w:p w14:paraId="67EFFDD3" w14:textId="77777777" w:rsidR="00525990" w:rsidRDefault="00525990" w:rsidP="00525990">
            <w:r>
              <w:rPr>
                <w:rFonts w:hint="eastAsia"/>
              </w:rPr>
              <w:t>扩展点：</w:t>
            </w:r>
          </w:p>
        </w:tc>
        <w:tc>
          <w:tcPr>
            <w:tcW w:w="6390" w:type="dxa"/>
            <w:gridSpan w:val="3"/>
            <w:tcBorders>
              <w:top w:val="single" w:sz="4" w:space="0" w:color="auto"/>
              <w:left w:val="single" w:sz="4" w:space="0" w:color="auto"/>
              <w:bottom w:val="single" w:sz="4" w:space="0" w:color="auto"/>
              <w:right w:val="single" w:sz="4" w:space="0" w:color="auto"/>
            </w:tcBorders>
          </w:tcPr>
          <w:p w14:paraId="7CE96CBA" w14:textId="34D420B7" w:rsidR="00525990" w:rsidRDefault="00525990" w:rsidP="00525990">
            <w:r>
              <w:rPr>
                <w:rFonts w:hint="eastAsia"/>
              </w:rPr>
              <w:t>暂无</w:t>
            </w:r>
          </w:p>
        </w:tc>
      </w:tr>
      <w:tr w:rsidR="00525990" w14:paraId="2214C9EB" w14:textId="77777777" w:rsidTr="00525990">
        <w:tc>
          <w:tcPr>
            <w:tcW w:w="2130" w:type="dxa"/>
            <w:tcBorders>
              <w:top w:val="single" w:sz="4" w:space="0" w:color="auto"/>
              <w:left w:val="single" w:sz="4" w:space="0" w:color="auto"/>
              <w:bottom w:val="single" w:sz="4" w:space="0" w:color="auto"/>
              <w:right w:val="single" w:sz="4" w:space="0" w:color="auto"/>
            </w:tcBorders>
            <w:hideMark/>
          </w:tcPr>
          <w:p w14:paraId="06502A68" w14:textId="77777777" w:rsidR="00525990" w:rsidRDefault="00525990" w:rsidP="00525990">
            <w:r>
              <w:rPr>
                <w:rFonts w:hint="eastAsia"/>
              </w:rPr>
              <w:t>非功能需求：</w:t>
            </w:r>
          </w:p>
        </w:tc>
        <w:tc>
          <w:tcPr>
            <w:tcW w:w="6390" w:type="dxa"/>
            <w:gridSpan w:val="3"/>
            <w:tcBorders>
              <w:top w:val="single" w:sz="4" w:space="0" w:color="auto"/>
              <w:left w:val="single" w:sz="4" w:space="0" w:color="auto"/>
              <w:bottom w:val="single" w:sz="4" w:space="0" w:color="auto"/>
              <w:right w:val="single" w:sz="4" w:space="0" w:color="auto"/>
            </w:tcBorders>
          </w:tcPr>
          <w:p w14:paraId="4C77917A" w14:textId="6554F71C" w:rsidR="00525990" w:rsidRDefault="00525990" w:rsidP="00525990">
            <w:r>
              <w:rPr>
                <w:rFonts w:hint="eastAsia"/>
              </w:rPr>
              <w:t>系统响应用户时间不超过</w:t>
            </w:r>
            <w:r>
              <w:t>3</w:t>
            </w:r>
            <w:r>
              <w:rPr>
                <w:rFonts w:hint="eastAsia"/>
              </w:rPr>
              <w:t>秒</w:t>
            </w:r>
          </w:p>
        </w:tc>
      </w:tr>
      <w:tr w:rsidR="00525990" w14:paraId="065A6136" w14:textId="77777777" w:rsidTr="00525990">
        <w:tc>
          <w:tcPr>
            <w:tcW w:w="2130" w:type="dxa"/>
            <w:tcBorders>
              <w:top w:val="single" w:sz="4" w:space="0" w:color="auto"/>
              <w:left w:val="single" w:sz="4" w:space="0" w:color="auto"/>
              <w:bottom w:val="single" w:sz="4" w:space="0" w:color="auto"/>
              <w:right w:val="single" w:sz="4" w:space="0" w:color="auto"/>
            </w:tcBorders>
            <w:hideMark/>
          </w:tcPr>
          <w:p w14:paraId="1292F29F" w14:textId="77777777" w:rsidR="00525990" w:rsidRDefault="00525990" w:rsidP="00525990">
            <w:r>
              <w:rPr>
                <w:rFonts w:hint="eastAsia"/>
              </w:rPr>
              <w:t>业务规则：</w:t>
            </w:r>
          </w:p>
        </w:tc>
        <w:tc>
          <w:tcPr>
            <w:tcW w:w="6390" w:type="dxa"/>
            <w:gridSpan w:val="3"/>
            <w:tcBorders>
              <w:top w:val="single" w:sz="4" w:space="0" w:color="auto"/>
              <w:left w:val="single" w:sz="4" w:space="0" w:color="auto"/>
              <w:bottom w:val="single" w:sz="4" w:space="0" w:color="auto"/>
              <w:right w:val="single" w:sz="4" w:space="0" w:color="auto"/>
            </w:tcBorders>
          </w:tcPr>
          <w:p w14:paraId="2A7284B8" w14:textId="105033A1" w:rsidR="00525990" w:rsidRDefault="00525990" w:rsidP="00525990">
            <w:r>
              <w:rPr>
                <w:rFonts w:hint="eastAsia"/>
              </w:rPr>
              <w:t>无</w:t>
            </w:r>
          </w:p>
        </w:tc>
      </w:tr>
    </w:tbl>
    <w:p w14:paraId="07B52BBF" w14:textId="77777777" w:rsidR="00074B1E" w:rsidRPr="00074B1E" w:rsidRDefault="00074B1E" w:rsidP="00074B1E"/>
    <w:tbl>
      <w:tblPr>
        <w:tblStyle w:val="af2"/>
        <w:tblW w:w="8520" w:type="dxa"/>
        <w:tblLayout w:type="fixed"/>
        <w:tblLook w:val="04A0" w:firstRow="1" w:lastRow="0" w:firstColumn="1" w:lastColumn="0" w:noHBand="0" w:noVBand="1"/>
      </w:tblPr>
      <w:tblGrid>
        <w:gridCol w:w="2130"/>
        <w:gridCol w:w="2130"/>
        <w:gridCol w:w="2130"/>
        <w:gridCol w:w="2130"/>
      </w:tblGrid>
      <w:tr w:rsidR="00074B1E" w14:paraId="103DDEA9"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4C5BFE13" w14:textId="77777777" w:rsidR="00074B1E" w:rsidRDefault="00074B1E" w:rsidP="00C66E86">
            <w:r>
              <w:rPr>
                <w:rFonts w:hint="eastAsia"/>
              </w:rPr>
              <w:t>用例编号：</w:t>
            </w:r>
          </w:p>
        </w:tc>
        <w:tc>
          <w:tcPr>
            <w:tcW w:w="2130" w:type="dxa"/>
            <w:tcBorders>
              <w:top w:val="single" w:sz="4" w:space="0" w:color="auto"/>
              <w:left w:val="single" w:sz="4" w:space="0" w:color="auto"/>
              <w:bottom w:val="single" w:sz="4" w:space="0" w:color="auto"/>
              <w:right w:val="single" w:sz="4" w:space="0" w:color="auto"/>
            </w:tcBorders>
            <w:hideMark/>
          </w:tcPr>
          <w:p w14:paraId="002F07E2" w14:textId="400626E3" w:rsidR="00074B1E" w:rsidRDefault="00074B1E" w:rsidP="00C66E86">
            <w:r>
              <w:t>UC</w:t>
            </w:r>
            <w:r w:rsidR="00525990">
              <w:t>6</w:t>
            </w:r>
          </w:p>
        </w:tc>
        <w:tc>
          <w:tcPr>
            <w:tcW w:w="2131" w:type="dxa"/>
            <w:tcBorders>
              <w:top w:val="single" w:sz="4" w:space="0" w:color="auto"/>
              <w:left w:val="single" w:sz="4" w:space="0" w:color="auto"/>
              <w:bottom w:val="single" w:sz="4" w:space="0" w:color="auto"/>
              <w:right w:val="single" w:sz="4" w:space="0" w:color="auto"/>
            </w:tcBorders>
            <w:hideMark/>
          </w:tcPr>
          <w:p w14:paraId="274E0893" w14:textId="77777777" w:rsidR="00074B1E" w:rsidRDefault="00074B1E" w:rsidP="00C66E86">
            <w:r>
              <w:rPr>
                <w:rFonts w:hint="eastAsia"/>
              </w:rPr>
              <w:t>用例名称</w:t>
            </w:r>
          </w:p>
        </w:tc>
        <w:tc>
          <w:tcPr>
            <w:tcW w:w="2131" w:type="dxa"/>
            <w:tcBorders>
              <w:top w:val="single" w:sz="4" w:space="0" w:color="auto"/>
              <w:left w:val="single" w:sz="4" w:space="0" w:color="auto"/>
              <w:bottom w:val="single" w:sz="4" w:space="0" w:color="auto"/>
              <w:right w:val="single" w:sz="4" w:space="0" w:color="auto"/>
            </w:tcBorders>
            <w:hideMark/>
          </w:tcPr>
          <w:p w14:paraId="77ABADF7" w14:textId="0F8F237A" w:rsidR="00074B1E" w:rsidRDefault="009568F5" w:rsidP="00C66E86">
            <w:r>
              <w:rPr>
                <w:rFonts w:hint="eastAsia"/>
              </w:rPr>
              <w:t>问卷数据查看</w:t>
            </w:r>
          </w:p>
        </w:tc>
      </w:tr>
      <w:tr w:rsidR="00074B1E" w14:paraId="71624CB6"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3093ABAC" w14:textId="77777777" w:rsidR="00074B1E" w:rsidRDefault="00074B1E" w:rsidP="00C66E86">
            <w:r>
              <w:rPr>
                <w:rFonts w:hint="eastAsia"/>
              </w:rPr>
              <w:t>描述：</w:t>
            </w:r>
          </w:p>
        </w:tc>
        <w:tc>
          <w:tcPr>
            <w:tcW w:w="6392" w:type="dxa"/>
            <w:gridSpan w:val="3"/>
            <w:tcBorders>
              <w:top w:val="single" w:sz="4" w:space="0" w:color="auto"/>
              <w:left w:val="single" w:sz="4" w:space="0" w:color="auto"/>
              <w:bottom w:val="single" w:sz="4" w:space="0" w:color="auto"/>
              <w:right w:val="single" w:sz="4" w:space="0" w:color="auto"/>
            </w:tcBorders>
          </w:tcPr>
          <w:p w14:paraId="2C2DBAC1" w14:textId="391ED6D2" w:rsidR="00074B1E" w:rsidRDefault="4896B906" w:rsidP="00C66E86">
            <w:r>
              <w:t>问卷调查者</w:t>
            </w:r>
            <w:r w:rsidR="5349B419">
              <w:t>发布问卷后可以随时</w:t>
            </w:r>
            <w:r w:rsidR="2DC0571A">
              <w:t>查看回答的结果</w:t>
            </w:r>
            <w:r w:rsidR="178AB2DE">
              <w:t>和统计</w:t>
            </w:r>
          </w:p>
        </w:tc>
      </w:tr>
      <w:tr w:rsidR="00074B1E" w14:paraId="613494F3"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6325D0B6" w14:textId="77777777" w:rsidR="00074B1E" w:rsidRDefault="00074B1E" w:rsidP="00C66E86">
            <w:r>
              <w:rPr>
                <w:rFonts w:hint="eastAsia"/>
              </w:rPr>
              <w:t>执行者：</w:t>
            </w:r>
          </w:p>
        </w:tc>
        <w:tc>
          <w:tcPr>
            <w:tcW w:w="6392" w:type="dxa"/>
            <w:gridSpan w:val="3"/>
            <w:tcBorders>
              <w:top w:val="single" w:sz="4" w:space="0" w:color="auto"/>
              <w:left w:val="single" w:sz="4" w:space="0" w:color="auto"/>
              <w:bottom w:val="single" w:sz="4" w:space="0" w:color="auto"/>
              <w:right w:val="single" w:sz="4" w:space="0" w:color="auto"/>
            </w:tcBorders>
          </w:tcPr>
          <w:p w14:paraId="3CC4B3DA" w14:textId="177C8B43" w:rsidR="00074B1E" w:rsidRDefault="19F3DCAF" w:rsidP="00C66E86">
            <w:r>
              <w:t>问卷调查者</w:t>
            </w:r>
          </w:p>
        </w:tc>
      </w:tr>
      <w:tr w:rsidR="00074B1E" w14:paraId="297F47E8"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3943178D" w14:textId="77777777" w:rsidR="00074B1E" w:rsidRDefault="00074B1E" w:rsidP="00C66E86">
            <w:r>
              <w:rPr>
                <w:rFonts w:hint="eastAsia"/>
              </w:rPr>
              <w:t>前置条件：</w:t>
            </w:r>
          </w:p>
        </w:tc>
        <w:tc>
          <w:tcPr>
            <w:tcW w:w="6392" w:type="dxa"/>
            <w:gridSpan w:val="3"/>
            <w:tcBorders>
              <w:top w:val="single" w:sz="4" w:space="0" w:color="auto"/>
              <w:left w:val="single" w:sz="4" w:space="0" w:color="auto"/>
              <w:bottom w:val="single" w:sz="4" w:space="0" w:color="auto"/>
              <w:right w:val="single" w:sz="4" w:space="0" w:color="auto"/>
            </w:tcBorders>
          </w:tcPr>
          <w:p w14:paraId="5DEB5DED" w14:textId="7BDBB6F9" w:rsidR="00074B1E" w:rsidRDefault="178AB2DE" w:rsidP="00C66E86">
            <w:r>
              <w:t>问卷调查者登录并</w:t>
            </w:r>
            <w:r w:rsidR="6DD1B5B9">
              <w:t>创建发布了一个问卷</w:t>
            </w:r>
          </w:p>
        </w:tc>
      </w:tr>
      <w:tr w:rsidR="00074B1E" w14:paraId="7F0E5780"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12F65DF6" w14:textId="77777777" w:rsidR="00074B1E" w:rsidRDefault="00074B1E" w:rsidP="00C66E86">
            <w:r>
              <w:rPr>
                <w:rFonts w:hint="eastAsia"/>
              </w:rPr>
              <w:t>后置条件：</w:t>
            </w:r>
          </w:p>
        </w:tc>
        <w:tc>
          <w:tcPr>
            <w:tcW w:w="6392" w:type="dxa"/>
            <w:gridSpan w:val="3"/>
            <w:tcBorders>
              <w:top w:val="single" w:sz="4" w:space="0" w:color="auto"/>
              <w:left w:val="single" w:sz="4" w:space="0" w:color="auto"/>
              <w:bottom w:val="single" w:sz="4" w:space="0" w:color="auto"/>
              <w:right w:val="single" w:sz="4" w:space="0" w:color="auto"/>
            </w:tcBorders>
          </w:tcPr>
          <w:p w14:paraId="107F4F35" w14:textId="32367B68" w:rsidR="00074B1E" w:rsidRDefault="6DD1B5B9" w:rsidP="00C66E86">
            <w:r>
              <w:t>无</w:t>
            </w:r>
          </w:p>
        </w:tc>
      </w:tr>
      <w:tr w:rsidR="00074B1E" w14:paraId="0F3DF985"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643FD2FE" w14:textId="77777777" w:rsidR="00074B1E" w:rsidRDefault="00074B1E" w:rsidP="00C66E86">
            <w:r>
              <w:rPr>
                <w:rFonts w:hint="eastAsia"/>
              </w:rPr>
              <w:t>基本流：</w:t>
            </w:r>
          </w:p>
        </w:tc>
        <w:tc>
          <w:tcPr>
            <w:tcW w:w="6392" w:type="dxa"/>
            <w:gridSpan w:val="3"/>
            <w:tcBorders>
              <w:top w:val="single" w:sz="4" w:space="0" w:color="auto"/>
              <w:left w:val="single" w:sz="4" w:space="0" w:color="auto"/>
              <w:bottom w:val="single" w:sz="4" w:space="0" w:color="auto"/>
              <w:right w:val="single" w:sz="4" w:space="0" w:color="auto"/>
            </w:tcBorders>
          </w:tcPr>
          <w:p w14:paraId="37BA40DF" w14:textId="468B6983" w:rsidR="00074B1E" w:rsidRDefault="7E3CA666" w:rsidP="00C477EA">
            <w:pPr>
              <w:pStyle w:val="af3"/>
              <w:numPr>
                <w:ilvl w:val="0"/>
                <w:numId w:val="29"/>
              </w:numPr>
              <w:ind w:firstLineChars="0"/>
            </w:pPr>
            <w:r>
              <w:t>问卷调查者点击查看问卷数据</w:t>
            </w:r>
          </w:p>
          <w:p w14:paraId="6D5BA320" w14:textId="289ACD9C" w:rsidR="00D3032E" w:rsidRDefault="008A6EDC" w:rsidP="00C477EA">
            <w:pPr>
              <w:pStyle w:val="af3"/>
              <w:numPr>
                <w:ilvl w:val="0"/>
                <w:numId w:val="29"/>
              </w:numPr>
              <w:ind w:firstLineChars="0"/>
            </w:pPr>
            <w:r>
              <w:rPr>
                <w:rFonts w:hint="eastAsia"/>
              </w:rPr>
              <w:t>系统显示各份问卷的详细数据</w:t>
            </w:r>
          </w:p>
          <w:p w14:paraId="55CEAF04" w14:textId="5B4041C0" w:rsidR="008A6EDC" w:rsidRDefault="008A6EDC" w:rsidP="00C477EA">
            <w:pPr>
              <w:pStyle w:val="af3"/>
              <w:numPr>
                <w:ilvl w:val="0"/>
                <w:numId w:val="29"/>
              </w:numPr>
              <w:ind w:firstLineChars="0"/>
            </w:pPr>
            <w:r>
              <w:rPr>
                <w:rFonts w:hint="eastAsia"/>
              </w:rPr>
              <w:t>问卷调查者点击筛选问卷按钮</w:t>
            </w:r>
          </w:p>
          <w:p w14:paraId="4B27505F" w14:textId="5CA27571" w:rsidR="008A6EDC" w:rsidRDefault="008A6EDC" w:rsidP="00C477EA">
            <w:pPr>
              <w:pStyle w:val="af3"/>
              <w:numPr>
                <w:ilvl w:val="0"/>
                <w:numId w:val="29"/>
              </w:numPr>
              <w:ind w:firstLineChars="0"/>
            </w:pPr>
            <w:r>
              <w:rPr>
                <w:rFonts w:hint="eastAsia"/>
              </w:rPr>
              <w:t>系统提示问卷调查者</w:t>
            </w:r>
            <w:r w:rsidR="004E1DA3">
              <w:rPr>
                <w:rFonts w:hint="eastAsia"/>
              </w:rPr>
              <w:t>输入时间等筛选条件</w:t>
            </w:r>
          </w:p>
          <w:p w14:paraId="7F8E4019" w14:textId="5480FCBF" w:rsidR="00074B1E" w:rsidRDefault="004E1DA3" w:rsidP="004E1DA3">
            <w:pPr>
              <w:pStyle w:val="af3"/>
              <w:numPr>
                <w:ilvl w:val="0"/>
                <w:numId w:val="29"/>
              </w:numPr>
              <w:ind w:firstLineChars="0"/>
            </w:pPr>
            <w:r>
              <w:rPr>
                <w:rFonts w:hint="eastAsia"/>
              </w:rPr>
              <w:t>系统根据筛选条件筛选出符合条件的问卷</w:t>
            </w:r>
          </w:p>
        </w:tc>
      </w:tr>
      <w:tr w:rsidR="00074B1E" w:rsidRPr="004E1DA3" w14:paraId="4597F432"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579A0F4C" w14:textId="77777777" w:rsidR="00074B1E" w:rsidRDefault="00074B1E" w:rsidP="00C66E86">
            <w:r>
              <w:rPr>
                <w:rFonts w:hint="eastAsia"/>
              </w:rPr>
              <w:t>备选流：</w:t>
            </w:r>
          </w:p>
        </w:tc>
        <w:tc>
          <w:tcPr>
            <w:tcW w:w="6392" w:type="dxa"/>
            <w:gridSpan w:val="3"/>
            <w:tcBorders>
              <w:top w:val="single" w:sz="4" w:space="0" w:color="auto"/>
              <w:left w:val="single" w:sz="4" w:space="0" w:color="auto"/>
              <w:bottom w:val="single" w:sz="4" w:space="0" w:color="auto"/>
              <w:right w:val="single" w:sz="4" w:space="0" w:color="auto"/>
            </w:tcBorders>
          </w:tcPr>
          <w:p w14:paraId="483DE2B5" w14:textId="77777777" w:rsidR="00074B1E" w:rsidRDefault="004E1DA3" w:rsidP="00C66E86">
            <w:r>
              <w:rPr>
                <w:rFonts w:hint="eastAsia"/>
              </w:rPr>
              <w:t>3a</w:t>
            </w:r>
            <w:r>
              <w:t xml:space="preserve">. </w:t>
            </w:r>
            <w:r>
              <w:rPr>
                <w:rFonts w:hint="eastAsia"/>
              </w:rPr>
              <w:t>问卷调查者点击“返回”按钮</w:t>
            </w:r>
          </w:p>
          <w:p w14:paraId="72DABE51" w14:textId="77777777" w:rsidR="004E1DA3" w:rsidRDefault="004E1DA3" w:rsidP="00C66E86">
            <w:r>
              <w:rPr>
                <w:rFonts w:hint="eastAsia"/>
              </w:rPr>
              <w:t>用例结束</w:t>
            </w:r>
          </w:p>
          <w:p w14:paraId="314D74B2" w14:textId="77777777" w:rsidR="004E1DA3" w:rsidRDefault="004E1DA3" w:rsidP="00C66E86">
            <w:r>
              <w:rPr>
                <w:rFonts w:hint="eastAsia"/>
              </w:rPr>
              <w:t>5a. 没有符合条件的问卷</w:t>
            </w:r>
          </w:p>
          <w:p w14:paraId="49881AB0" w14:textId="77777777" w:rsidR="004E1DA3" w:rsidRDefault="004E1DA3" w:rsidP="00C66E86">
            <w:r>
              <w:rPr>
                <w:rFonts w:hint="eastAsia"/>
              </w:rPr>
              <w:t>系统提示没有符合筛选条件的问卷，并提示问卷调查者重新筛选问卷</w:t>
            </w:r>
          </w:p>
          <w:p w14:paraId="4C49C85A" w14:textId="6FE2577B" w:rsidR="004E1DA3" w:rsidRPr="004E1DA3" w:rsidRDefault="004E1DA3" w:rsidP="00C66E86">
            <w:r>
              <w:rPr>
                <w:rFonts w:hint="eastAsia"/>
              </w:rPr>
              <w:t>返回2</w:t>
            </w:r>
          </w:p>
        </w:tc>
      </w:tr>
      <w:tr w:rsidR="00074B1E" w14:paraId="60C8005E"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717FF149" w14:textId="77777777" w:rsidR="00074B1E" w:rsidRDefault="00074B1E" w:rsidP="00C66E86">
            <w:r>
              <w:rPr>
                <w:rFonts w:hint="eastAsia"/>
              </w:rPr>
              <w:t>扩展点：</w:t>
            </w:r>
          </w:p>
        </w:tc>
        <w:tc>
          <w:tcPr>
            <w:tcW w:w="6392" w:type="dxa"/>
            <w:gridSpan w:val="3"/>
            <w:tcBorders>
              <w:top w:val="single" w:sz="4" w:space="0" w:color="auto"/>
              <w:left w:val="single" w:sz="4" w:space="0" w:color="auto"/>
              <w:bottom w:val="single" w:sz="4" w:space="0" w:color="auto"/>
              <w:right w:val="single" w:sz="4" w:space="0" w:color="auto"/>
            </w:tcBorders>
          </w:tcPr>
          <w:p w14:paraId="54587687" w14:textId="294131F6" w:rsidR="00074B1E" w:rsidRDefault="7E3CA666" w:rsidP="00C66E86">
            <w:r>
              <w:t>支持数据导出为csv, xslx格式</w:t>
            </w:r>
          </w:p>
        </w:tc>
      </w:tr>
      <w:tr w:rsidR="00074B1E" w14:paraId="09C3EE97"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73C3027E" w14:textId="77777777" w:rsidR="00074B1E" w:rsidRDefault="00074B1E" w:rsidP="00C66E86">
            <w:r>
              <w:rPr>
                <w:rFonts w:hint="eastAsia"/>
              </w:rPr>
              <w:t>非功能需求：</w:t>
            </w:r>
          </w:p>
        </w:tc>
        <w:tc>
          <w:tcPr>
            <w:tcW w:w="6392" w:type="dxa"/>
            <w:gridSpan w:val="3"/>
            <w:tcBorders>
              <w:top w:val="single" w:sz="4" w:space="0" w:color="auto"/>
              <w:left w:val="single" w:sz="4" w:space="0" w:color="auto"/>
              <w:bottom w:val="single" w:sz="4" w:space="0" w:color="auto"/>
              <w:right w:val="single" w:sz="4" w:space="0" w:color="auto"/>
            </w:tcBorders>
          </w:tcPr>
          <w:p w14:paraId="1B438EA4" w14:textId="13D2CA62" w:rsidR="00074B1E" w:rsidRDefault="7E3CA666" w:rsidP="00C66E86">
            <w:r>
              <w:t>系统响应时间不超过5秒</w:t>
            </w:r>
          </w:p>
        </w:tc>
      </w:tr>
      <w:tr w:rsidR="00074B1E" w14:paraId="69FECC52"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3CA4D57F" w14:textId="77777777" w:rsidR="00074B1E" w:rsidRDefault="00074B1E" w:rsidP="00C66E86">
            <w:r>
              <w:rPr>
                <w:rFonts w:hint="eastAsia"/>
              </w:rPr>
              <w:t>业务规则：</w:t>
            </w:r>
          </w:p>
        </w:tc>
        <w:tc>
          <w:tcPr>
            <w:tcW w:w="6392" w:type="dxa"/>
            <w:gridSpan w:val="3"/>
            <w:tcBorders>
              <w:top w:val="single" w:sz="4" w:space="0" w:color="auto"/>
              <w:left w:val="single" w:sz="4" w:space="0" w:color="auto"/>
              <w:bottom w:val="single" w:sz="4" w:space="0" w:color="auto"/>
              <w:right w:val="single" w:sz="4" w:space="0" w:color="auto"/>
            </w:tcBorders>
          </w:tcPr>
          <w:p w14:paraId="1A9F3D49" w14:textId="51B62981" w:rsidR="00074B1E" w:rsidRDefault="00C477EA" w:rsidP="00C477EA">
            <w:r>
              <w:rPr>
                <w:rFonts w:hint="eastAsia"/>
              </w:rPr>
              <w:t>1.</w:t>
            </w:r>
            <w:r w:rsidR="7E3CA666">
              <w:t>基于数据自动生成图表</w:t>
            </w:r>
          </w:p>
        </w:tc>
      </w:tr>
    </w:tbl>
    <w:p w14:paraId="3BCF4837" w14:textId="77777777" w:rsidR="00074B1E" w:rsidRPr="00074B1E" w:rsidRDefault="00074B1E" w:rsidP="00074B1E"/>
    <w:tbl>
      <w:tblPr>
        <w:tblStyle w:val="af2"/>
        <w:tblW w:w="8520" w:type="dxa"/>
        <w:tblLayout w:type="fixed"/>
        <w:tblLook w:val="04A0" w:firstRow="1" w:lastRow="0" w:firstColumn="1" w:lastColumn="0" w:noHBand="0" w:noVBand="1"/>
      </w:tblPr>
      <w:tblGrid>
        <w:gridCol w:w="2130"/>
        <w:gridCol w:w="2130"/>
        <w:gridCol w:w="2130"/>
        <w:gridCol w:w="2130"/>
      </w:tblGrid>
      <w:tr w:rsidR="00074B1E" w14:paraId="055B7081" w14:textId="77777777" w:rsidTr="00701FC8">
        <w:tc>
          <w:tcPr>
            <w:tcW w:w="2130" w:type="dxa"/>
            <w:tcBorders>
              <w:top w:val="single" w:sz="4" w:space="0" w:color="auto"/>
              <w:left w:val="single" w:sz="4" w:space="0" w:color="auto"/>
              <w:bottom w:val="single" w:sz="4" w:space="0" w:color="auto"/>
              <w:right w:val="single" w:sz="4" w:space="0" w:color="auto"/>
            </w:tcBorders>
            <w:hideMark/>
          </w:tcPr>
          <w:p w14:paraId="1A123076" w14:textId="77777777" w:rsidR="00074B1E" w:rsidRDefault="00074B1E" w:rsidP="00C66E86">
            <w:pPr>
              <w:rPr>
                <w:rFonts w:asciiTheme="minorHAnsi"/>
              </w:rPr>
            </w:pPr>
            <w:r>
              <w:rPr>
                <w:rFonts w:hint="eastAsia"/>
              </w:rPr>
              <w:t>用例编号：</w:t>
            </w:r>
          </w:p>
        </w:tc>
        <w:tc>
          <w:tcPr>
            <w:tcW w:w="2130" w:type="dxa"/>
            <w:tcBorders>
              <w:top w:val="single" w:sz="4" w:space="0" w:color="auto"/>
              <w:left w:val="single" w:sz="4" w:space="0" w:color="auto"/>
              <w:bottom w:val="single" w:sz="4" w:space="0" w:color="auto"/>
              <w:right w:val="single" w:sz="4" w:space="0" w:color="auto"/>
            </w:tcBorders>
            <w:hideMark/>
          </w:tcPr>
          <w:p w14:paraId="46D9E779" w14:textId="074A62D9" w:rsidR="00074B1E" w:rsidRDefault="00074B1E" w:rsidP="00C66E86">
            <w:r>
              <w:t>UC</w:t>
            </w:r>
            <w:r w:rsidR="00525990">
              <w:t>7</w:t>
            </w:r>
          </w:p>
        </w:tc>
        <w:tc>
          <w:tcPr>
            <w:tcW w:w="2130" w:type="dxa"/>
            <w:tcBorders>
              <w:top w:val="single" w:sz="4" w:space="0" w:color="auto"/>
              <w:left w:val="single" w:sz="4" w:space="0" w:color="auto"/>
              <w:bottom w:val="single" w:sz="4" w:space="0" w:color="auto"/>
              <w:right w:val="single" w:sz="4" w:space="0" w:color="auto"/>
            </w:tcBorders>
            <w:hideMark/>
          </w:tcPr>
          <w:p w14:paraId="3091E72C" w14:textId="77777777" w:rsidR="00074B1E" w:rsidRDefault="00074B1E" w:rsidP="00C66E86">
            <w:r>
              <w:rPr>
                <w:rFonts w:hint="eastAsia"/>
              </w:rPr>
              <w:t>用例名称</w:t>
            </w:r>
          </w:p>
        </w:tc>
        <w:tc>
          <w:tcPr>
            <w:tcW w:w="2130" w:type="dxa"/>
            <w:tcBorders>
              <w:top w:val="single" w:sz="4" w:space="0" w:color="auto"/>
              <w:left w:val="single" w:sz="4" w:space="0" w:color="auto"/>
              <w:bottom w:val="single" w:sz="4" w:space="0" w:color="auto"/>
              <w:right w:val="single" w:sz="4" w:space="0" w:color="auto"/>
            </w:tcBorders>
            <w:hideMark/>
          </w:tcPr>
          <w:p w14:paraId="685E5122" w14:textId="03B98DC4" w:rsidR="00074B1E" w:rsidRDefault="009568F5" w:rsidP="00C66E86">
            <w:r>
              <w:rPr>
                <w:rFonts w:hint="eastAsia"/>
              </w:rPr>
              <w:t>调查结果统计</w:t>
            </w:r>
          </w:p>
        </w:tc>
      </w:tr>
      <w:tr w:rsidR="00701FC8" w14:paraId="0E93BE66" w14:textId="77777777" w:rsidTr="00701FC8">
        <w:tc>
          <w:tcPr>
            <w:tcW w:w="2130" w:type="dxa"/>
            <w:tcBorders>
              <w:top w:val="single" w:sz="4" w:space="0" w:color="auto"/>
              <w:left w:val="single" w:sz="4" w:space="0" w:color="auto"/>
              <w:bottom w:val="single" w:sz="4" w:space="0" w:color="auto"/>
              <w:right w:val="single" w:sz="4" w:space="0" w:color="auto"/>
            </w:tcBorders>
            <w:hideMark/>
          </w:tcPr>
          <w:p w14:paraId="1FF7AE9A" w14:textId="77777777" w:rsidR="00701FC8" w:rsidRDefault="00701FC8" w:rsidP="00701FC8">
            <w:r>
              <w:rPr>
                <w:rFonts w:hint="eastAsia"/>
              </w:rPr>
              <w:t>描述：</w:t>
            </w:r>
          </w:p>
        </w:tc>
        <w:tc>
          <w:tcPr>
            <w:tcW w:w="6390" w:type="dxa"/>
            <w:gridSpan w:val="3"/>
            <w:tcBorders>
              <w:top w:val="single" w:sz="4" w:space="0" w:color="auto"/>
              <w:left w:val="single" w:sz="4" w:space="0" w:color="auto"/>
              <w:bottom w:val="single" w:sz="4" w:space="0" w:color="auto"/>
              <w:right w:val="single" w:sz="4" w:space="0" w:color="auto"/>
            </w:tcBorders>
          </w:tcPr>
          <w:p w14:paraId="7BF20416" w14:textId="5A29193A" w:rsidR="00701FC8" w:rsidRDefault="00511562" w:rsidP="00701FC8">
            <w:r>
              <w:rPr>
                <w:rFonts w:hint="eastAsia"/>
              </w:rPr>
              <w:t>问卷调查</w:t>
            </w:r>
            <w:r w:rsidR="00701FC8">
              <w:rPr>
                <w:rFonts w:hint="eastAsia"/>
              </w:rPr>
              <w:t>者对问卷的结果进行统计</w:t>
            </w:r>
          </w:p>
        </w:tc>
      </w:tr>
      <w:tr w:rsidR="00701FC8" w14:paraId="6D8BF199" w14:textId="77777777" w:rsidTr="00701FC8">
        <w:tc>
          <w:tcPr>
            <w:tcW w:w="2130" w:type="dxa"/>
            <w:tcBorders>
              <w:top w:val="single" w:sz="4" w:space="0" w:color="auto"/>
              <w:left w:val="single" w:sz="4" w:space="0" w:color="auto"/>
              <w:bottom w:val="single" w:sz="4" w:space="0" w:color="auto"/>
              <w:right w:val="single" w:sz="4" w:space="0" w:color="auto"/>
            </w:tcBorders>
            <w:hideMark/>
          </w:tcPr>
          <w:p w14:paraId="54FC1304" w14:textId="77777777" w:rsidR="00701FC8" w:rsidRDefault="00701FC8" w:rsidP="00701FC8">
            <w:r>
              <w:rPr>
                <w:rFonts w:hint="eastAsia"/>
              </w:rPr>
              <w:t>执行者：</w:t>
            </w:r>
          </w:p>
        </w:tc>
        <w:tc>
          <w:tcPr>
            <w:tcW w:w="6390" w:type="dxa"/>
            <w:gridSpan w:val="3"/>
            <w:tcBorders>
              <w:top w:val="single" w:sz="4" w:space="0" w:color="auto"/>
              <w:left w:val="single" w:sz="4" w:space="0" w:color="auto"/>
              <w:bottom w:val="single" w:sz="4" w:space="0" w:color="auto"/>
              <w:right w:val="single" w:sz="4" w:space="0" w:color="auto"/>
            </w:tcBorders>
          </w:tcPr>
          <w:p w14:paraId="657250A0" w14:textId="5E2687F7" w:rsidR="00701FC8" w:rsidRDefault="00511562" w:rsidP="00701FC8">
            <w:r>
              <w:rPr>
                <w:rFonts w:hint="eastAsia"/>
              </w:rPr>
              <w:t>问卷调查</w:t>
            </w:r>
            <w:r w:rsidR="00701FC8">
              <w:rPr>
                <w:rFonts w:hint="eastAsia"/>
              </w:rPr>
              <w:t>者</w:t>
            </w:r>
          </w:p>
        </w:tc>
      </w:tr>
      <w:tr w:rsidR="00701FC8" w14:paraId="14D7AC55" w14:textId="77777777" w:rsidTr="00701FC8">
        <w:tc>
          <w:tcPr>
            <w:tcW w:w="2130" w:type="dxa"/>
            <w:tcBorders>
              <w:top w:val="single" w:sz="4" w:space="0" w:color="auto"/>
              <w:left w:val="single" w:sz="4" w:space="0" w:color="auto"/>
              <w:bottom w:val="single" w:sz="4" w:space="0" w:color="auto"/>
              <w:right w:val="single" w:sz="4" w:space="0" w:color="auto"/>
            </w:tcBorders>
            <w:hideMark/>
          </w:tcPr>
          <w:p w14:paraId="2CC074DE" w14:textId="77777777" w:rsidR="00701FC8" w:rsidRDefault="00701FC8" w:rsidP="00701FC8">
            <w:r>
              <w:rPr>
                <w:rFonts w:hint="eastAsia"/>
              </w:rPr>
              <w:t>前置条件：</w:t>
            </w:r>
          </w:p>
        </w:tc>
        <w:tc>
          <w:tcPr>
            <w:tcW w:w="6390" w:type="dxa"/>
            <w:gridSpan w:val="3"/>
            <w:tcBorders>
              <w:top w:val="single" w:sz="4" w:space="0" w:color="auto"/>
              <w:left w:val="single" w:sz="4" w:space="0" w:color="auto"/>
              <w:bottom w:val="single" w:sz="4" w:space="0" w:color="auto"/>
              <w:right w:val="single" w:sz="4" w:space="0" w:color="auto"/>
            </w:tcBorders>
          </w:tcPr>
          <w:p w14:paraId="6E502CE8" w14:textId="7A53A75F" w:rsidR="00701FC8" w:rsidRDefault="00511562" w:rsidP="00701FC8">
            <w:r>
              <w:rPr>
                <w:rFonts w:hint="eastAsia"/>
              </w:rPr>
              <w:t>问卷调查</w:t>
            </w:r>
            <w:r w:rsidR="00701FC8">
              <w:rPr>
                <w:rFonts w:hint="eastAsia"/>
              </w:rPr>
              <w:t>者需登录系统</w:t>
            </w:r>
          </w:p>
        </w:tc>
      </w:tr>
      <w:tr w:rsidR="00701FC8" w14:paraId="28556B43" w14:textId="77777777" w:rsidTr="00701FC8">
        <w:tc>
          <w:tcPr>
            <w:tcW w:w="2130" w:type="dxa"/>
            <w:tcBorders>
              <w:top w:val="single" w:sz="4" w:space="0" w:color="auto"/>
              <w:left w:val="single" w:sz="4" w:space="0" w:color="auto"/>
              <w:bottom w:val="single" w:sz="4" w:space="0" w:color="auto"/>
              <w:right w:val="single" w:sz="4" w:space="0" w:color="auto"/>
            </w:tcBorders>
            <w:hideMark/>
          </w:tcPr>
          <w:p w14:paraId="30FAE9A9" w14:textId="77777777" w:rsidR="00701FC8" w:rsidRDefault="00701FC8" w:rsidP="00701FC8">
            <w:r>
              <w:rPr>
                <w:rFonts w:hint="eastAsia"/>
              </w:rPr>
              <w:t>后置条件：</w:t>
            </w:r>
          </w:p>
        </w:tc>
        <w:tc>
          <w:tcPr>
            <w:tcW w:w="6390" w:type="dxa"/>
            <w:gridSpan w:val="3"/>
            <w:tcBorders>
              <w:top w:val="single" w:sz="4" w:space="0" w:color="auto"/>
              <w:left w:val="single" w:sz="4" w:space="0" w:color="auto"/>
              <w:bottom w:val="single" w:sz="4" w:space="0" w:color="auto"/>
              <w:right w:val="single" w:sz="4" w:space="0" w:color="auto"/>
            </w:tcBorders>
          </w:tcPr>
          <w:p w14:paraId="24E2B563" w14:textId="5B1FD4EF" w:rsidR="00701FC8" w:rsidRDefault="00701FC8" w:rsidP="00701FC8">
            <w:r>
              <w:rPr>
                <w:rFonts w:hint="eastAsia"/>
              </w:rPr>
              <w:t>对问卷的统计结果进行保存</w:t>
            </w:r>
          </w:p>
        </w:tc>
      </w:tr>
      <w:tr w:rsidR="00701FC8" w14:paraId="0DB430B2" w14:textId="77777777" w:rsidTr="00701FC8">
        <w:tc>
          <w:tcPr>
            <w:tcW w:w="2130" w:type="dxa"/>
            <w:tcBorders>
              <w:top w:val="single" w:sz="4" w:space="0" w:color="auto"/>
              <w:left w:val="single" w:sz="4" w:space="0" w:color="auto"/>
              <w:bottom w:val="single" w:sz="4" w:space="0" w:color="auto"/>
              <w:right w:val="single" w:sz="4" w:space="0" w:color="auto"/>
            </w:tcBorders>
            <w:hideMark/>
          </w:tcPr>
          <w:p w14:paraId="7000AA13" w14:textId="77777777" w:rsidR="00701FC8" w:rsidRDefault="00701FC8" w:rsidP="00701FC8">
            <w:r>
              <w:rPr>
                <w:rFonts w:hint="eastAsia"/>
              </w:rPr>
              <w:t>基本流：</w:t>
            </w:r>
          </w:p>
        </w:tc>
        <w:tc>
          <w:tcPr>
            <w:tcW w:w="6390" w:type="dxa"/>
            <w:gridSpan w:val="3"/>
            <w:tcBorders>
              <w:top w:val="single" w:sz="4" w:space="0" w:color="auto"/>
              <w:left w:val="single" w:sz="4" w:space="0" w:color="auto"/>
              <w:bottom w:val="single" w:sz="4" w:space="0" w:color="auto"/>
              <w:right w:val="single" w:sz="4" w:space="0" w:color="auto"/>
            </w:tcBorders>
          </w:tcPr>
          <w:p w14:paraId="6F38CE48" w14:textId="3BB1F43D" w:rsidR="00701FC8" w:rsidRDefault="00511562" w:rsidP="00701FC8">
            <w:pPr>
              <w:numPr>
                <w:ilvl w:val="0"/>
                <w:numId w:val="27"/>
              </w:numPr>
              <w:spacing w:line="240" w:lineRule="auto"/>
              <w:jc w:val="both"/>
            </w:pPr>
            <w:r>
              <w:rPr>
                <w:rFonts w:hint="eastAsia"/>
              </w:rPr>
              <w:t>问卷调查</w:t>
            </w:r>
            <w:r w:rsidR="00701FC8">
              <w:rPr>
                <w:rFonts w:hint="eastAsia"/>
              </w:rPr>
              <w:t>者点击“结果统计”</w:t>
            </w:r>
          </w:p>
          <w:p w14:paraId="714E8ADA" w14:textId="77777777" w:rsidR="00701FC8" w:rsidRDefault="00701FC8" w:rsidP="00701FC8">
            <w:pPr>
              <w:numPr>
                <w:ilvl w:val="0"/>
                <w:numId w:val="27"/>
              </w:numPr>
              <w:spacing w:line="240" w:lineRule="auto"/>
              <w:jc w:val="both"/>
            </w:pPr>
            <w:r>
              <w:rPr>
                <w:rFonts w:hint="eastAsia"/>
              </w:rPr>
              <w:t>系统显示问卷结果的统计表，包括柱状图、饼状图等等</w:t>
            </w:r>
          </w:p>
          <w:p w14:paraId="6D31C035" w14:textId="7382F97F" w:rsidR="00701FC8" w:rsidRDefault="00511562" w:rsidP="00701FC8">
            <w:pPr>
              <w:numPr>
                <w:ilvl w:val="0"/>
                <w:numId w:val="27"/>
              </w:numPr>
              <w:spacing w:line="240" w:lineRule="auto"/>
              <w:jc w:val="both"/>
            </w:pPr>
            <w:r>
              <w:rPr>
                <w:rFonts w:hint="eastAsia"/>
              </w:rPr>
              <w:t>问卷调查</w:t>
            </w:r>
            <w:r w:rsidR="00701FC8">
              <w:rPr>
                <w:rFonts w:hint="eastAsia"/>
              </w:rPr>
              <w:t>者点击“保存统计结果”</w:t>
            </w:r>
          </w:p>
          <w:p w14:paraId="28A7AA91" w14:textId="77777777" w:rsidR="00701FC8" w:rsidRDefault="00701FC8" w:rsidP="00701FC8">
            <w:pPr>
              <w:numPr>
                <w:ilvl w:val="0"/>
                <w:numId w:val="27"/>
              </w:numPr>
              <w:spacing w:line="240" w:lineRule="auto"/>
              <w:jc w:val="both"/>
            </w:pPr>
            <w:r>
              <w:rPr>
                <w:rFonts w:hint="eastAsia"/>
              </w:rPr>
              <w:lastRenderedPageBreak/>
              <w:t>系统将统计结果导出至</w:t>
            </w:r>
            <w:r>
              <w:t>EXCEL</w:t>
            </w:r>
            <w:r>
              <w:rPr>
                <w:rFonts w:hint="eastAsia"/>
              </w:rPr>
              <w:t>文件</w:t>
            </w:r>
          </w:p>
          <w:p w14:paraId="648998B4" w14:textId="43473326" w:rsidR="00701FC8" w:rsidRDefault="00701FC8" w:rsidP="00701FC8">
            <w:pPr>
              <w:pStyle w:val="af3"/>
              <w:numPr>
                <w:ilvl w:val="0"/>
                <w:numId w:val="27"/>
              </w:numPr>
              <w:ind w:firstLineChars="0"/>
            </w:pPr>
            <w:r>
              <w:rPr>
                <w:rFonts w:hint="eastAsia"/>
              </w:rPr>
              <w:t>用户选择路径并保存</w:t>
            </w:r>
          </w:p>
        </w:tc>
      </w:tr>
      <w:tr w:rsidR="00701FC8" w14:paraId="3A253123" w14:textId="77777777" w:rsidTr="00701FC8">
        <w:tc>
          <w:tcPr>
            <w:tcW w:w="2130" w:type="dxa"/>
            <w:tcBorders>
              <w:top w:val="single" w:sz="4" w:space="0" w:color="auto"/>
              <w:left w:val="single" w:sz="4" w:space="0" w:color="auto"/>
              <w:bottom w:val="single" w:sz="4" w:space="0" w:color="auto"/>
              <w:right w:val="single" w:sz="4" w:space="0" w:color="auto"/>
            </w:tcBorders>
            <w:hideMark/>
          </w:tcPr>
          <w:p w14:paraId="54BCE771" w14:textId="77777777" w:rsidR="00701FC8" w:rsidRDefault="00701FC8" w:rsidP="00701FC8">
            <w:r>
              <w:rPr>
                <w:rFonts w:hint="eastAsia"/>
              </w:rPr>
              <w:lastRenderedPageBreak/>
              <w:t>备选流：</w:t>
            </w:r>
          </w:p>
        </w:tc>
        <w:tc>
          <w:tcPr>
            <w:tcW w:w="6390" w:type="dxa"/>
            <w:gridSpan w:val="3"/>
            <w:tcBorders>
              <w:top w:val="single" w:sz="4" w:space="0" w:color="auto"/>
              <w:left w:val="single" w:sz="4" w:space="0" w:color="auto"/>
              <w:bottom w:val="single" w:sz="4" w:space="0" w:color="auto"/>
              <w:right w:val="single" w:sz="4" w:space="0" w:color="auto"/>
            </w:tcBorders>
          </w:tcPr>
          <w:p w14:paraId="1D8214AB" w14:textId="794CB2A4" w:rsidR="00701FC8" w:rsidRDefault="00701FC8" w:rsidP="00701FC8">
            <w:r>
              <w:t>3a.</w:t>
            </w:r>
            <w:r w:rsidR="00511562">
              <w:rPr>
                <w:rFonts w:hint="eastAsia"/>
              </w:rPr>
              <w:t>问卷调查</w:t>
            </w:r>
            <w:r>
              <w:rPr>
                <w:rFonts w:hint="eastAsia"/>
              </w:rPr>
              <w:t>者点击“退出”</w:t>
            </w:r>
          </w:p>
          <w:p w14:paraId="6E07BE87" w14:textId="225FB220" w:rsidR="00701FC8" w:rsidRDefault="00701FC8" w:rsidP="00701FC8">
            <w:r>
              <w:rPr>
                <w:rFonts w:hint="eastAsia"/>
              </w:rPr>
              <w:t>用例结束</w:t>
            </w:r>
          </w:p>
        </w:tc>
      </w:tr>
      <w:tr w:rsidR="00701FC8" w14:paraId="09B65E3D" w14:textId="77777777" w:rsidTr="00701FC8">
        <w:tc>
          <w:tcPr>
            <w:tcW w:w="2130" w:type="dxa"/>
            <w:tcBorders>
              <w:top w:val="single" w:sz="4" w:space="0" w:color="auto"/>
              <w:left w:val="single" w:sz="4" w:space="0" w:color="auto"/>
              <w:bottom w:val="single" w:sz="4" w:space="0" w:color="auto"/>
              <w:right w:val="single" w:sz="4" w:space="0" w:color="auto"/>
            </w:tcBorders>
            <w:hideMark/>
          </w:tcPr>
          <w:p w14:paraId="3FDADB5D" w14:textId="77777777" w:rsidR="00701FC8" w:rsidRDefault="00701FC8" w:rsidP="00701FC8">
            <w:r>
              <w:rPr>
                <w:rFonts w:hint="eastAsia"/>
              </w:rPr>
              <w:t>扩展点：</w:t>
            </w:r>
          </w:p>
        </w:tc>
        <w:tc>
          <w:tcPr>
            <w:tcW w:w="6390" w:type="dxa"/>
            <w:gridSpan w:val="3"/>
            <w:tcBorders>
              <w:top w:val="single" w:sz="4" w:space="0" w:color="auto"/>
              <w:left w:val="single" w:sz="4" w:space="0" w:color="auto"/>
              <w:bottom w:val="single" w:sz="4" w:space="0" w:color="auto"/>
              <w:right w:val="single" w:sz="4" w:space="0" w:color="auto"/>
            </w:tcBorders>
          </w:tcPr>
          <w:p w14:paraId="4A1E5BD9" w14:textId="4C412C79" w:rsidR="00701FC8" w:rsidRDefault="00701FC8" w:rsidP="00701FC8">
            <w:r>
              <w:rPr>
                <w:rFonts w:hint="eastAsia"/>
              </w:rPr>
              <w:t>暂无</w:t>
            </w:r>
          </w:p>
        </w:tc>
      </w:tr>
      <w:tr w:rsidR="00701FC8" w14:paraId="59C73630" w14:textId="77777777" w:rsidTr="00701FC8">
        <w:tc>
          <w:tcPr>
            <w:tcW w:w="2130" w:type="dxa"/>
            <w:tcBorders>
              <w:top w:val="single" w:sz="4" w:space="0" w:color="auto"/>
              <w:left w:val="single" w:sz="4" w:space="0" w:color="auto"/>
              <w:bottom w:val="single" w:sz="4" w:space="0" w:color="auto"/>
              <w:right w:val="single" w:sz="4" w:space="0" w:color="auto"/>
            </w:tcBorders>
            <w:hideMark/>
          </w:tcPr>
          <w:p w14:paraId="344A0BCC" w14:textId="77777777" w:rsidR="00701FC8" w:rsidRDefault="00701FC8" w:rsidP="00701FC8">
            <w:r>
              <w:rPr>
                <w:rFonts w:hint="eastAsia"/>
              </w:rPr>
              <w:t>非功能需求：</w:t>
            </w:r>
          </w:p>
        </w:tc>
        <w:tc>
          <w:tcPr>
            <w:tcW w:w="6390" w:type="dxa"/>
            <w:gridSpan w:val="3"/>
            <w:tcBorders>
              <w:top w:val="single" w:sz="4" w:space="0" w:color="auto"/>
              <w:left w:val="single" w:sz="4" w:space="0" w:color="auto"/>
              <w:bottom w:val="single" w:sz="4" w:space="0" w:color="auto"/>
              <w:right w:val="single" w:sz="4" w:space="0" w:color="auto"/>
            </w:tcBorders>
          </w:tcPr>
          <w:p w14:paraId="17B36F72" w14:textId="7B53F64B" w:rsidR="00701FC8" w:rsidRDefault="00701FC8" w:rsidP="00701FC8">
            <w:r>
              <w:rPr>
                <w:rFonts w:hint="eastAsia"/>
              </w:rPr>
              <w:t>系统响应管理员时间不超过</w:t>
            </w:r>
            <w:r>
              <w:t>5</w:t>
            </w:r>
            <w:r>
              <w:rPr>
                <w:rFonts w:hint="eastAsia"/>
              </w:rPr>
              <w:t>秒</w:t>
            </w:r>
          </w:p>
        </w:tc>
      </w:tr>
      <w:tr w:rsidR="00701FC8" w14:paraId="5768DE39" w14:textId="77777777" w:rsidTr="00701FC8">
        <w:tc>
          <w:tcPr>
            <w:tcW w:w="2130" w:type="dxa"/>
            <w:tcBorders>
              <w:top w:val="single" w:sz="4" w:space="0" w:color="auto"/>
              <w:left w:val="single" w:sz="4" w:space="0" w:color="auto"/>
              <w:bottom w:val="single" w:sz="4" w:space="0" w:color="auto"/>
              <w:right w:val="single" w:sz="4" w:space="0" w:color="auto"/>
            </w:tcBorders>
            <w:hideMark/>
          </w:tcPr>
          <w:p w14:paraId="4A76BE1B" w14:textId="77777777" w:rsidR="00701FC8" w:rsidRDefault="00701FC8" w:rsidP="00701FC8">
            <w:r>
              <w:rPr>
                <w:rFonts w:hint="eastAsia"/>
              </w:rPr>
              <w:t>业务规则：</w:t>
            </w:r>
          </w:p>
        </w:tc>
        <w:tc>
          <w:tcPr>
            <w:tcW w:w="6390" w:type="dxa"/>
            <w:gridSpan w:val="3"/>
            <w:tcBorders>
              <w:top w:val="single" w:sz="4" w:space="0" w:color="auto"/>
              <w:left w:val="single" w:sz="4" w:space="0" w:color="auto"/>
              <w:bottom w:val="single" w:sz="4" w:space="0" w:color="auto"/>
              <w:right w:val="single" w:sz="4" w:space="0" w:color="auto"/>
            </w:tcBorders>
          </w:tcPr>
          <w:p w14:paraId="4867F683" w14:textId="5F1CA15E" w:rsidR="00701FC8" w:rsidRDefault="00701FC8" w:rsidP="00701FC8">
            <w:r>
              <w:rPr>
                <w:rFonts w:hint="eastAsia"/>
              </w:rPr>
              <w:t>无</w:t>
            </w:r>
          </w:p>
        </w:tc>
      </w:tr>
    </w:tbl>
    <w:p w14:paraId="7C6E5582" w14:textId="77777777" w:rsidR="00074B1E" w:rsidRPr="00074B1E" w:rsidRDefault="00074B1E" w:rsidP="00074B1E"/>
    <w:tbl>
      <w:tblPr>
        <w:tblStyle w:val="af2"/>
        <w:tblW w:w="8520" w:type="dxa"/>
        <w:tblLayout w:type="fixed"/>
        <w:tblLook w:val="04A0" w:firstRow="1" w:lastRow="0" w:firstColumn="1" w:lastColumn="0" w:noHBand="0" w:noVBand="1"/>
      </w:tblPr>
      <w:tblGrid>
        <w:gridCol w:w="2130"/>
        <w:gridCol w:w="2130"/>
        <w:gridCol w:w="2130"/>
        <w:gridCol w:w="2130"/>
      </w:tblGrid>
      <w:tr w:rsidR="00074B1E" w14:paraId="6D33878F" w14:textId="77777777" w:rsidTr="004714CD">
        <w:tc>
          <w:tcPr>
            <w:tcW w:w="2130" w:type="dxa"/>
            <w:tcBorders>
              <w:top w:val="single" w:sz="4" w:space="0" w:color="auto"/>
              <w:left w:val="single" w:sz="4" w:space="0" w:color="auto"/>
              <w:bottom w:val="single" w:sz="4" w:space="0" w:color="auto"/>
              <w:right w:val="single" w:sz="4" w:space="0" w:color="auto"/>
            </w:tcBorders>
            <w:hideMark/>
          </w:tcPr>
          <w:p w14:paraId="2FD35E3A" w14:textId="77777777" w:rsidR="00074B1E" w:rsidRDefault="00074B1E" w:rsidP="00C66E86">
            <w:pPr>
              <w:rPr>
                <w:rFonts w:asciiTheme="minorHAnsi"/>
              </w:rPr>
            </w:pPr>
            <w:r>
              <w:rPr>
                <w:rFonts w:hint="eastAsia"/>
              </w:rPr>
              <w:t>用例编号：</w:t>
            </w:r>
          </w:p>
        </w:tc>
        <w:tc>
          <w:tcPr>
            <w:tcW w:w="2130" w:type="dxa"/>
            <w:tcBorders>
              <w:top w:val="single" w:sz="4" w:space="0" w:color="auto"/>
              <w:left w:val="single" w:sz="4" w:space="0" w:color="auto"/>
              <w:bottom w:val="single" w:sz="4" w:space="0" w:color="auto"/>
              <w:right w:val="single" w:sz="4" w:space="0" w:color="auto"/>
            </w:tcBorders>
            <w:hideMark/>
          </w:tcPr>
          <w:p w14:paraId="5AD2B69A" w14:textId="4FC4A15D" w:rsidR="00074B1E" w:rsidRDefault="0082437F" w:rsidP="00C66E86">
            <w:r>
              <w:t>UC</w:t>
            </w:r>
            <w:r w:rsidR="00525990">
              <w:t>8</w:t>
            </w:r>
          </w:p>
        </w:tc>
        <w:tc>
          <w:tcPr>
            <w:tcW w:w="2130" w:type="dxa"/>
            <w:tcBorders>
              <w:top w:val="single" w:sz="4" w:space="0" w:color="auto"/>
              <w:left w:val="single" w:sz="4" w:space="0" w:color="auto"/>
              <w:bottom w:val="single" w:sz="4" w:space="0" w:color="auto"/>
              <w:right w:val="single" w:sz="4" w:space="0" w:color="auto"/>
            </w:tcBorders>
            <w:hideMark/>
          </w:tcPr>
          <w:p w14:paraId="60B4227C" w14:textId="77777777" w:rsidR="00074B1E" w:rsidRDefault="00074B1E" w:rsidP="00C66E86">
            <w:r>
              <w:rPr>
                <w:rFonts w:hint="eastAsia"/>
              </w:rPr>
              <w:t>用例名称</w:t>
            </w:r>
          </w:p>
        </w:tc>
        <w:tc>
          <w:tcPr>
            <w:tcW w:w="2130" w:type="dxa"/>
            <w:tcBorders>
              <w:top w:val="single" w:sz="4" w:space="0" w:color="auto"/>
              <w:left w:val="single" w:sz="4" w:space="0" w:color="auto"/>
              <w:bottom w:val="single" w:sz="4" w:space="0" w:color="auto"/>
              <w:right w:val="single" w:sz="4" w:space="0" w:color="auto"/>
            </w:tcBorders>
            <w:hideMark/>
          </w:tcPr>
          <w:p w14:paraId="799BE881" w14:textId="7E3A5F58" w:rsidR="00074B1E" w:rsidRDefault="009568F5" w:rsidP="00C66E86">
            <w:r>
              <w:rPr>
                <w:rFonts w:hint="eastAsia"/>
              </w:rPr>
              <w:t>查看问卷</w:t>
            </w:r>
          </w:p>
        </w:tc>
      </w:tr>
      <w:tr w:rsidR="004714CD" w14:paraId="595C8AAF" w14:textId="77777777" w:rsidTr="004714CD">
        <w:tc>
          <w:tcPr>
            <w:tcW w:w="2130" w:type="dxa"/>
            <w:tcBorders>
              <w:top w:val="single" w:sz="4" w:space="0" w:color="auto"/>
              <w:left w:val="single" w:sz="4" w:space="0" w:color="auto"/>
              <w:bottom w:val="single" w:sz="4" w:space="0" w:color="auto"/>
              <w:right w:val="single" w:sz="4" w:space="0" w:color="auto"/>
            </w:tcBorders>
            <w:hideMark/>
          </w:tcPr>
          <w:p w14:paraId="6CE46BF6" w14:textId="77777777" w:rsidR="004714CD" w:rsidRDefault="004714CD" w:rsidP="004714CD">
            <w:r>
              <w:rPr>
                <w:rFonts w:hint="eastAsia"/>
              </w:rPr>
              <w:t>描述：</w:t>
            </w:r>
          </w:p>
        </w:tc>
        <w:tc>
          <w:tcPr>
            <w:tcW w:w="6390" w:type="dxa"/>
            <w:gridSpan w:val="3"/>
            <w:tcBorders>
              <w:top w:val="single" w:sz="4" w:space="0" w:color="auto"/>
              <w:left w:val="single" w:sz="4" w:space="0" w:color="auto"/>
              <w:bottom w:val="single" w:sz="4" w:space="0" w:color="auto"/>
              <w:right w:val="single" w:sz="4" w:space="0" w:color="auto"/>
            </w:tcBorders>
          </w:tcPr>
          <w:p w14:paraId="120EB5AE" w14:textId="1DA03425" w:rsidR="004714CD" w:rsidRDefault="004714CD" w:rsidP="004714CD">
            <w:r>
              <w:rPr>
                <w:rFonts w:hint="eastAsia"/>
              </w:rPr>
              <w:t>问卷回答者访问问卷链接，查看问卷内容</w:t>
            </w:r>
          </w:p>
        </w:tc>
      </w:tr>
      <w:tr w:rsidR="004714CD" w14:paraId="78F9EA25" w14:textId="77777777" w:rsidTr="004714CD">
        <w:tc>
          <w:tcPr>
            <w:tcW w:w="2130" w:type="dxa"/>
            <w:tcBorders>
              <w:top w:val="single" w:sz="4" w:space="0" w:color="auto"/>
              <w:left w:val="single" w:sz="4" w:space="0" w:color="auto"/>
              <w:bottom w:val="single" w:sz="4" w:space="0" w:color="auto"/>
              <w:right w:val="single" w:sz="4" w:space="0" w:color="auto"/>
            </w:tcBorders>
            <w:hideMark/>
          </w:tcPr>
          <w:p w14:paraId="4E413770" w14:textId="77777777" w:rsidR="004714CD" w:rsidRDefault="004714CD" w:rsidP="004714CD">
            <w:r>
              <w:rPr>
                <w:rFonts w:hint="eastAsia"/>
              </w:rPr>
              <w:t>执行者：</w:t>
            </w:r>
          </w:p>
        </w:tc>
        <w:tc>
          <w:tcPr>
            <w:tcW w:w="6390" w:type="dxa"/>
            <w:gridSpan w:val="3"/>
            <w:tcBorders>
              <w:top w:val="single" w:sz="4" w:space="0" w:color="auto"/>
              <w:left w:val="single" w:sz="4" w:space="0" w:color="auto"/>
              <w:bottom w:val="single" w:sz="4" w:space="0" w:color="auto"/>
              <w:right w:val="single" w:sz="4" w:space="0" w:color="auto"/>
            </w:tcBorders>
          </w:tcPr>
          <w:p w14:paraId="36F891B0" w14:textId="25FD35CD" w:rsidR="004714CD" w:rsidRDefault="004714CD" w:rsidP="004714CD">
            <w:r>
              <w:rPr>
                <w:rFonts w:hint="eastAsia"/>
              </w:rPr>
              <w:t>问卷回答者</w:t>
            </w:r>
          </w:p>
        </w:tc>
      </w:tr>
      <w:tr w:rsidR="004714CD" w14:paraId="0DCC2E7C" w14:textId="77777777" w:rsidTr="004714CD">
        <w:tc>
          <w:tcPr>
            <w:tcW w:w="2130" w:type="dxa"/>
            <w:tcBorders>
              <w:top w:val="single" w:sz="4" w:space="0" w:color="auto"/>
              <w:left w:val="single" w:sz="4" w:space="0" w:color="auto"/>
              <w:bottom w:val="single" w:sz="4" w:space="0" w:color="auto"/>
              <w:right w:val="single" w:sz="4" w:space="0" w:color="auto"/>
            </w:tcBorders>
            <w:hideMark/>
          </w:tcPr>
          <w:p w14:paraId="26988C26" w14:textId="77777777" w:rsidR="004714CD" w:rsidRDefault="004714CD" w:rsidP="004714CD">
            <w:r>
              <w:rPr>
                <w:rFonts w:hint="eastAsia"/>
              </w:rPr>
              <w:t>前置条件：</w:t>
            </w:r>
          </w:p>
        </w:tc>
        <w:tc>
          <w:tcPr>
            <w:tcW w:w="6390" w:type="dxa"/>
            <w:gridSpan w:val="3"/>
            <w:tcBorders>
              <w:top w:val="single" w:sz="4" w:space="0" w:color="auto"/>
              <w:left w:val="single" w:sz="4" w:space="0" w:color="auto"/>
              <w:bottom w:val="single" w:sz="4" w:space="0" w:color="auto"/>
              <w:right w:val="single" w:sz="4" w:space="0" w:color="auto"/>
            </w:tcBorders>
          </w:tcPr>
          <w:p w14:paraId="45454746" w14:textId="7E05C273" w:rsidR="004714CD" w:rsidRDefault="004714CD" w:rsidP="004714CD">
            <w:r>
              <w:rPr>
                <w:rFonts w:hint="eastAsia"/>
              </w:rPr>
              <w:t>点击问卷链接</w:t>
            </w:r>
          </w:p>
        </w:tc>
      </w:tr>
      <w:tr w:rsidR="004714CD" w14:paraId="2A65E000" w14:textId="77777777" w:rsidTr="004714CD">
        <w:tc>
          <w:tcPr>
            <w:tcW w:w="2130" w:type="dxa"/>
            <w:tcBorders>
              <w:top w:val="single" w:sz="4" w:space="0" w:color="auto"/>
              <w:left w:val="single" w:sz="4" w:space="0" w:color="auto"/>
              <w:bottom w:val="single" w:sz="4" w:space="0" w:color="auto"/>
              <w:right w:val="single" w:sz="4" w:space="0" w:color="auto"/>
            </w:tcBorders>
            <w:hideMark/>
          </w:tcPr>
          <w:p w14:paraId="6D200DA8" w14:textId="77777777" w:rsidR="004714CD" w:rsidRDefault="004714CD" w:rsidP="004714CD">
            <w:r>
              <w:rPr>
                <w:rFonts w:hint="eastAsia"/>
              </w:rPr>
              <w:t>后置条件：</w:t>
            </w:r>
          </w:p>
        </w:tc>
        <w:tc>
          <w:tcPr>
            <w:tcW w:w="6390" w:type="dxa"/>
            <w:gridSpan w:val="3"/>
            <w:tcBorders>
              <w:top w:val="single" w:sz="4" w:space="0" w:color="auto"/>
              <w:left w:val="single" w:sz="4" w:space="0" w:color="auto"/>
              <w:bottom w:val="single" w:sz="4" w:space="0" w:color="auto"/>
              <w:right w:val="single" w:sz="4" w:space="0" w:color="auto"/>
            </w:tcBorders>
          </w:tcPr>
          <w:p w14:paraId="01B8D23B" w14:textId="3E01B2D5" w:rsidR="004714CD" w:rsidRDefault="004714CD" w:rsidP="004714CD">
            <w:r>
              <w:rPr>
                <w:rFonts w:hint="eastAsia"/>
              </w:rPr>
              <w:t>问卷回答者浏览问卷内容</w:t>
            </w:r>
          </w:p>
        </w:tc>
      </w:tr>
      <w:tr w:rsidR="004714CD" w14:paraId="0C1C4276" w14:textId="77777777" w:rsidTr="004714CD">
        <w:tc>
          <w:tcPr>
            <w:tcW w:w="2130" w:type="dxa"/>
            <w:tcBorders>
              <w:top w:val="single" w:sz="4" w:space="0" w:color="auto"/>
              <w:left w:val="single" w:sz="4" w:space="0" w:color="auto"/>
              <w:bottom w:val="single" w:sz="4" w:space="0" w:color="auto"/>
              <w:right w:val="single" w:sz="4" w:space="0" w:color="auto"/>
            </w:tcBorders>
            <w:hideMark/>
          </w:tcPr>
          <w:p w14:paraId="214F2D2E" w14:textId="77777777" w:rsidR="004714CD" w:rsidRDefault="004714CD" w:rsidP="004714CD">
            <w:r>
              <w:rPr>
                <w:rFonts w:hint="eastAsia"/>
              </w:rPr>
              <w:t>基本流：</w:t>
            </w:r>
          </w:p>
        </w:tc>
        <w:tc>
          <w:tcPr>
            <w:tcW w:w="6390" w:type="dxa"/>
            <w:gridSpan w:val="3"/>
            <w:tcBorders>
              <w:top w:val="single" w:sz="4" w:space="0" w:color="auto"/>
              <w:left w:val="single" w:sz="4" w:space="0" w:color="auto"/>
              <w:bottom w:val="single" w:sz="4" w:space="0" w:color="auto"/>
              <w:right w:val="single" w:sz="4" w:space="0" w:color="auto"/>
            </w:tcBorders>
          </w:tcPr>
          <w:p w14:paraId="6236755C" w14:textId="0F4125D4" w:rsidR="004714CD" w:rsidRDefault="004714CD" w:rsidP="004714CD">
            <w:pPr>
              <w:pStyle w:val="af3"/>
              <w:numPr>
                <w:ilvl w:val="0"/>
                <w:numId w:val="23"/>
              </w:numPr>
              <w:ind w:firstLineChars="0"/>
            </w:pPr>
            <w:r>
              <w:rPr>
                <w:rFonts w:hint="eastAsia"/>
              </w:rPr>
              <w:t>问卷回答者点击问卷链接</w:t>
            </w:r>
          </w:p>
          <w:p w14:paraId="5E413E69" w14:textId="50478DF9" w:rsidR="004714CD" w:rsidRDefault="004714CD" w:rsidP="004714CD">
            <w:pPr>
              <w:pStyle w:val="af3"/>
              <w:numPr>
                <w:ilvl w:val="0"/>
                <w:numId w:val="23"/>
              </w:numPr>
              <w:ind w:firstLineChars="0"/>
            </w:pPr>
            <w:r>
              <w:rPr>
                <w:rFonts w:hint="eastAsia"/>
              </w:rPr>
              <w:t>系统显示问卷页面</w:t>
            </w:r>
          </w:p>
          <w:p w14:paraId="080422E1" w14:textId="299D20A4" w:rsidR="004714CD" w:rsidRDefault="004714CD" w:rsidP="004714CD">
            <w:pPr>
              <w:pStyle w:val="af3"/>
              <w:numPr>
                <w:ilvl w:val="0"/>
                <w:numId w:val="23"/>
              </w:numPr>
              <w:ind w:firstLineChars="0"/>
            </w:pPr>
            <w:r>
              <w:rPr>
                <w:rFonts w:hint="eastAsia"/>
              </w:rPr>
              <w:t>问卷回答者浏览问卷内容</w:t>
            </w:r>
          </w:p>
          <w:p w14:paraId="75850BA2" w14:textId="1A2822B9" w:rsidR="004714CD" w:rsidRDefault="004714CD" w:rsidP="004714CD">
            <w:pPr>
              <w:pStyle w:val="af3"/>
              <w:numPr>
                <w:ilvl w:val="0"/>
                <w:numId w:val="23"/>
              </w:numPr>
              <w:ind w:firstLineChars="0"/>
            </w:pPr>
            <w:r>
              <w:rPr>
                <w:rFonts w:hint="eastAsia"/>
              </w:rPr>
              <w:t>问卷回答者点击退出</w:t>
            </w:r>
          </w:p>
        </w:tc>
      </w:tr>
      <w:tr w:rsidR="004714CD" w14:paraId="5EF6EA08" w14:textId="77777777" w:rsidTr="004714CD">
        <w:tc>
          <w:tcPr>
            <w:tcW w:w="2130" w:type="dxa"/>
            <w:tcBorders>
              <w:top w:val="single" w:sz="4" w:space="0" w:color="auto"/>
              <w:left w:val="single" w:sz="4" w:space="0" w:color="auto"/>
              <w:bottom w:val="single" w:sz="4" w:space="0" w:color="auto"/>
              <w:right w:val="single" w:sz="4" w:space="0" w:color="auto"/>
            </w:tcBorders>
            <w:hideMark/>
          </w:tcPr>
          <w:p w14:paraId="332E5F0B" w14:textId="77777777" w:rsidR="004714CD" w:rsidRDefault="004714CD" w:rsidP="004714CD">
            <w:r>
              <w:rPr>
                <w:rFonts w:hint="eastAsia"/>
              </w:rPr>
              <w:t>备选流：</w:t>
            </w:r>
          </w:p>
        </w:tc>
        <w:tc>
          <w:tcPr>
            <w:tcW w:w="6390" w:type="dxa"/>
            <w:gridSpan w:val="3"/>
            <w:tcBorders>
              <w:top w:val="single" w:sz="4" w:space="0" w:color="auto"/>
              <w:left w:val="single" w:sz="4" w:space="0" w:color="auto"/>
              <w:bottom w:val="single" w:sz="4" w:space="0" w:color="auto"/>
              <w:right w:val="single" w:sz="4" w:space="0" w:color="auto"/>
            </w:tcBorders>
          </w:tcPr>
          <w:p w14:paraId="1500E8FD" w14:textId="18099FAD" w:rsidR="004714CD" w:rsidRDefault="004714CD" w:rsidP="004714CD">
            <w:r>
              <w:rPr>
                <w:rFonts w:hint="eastAsia"/>
              </w:rPr>
              <w:t>无</w:t>
            </w:r>
          </w:p>
        </w:tc>
      </w:tr>
      <w:tr w:rsidR="004714CD" w14:paraId="15497B1C" w14:textId="77777777" w:rsidTr="004714CD">
        <w:tc>
          <w:tcPr>
            <w:tcW w:w="2130" w:type="dxa"/>
            <w:tcBorders>
              <w:top w:val="single" w:sz="4" w:space="0" w:color="auto"/>
              <w:left w:val="single" w:sz="4" w:space="0" w:color="auto"/>
              <w:bottom w:val="single" w:sz="4" w:space="0" w:color="auto"/>
              <w:right w:val="single" w:sz="4" w:space="0" w:color="auto"/>
            </w:tcBorders>
            <w:hideMark/>
          </w:tcPr>
          <w:p w14:paraId="417D109E" w14:textId="77777777" w:rsidR="004714CD" w:rsidRDefault="004714CD" w:rsidP="004714CD">
            <w:r>
              <w:rPr>
                <w:rFonts w:hint="eastAsia"/>
              </w:rPr>
              <w:t>扩展点：</w:t>
            </w:r>
          </w:p>
        </w:tc>
        <w:tc>
          <w:tcPr>
            <w:tcW w:w="6390" w:type="dxa"/>
            <w:gridSpan w:val="3"/>
            <w:tcBorders>
              <w:top w:val="single" w:sz="4" w:space="0" w:color="auto"/>
              <w:left w:val="single" w:sz="4" w:space="0" w:color="auto"/>
              <w:bottom w:val="single" w:sz="4" w:space="0" w:color="auto"/>
              <w:right w:val="single" w:sz="4" w:space="0" w:color="auto"/>
            </w:tcBorders>
          </w:tcPr>
          <w:p w14:paraId="75F363D3" w14:textId="443F7A2D" w:rsidR="004714CD" w:rsidRDefault="004714CD" w:rsidP="004714CD">
            <w:r>
              <w:rPr>
                <w:rFonts w:hint="eastAsia"/>
              </w:rPr>
              <w:t>暂无</w:t>
            </w:r>
          </w:p>
        </w:tc>
      </w:tr>
      <w:tr w:rsidR="004714CD" w14:paraId="48523C45" w14:textId="77777777" w:rsidTr="004714CD">
        <w:tc>
          <w:tcPr>
            <w:tcW w:w="2130" w:type="dxa"/>
            <w:tcBorders>
              <w:top w:val="single" w:sz="4" w:space="0" w:color="auto"/>
              <w:left w:val="single" w:sz="4" w:space="0" w:color="auto"/>
              <w:bottom w:val="single" w:sz="4" w:space="0" w:color="auto"/>
              <w:right w:val="single" w:sz="4" w:space="0" w:color="auto"/>
            </w:tcBorders>
            <w:hideMark/>
          </w:tcPr>
          <w:p w14:paraId="3F04928D" w14:textId="77777777" w:rsidR="004714CD" w:rsidRDefault="004714CD" w:rsidP="004714CD">
            <w:r>
              <w:rPr>
                <w:rFonts w:hint="eastAsia"/>
              </w:rPr>
              <w:t>非功能需求：</w:t>
            </w:r>
          </w:p>
        </w:tc>
        <w:tc>
          <w:tcPr>
            <w:tcW w:w="6390" w:type="dxa"/>
            <w:gridSpan w:val="3"/>
            <w:tcBorders>
              <w:top w:val="single" w:sz="4" w:space="0" w:color="auto"/>
              <w:left w:val="single" w:sz="4" w:space="0" w:color="auto"/>
              <w:bottom w:val="single" w:sz="4" w:space="0" w:color="auto"/>
              <w:right w:val="single" w:sz="4" w:space="0" w:color="auto"/>
            </w:tcBorders>
          </w:tcPr>
          <w:p w14:paraId="2D76F999" w14:textId="523EF161" w:rsidR="004714CD" w:rsidRDefault="004714CD" w:rsidP="004714CD">
            <w:r>
              <w:rPr>
                <w:rFonts w:hint="eastAsia"/>
              </w:rPr>
              <w:t>系统响应问卷回答者时间不超过5秒</w:t>
            </w:r>
          </w:p>
        </w:tc>
      </w:tr>
      <w:tr w:rsidR="004714CD" w14:paraId="5568294E" w14:textId="77777777" w:rsidTr="004714CD">
        <w:tc>
          <w:tcPr>
            <w:tcW w:w="2130" w:type="dxa"/>
            <w:tcBorders>
              <w:top w:val="single" w:sz="4" w:space="0" w:color="auto"/>
              <w:left w:val="single" w:sz="4" w:space="0" w:color="auto"/>
              <w:bottom w:val="single" w:sz="4" w:space="0" w:color="auto"/>
              <w:right w:val="single" w:sz="4" w:space="0" w:color="auto"/>
            </w:tcBorders>
            <w:hideMark/>
          </w:tcPr>
          <w:p w14:paraId="15DF0D2B" w14:textId="77777777" w:rsidR="004714CD" w:rsidRDefault="004714CD" w:rsidP="004714CD">
            <w:r>
              <w:rPr>
                <w:rFonts w:hint="eastAsia"/>
              </w:rPr>
              <w:t>业务规则：</w:t>
            </w:r>
          </w:p>
        </w:tc>
        <w:tc>
          <w:tcPr>
            <w:tcW w:w="6390" w:type="dxa"/>
            <w:gridSpan w:val="3"/>
            <w:tcBorders>
              <w:top w:val="single" w:sz="4" w:space="0" w:color="auto"/>
              <w:left w:val="single" w:sz="4" w:space="0" w:color="auto"/>
              <w:bottom w:val="single" w:sz="4" w:space="0" w:color="auto"/>
              <w:right w:val="single" w:sz="4" w:space="0" w:color="auto"/>
            </w:tcBorders>
          </w:tcPr>
          <w:p w14:paraId="2908E5E4" w14:textId="53BEF8B1" w:rsidR="004714CD" w:rsidRDefault="004714CD" w:rsidP="004714CD">
            <w:r>
              <w:rPr>
                <w:rFonts w:hint="eastAsia"/>
              </w:rPr>
              <w:t>无</w:t>
            </w:r>
          </w:p>
        </w:tc>
      </w:tr>
    </w:tbl>
    <w:p w14:paraId="124B3273" w14:textId="77777777" w:rsidR="00074B1E" w:rsidRPr="00074B1E" w:rsidRDefault="00074B1E" w:rsidP="00074B1E"/>
    <w:tbl>
      <w:tblPr>
        <w:tblStyle w:val="af2"/>
        <w:tblW w:w="8520" w:type="dxa"/>
        <w:tblLayout w:type="fixed"/>
        <w:tblLook w:val="04A0" w:firstRow="1" w:lastRow="0" w:firstColumn="1" w:lastColumn="0" w:noHBand="0" w:noVBand="1"/>
      </w:tblPr>
      <w:tblGrid>
        <w:gridCol w:w="2130"/>
        <w:gridCol w:w="2130"/>
        <w:gridCol w:w="2130"/>
        <w:gridCol w:w="2130"/>
      </w:tblGrid>
      <w:tr w:rsidR="00074B1E" w14:paraId="33F2DB6D"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69DB23BE" w14:textId="77777777" w:rsidR="00074B1E" w:rsidRDefault="00074B1E" w:rsidP="00C66E86">
            <w:pPr>
              <w:rPr>
                <w:rFonts w:asciiTheme="minorHAnsi"/>
              </w:rPr>
            </w:pPr>
            <w:r>
              <w:rPr>
                <w:rFonts w:hint="eastAsia"/>
              </w:rPr>
              <w:t>用例编号：</w:t>
            </w:r>
          </w:p>
        </w:tc>
        <w:tc>
          <w:tcPr>
            <w:tcW w:w="2130" w:type="dxa"/>
            <w:tcBorders>
              <w:top w:val="single" w:sz="4" w:space="0" w:color="auto"/>
              <w:left w:val="single" w:sz="4" w:space="0" w:color="auto"/>
              <w:bottom w:val="single" w:sz="4" w:space="0" w:color="auto"/>
              <w:right w:val="single" w:sz="4" w:space="0" w:color="auto"/>
            </w:tcBorders>
            <w:hideMark/>
          </w:tcPr>
          <w:p w14:paraId="16F7122F" w14:textId="1CA9F129" w:rsidR="00074B1E" w:rsidRDefault="0082437F" w:rsidP="00C66E86">
            <w:r>
              <w:t>UC</w:t>
            </w:r>
            <w:r w:rsidR="00525990">
              <w:t>9</w:t>
            </w:r>
          </w:p>
        </w:tc>
        <w:tc>
          <w:tcPr>
            <w:tcW w:w="2131" w:type="dxa"/>
            <w:tcBorders>
              <w:top w:val="single" w:sz="4" w:space="0" w:color="auto"/>
              <w:left w:val="single" w:sz="4" w:space="0" w:color="auto"/>
              <w:bottom w:val="single" w:sz="4" w:space="0" w:color="auto"/>
              <w:right w:val="single" w:sz="4" w:space="0" w:color="auto"/>
            </w:tcBorders>
            <w:hideMark/>
          </w:tcPr>
          <w:p w14:paraId="1F81469B" w14:textId="77777777" w:rsidR="00074B1E" w:rsidRDefault="00074B1E" w:rsidP="00C66E86">
            <w:r>
              <w:rPr>
                <w:rFonts w:hint="eastAsia"/>
              </w:rPr>
              <w:t>用例名称</w:t>
            </w:r>
          </w:p>
        </w:tc>
        <w:tc>
          <w:tcPr>
            <w:tcW w:w="2131" w:type="dxa"/>
            <w:tcBorders>
              <w:top w:val="single" w:sz="4" w:space="0" w:color="auto"/>
              <w:left w:val="single" w:sz="4" w:space="0" w:color="auto"/>
              <w:bottom w:val="single" w:sz="4" w:space="0" w:color="auto"/>
              <w:right w:val="single" w:sz="4" w:space="0" w:color="auto"/>
            </w:tcBorders>
            <w:hideMark/>
          </w:tcPr>
          <w:p w14:paraId="3D7E5E42" w14:textId="718A3381" w:rsidR="00074B1E" w:rsidRDefault="00525990" w:rsidP="00C66E86">
            <w:r>
              <w:rPr>
                <w:rFonts w:hint="eastAsia"/>
              </w:rPr>
              <w:t>填写问卷</w:t>
            </w:r>
          </w:p>
        </w:tc>
      </w:tr>
      <w:tr w:rsidR="00074B1E" w14:paraId="3BC6DFF9"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06D8A916" w14:textId="77777777" w:rsidR="00074B1E" w:rsidRDefault="00074B1E" w:rsidP="00C66E86">
            <w:r>
              <w:rPr>
                <w:rFonts w:hint="eastAsia"/>
              </w:rPr>
              <w:t>描述：</w:t>
            </w:r>
          </w:p>
        </w:tc>
        <w:tc>
          <w:tcPr>
            <w:tcW w:w="6392" w:type="dxa"/>
            <w:gridSpan w:val="3"/>
            <w:tcBorders>
              <w:top w:val="single" w:sz="4" w:space="0" w:color="auto"/>
              <w:left w:val="single" w:sz="4" w:space="0" w:color="auto"/>
              <w:bottom w:val="single" w:sz="4" w:space="0" w:color="auto"/>
              <w:right w:val="single" w:sz="4" w:space="0" w:color="auto"/>
            </w:tcBorders>
          </w:tcPr>
          <w:p w14:paraId="40DB6538" w14:textId="07E47006" w:rsidR="00074B1E" w:rsidRDefault="016E6B09" w:rsidP="6CBC1B0B">
            <w:pPr>
              <w:spacing w:line="270" w:lineRule="exact"/>
              <w:jc w:val="both"/>
              <w:rPr>
                <w:rFonts w:ascii="Arial" w:eastAsia="Arial" w:hAnsi="Arial" w:cs="Arial"/>
                <w:sz w:val="22"/>
                <w:szCs w:val="22"/>
              </w:rPr>
            </w:pPr>
            <w:r w:rsidRPr="016E6B09">
              <w:rPr>
                <w:rFonts w:ascii="Arial" w:eastAsia="Arial" w:hAnsi="Arial" w:cs="Arial"/>
                <w:sz w:val="22"/>
                <w:szCs w:val="22"/>
              </w:rPr>
              <w:t>问卷填写者进入一个问卷并填写、预览</w:t>
            </w:r>
            <w:r w:rsidR="1689BA58" w:rsidRPr="1689BA58">
              <w:rPr>
                <w:rFonts w:ascii="Arial" w:eastAsia="Arial" w:hAnsi="Arial" w:cs="Arial"/>
                <w:sz w:val="22"/>
                <w:szCs w:val="22"/>
              </w:rPr>
              <w:t>、提交</w:t>
            </w:r>
          </w:p>
        </w:tc>
      </w:tr>
      <w:tr w:rsidR="00074B1E" w14:paraId="2626065C"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578B2A00" w14:textId="77777777" w:rsidR="00074B1E" w:rsidRDefault="00074B1E" w:rsidP="00C66E86">
            <w:r>
              <w:rPr>
                <w:rFonts w:hint="eastAsia"/>
              </w:rPr>
              <w:t>执行者：</w:t>
            </w:r>
          </w:p>
        </w:tc>
        <w:tc>
          <w:tcPr>
            <w:tcW w:w="6392" w:type="dxa"/>
            <w:gridSpan w:val="3"/>
            <w:tcBorders>
              <w:top w:val="single" w:sz="4" w:space="0" w:color="auto"/>
              <w:left w:val="single" w:sz="4" w:space="0" w:color="auto"/>
              <w:bottom w:val="single" w:sz="4" w:space="0" w:color="auto"/>
              <w:right w:val="single" w:sz="4" w:space="0" w:color="auto"/>
            </w:tcBorders>
          </w:tcPr>
          <w:p w14:paraId="10D713FA" w14:textId="25CB2BD7" w:rsidR="00074B1E" w:rsidRDefault="77DE4CF1" w:rsidP="00C66E86">
            <w:r>
              <w:t>问卷回答者</w:t>
            </w:r>
          </w:p>
        </w:tc>
      </w:tr>
      <w:tr w:rsidR="00074B1E" w14:paraId="428D347B"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1BCEB52A" w14:textId="77777777" w:rsidR="00074B1E" w:rsidRDefault="00074B1E" w:rsidP="00C66E86">
            <w:r>
              <w:rPr>
                <w:rFonts w:hint="eastAsia"/>
              </w:rPr>
              <w:t>前置条件：</w:t>
            </w:r>
          </w:p>
        </w:tc>
        <w:tc>
          <w:tcPr>
            <w:tcW w:w="6392" w:type="dxa"/>
            <w:gridSpan w:val="3"/>
            <w:tcBorders>
              <w:top w:val="single" w:sz="4" w:space="0" w:color="auto"/>
              <w:left w:val="single" w:sz="4" w:space="0" w:color="auto"/>
              <w:bottom w:val="single" w:sz="4" w:space="0" w:color="auto"/>
              <w:right w:val="single" w:sz="4" w:space="0" w:color="auto"/>
            </w:tcBorders>
          </w:tcPr>
          <w:p w14:paraId="6408D982" w14:textId="1524D5BA" w:rsidR="00074B1E" w:rsidRDefault="00074B1E" w:rsidP="00C66E86"/>
        </w:tc>
      </w:tr>
      <w:tr w:rsidR="00074B1E" w14:paraId="2E3EE21E"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3E232DDF" w14:textId="77777777" w:rsidR="00074B1E" w:rsidRDefault="00074B1E" w:rsidP="00C66E86">
            <w:r>
              <w:rPr>
                <w:rFonts w:hint="eastAsia"/>
              </w:rPr>
              <w:t>后置条件：</w:t>
            </w:r>
          </w:p>
        </w:tc>
        <w:tc>
          <w:tcPr>
            <w:tcW w:w="6392" w:type="dxa"/>
            <w:gridSpan w:val="3"/>
            <w:tcBorders>
              <w:top w:val="single" w:sz="4" w:space="0" w:color="auto"/>
              <w:left w:val="single" w:sz="4" w:space="0" w:color="auto"/>
              <w:bottom w:val="single" w:sz="4" w:space="0" w:color="auto"/>
              <w:right w:val="single" w:sz="4" w:space="0" w:color="auto"/>
            </w:tcBorders>
          </w:tcPr>
          <w:p w14:paraId="66A3A006" w14:textId="40E5415E" w:rsidR="00074B1E" w:rsidRDefault="1E7F3630" w:rsidP="00C66E86">
            <w:r>
              <w:t>问卷回答者</w:t>
            </w:r>
            <w:r w:rsidR="0718ACE5">
              <w:t>的回答被系统记录</w:t>
            </w:r>
          </w:p>
        </w:tc>
      </w:tr>
      <w:tr w:rsidR="00074B1E" w14:paraId="18E34961"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3D756DDE" w14:textId="77777777" w:rsidR="00074B1E" w:rsidRDefault="00074B1E" w:rsidP="00C66E86">
            <w:r>
              <w:rPr>
                <w:rFonts w:hint="eastAsia"/>
              </w:rPr>
              <w:t>基本流：</w:t>
            </w:r>
          </w:p>
        </w:tc>
        <w:tc>
          <w:tcPr>
            <w:tcW w:w="6392" w:type="dxa"/>
            <w:gridSpan w:val="3"/>
            <w:tcBorders>
              <w:top w:val="single" w:sz="4" w:space="0" w:color="auto"/>
              <w:left w:val="single" w:sz="4" w:space="0" w:color="auto"/>
              <w:bottom w:val="single" w:sz="4" w:space="0" w:color="auto"/>
              <w:right w:val="single" w:sz="4" w:space="0" w:color="auto"/>
            </w:tcBorders>
          </w:tcPr>
          <w:p w14:paraId="259414BA" w14:textId="3A09782D" w:rsidR="007B5F54" w:rsidRPr="007B5F54" w:rsidRDefault="50473ACD" w:rsidP="008271C5">
            <w:pPr>
              <w:pStyle w:val="af3"/>
              <w:numPr>
                <w:ilvl w:val="0"/>
                <w:numId w:val="6"/>
              </w:numPr>
              <w:ind w:firstLineChars="0"/>
            </w:pPr>
            <w:r>
              <w:t>问卷回答者点击进入一个问卷</w:t>
            </w:r>
          </w:p>
          <w:p w14:paraId="1F1EDDF3" w14:textId="06D7E641" w:rsidR="00074B1E" w:rsidRDefault="50473ACD" w:rsidP="008271C5">
            <w:pPr>
              <w:pStyle w:val="af3"/>
              <w:numPr>
                <w:ilvl w:val="0"/>
                <w:numId w:val="6"/>
              </w:numPr>
              <w:ind w:firstLineChars="0"/>
            </w:pPr>
            <w:r>
              <w:t>问卷回答者回答问卷</w:t>
            </w:r>
          </w:p>
          <w:p w14:paraId="758179D2" w14:textId="088ADBFF" w:rsidR="00074B1E" w:rsidRDefault="0718ACE5" w:rsidP="008271C5">
            <w:pPr>
              <w:pStyle w:val="af3"/>
              <w:numPr>
                <w:ilvl w:val="0"/>
                <w:numId w:val="6"/>
              </w:numPr>
              <w:ind w:firstLineChars="0"/>
            </w:pPr>
            <w:r>
              <w:t>问卷回答者按提交</w:t>
            </w:r>
            <w:r w:rsidR="0A241C2D">
              <w:t>按钮</w:t>
            </w:r>
          </w:p>
          <w:p w14:paraId="10C862B3" w14:textId="48EA0C2F" w:rsidR="00074B1E" w:rsidRDefault="3B94F702" w:rsidP="008271C5">
            <w:pPr>
              <w:pStyle w:val="af3"/>
              <w:numPr>
                <w:ilvl w:val="0"/>
                <w:numId w:val="6"/>
              </w:numPr>
              <w:ind w:firstLineChars="0"/>
            </w:pPr>
            <w:r>
              <w:t>系统显示回答预览</w:t>
            </w:r>
          </w:p>
          <w:p w14:paraId="13232F32" w14:textId="5D59C99C" w:rsidR="00074B1E" w:rsidRDefault="3B94F702" w:rsidP="008271C5">
            <w:pPr>
              <w:pStyle w:val="af3"/>
              <w:numPr>
                <w:ilvl w:val="0"/>
                <w:numId w:val="6"/>
              </w:numPr>
              <w:ind w:firstLineChars="0"/>
            </w:pPr>
            <w:r>
              <w:t>问卷回答者检查回答并按确认提交按钮</w:t>
            </w:r>
          </w:p>
          <w:p w14:paraId="5F125D06" w14:textId="77777777" w:rsidR="00693A23" w:rsidRDefault="64112DBC" w:rsidP="008271C5">
            <w:pPr>
              <w:pStyle w:val="af3"/>
              <w:numPr>
                <w:ilvl w:val="0"/>
                <w:numId w:val="6"/>
              </w:numPr>
              <w:ind w:firstLineChars="0"/>
            </w:pPr>
            <w:r>
              <w:t>系统显示回答记录成功</w:t>
            </w:r>
          </w:p>
          <w:p w14:paraId="3DC5DED7" w14:textId="45F83C5D" w:rsidR="00074B1E" w:rsidRDefault="00693A23" w:rsidP="008271C5">
            <w:pPr>
              <w:pStyle w:val="af3"/>
              <w:numPr>
                <w:ilvl w:val="0"/>
                <w:numId w:val="6"/>
              </w:numPr>
              <w:ind w:firstLineChars="0"/>
            </w:pPr>
            <w:r>
              <w:rPr>
                <w:rFonts w:hint="eastAsia"/>
              </w:rPr>
              <w:t>若问卷设置为可以向回答者公开问卷实时结果则系统询问回答者是否需要查看问卷实时结果</w:t>
            </w:r>
          </w:p>
          <w:p w14:paraId="5924C72B" w14:textId="77777777" w:rsidR="00693A23" w:rsidRDefault="00693A23" w:rsidP="008271C5">
            <w:pPr>
              <w:pStyle w:val="af3"/>
              <w:numPr>
                <w:ilvl w:val="0"/>
                <w:numId w:val="6"/>
              </w:numPr>
              <w:ind w:firstLineChars="0"/>
            </w:pPr>
            <w:r>
              <w:rPr>
                <w:rFonts w:hint="eastAsia"/>
              </w:rPr>
              <w:t>问卷回答者选择查看问卷实时结果</w:t>
            </w:r>
          </w:p>
          <w:p w14:paraId="5D04B6BD" w14:textId="4101DBF9" w:rsidR="00693A23" w:rsidRDefault="00693A23" w:rsidP="008271C5">
            <w:pPr>
              <w:pStyle w:val="af3"/>
              <w:numPr>
                <w:ilvl w:val="0"/>
                <w:numId w:val="6"/>
              </w:numPr>
              <w:ind w:firstLineChars="0"/>
            </w:pPr>
            <w:r>
              <w:rPr>
                <w:rFonts w:hint="eastAsia"/>
              </w:rPr>
              <w:t>系统显示问卷实时结果</w:t>
            </w:r>
          </w:p>
        </w:tc>
      </w:tr>
      <w:tr w:rsidR="00074B1E" w14:paraId="1AD8FD10"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6282C41C" w14:textId="77777777" w:rsidR="00074B1E" w:rsidRDefault="00074B1E" w:rsidP="00C66E86">
            <w:r>
              <w:rPr>
                <w:rFonts w:hint="eastAsia"/>
              </w:rPr>
              <w:t>备选流：</w:t>
            </w:r>
          </w:p>
        </w:tc>
        <w:tc>
          <w:tcPr>
            <w:tcW w:w="6392" w:type="dxa"/>
            <w:gridSpan w:val="3"/>
            <w:tcBorders>
              <w:top w:val="single" w:sz="4" w:space="0" w:color="auto"/>
              <w:left w:val="single" w:sz="4" w:space="0" w:color="auto"/>
              <w:bottom w:val="single" w:sz="4" w:space="0" w:color="auto"/>
              <w:right w:val="single" w:sz="4" w:space="0" w:color="auto"/>
            </w:tcBorders>
          </w:tcPr>
          <w:p w14:paraId="4AEC0F66" w14:textId="53F84026" w:rsidR="00074B1E" w:rsidRDefault="12DBFCC0" w:rsidP="00C66E86">
            <w:r>
              <w:t xml:space="preserve">3a. </w:t>
            </w:r>
            <w:r w:rsidR="50FDF35C">
              <w:t>问卷回答者</w:t>
            </w:r>
            <w:r w:rsidR="6B489577">
              <w:t>选择取消</w:t>
            </w:r>
            <w:r w:rsidR="50FDF35C">
              <w:t xml:space="preserve">并退出    </w:t>
            </w:r>
          </w:p>
          <w:p w14:paraId="18434ABA" w14:textId="65A1D6C2" w:rsidR="04B2B119" w:rsidRDefault="008271C5">
            <w:r>
              <w:t xml:space="preserve">5a. </w:t>
            </w:r>
            <w:r w:rsidR="18CD9827">
              <w:t>问卷回答者检查发现问题并按继续修改按钮，返回步骤2</w:t>
            </w:r>
          </w:p>
          <w:p w14:paraId="6547818B" w14:textId="77777777" w:rsidR="00074B1E" w:rsidRDefault="00693A23" w:rsidP="00C66E86">
            <w:r>
              <w:rPr>
                <w:rFonts w:hint="eastAsia"/>
              </w:rPr>
              <w:t>8a. 问卷回答者选择不查看问卷实时结果</w:t>
            </w:r>
          </w:p>
          <w:p w14:paraId="4DAA5703" w14:textId="20956D55" w:rsidR="00693A23" w:rsidRDefault="00693A23" w:rsidP="00C66E86">
            <w:r>
              <w:rPr>
                <w:rFonts w:hint="eastAsia"/>
              </w:rPr>
              <w:t>用例结束</w:t>
            </w:r>
          </w:p>
        </w:tc>
      </w:tr>
      <w:tr w:rsidR="00074B1E" w14:paraId="44D60C6E"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117102AB" w14:textId="77777777" w:rsidR="00074B1E" w:rsidRDefault="00074B1E" w:rsidP="00C66E86">
            <w:r>
              <w:rPr>
                <w:rFonts w:hint="eastAsia"/>
              </w:rPr>
              <w:t>扩展点：</w:t>
            </w:r>
          </w:p>
        </w:tc>
        <w:tc>
          <w:tcPr>
            <w:tcW w:w="6392" w:type="dxa"/>
            <w:gridSpan w:val="3"/>
            <w:tcBorders>
              <w:top w:val="single" w:sz="4" w:space="0" w:color="auto"/>
              <w:left w:val="single" w:sz="4" w:space="0" w:color="auto"/>
              <w:bottom w:val="single" w:sz="4" w:space="0" w:color="auto"/>
              <w:right w:val="single" w:sz="4" w:space="0" w:color="auto"/>
            </w:tcBorders>
          </w:tcPr>
          <w:p w14:paraId="378001E9" w14:textId="0EBC95F9" w:rsidR="00074B1E" w:rsidRDefault="6C9A91CC" w:rsidP="00C66E86">
            <w:r>
              <w:t>待定</w:t>
            </w:r>
          </w:p>
        </w:tc>
      </w:tr>
      <w:tr w:rsidR="00074B1E" w14:paraId="42F4BA0B"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62A7A80F" w14:textId="33772FA9" w:rsidR="00074B1E" w:rsidRDefault="00074B1E" w:rsidP="00C66E86">
            <w:r>
              <w:rPr>
                <w:rFonts w:hint="eastAsia"/>
              </w:rPr>
              <w:t>非功能需求：</w:t>
            </w:r>
            <w:r w:rsidR="5284617C">
              <w:t xml:space="preserve"> </w:t>
            </w:r>
          </w:p>
        </w:tc>
        <w:tc>
          <w:tcPr>
            <w:tcW w:w="6392" w:type="dxa"/>
            <w:gridSpan w:val="3"/>
            <w:tcBorders>
              <w:top w:val="single" w:sz="4" w:space="0" w:color="auto"/>
              <w:left w:val="single" w:sz="4" w:space="0" w:color="auto"/>
              <w:bottom w:val="single" w:sz="4" w:space="0" w:color="auto"/>
              <w:right w:val="single" w:sz="4" w:space="0" w:color="auto"/>
            </w:tcBorders>
          </w:tcPr>
          <w:p w14:paraId="54E727F5" w14:textId="1180A36A" w:rsidR="00074B1E" w:rsidRDefault="7015ADA6" w:rsidP="00C66E86">
            <w:r>
              <w:t>新用户能在</w:t>
            </w:r>
            <w:r w:rsidR="5869C667">
              <w:t>1</w:t>
            </w:r>
            <w:r>
              <w:t>分钟内了解如何回答</w:t>
            </w:r>
            <w:r w:rsidR="5869C667">
              <w:t>并提交</w:t>
            </w:r>
            <w:r>
              <w:t>问卷</w:t>
            </w:r>
          </w:p>
        </w:tc>
      </w:tr>
      <w:tr w:rsidR="00074B1E" w14:paraId="7B9621F3" w14:textId="77777777" w:rsidTr="00C66E86">
        <w:tc>
          <w:tcPr>
            <w:tcW w:w="2130" w:type="dxa"/>
            <w:tcBorders>
              <w:top w:val="single" w:sz="4" w:space="0" w:color="auto"/>
              <w:left w:val="single" w:sz="4" w:space="0" w:color="auto"/>
              <w:bottom w:val="single" w:sz="4" w:space="0" w:color="auto"/>
              <w:right w:val="single" w:sz="4" w:space="0" w:color="auto"/>
            </w:tcBorders>
            <w:hideMark/>
          </w:tcPr>
          <w:p w14:paraId="4192223F" w14:textId="77777777" w:rsidR="00074B1E" w:rsidRDefault="00074B1E" w:rsidP="00C66E86">
            <w:r>
              <w:rPr>
                <w:rFonts w:hint="eastAsia"/>
              </w:rPr>
              <w:t>业务规则：</w:t>
            </w:r>
          </w:p>
        </w:tc>
        <w:tc>
          <w:tcPr>
            <w:tcW w:w="6392" w:type="dxa"/>
            <w:gridSpan w:val="3"/>
            <w:tcBorders>
              <w:top w:val="single" w:sz="4" w:space="0" w:color="auto"/>
              <w:left w:val="single" w:sz="4" w:space="0" w:color="auto"/>
              <w:bottom w:val="single" w:sz="4" w:space="0" w:color="auto"/>
              <w:right w:val="single" w:sz="4" w:space="0" w:color="auto"/>
            </w:tcBorders>
          </w:tcPr>
          <w:p w14:paraId="1E389418" w14:textId="57BBA927" w:rsidR="00074B1E" w:rsidRDefault="5284617C" w:rsidP="00C66E86">
            <w:r>
              <w:t>基于IP或者用户，同一个用户</w:t>
            </w:r>
            <w:r w:rsidR="28A67FB7">
              <w:t>只能回答同一个问卷一次</w:t>
            </w:r>
          </w:p>
        </w:tc>
      </w:tr>
    </w:tbl>
    <w:p w14:paraId="002884AC" w14:textId="77777777" w:rsidR="00074B1E" w:rsidRPr="00074B1E" w:rsidRDefault="00074B1E" w:rsidP="00074B1E"/>
    <w:tbl>
      <w:tblPr>
        <w:tblStyle w:val="af2"/>
        <w:tblW w:w="8520" w:type="dxa"/>
        <w:tblLayout w:type="fixed"/>
        <w:tblLook w:val="04A0" w:firstRow="1" w:lastRow="0" w:firstColumn="1" w:lastColumn="0" w:noHBand="0" w:noVBand="1"/>
      </w:tblPr>
      <w:tblGrid>
        <w:gridCol w:w="2130"/>
        <w:gridCol w:w="2130"/>
        <w:gridCol w:w="2130"/>
        <w:gridCol w:w="2130"/>
      </w:tblGrid>
      <w:tr w:rsidR="00074B1E" w14:paraId="20184474" w14:textId="77777777" w:rsidTr="00E17157">
        <w:tc>
          <w:tcPr>
            <w:tcW w:w="2130" w:type="dxa"/>
            <w:tcBorders>
              <w:top w:val="single" w:sz="4" w:space="0" w:color="auto"/>
              <w:left w:val="single" w:sz="4" w:space="0" w:color="auto"/>
              <w:bottom w:val="single" w:sz="4" w:space="0" w:color="auto"/>
              <w:right w:val="single" w:sz="4" w:space="0" w:color="auto"/>
            </w:tcBorders>
            <w:hideMark/>
          </w:tcPr>
          <w:p w14:paraId="2D7668DE" w14:textId="77777777" w:rsidR="00074B1E" w:rsidRDefault="00074B1E" w:rsidP="00C66E86">
            <w:pPr>
              <w:rPr>
                <w:rFonts w:asciiTheme="minorHAnsi"/>
              </w:rPr>
            </w:pPr>
            <w:r>
              <w:rPr>
                <w:rFonts w:hint="eastAsia"/>
              </w:rPr>
              <w:t>用例编号：</w:t>
            </w:r>
          </w:p>
        </w:tc>
        <w:tc>
          <w:tcPr>
            <w:tcW w:w="2130" w:type="dxa"/>
            <w:tcBorders>
              <w:top w:val="single" w:sz="4" w:space="0" w:color="auto"/>
              <w:left w:val="single" w:sz="4" w:space="0" w:color="auto"/>
              <w:bottom w:val="single" w:sz="4" w:space="0" w:color="auto"/>
              <w:right w:val="single" w:sz="4" w:space="0" w:color="auto"/>
            </w:tcBorders>
            <w:hideMark/>
          </w:tcPr>
          <w:p w14:paraId="32A1D0D6" w14:textId="5EEB8573" w:rsidR="00074B1E" w:rsidRDefault="0082437F" w:rsidP="00C66E86">
            <w:r>
              <w:t>UC</w:t>
            </w:r>
            <w:r w:rsidR="00525990">
              <w:t>10</w:t>
            </w:r>
          </w:p>
        </w:tc>
        <w:tc>
          <w:tcPr>
            <w:tcW w:w="2130" w:type="dxa"/>
            <w:tcBorders>
              <w:top w:val="single" w:sz="4" w:space="0" w:color="auto"/>
              <w:left w:val="single" w:sz="4" w:space="0" w:color="auto"/>
              <w:bottom w:val="single" w:sz="4" w:space="0" w:color="auto"/>
              <w:right w:val="single" w:sz="4" w:space="0" w:color="auto"/>
            </w:tcBorders>
            <w:hideMark/>
          </w:tcPr>
          <w:p w14:paraId="04D56ED9" w14:textId="77777777" w:rsidR="00074B1E" w:rsidRDefault="00074B1E" w:rsidP="00C66E86">
            <w:r>
              <w:rPr>
                <w:rFonts w:hint="eastAsia"/>
              </w:rPr>
              <w:t>用例名称</w:t>
            </w:r>
          </w:p>
        </w:tc>
        <w:tc>
          <w:tcPr>
            <w:tcW w:w="2130" w:type="dxa"/>
            <w:tcBorders>
              <w:top w:val="single" w:sz="4" w:space="0" w:color="auto"/>
              <w:left w:val="single" w:sz="4" w:space="0" w:color="auto"/>
              <w:bottom w:val="single" w:sz="4" w:space="0" w:color="auto"/>
              <w:right w:val="single" w:sz="4" w:space="0" w:color="auto"/>
            </w:tcBorders>
            <w:hideMark/>
          </w:tcPr>
          <w:p w14:paraId="0B0A2ACA" w14:textId="1C0B8F7D" w:rsidR="00074B1E" w:rsidRDefault="009568F5" w:rsidP="00C66E86">
            <w:r>
              <w:rPr>
                <w:rFonts w:hint="eastAsia"/>
              </w:rPr>
              <w:t>登录</w:t>
            </w:r>
          </w:p>
        </w:tc>
      </w:tr>
      <w:tr w:rsidR="00074B1E" w14:paraId="5E1E5BD9" w14:textId="77777777" w:rsidTr="00E17157">
        <w:tc>
          <w:tcPr>
            <w:tcW w:w="2130" w:type="dxa"/>
            <w:tcBorders>
              <w:top w:val="single" w:sz="4" w:space="0" w:color="auto"/>
              <w:left w:val="single" w:sz="4" w:space="0" w:color="auto"/>
              <w:bottom w:val="single" w:sz="4" w:space="0" w:color="auto"/>
              <w:right w:val="single" w:sz="4" w:space="0" w:color="auto"/>
            </w:tcBorders>
            <w:hideMark/>
          </w:tcPr>
          <w:p w14:paraId="5E06CB0A" w14:textId="77777777" w:rsidR="00074B1E" w:rsidRDefault="00074B1E" w:rsidP="00C66E86">
            <w:r>
              <w:rPr>
                <w:rFonts w:hint="eastAsia"/>
              </w:rPr>
              <w:t>描述：</w:t>
            </w:r>
          </w:p>
        </w:tc>
        <w:tc>
          <w:tcPr>
            <w:tcW w:w="6390" w:type="dxa"/>
            <w:gridSpan w:val="3"/>
            <w:tcBorders>
              <w:top w:val="single" w:sz="4" w:space="0" w:color="auto"/>
              <w:left w:val="single" w:sz="4" w:space="0" w:color="auto"/>
              <w:bottom w:val="single" w:sz="4" w:space="0" w:color="auto"/>
              <w:right w:val="single" w:sz="4" w:space="0" w:color="auto"/>
            </w:tcBorders>
          </w:tcPr>
          <w:p w14:paraId="45A8219D" w14:textId="721859A5" w:rsidR="00074B1E" w:rsidRDefault="005652B3" w:rsidP="00C66E86">
            <w:r>
              <w:rPr>
                <w:rFonts w:hint="eastAsia"/>
              </w:rPr>
              <w:t>用户登录</w:t>
            </w:r>
          </w:p>
        </w:tc>
      </w:tr>
      <w:tr w:rsidR="00074B1E" w14:paraId="6CAF9B80" w14:textId="77777777" w:rsidTr="00E17157">
        <w:tc>
          <w:tcPr>
            <w:tcW w:w="2130" w:type="dxa"/>
            <w:tcBorders>
              <w:top w:val="single" w:sz="4" w:space="0" w:color="auto"/>
              <w:left w:val="single" w:sz="4" w:space="0" w:color="auto"/>
              <w:bottom w:val="single" w:sz="4" w:space="0" w:color="auto"/>
              <w:right w:val="single" w:sz="4" w:space="0" w:color="auto"/>
            </w:tcBorders>
            <w:hideMark/>
          </w:tcPr>
          <w:p w14:paraId="4DB68F8A" w14:textId="77777777" w:rsidR="00074B1E" w:rsidRDefault="00074B1E" w:rsidP="00C66E86">
            <w:r>
              <w:rPr>
                <w:rFonts w:hint="eastAsia"/>
              </w:rPr>
              <w:t>执行者：</w:t>
            </w:r>
          </w:p>
        </w:tc>
        <w:tc>
          <w:tcPr>
            <w:tcW w:w="6390" w:type="dxa"/>
            <w:gridSpan w:val="3"/>
            <w:tcBorders>
              <w:top w:val="single" w:sz="4" w:space="0" w:color="auto"/>
              <w:left w:val="single" w:sz="4" w:space="0" w:color="auto"/>
              <w:bottom w:val="single" w:sz="4" w:space="0" w:color="auto"/>
              <w:right w:val="single" w:sz="4" w:space="0" w:color="auto"/>
            </w:tcBorders>
          </w:tcPr>
          <w:p w14:paraId="6FAD76B3" w14:textId="7CB29154" w:rsidR="00074B1E" w:rsidRDefault="00511562" w:rsidP="00C66E86">
            <w:r>
              <w:rPr>
                <w:rFonts w:hint="eastAsia"/>
              </w:rPr>
              <w:t>系统管理员、问卷调查</w:t>
            </w:r>
            <w:r w:rsidR="00846105">
              <w:rPr>
                <w:rFonts w:hint="eastAsia"/>
              </w:rPr>
              <w:t>者</w:t>
            </w:r>
          </w:p>
        </w:tc>
      </w:tr>
      <w:tr w:rsidR="00074B1E" w14:paraId="418938B6" w14:textId="77777777" w:rsidTr="00E17157">
        <w:tc>
          <w:tcPr>
            <w:tcW w:w="2130" w:type="dxa"/>
            <w:tcBorders>
              <w:top w:val="single" w:sz="4" w:space="0" w:color="auto"/>
              <w:left w:val="single" w:sz="4" w:space="0" w:color="auto"/>
              <w:bottom w:val="single" w:sz="4" w:space="0" w:color="auto"/>
              <w:right w:val="single" w:sz="4" w:space="0" w:color="auto"/>
            </w:tcBorders>
            <w:hideMark/>
          </w:tcPr>
          <w:p w14:paraId="27ED5BB0" w14:textId="77777777" w:rsidR="00074B1E" w:rsidRDefault="00074B1E" w:rsidP="00C66E86">
            <w:r>
              <w:rPr>
                <w:rFonts w:hint="eastAsia"/>
              </w:rPr>
              <w:lastRenderedPageBreak/>
              <w:t>前置条件：</w:t>
            </w:r>
          </w:p>
        </w:tc>
        <w:tc>
          <w:tcPr>
            <w:tcW w:w="6390" w:type="dxa"/>
            <w:gridSpan w:val="3"/>
            <w:tcBorders>
              <w:top w:val="single" w:sz="4" w:space="0" w:color="auto"/>
              <w:left w:val="single" w:sz="4" w:space="0" w:color="auto"/>
              <w:bottom w:val="single" w:sz="4" w:space="0" w:color="auto"/>
              <w:right w:val="single" w:sz="4" w:space="0" w:color="auto"/>
            </w:tcBorders>
          </w:tcPr>
          <w:p w14:paraId="57E32EDA" w14:textId="7D306D6A" w:rsidR="00074B1E" w:rsidRDefault="00900C9F" w:rsidP="00C66E86">
            <w:r>
              <w:rPr>
                <w:rFonts w:hint="eastAsia"/>
              </w:rPr>
              <w:t>无</w:t>
            </w:r>
          </w:p>
        </w:tc>
      </w:tr>
      <w:tr w:rsidR="00074B1E" w14:paraId="0227B47F" w14:textId="77777777" w:rsidTr="00E17157">
        <w:tc>
          <w:tcPr>
            <w:tcW w:w="2130" w:type="dxa"/>
            <w:tcBorders>
              <w:top w:val="single" w:sz="4" w:space="0" w:color="auto"/>
              <w:left w:val="single" w:sz="4" w:space="0" w:color="auto"/>
              <w:bottom w:val="single" w:sz="4" w:space="0" w:color="auto"/>
              <w:right w:val="single" w:sz="4" w:space="0" w:color="auto"/>
            </w:tcBorders>
            <w:hideMark/>
          </w:tcPr>
          <w:p w14:paraId="48517DF3" w14:textId="77777777" w:rsidR="00074B1E" w:rsidRDefault="00074B1E" w:rsidP="00C66E86">
            <w:r>
              <w:rPr>
                <w:rFonts w:hint="eastAsia"/>
              </w:rPr>
              <w:t>后置条件：</w:t>
            </w:r>
          </w:p>
        </w:tc>
        <w:tc>
          <w:tcPr>
            <w:tcW w:w="6390" w:type="dxa"/>
            <w:gridSpan w:val="3"/>
            <w:tcBorders>
              <w:top w:val="single" w:sz="4" w:space="0" w:color="auto"/>
              <w:left w:val="single" w:sz="4" w:space="0" w:color="auto"/>
              <w:bottom w:val="single" w:sz="4" w:space="0" w:color="auto"/>
              <w:right w:val="single" w:sz="4" w:space="0" w:color="auto"/>
            </w:tcBorders>
          </w:tcPr>
          <w:p w14:paraId="7959B954" w14:textId="3BE595DB" w:rsidR="00074B1E" w:rsidRDefault="004F383A" w:rsidP="00C66E86">
            <w:r>
              <w:rPr>
                <w:rFonts w:hint="eastAsia"/>
              </w:rPr>
              <w:t>用户被系统记录</w:t>
            </w:r>
          </w:p>
        </w:tc>
      </w:tr>
      <w:tr w:rsidR="00074B1E" w14:paraId="70A1583A" w14:textId="77777777" w:rsidTr="00E17157">
        <w:tc>
          <w:tcPr>
            <w:tcW w:w="2130" w:type="dxa"/>
            <w:tcBorders>
              <w:top w:val="single" w:sz="4" w:space="0" w:color="auto"/>
              <w:left w:val="single" w:sz="4" w:space="0" w:color="auto"/>
              <w:bottom w:val="single" w:sz="4" w:space="0" w:color="auto"/>
              <w:right w:val="single" w:sz="4" w:space="0" w:color="auto"/>
            </w:tcBorders>
            <w:hideMark/>
          </w:tcPr>
          <w:p w14:paraId="48440BAE" w14:textId="77777777" w:rsidR="00074B1E" w:rsidRDefault="00074B1E" w:rsidP="00C66E86">
            <w:r>
              <w:rPr>
                <w:rFonts w:hint="eastAsia"/>
              </w:rPr>
              <w:t>基本流：</w:t>
            </w:r>
          </w:p>
        </w:tc>
        <w:tc>
          <w:tcPr>
            <w:tcW w:w="6390" w:type="dxa"/>
            <w:gridSpan w:val="3"/>
            <w:tcBorders>
              <w:top w:val="single" w:sz="4" w:space="0" w:color="auto"/>
              <w:left w:val="single" w:sz="4" w:space="0" w:color="auto"/>
              <w:bottom w:val="single" w:sz="4" w:space="0" w:color="auto"/>
              <w:right w:val="single" w:sz="4" w:space="0" w:color="auto"/>
            </w:tcBorders>
          </w:tcPr>
          <w:p w14:paraId="7E2704C8" w14:textId="2B972E92" w:rsidR="001304A2" w:rsidRDefault="008913F1" w:rsidP="008271C5">
            <w:pPr>
              <w:pStyle w:val="af3"/>
              <w:numPr>
                <w:ilvl w:val="0"/>
                <w:numId w:val="5"/>
              </w:numPr>
              <w:ind w:firstLineChars="0"/>
            </w:pPr>
            <w:r>
              <w:rPr>
                <w:rFonts w:hint="eastAsia"/>
              </w:rPr>
              <w:t>用户输入</w:t>
            </w:r>
            <w:r w:rsidR="001304A2">
              <w:rPr>
                <w:rFonts w:hint="eastAsia"/>
              </w:rPr>
              <w:t>用户名、密码</w:t>
            </w:r>
          </w:p>
          <w:p w14:paraId="3D762349" w14:textId="2B972E92" w:rsidR="00FE3C5B" w:rsidRDefault="00FE3C5B" w:rsidP="008271C5">
            <w:pPr>
              <w:pStyle w:val="af3"/>
              <w:numPr>
                <w:ilvl w:val="0"/>
                <w:numId w:val="5"/>
              </w:numPr>
              <w:ind w:firstLineChars="0"/>
            </w:pPr>
            <w:r>
              <w:rPr>
                <w:rFonts w:hint="eastAsia"/>
              </w:rPr>
              <w:t>用户点击“登录”按钮</w:t>
            </w:r>
          </w:p>
          <w:p w14:paraId="48370522" w14:textId="2B972E92" w:rsidR="001304A2" w:rsidRDefault="001304A2" w:rsidP="008271C5">
            <w:pPr>
              <w:pStyle w:val="af3"/>
              <w:numPr>
                <w:ilvl w:val="0"/>
                <w:numId w:val="5"/>
              </w:numPr>
              <w:ind w:firstLineChars="0"/>
            </w:pPr>
            <w:r>
              <w:rPr>
                <w:rFonts w:hint="eastAsia"/>
              </w:rPr>
              <w:t>系统验证用户名密码</w:t>
            </w:r>
          </w:p>
          <w:p w14:paraId="7580FE1B" w14:textId="2B972E92" w:rsidR="00074B1E" w:rsidRDefault="001304A2" w:rsidP="008271C5">
            <w:pPr>
              <w:pStyle w:val="af3"/>
              <w:numPr>
                <w:ilvl w:val="0"/>
                <w:numId w:val="5"/>
              </w:numPr>
              <w:ind w:firstLineChars="0"/>
            </w:pPr>
            <w:r>
              <w:rPr>
                <w:rFonts w:hint="eastAsia"/>
              </w:rPr>
              <w:t>系统提示登录成功</w:t>
            </w:r>
          </w:p>
        </w:tc>
      </w:tr>
      <w:tr w:rsidR="00074B1E" w14:paraId="3C2CE237" w14:textId="77777777" w:rsidTr="00E17157">
        <w:tc>
          <w:tcPr>
            <w:tcW w:w="2130" w:type="dxa"/>
            <w:tcBorders>
              <w:top w:val="single" w:sz="4" w:space="0" w:color="auto"/>
              <w:left w:val="single" w:sz="4" w:space="0" w:color="auto"/>
              <w:bottom w:val="single" w:sz="4" w:space="0" w:color="auto"/>
              <w:right w:val="single" w:sz="4" w:space="0" w:color="auto"/>
            </w:tcBorders>
            <w:hideMark/>
          </w:tcPr>
          <w:p w14:paraId="78C2A42D" w14:textId="77777777" w:rsidR="00074B1E" w:rsidRDefault="00074B1E" w:rsidP="00C66E86">
            <w:r>
              <w:rPr>
                <w:rFonts w:hint="eastAsia"/>
              </w:rPr>
              <w:t>备选流：</w:t>
            </w:r>
          </w:p>
        </w:tc>
        <w:tc>
          <w:tcPr>
            <w:tcW w:w="6390" w:type="dxa"/>
            <w:gridSpan w:val="3"/>
            <w:tcBorders>
              <w:top w:val="single" w:sz="4" w:space="0" w:color="auto"/>
              <w:left w:val="single" w:sz="4" w:space="0" w:color="auto"/>
              <w:bottom w:val="single" w:sz="4" w:space="0" w:color="auto"/>
              <w:right w:val="single" w:sz="4" w:space="0" w:color="auto"/>
            </w:tcBorders>
          </w:tcPr>
          <w:p w14:paraId="2EB77E3F" w14:textId="2B972E92" w:rsidR="00541015" w:rsidRDefault="00541015" w:rsidP="00C66E86">
            <w:r>
              <w:rPr>
                <w:rFonts w:hint="eastAsia"/>
              </w:rPr>
              <w:t>4a.系统提示用户名或密码错误</w:t>
            </w:r>
          </w:p>
          <w:p w14:paraId="5E213CF8" w14:textId="2B972E92" w:rsidR="00074B1E" w:rsidRDefault="00541015" w:rsidP="00C66E86">
            <w:r>
              <w:rPr>
                <w:rFonts w:hint="eastAsia"/>
              </w:rPr>
              <w:t>返回1</w:t>
            </w:r>
          </w:p>
        </w:tc>
      </w:tr>
      <w:tr w:rsidR="00074B1E" w14:paraId="403974BE" w14:textId="77777777" w:rsidTr="00E17157">
        <w:tc>
          <w:tcPr>
            <w:tcW w:w="2130" w:type="dxa"/>
            <w:tcBorders>
              <w:top w:val="single" w:sz="4" w:space="0" w:color="auto"/>
              <w:left w:val="single" w:sz="4" w:space="0" w:color="auto"/>
              <w:bottom w:val="single" w:sz="4" w:space="0" w:color="auto"/>
              <w:right w:val="single" w:sz="4" w:space="0" w:color="auto"/>
            </w:tcBorders>
            <w:hideMark/>
          </w:tcPr>
          <w:p w14:paraId="20EF35F1" w14:textId="77777777" w:rsidR="00074B1E" w:rsidRDefault="00074B1E" w:rsidP="00C66E86">
            <w:r>
              <w:rPr>
                <w:rFonts w:hint="eastAsia"/>
              </w:rPr>
              <w:t>扩展点：</w:t>
            </w:r>
          </w:p>
        </w:tc>
        <w:tc>
          <w:tcPr>
            <w:tcW w:w="6390" w:type="dxa"/>
            <w:gridSpan w:val="3"/>
            <w:tcBorders>
              <w:top w:val="single" w:sz="4" w:space="0" w:color="auto"/>
              <w:left w:val="single" w:sz="4" w:space="0" w:color="auto"/>
              <w:bottom w:val="single" w:sz="4" w:space="0" w:color="auto"/>
              <w:right w:val="single" w:sz="4" w:space="0" w:color="auto"/>
            </w:tcBorders>
          </w:tcPr>
          <w:p w14:paraId="13F52FDA" w14:textId="7F9A0785" w:rsidR="00074B1E" w:rsidRDefault="00E17157" w:rsidP="00C66E86">
            <w:r>
              <w:rPr>
                <w:rFonts w:hint="eastAsia"/>
              </w:rPr>
              <w:t>暂无</w:t>
            </w:r>
          </w:p>
        </w:tc>
      </w:tr>
      <w:tr w:rsidR="00E17157" w14:paraId="4017AC6C" w14:textId="77777777" w:rsidTr="00E17157">
        <w:tc>
          <w:tcPr>
            <w:tcW w:w="2130" w:type="dxa"/>
            <w:tcBorders>
              <w:top w:val="single" w:sz="4" w:space="0" w:color="auto"/>
              <w:left w:val="single" w:sz="4" w:space="0" w:color="auto"/>
              <w:bottom w:val="single" w:sz="4" w:space="0" w:color="auto"/>
              <w:right w:val="single" w:sz="4" w:space="0" w:color="auto"/>
            </w:tcBorders>
            <w:hideMark/>
          </w:tcPr>
          <w:p w14:paraId="77407FDA" w14:textId="77777777" w:rsidR="00E17157" w:rsidRDefault="00E17157" w:rsidP="00E17157">
            <w:r>
              <w:rPr>
                <w:rFonts w:hint="eastAsia"/>
              </w:rPr>
              <w:t>非功能需求：</w:t>
            </w:r>
          </w:p>
        </w:tc>
        <w:tc>
          <w:tcPr>
            <w:tcW w:w="6390" w:type="dxa"/>
            <w:gridSpan w:val="3"/>
            <w:tcBorders>
              <w:top w:val="single" w:sz="4" w:space="0" w:color="auto"/>
              <w:left w:val="single" w:sz="4" w:space="0" w:color="auto"/>
              <w:bottom w:val="single" w:sz="4" w:space="0" w:color="auto"/>
              <w:right w:val="single" w:sz="4" w:space="0" w:color="auto"/>
            </w:tcBorders>
          </w:tcPr>
          <w:p w14:paraId="0075BE71" w14:textId="081698DE" w:rsidR="00E17157" w:rsidRDefault="00E17157" w:rsidP="00E17157">
            <w:r>
              <w:rPr>
                <w:rFonts w:hint="eastAsia"/>
              </w:rPr>
              <w:t>系统响应用户时间不超过3秒</w:t>
            </w:r>
          </w:p>
        </w:tc>
      </w:tr>
      <w:tr w:rsidR="00E17157" w14:paraId="7ACA14FE" w14:textId="77777777" w:rsidTr="00E17157">
        <w:tc>
          <w:tcPr>
            <w:tcW w:w="2130" w:type="dxa"/>
            <w:tcBorders>
              <w:top w:val="single" w:sz="4" w:space="0" w:color="auto"/>
              <w:left w:val="single" w:sz="4" w:space="0" w:color="auto"/>
              <w:bottom w:val="single" w:sz="4" w:space="0" w:color="auto"/>
              <w:right w:val="single" w:sz="4" w:space="0" w:color="auto"/>
            </w:tcBorders>
            <w:hideMark/>
          </w:tcPr>
          <w:p w14:paraId="673E8DFD" w14:textId="77777777" w:rsidR="00E17157" w:rsidRDefault="00E17157" w:rsidP="00E17157">
            <w:r>
              <w:rPr>
                <w:rFonts w:hint="eastAsia"/>
              </w:rPr>
              <w:t>业务规则：</w:t>
            </w:r>
          </w:p>
        </w:tc>
        <w:tc>
          <w:tcPr>
            <w:tcW w:w="6390" w:type="dxa"/>
            <w:gridSpan w:val="3"/>
            <w:tcBorders>
              <w:top w:val="single" w:sz="4" w:space="0" w:color="auto"/>
              <w:left w:val="single" w:sz="4" w:space="0" w:color="auto"/>
              <w:bottom w:val="single" w:sz="4" w:space="0" w:color="auto"/>
              <w:right w:val="single" w:sz="4" w:space="0" w:color="auto"/>
            </w:tcBorders>
          </w:tcPr>
          <w:p w14:paraId="65DA17A5" w14:textId="4915CD95" w:rsidR="00E17157" w:rsidRDefault="00E0739D" w:rsidP="00E17157">
            <w:r>
              <w:rPr>
                <w:rFonts w:hint="eastAsia"/>
              </w:rPr>
              <w:t>同一个</w:t>
            </w:r>
            <w:r w:rsidR="0068056F">
              <w:rPr>
                <w:rFonts w:hint="eastAsia"/>
              </w:rPr>
              <w:t>账号登录</w:t>
            </w:r>
            <w:r w:rsidR="00F546D4">
              <w:rPr>
                <w:rFonts w:hint="eastAsia"/>
              </w:rPr>
              <w:t>成功后</w:t>
            </w:r>
            <w:r w:rsidR="00485D95">
              <w:rPr>
                <w:rFonts w:hint="eastAsia"/>
              </w:rPr>
              <w:t>除非退出否则不允许再登录</w:t>
            </w:r>
          </w:p>
        </w:tc>
      </w:tr>
    </w:tbl>
    <w:p w14:paraId="38826EFF" w14:textId="127904D3" w:rsidR="00CE0EF2" w:rsidRDefault="00CE0EF2" w:rsidP="00074B1E"/>
    <w:tbl>
      <w:tblPr>
        <w:tblStyle w:val="af2"/>
        <w:tblW w:w="8520" w:type="dxa"/>
        <w:tblLayout w:type="fixed"/>
        <w:tblLook w:val="04A0" w:firstRow="1" w:lastRow="0" w:firstColumn="1" w:lastColumn="0" w:noHBand="0" w:noVBand="1"/>
      </w:tblPr>
      <w:tblGrid>
        <w:gridCol w:w="2130"/>
        <w:gridCol w:w="2130"/>
        <w:gridCol w:w="2130"/>
        <w:gridCol w:w="2130"/>
      </w:tblGrid>
      <w:tr w:rsidR="00511562" w14:paraId="6013EC81" w14:textId="77777777" w:rsidTr="008A6EDC">
        <w:tc>
          <w:tcPr>
            <w:tcW w:w="2130" w:type="dxa"/>
            <w:tcBorders>
              <w:top w:val="single" w:sz="4" w:space="0" w:color="auto"/>
              <w:left w:val="single" w:sz="4" w:space="0" w:color="auto"/>
              <w:bottom w:val="single" w:sz="4" w:space="0" w:color="auto"/>
              <w:right w:val="single" w:sz="4" w:space="0" w:color="auto"/>
            </w:tcBorders>
            <w:hideMark/>
          </w:tcPr>
          <w:p w14:paraId="10EF3D13" w14:textId="77777777" w:rsidR="00511562" w:rsidRDefault="00511562" w:rsidP="008A6EDC">
            <w:pPr>
              <w:rPr>
                <w:rFonts w:asciiTheme="minorHAnsi"/>
              </w:rPr>
            </w:pPr>
            <w:r>
              <w:rPr>
                <w:rFonts w:hint="eastAsia"/>
              </w:rPr>
              <w:t>用例编号：</w:t>
            </w:r>
          </w:p>
        </w:tc>
        <w:tc>
          <w:tcPr>
            <w:tcW w:w="2130" w:type="dxa"/>
            <w:tcBorders>
              <w:top w:val="single" w:sz="4" w:space="0" w:color="auto"/>
              <w:left w:val="single" w:sz="4" w:space="0" w:color="auto"/>
              <w:bottom w:val="single" w:sz="4" w:space="0" w:color="auto"/>
              <w:right w:val="single" w:sz="4" w:space="0" w:color="auto"/>
            </w:tcBorders>
            <w:hideMark/>
          </w:tcPr>
          <w:p w14:paraId="4506C078" w14:textId="6944DC99" w:rsidR="00511562" w:rsidRDefault="00511562" w:rsidP="008A6EDC">
            <w:r>
              <w:t>UC11</w:t>
            </w:r>
          </w:p>
        </w:tc>
        <w:tc>
          <w:tcPr>
            <w:tcW w:w="2130" w:type="dxa"/>
            <w:tcBorders>
              <w:top w:val="single" w:sz="4" w:space="0" w:color="auto"/>
              <w:left w:val="single" w:sz="4" w:space="0" w:color="auto"/>
              <w:bottom w:val="single" w:sz="4" w:space="0" w:color="auto"/>
              <w:right w:val="single" w:sz="4" w:space="0" w:color="auto"/>
            </w:tcBorders>
            <w:hideMark/>
          </w:tcPr>
          <w:p w14:paraId="2F1288C5" w14:textId="77777777" w:rsidR="00511562" w:rsidRDefault="00511562" w:rsidP="008A6EDC">
            <w:r>
              <w:rPr>
                <w:rFonts w:hint="eastAsia"/>
              </w:rPr>
              <w:t>用例名称</w:t>
            </w:r>
          </w:p>
        </w:tc>
        <w:tc>
          <w:tcPr>
            <w:tcW w:w="2130" w:type="dxa"/>
            <w:tcBorders>
              <w:top w:val="single" w:sz="4" w:space="0" w:color="auto"/>
              <w:left w:val="single" w:sz="4" w:space="0" w:color="auto"/>
              <w:bottom w:val="single" w:sz="4" w:space="0" w:color="auto"/>
              <w:right w:val="single" w:sz="4" w:space="0" w:color="auto"/>
            </w:tcBorders>
            <w:hideMark/>
          </w:tcPr>
          <w:p w14:paraId="7515CAD9" w14:textId="67CB4121" w:rsidR="00511562" w:rsidRDefault="00511562" w:rsidP="008A6EDC">
            <w:r>
              <w:rPr>
                <w:rFonts w:hint="eastAsia"/>
              </w:rPr>
              <w:t>问卷设置</w:t>
            </w:r>
          </w:p>
        </w:tc>
      </w:tr>
      <w:tr w:rsidR="00511562" w14:paraId="0C3DA5BB" w14:textId="77777777" w:rsidTr="008A6EDC">
        <w:tc>
          <w:tcPr>
            <w:tcW w:w="2130" w:type="dxa"/>
            <w:tcBorders>
              <w:top w:val="single" w:sz="4" w:space="0" w:color="auto"/>
              <w:left w:val="single" w:sz="4" w:space="0" w:color="auto"/>
              <w:bottom w:val="single" w:sz="4" w:space="0" w:color="auto"/>
              <w:right w:val="single" w:sz="4" w:space="0" w:color="auto"/>
            </w:tcBorders>
            <w:hideMark/>
          </w:tcPr>
          <w:p w14:paraId="7764EC7F" w14:textId="77777777" w:rsidR="00511562" w:rsidRDefault="00511562" w:rsidP="008A6EDC">
            <w:r>
              <w:rPr>
                <w:rFonts w:hint="eastAsia"/>
              </w:rPr>
              <w:t>描述：</w:t>
            </w:r>
          </w:p>
        </w:tc>
        <w:tc>
          <w:tcPr>
            <w:tcW w:w="6390" w:type="dxa"/>
            <w:gridSpan w:val="3"/>
            <w:tcBorders>
              <w:top w:val="single" w:sz="4" w:space="0" w:color="auto"/>
              <w:left w:val="single" w:sz="4" w:space="0" w:color="auto"/>
              <w:bottom w:val="single" w:sz="4" w:space="0" w:color="auto"/>
              <w:right w:val="single" w:sz="4" w:space="0" w:color="auto"/>
            </w:tcBorders>
          </w:tcPr>
          <w:p w14:paraId="75D1C9F5" w14:textId="7B63AB77" w:rsidR="00511562" w:rsidRDefault="00511562" w:rsidP="008A6EDC">
            <w:r>
              <w:rPr>
                <w:rFonts w:hint="eastAsia"/>
              </w:rPr>
              <w:t>问卷调查者设置问卷结果等是否对问卷回答者开放</w:t>
            </w:r>
          </w:p>
        </w:tc>
      </w:tr>
      <w:tr w:rsidR="00511562" w14:paraId="7AF2BDB1" w14:textId="77777777" w:rsidTr="008A6EDC">
        <w:tc>
          <w:tcPr>
            <w:tcW w:w="2130" w:type="dxa"/>
            <w:tcBorders>
              <w:top w:val="single" w:sz="4" w:space="0" w:color="auto"/>
              <w:left w:val="single" w:sz="4" w:space="0" w:color="auto"/>
              <w:bottom w:val="single" w:sz="4" w:space="0" w:color="auto"/>
              <w:right w:val="single" w:sz="4" w:space="0" w:color="auto"/>
            </w:tcBorders>
            <w:hideMark/>
          </w:tcPr>
          <w:p w14:paraId="340BB5CD" w14:textId="77777777" w:rsidR="00511562" w:rsidRDefault="00511562" w:rsidP="008A6EDC">
            <w:r>
              <w:rPr>
                <w:rFonts w:hint="eastAsia"/>
              </w:rPr>
              <w:t>执行者：</w:t>
            </w:r>
          </w:p>
        </w:tc>
        <w:tc>
          <w:tcPr>
            <w:tcW w:w="6390" w:type="dxa"/>
            <w:gridSpan w:val="3"/>
            <w:tcBorders>
              <w:top w:val="single" w:sz="4" w:space="0" w:color="auto"/>
              <w:left w:val="single" w:sz="4" w:space="0" w:color="auto"/>
              <w:bottom w:val="single" w:sz="4" w:space="0" w:color="auto"/>
              <w:right w:val="single" w:sz="4" w:space="0" w:color="auto"/>
            </w:tcBorders>
          </w:tcPr>
          <w:p w14:paraId="404A3C29" w14:textId="172DDFE0" w:rsidR="00511562" w:rsidRDefault="00511562" w:rsidP="008A6EDC">
            <w:r>
              <w:rPr>
                <w:rFonts w:hint="eastAsia"/>
              </w:rPr>
              <w:t>问卷调查者</w:t>
            </w:r>
          </w:p>
        </w:tc>
      </w:tr>
      <w:tr w:rsidR="00511562" w14:paraId="16638DFE" w14:textId="77777777" w:rsidTr="008A6EDC">
        <w:tc>
          <w:tcPr>
            <w:tcW w:w="2130" w:type="dxa"/>
            <w:tcBorders>
              <w:top w:val="single" w:sz="4" w:space="0" w:color="auto"/>
              <w:left w:val="single" w:sz="4" w:space="0" w:color="auto"/>
              <w:bottom w:val="single" w:sz="4" w:space="0" w:color="auto"/>
              <w:right w:val="single" w:sz="4" w:space="0" w:color="auto"/>
            </w:tcBorders>
            <w:hideMark/>
          </w:tcPr>
          <w:p w14:paraId="4D643679" w14:textId="77777777" w:rsidR="00511562" w:rsidRDefault="00511562" w:rsidP="008A6EDC">
            <w:r>
              <w:rPr>
                <w:rFonts w:hint="eastAsia"/>
              </w:rPr>
              <w:t>前置条件：</w:t>
            </w:r>
          </w:p>
        </w:tc>
        <w:tc>
          <w:tcPr>
            <w:tcW w:w="6390" w:type="dxa"/>
            <w:gridSpan w:val="3"/>
            <w:tcBorders>
              <w:top w:val="single" w:sz="4" w:space="0" w:color="auto"/>
              <w:left w:val="single" w:sz="4" w:space="0" w:color="auto"/>
              <w:bottom w:val="single" w:sz="4" w:space="0" w:color="auto"/>
              <w:right w:val="single" w:sz="4" w:space="0" w:color="auto"/>
            </w:tcBorders>
          </w:tcPr>
          <w:p w14:paraId="188A8D83" w14:textId="3A9DCE55" w:rsidR="00511562" w:rsidRDefault="00511562" w:rsidP="008A6EDC">
            <w:r>
              <w:rPr>
                <w:rFonts w:hint="eastAsia"/>
              </w:rPr>
              <w:t>用户登录</w:t>
            </w:r>
          </w:p>
        </w:tc>
      </w:tr>
      <w:tr w:rsidR="00511562" w14:paraId="6DD2F9BA" w14:textId="77777777" w:rsidTr="008A6EDC">
        <w:tc>
          <w:tcPr>
            <w:tcW w:w="2130" w:type="dxa"/>
            <w:tcBorders>
              <w:top w:val="single" w:sz="4" w:space="0" w:color="auto"/>
              <w:left w:val="single" w:sz="4" w:space="0" w:color="auto"/>
              <w:bottom w:val="single" w:sz="4" w:space="0" w:color="auto"/>
              <w:right w:val="single" w:sz="4" w:space="0" w:color="auto"/>
            </w:tcBorders>
            <w:hideMark/>
          </w:tcPr>
          <w:p w14:paraId="044B13FB" w14:textId="77777777" w:rsidR="00511562" w:rsidRDefault="00511562" w:rsidP="008A6EDC">
            <w:r>
              <w:rPr>
                <w:rFonts w:hint="eastAsia"/>
              </w:rPr>
              <w:t>后置条件：</w:t>
            </w:r>
          </w:p>
        </w:tc>
        <w:tc>
          <w:tcPr>
            <w:tcW w:w="6390" w:type="dxa"/>
            <w:gridSpan w:val="3"/>
            <w:tcBorders>
              <w:top w:val="single" w:sz="4" w:space="0" w:color="auto"/>
              <w:left w:val="single" w:sz="4" w:space="0" w:color="auto"/>
              <w:bottom w:val="single" w:sz="4" w:space="0" w:color="auto"/>
              <w:right w:val="single" w:sz="4" w:space="0" w:color="auto"/>
            </w:tcBorders>
          </w:tcPr>
          <w:p w14:paraId="4F4A3B55" w14:textId="0EDBDE13" w:rsidR="00511562" w:rsidRDefault="00511562" w:rsidP="008A6EDC">
            <w:r>
              <w:rPr>
                <w:rFonts w:hint="eastAsia"/>
              </w:rPr>
              <w:t>问卷相关设置被系统记录</w:t>
            </w:r>
          </w:p>
        </w:tc>
      </w:tr>
      <w:tr w:rsidR="00511562" w14:paraId="12F5AD3E" w14:textId="77777777" w:rsidTr="008A6EDC">
        <w:tc>
          <w:tcPr>
            <w:tcW w:w="2130" w:type="dxa"/>
            <w:tcBorders>
              <w:top w:val="single" w:sz="4" w:space="0" w:color="auto"/>
              <w:left w:val="single" w:sz="4" w:space="0" w:color="auto"/>
              <w:bottom w:val="single" w:sz="4" w:space="0" w:color="auto"/>
              <w:right w:val="single" w:sz="4" w:space="0" w:color="auto"/>
            </w:tcBorders>
            <w:hideMark/>
          </w:tcPr>
          <w:p w14:paraId="51C34A35" w14:textId="77777777" w:rsidR="00511562" w:rsidRDefault="00511562" w:rsidP="008A6EDC">
            <w:r>
              <w:rPr>
                <w:rFonts w:hint="eastAsia"/>
              </w:rPr>
              <w:t>基本流：</w:t>
            </w:r>
          </w:p>
        </w:tc>
        <w:tc>
          <w:tcPr>
            <w:tcW w:w="6390" w:type="dxa"/>
            <w:gridSpan w:val="3"/>
            <w:tcBorders>
              <w:top w:val="single" w:sz="4" w:space="0" w:color="auto"/>
              <w:left w:val="single" w:sz="4" w:space="0" w:color="auto"/>
              <w:bottom w:val="single" w:sz="4" w:space="0" w:color="auto"/>
              <w:right w:val="single" w:sz="4" w:space="0" w:color="auto"/>
            </w:tcBorders>
          </w:tcPr>
          <w:p w14:paraId="7123D98D" w14:textId="2469D70A" w:rsidR="00511562" w:rsidRDefault="00511562" w:rsidP="00511562">
            <w:pPr>
              <w:pStyle w:val="af3"/>
              <w:numPr>
                <w:ilvl w:val="0"/>
                <w:numId w:val="34"/>
              </w:numPr>
              <w:ind w:firstLineChars="0"/>
            </w:pPr>
            <w:r>
              <w:rPr>
                <w:rFonts w:hint="eastAsia"/>
              </w:rPr>
              <w:t>问卷调查者点击“问卷设置”按钮</w:t>
            </w:r>
          </w:p>
          <w:p w14:paraId="474B4A85" w14:textId="77777777" w:rsidR="00511562" w:rsidRDefault="00511562" w:rsidP="00511562">
            <w:pPr>
              <w:pStyle w:val="af3"/>
              <w:numPr>
                <w:ilvl w:val="0"/>
                <w:numId w:val="34"/>
              </w:numPr>
              <w:ind w:firstLineChars="0"/>
            </w:pPr>
            <w:r>
              <w:rPr>
                <w:rFonts w:hint="eastAsia"/>
              </w:rPr>
              <w:t>系统显示问卷的设置</w:t>
            </w:r>
          </w:p>
          <w:p w14:paraId="324E0E53" w14:textId="77777777" w:rsidR="00511562" w:rsidRDefault="00511562" w:rsidP="00511562">
            <w:pPr>
              <w:pStyle w:val="af3"/>
              <w:numPr>
                <w:ilvl w:val="0"/>
                <w:numId w:val="34"/>
              </w:numPr>
              <w:ind w:firstLineChars="0"/>
            </w:pPr>
            <w:r>
              <w:rPr>
                <w:rFonts w:hint="eastAsia"/>
              </w:rPr>
              <w:t>问卷调查者修改相关设置</w:t>
            </w:r>
          </w:p>
          <w:p w14:paraId="57E63D25" w14:textId="77777777" w:rsidR="00511562" w:rsidRDefault="00511562" w:rsidP="00511562">
            <w:pPr>
              <w:pStyle w:val="af3"/>
              <w:numPr>
                <w:ilvl w:val="0"/>
                <w:numId w:val="34"/>
              </w:numPr>
              <w:ind w:firstLineChars="0"/>
            </w:pPr>
            <w:r>
              <w:rPr>
                <w:rFonts w:hint="eastAsia"/>
              </w:rPr>
              <w:t>问卷调查者点击“保存设置”按钮</w:t>
            </w:r>
          </w:p>
          <w:p w14:paraId="63AA2FB9" w14:textId="0EA3BDC4" w:rsidR="00511562" w:rsidRDefault="00511562" w:rsidP="00511562">
            <w:pPr>
              <w:pStyle w:val="af3"/>
              <w:numPr>
                <w:ilvl w:val="0"/>
                <w:numId w:val="34"/>
              </w:numPr>
              <w:ind w:firstLineChars="0"/>
            </w:pPr>
            <w:r>
              <w:rPr>
                <w:rFonts w:hint="eastAsia"/>
              </w:rPr>
              <w:t>用例结束</w:t>
            </w:r>
          </w:p>
        </w:tc>
      </w:tr>
      <w:tr w:rsidR="00511562" w14:paraId="548355CA" w14:textId="77777777" w:rsidTr="008A6EDC">
        <w:tc>
          <w:tcPr>
            <w:tcW w:w="2130" w:type="dxa"/>
            <w:tcBorders>
              <w:top w:val="single" w:sz="4" w:space="0" w:color="auto"/>
              <w:left w:val="single" w:sz="4" w:space="0" w:color="auto"/>
              <w:bottom w:val="single" w:sz="4" w:space="0" w:color="auto"/>
              <w:right w:val="single" w:sz="4" w:space="0" w:color="auto"/>
            </w:tcBorders>
            <w:hideMark/>
          </w:tcPr>
          <w:p w14:paraId="7603DF9D" w14:textId="77777777" w:rsidR="00511562" w:rsidRDefault="00511562" w:rsidP="008A6EDC">
            <w:r>
              <w:rPr>
                <w:rFonts w:hint="eastAsia"/>
              </w:rPr>
              <w:t>备选流：</w:t>
            </w:r>
          </w:p>
        </w:tc>
        <w:tc>
          <w:tcPr>
            <w:tcW w:w="6390" w:type="dxa"/>
            <w:gridSpan w:val="3"/>
            <w:tcBorders>
              <w:top w:val="single" w:sz="4" w:space="0" w:color="auto"/>
              <w:left w:val="single" w:sz="4" w:space="0" w:color="auto"/>
              <w:bottom w:val="single" w:sz="4" w:space="0" w:color="auto"/>
              <w:right w:val="single" w:sz="4" w:space="0" w:color="auto"/>
            </w:tcBorders>
          </w:tcPr>
          <w:p w14:paraId="396F04CE" w14:textId="77777777" w:rsidR="00511562" w:rsidRDefault="00511562" w:rsidP="008A6EDC">
            <w:r>
              <w:rPr>
                <w:rFonts w:hint="eastAsia"/>
              </w:rPr>
              <w:t>4a.用户点击“取消”按钮</w:t>
            </w:r>
          </w:p>
          <w:p w14:paraId="4734ED60" w14:textId="4B6DC1A8" w:rsidR="00511562" w:rsidRDefault="00511562" w:rsidP="008A6EDC">
            <w:r>
              <w:rPr>
                <w:rFonts w:hint="eastAsia"/>
              </w:rPr>
              <w:t>返回3</w:t>
            </w:r>
          </w:p>
        </w:tc>
      </w:tr>
      <w:tr w:rsidR="00511562" w14:paraId="54D63060" w14:textId="77777777" w:rsidTr="008A6EDC">
        <w:tc>
          <w:tcPr>
            <w:tcW w:w="2130" w:type="dxa"/>
            <w:tcBorders>
              <w:top w:val="single" w:sz="4" w:space="0" w:color="auto"/>
              <w:left w:val="single" w:sz="4" w:space="0" w:color="auto"/>
              <w:bottom w:val="single" w:sz="4" w:space="0" w:color="auto"/>
              <w:right w:val="single" w:sz="4" w:space="0" w:color="auto"/>
            </w:tcBorders>
            <w:hideMark/>
          </w:tcPr>
          <w:p w14:paraId="4D7EFF06" w14:textId="77777777" w:rsidR="00511562" w:rsidRDefault="00511562" w:rsidP="008A6EDC">
            <w:r>
              <w:rPr>
                <w:rFonts w:hint="eastAsia"/>
              </w:rPr>
              <w:t>扩展点：</w:t>
            </w:r>
          </w:p>
        </w:tc>
        <w:tc>
          <w:tcPr>
            <w:tcW w:w="6390" w:type="dxa"/>
            <w:gridSpan w:val="3"/>
            <w:tcBorders>
              <w:top w:val="single" w:sz="4" w:space="0" w:color="auto"/>
              <w:left w:val="single" w:sz="4" w:space="0" w:color="auto"/>
              <w:bottom w:val="single" w:sz="4" w:space="0" w:color="auto"/>
              <w:right w:val="single" w:sz="4" w:space="0" w:color="auto"/>
            </w:tcBorders>
          </w:tcPr>
          <w:p w14:paraId="1C0A5E73" w14:textId="77777777" w:rsidR="00511562" w:rsidRDefault="00511562" w:rsidP="008A6EDC">
            <w:r>
              <w:rPr>
                <w:rFonts w:hint="eastAsia"/>
              </w:rPr>
              <w:t>暂无</w:t>
            </w:r>
          </w:p>
        </w:tc>
      </w:tr>
      <w:tr w:rsidR="00511562" w14:paraId="7972D745" w14:textId="77777777" w:rsidTr="008A6EDC">
        <w:tc>
          <w:tcPr>
            <w:tcW w:w="2130" w:type="dxa"/>
            <w:tcBorders>
              <w:top w:val="single" w:sz="4" w:space="0" w:color="auto"/>
              <w:left w:val="single" w:sz="4" w:space="0" w:color="auto"/>
              <w:bottom w:val="single" w:sz="4" w:space="0" w:color="auto"/>
              <w:right w:val="single" w:sz="4" w:space="0" w:color="auto"/>
            </w:tcBorders>
            <w:hideMark/>
          </w:tcPr>
          <w:p w14:paraId="380AC178" w14:textId="77777777" w:rsidR="00511562" w:rsidRDefault="00511562" w:rsidP="008A6EDC">
            <w:r>
              <w:rPr>
                <w:rFonts w:hint="eastAsia"/>
              </w:rPr>
              <w:t>非功能需求：</w:t>
            </w:r>
          </w:p>
        </w:tc>
        <w:tc>
          <w:tcPr>
            <w:tcW w:w="6390" w:type="dxa"/>
            <w:gridSpan w:val="3"/>
            <w:tcBorders>
              <w:top w:val="single" w:sz="4" w:space="0" w:color="auto"/>
              <w:left w:val="single" w:sz="4" w:space="0" w:color="auto"/>
              <w:bottom w:val="single" w:sz="4" w:space="0" w:color="auto"/>
              <w:right w:val="single" w:sz="4" w:space="0" w:color="auto"/>
            </w:tcBorders>
          </w:tcPr>
          <w:p w14:paraId="0FACF655" w14:textId="77777777" w:rsidR="00511562" w:rsidRDefault="00511562" w:rsidP="008A6EDC">
            <w:r>
              <w:rPr>
                <w:rFonts w:hint="eastAsia"/>
              </w:rPr>
              <w:t>系统响应用户时间不超过3秒</w:t>
            </w:r>
          </w:p>
        </w:tc>
      </w:tr>
      <w:tr w:rsidR="00511562" w14:paraId="481F8361" w14:textId="77777777" w:rsidTr="008A6EDC">
        <w:tc>
          <w:tcPr>
            <w:tcW w:w="2130" w:type="dxa"/>
            <w:tcBorders>
              <w:top w:val="single" w:sz="4" w:space="0" w:color="auto"/>
              <w:left w:val="single" w:sz="4" w:space="0" w:color="auto"/>
              <w:bottom w:val="single" w:sz="4" w:space="0" w:color="auto"/>
              <w:right w:val="single" w:sz="4" w:space="0" w:color="auto"/>
            </w:tcBorders>
            <w:hideMark/>
          </w:tcPr>
          <w:p w14:paraId="45B95B57" w14:textId="77777777" w:rsidR="00511562" w:rsidRDefault="00511562" w:rsidP="008A6EDC">
            <w:r>
              <w:rPr>
                <w:rFonts w:hint="eastAsia"/>
              </w:rPr>
              <w:t>业务规则：</w:t>
            </w:r>
          </w:p>
        </w:tc>
        <w:tc>
          <w:tcPr>
            <w:tcW w:w="6390" w:type="dxa"/>
            <w:gridSpan w:val="3"/>
            <w:tcBorders>
              <w:top w:val="single" w:sz="4" w:space="0" w:color="auto"/>
              <w:left w:val="single" w:sz="4" w:space="0" w:color="auto"/>
              <w:bottom w:val="single" w:sz="4" w:space="0" w:color="auto"/>
              <w:right w:val="single" w:sz="4" w:space="0" w:color="auto"/>
            </w:tcBorders>
          </w:tcPr>
          <w:p w14:paraId="72F1FA62" w14:textId="71B72886" w:rsidR="00511562" w:rsidRDefault="00511562" w:rsidP="008A6EDC">
            <w:r>
              <w:rPr>
                <w:rFonts w:hint="eastAsia"/>
              </w:rPr>
              <w:t>无</w:t>
            </w:r>
          </w:p>
        </w:tc>
      </w:tr>
    </w:tbl>
    <w:p w14:paraId="3079E238" w14:textId="58D2DFD5" w:rsidR="005F71D9" w:rsidRPr="00511562" w:rsidRDefault="005F71D9" w:rsidP="00074B1E"/>
    <w:p w14:paraId="57925ACD" w14:textId="77777777" w:rsidR="00E67440" w:rsidRDefault="00DA1C72">
      <w:pPr>
        <w:pStyle w:val="2"/>
        <w:ind w:left="720" w:hanging="720"/>
      </w:pPr>
      <w:bookmarkStart w:id="15" w:name="_Toc498836233"/>
      <w:bookmarkStart w:id="16" w:name="_Toc356851189"/>
      <w:r>
        <w:rPr>
          <w:rFonts w:hint="eastAsia"/>
        </w:rPr>
        <w:t>易</w:t>
      </w:r>
      <w:r w:rsidR="00E67440">
        <w:rPr>
          <w:rFonts w:hint="eastAsia"/>
        </w:rPr>
        <w:t>用性</w:t>
      </w:r>
      <w:bookmarkEnd w:id="15"/>
      <w:bookmarkEnd w:id="16"/>
    </w:p>
    <w:p w14:paraId="18FB5F1F" w14:textId="77777777" w:rsidR="00BD6D85" w:rsidRPr="00BD6D85" w:rsidRDefault="00BD6D85" w:rsidP="00BD6D85"/>
    <w:p w14:paraId="72EA2815" w14:textId="77777777" w:rsidR="005545F4" w:rsidRPr="005545F4" w:rsidRDefault="00E67440" w:rsidP="001F0242">
      <w:pPr>
        <w:pStyle w:val="3"/>
        <w:ind w:left="720" w:hanging="720"/>
      </w:pPr>
      <w:bookmarkStart w:id="17" w:name="_Toc498836234"/>
      <w:bookmarkStart w:id="18" w:name="_Toc356851190"/>
      <w:r>
        <w:t>&lt;</w:t>
      </w:r>
      <w:r>
        <w:rPr>
          <w:rFonts w:hint="eastAsia"/>
        </w:rPr>
        <w:t>可用性需求一</w:t>
      </w:r>
      <w:r>
        <w:t>&gt;</w:t>
      </w:r>
      <w:bookmarkStart w:id="19" w:name="_Toc498836235"/>
      <w:bookmarkStart w:id="20" w:name="_Toc356851191"/>
      <w:bookmarkEnd w:id="17"/>
      <w:bookmarkEnd w:id="18"/>
    </w:p>
    <w:bookmarkEnd w:id="19"/>
    <w:bookmarkEnd w:id="20"/>
    <w:p w14:paraId="140DEF11" w14:textId="4027FD10" w:rsidR="00CE0122" w:rsidRDefault="00D50892" w:rsidP="00CE0122">
      <w:pPr>
        <w:pStyle w:val="InfoBlue"/>
      </w:pPr>
      <w:r w:rsidRPr="00D50892">
        <w:rPr>
          <w:rFonts w:hint="eastAsia"/>
        </w:rPr>
        <w:t>用户培训时间：无计算机使用基础的普通用户要高效地执行基本操作的培训时间大约为</w:t>
      </w:r>
      <w:r w:rsidRPr="00D50892">
        <w:rPr>
          <w:rFonts w:hint="eastAsia"/>
        </w:rPr>
        <w:t>1</w:t>
      </w:r>
      <w:r w:rsidR="003218FE">
        <w:rPr>
          <w:rFonts w:hint="eastAsia"/>
        </w:rPr>
        <w:t>小时，有一定计算机使用基础的</w:t>
      </w:r>
      <w:r w:rsidRPr="00D50892">
        <w:rPr>
          <w:rFonts w:hint="eastAsia"/>
        </w:rPr>
        <w:t>新用户培训时间为</w:t>
      </w:r>
      <w:r w:rsidRPr="00D50892">
        <w:rPr>
          <w:rFonts w:hint="eastAsia"/>
        </w:rPr>
        <w:t>10</w:t>
      </w:r>
      <w:r w:rsidRPr="00D50892">
        <w:rPr>
          <w:rFonts w:hint="eastAsia"/>
        </w:rPr>
        <w:t>分钟。管理员用户要高效执行特定操作所用培训时间大约为</w:t>
      </w:r>
      <w:r w:rsidRPr="00D50892">
        <w:rPr>
          <w:rFonts w:hint="eastAsia"/>
        </w:rPr>
        <w:t>1</w:t>
      </w:r>
      <w:r w:rsidRPr="00D50892">
        <w:rPr>
          <w:rFonts w:hint="eastAsia"/>
        </w:rPr>
        <w:t>小时。</w:t>
      </w:r>
    </w:p>
    <w:p w14:paraId="2D9D0E12" w14:textId="79D17CE0" w:rsidR="00CE0122" w:rsidRPr="00CE0122" w:rsidRDefault="00CE0122" w:rsidP="00CE0122">
      <w:pPr>
        <w:pStyle w:val="3"/>
        <w:ind w:left="720" w:hanging="720"/>
      </w:pPr>
      <w:r>
        <w:t>&lt;</w:t>
      </w:r>
      <w:r>
        <w:rPr>
          <w:rFonts w:hint="eastAsia"/>
        </w:rPr>
        <w:t>可用性需求二</w:t>
      </w:r>
      <w:r>
        <w:t>&gt;</w:t>
      </w:r>
    </w:p>
    <w:p w14:paraId="277E83CD" w14:textId="4F20E829" w:rsidR="00CE0122" w:rsidRDefault="007B2375" w:rsidP="00D50892">
      <w:pPr>
        <w:pStyle w:val="InfoBlue"/>
      </w:pPr>
      <w:r>
        <w:rPr>
          <w:rFonts w:hint="eastAsia"/>
        </w:rPr>
        <w:t>系统支持帮助：系统应提供在线支持帮助，方便用户</w:t>
      </w:r>
      <w:r w:rsidR="00820275">
        <w:rPr>
          <w:rFonts w:hint="eastAsia"/>
        </w:rPr>
        <w:t>更加方便地解决使用中遇到的问题。</w:t>
      </w:r>
    </w:p>
    <w:p w14:paraId="372400D6" w14:textId="64E61E1C" w:rsidR="00820275" w:rsidRPr="00820275" w:rsidRDefault="00820275" w:rsidP="00820275">
      <w:pPr>
        <w:pStyle w:val="3"/>
        <w:ind w:left="720" w:hanging="720"/>
      </w:pPr>
      <w:r>
        <w:t>&lt;</w:t>
      </w:r>
      <w:r>
        <w:rPr>
          <w:rFonts w:hint="eastAsia"/>
        </w:rPr>
        <w:t>可用性需求</w:t>
      </w:r>
      <w:r w:rsidR="002526DC">
        <w:rPr>
          <w:rFonts w:hint="eastAsia"/>
        </w:rPr>
        <w:t>三</w:t>
      </w:r>
      <w:r>
        <w:t>&gt;</w:t>
      </w:r>
    </w:p>
    <w:p w14:paraId="369348B2" w14:textId="31D1C36E" w:rsidR="00D43132" w:rsidRDefault="007424A7" w:rsidP="00D43132">
      <w:pPr>
        <w:pStyle w:val="InfoBlue"/>
      </w:pPr>
      <w:r>
        <w:rPr>
          <w:rFonts w:hint="eastAsia"/>
        </w:rPr>
        <w:t>图形标准：在线问卷调查网系统的图形符合使用</w:t>
      </w:r>
      <w:r>
        <w:rPr>
          <w:rFonts w:hint="eastAsia"/>
        </w:rPr>
        <w:t>Microsoft</w:t>
      </w:r>
      <w:r>
        <w:rPr>
          <w:rFonts w:hint="eastAsia"/>
        </w:rPr>
        <w:t>的</w:t>
      </w:r>
      <w:r>
        <w:rPr>
          <w:rFonts w:hint="eastAsia"/>
        </w:rPr>
        <w:t>GUI</w:t>
      </w:r>
      <w:r>
        <w:rPr>
          <w:rFonts w:hint="eastAsia"/>
        </w:rPr>
        <w:t>标准要求。</w:t>
      </w:r>
    </w:p>
    <w:p w14:paraId="5743126D" w14:textId="7D726EC9" w:rsidR="003314FD" w:rsidRDefault="003314FD" w:rsidP="003314FD">
      <w:pPr>
        <w:pStyle w:val="3"/>
      </w:pPr>
      <w:r>
        <w:rPr>
          <w:rFonts w:hint="eastAsia"/>
        </w:rPr>
        <w:t>&lt;可用性需求三&gt;</w:t>
      </w:r>
    </w:p>
    <w:p w14:paraId="2A11112D" w14:textId="1033CC82" w:rsidR="003314FD" w:rsidRPr="003314FD" w:rsidRDefault="003314FD" w:rsidP="001836B6">
      <w:pPr>
        <w:pStyle w:val="InfoBlue"/>
      </w:pPr>
      <w:r>
        <w:rPr>
          <w:rFonts w:hint="eastAsia"/>
        </w:rPr>
        <w:t>兼容性：兼容</w:t>
      </w:r>
      <w:r>
        <w:rPr>
          <w:rFonts w:hint="eastAsia"/>
        </w:rPr>
        <w:t xml:space="preserve">chrome, firefox,safari, </w:t>
      </w:r>
      <w:r>
        <w:rPr>
          <w:rFonts w:hint="eastAsia"/>
        </w:rPr>
        <w:t>采用</w:t>
      </w:r>
      <w:r>
        <w:rPr>
          <w:rFonts w:hint="eastAsia"/>
        </w:rPr>
        <w:t xml:space="preserve">Responsive Web Design, </w:t>
      </w:r>
      <w:r>
        <w:rPr>
          <w:rFonts w:hint="eastAsia"/>
        </w:rPr>
        <w:t>自适应手机、平板等设备。</w:t>
      </w:r>
    </w:p>
    <w:p w14:paraId="56C9AD71" w14:textId="681BE4DC" w:rsidR="00EC1411" w:rsidRDefault="002526DC" w:rsidP="00EC1411">
      <w:pPr>
        <w:pStyle w:val="2"/>
      </w:pPr>
      <w:r>
        <w:rPr>
          <w:rFonts w:hint="eastAsia"/>
        </w:rPr>
        <w:lastRenderedPageBreak/>
        <w:t>可靠性</w:t>
      </w:r>
    </w:p>
    <w:p w14:paraId="6C3738DA" w14:textId="77777777" w:rsidR="00BD6D85" w:rsidRPr="00BD6D85" w:rsidRDefault="00BD6D85" w:rsidP="00BD6D85"/>
    <w:p w14:paraId="7A831B1D" w14:textId="123D825F" w:rsidR="00F71394" w:rsidRPr="00AD359E" w:rsidRDefault="009018ED" w:rsidP="00370818">
      <w:pPr>
        <w:pStyle w:val="3"/>
      </w:pPr>
      <w:r w:rsidRPr="00AD359E">
        <w:rPr>
          <w:rFonts w:hint="eastAsia"/>
        </w:rPr>
        <w:t>&lt;可靠性需求一&gt;</w:t>
      </w:r>
      <w:r w:rsidR="00AD359E" w:rsidRPr="00AD359E">
        <w:t xml:space="preserve"> </w:t>
      </w:r>
    </w:p>
    <w:p w14:paraId="5AC1032D" w14:textId="23062775" w:rsidR="00AD359E" w:rsidRPr="00AD359E" w:rsidRDefault="00C1639F" w:rsidP="00EC59F7">
      <w:pPr>
        <w:pStyle w:val="InfoBlue"/>
      </w:pPr>
      <w:r>
        <w:rPr>
          <w:rFonts w:hint="eastAsia"/>
        </w:rPr>
        <w:t>可用性：</w:t>
      </w:r>
      <w:r w:rsidR="00AD359E" w:rsidRPr="00EC1411">
        <w:t>系统每周在线运行时间不少于</w:t>
      </w:r>
      <w:r w:rsidR="00AD359E" w:rsidRPr="00EC1411">
        <w:t>163</w:t>
      </w:r>
      <w:r w:rsidR="00AD359E" w:rsidRPr="00EC1411">
        <w:t>个小时，百分比不低于</w:t>
      </w:r>
      <w:r w:rsidR="00AD359E" w:rsidRPr="00EC1411">
        <w:t>97%</w:t>
      </w:r>
      <w:r w:rsidR="00AD359E" w:rsidRPr="00EC1411">
        <w:t>，系统管理员有系统的维护访问权</w:t>
      </w:r>
      <w:r w:rsidR="00AD359E" w:rsidRPr="00EC1411">
        <w:rPr>
          <w:rFonts w:hint="eastAsia"/>
        </w:rPr>
        <w:t>，</w:t>
      </w:r>
      <w:r w:rsidR="00AD359E" w:rsidRPr="00EC1411">
        <w:t>在维护期间可以采用流量降级。</w:t>
      </w:r>
    </w:p>
    <w:p w14:paraId="78F5EAE4" w14:textId="7CEAA2C9" w:rsidR="00AD359E" w:rsidRPr="00EC59F7" w:rsidRDefault="002140D2" w:rsidP="002140D2">
      <w:pPr>
        <w:pStyle w:val="3"/>
      </w:pPr>
      <w:r w:rsidRPr="00EC59F7">
        <w:rPr>
          <w:rFonts w:hint="eastAsia"/>
        </w:rPr>
        <w:t xml:space="preserve">&lt;可靠性需求二&gt; </w:t>
      </w:r>
    </w:p>
    <w:p w14:paraId="2853B2C4" w14:textId="740932C4" w:rsidR="00AD359E" w:rsidRPr="00AD359E" w:rsidRDefault="00C1639F" w:rsidP="00EC59F7">
      <w:pPr>
        <w:pStyle w:val="InfoBlue"/>
      </w:pPr>
      <w:r>
        <w:rPr>
          <w:rFonts w:hint="eastAsia"/>
        </w:rPr>
        <w:t>平均故障间隔时间：</w:t>
      </w:r>
      <w:r w:rsidR="002140D2" w:rsidRPr="002140D2">
        <w:rPr>
          <w:rFonts w:hint="eastAsia"/>
        </w:rPr>
        <w:t>系统的平均故障时间高于一周</w:t>
      </w:r>
    </w:p>
    <w:p w14:paraId="6DCDD01C" w14:textId="30F5CA79" w:rsidR="00D43132" w:rsidRPr="00EC59F7" w:rsidRDefault="002140D2" w:rsidP="002140D2">
      <w:pPr>
        <w:pStyle w:val="3"/>
      </w:pPr>
      <w:r w:rsidRPr="00EC59F7">
        <w:rPr>
          <w:rFonts w:hint="eastAsia"/>
        </w:rPr>
        <w:t xml:space="preserve">&lt;可靠性需求三&gt; </w:t>
      </w:r>
    </w:p>
    <w:p w14:paraId="0FFF58EE" w14:textId="435CD43F" w:rsidR="00AD359E" w:rsidRPr="00AD359E" w:rsidRDefault="00C1639F" w:rsidP="00DD4B4B">
      <w:pPr>
        <w:pStyle w:val="InfoBlue"/>
      </w:pPr>
      <w:r>
        <w:rPr>
          <w:rFonts w:hint="eastAsia"/>
        </w:rPr>
        <w:t>平均修复时间：</w:t>
      </w:r>
      <w:r w:rsidR="002140D2" w:rsidRPr="002140D2">
        <w:rPr>
          <w:rFonts w:hint="eastAsia"/>
        </w:rPr>
        <w:t>系统故障平均修复时间不超过</w:t>
      </w:r>
      <w:r w:rsidR="002140D2" w:rsidRPr="002140D2">
        <w:rPr>
          <w:rFonts w:hint="eastAsia"/>
        </w:rPr>
        <w:t>3</w:t>
      </w:r>
      <w:r w:rsidR="002140D2" w:rsidRPr="002140D2">
        <w:rPr>
          <w:rFonts w:hint="eastAsia"/>
        </w:rPr>
        <w:t>小时</w:t>
      </w:r>
    </w:p>
    <w:p w14:paraId="566EF3C3" w14:textId="5620B586" w:rsidR="00D43132" w:rsidRPr="00EC59F7" w:rsidRDefault="002140D2" w:rsidP="00D43132">
      <w:pPr>
        <w:pStyle w:val="3"/>
      </w:pPr>
      <w:r w:rsidRPr="00EC59F7">
        <w:rPr>
          <w:rFonts w:hint="eastAsia"/>
        </w:rPr>
        <w:t xml:space="preserve">&lt;可靠性需求四&gt; </w:t>
      </w:r>
    </w:p>
    <w:p w14:paraId="29FD97F9" w14:textId="29BC3C5F" w:rsidR="00AD359E" w:rsidRPr="00EC59F7" w:rsidRDefault="00C1639F" w:rsidP="00DD4B4B">
      <w:pPr>
        <w:pStyle w:val="InfoBlue"/>
      </w:pPr>
      <w:r>
        <w:rPr>
          <w:rFonts w:hint="eastAsia"/>
        </w:rPr>
        <w:t>精确度：</w:t>
      </w:r>
      <w:r w:rsidR="002140D2" w:rsidRPr="00EC59F7">
        <w:rPr>
          <w:rFonts w:hint="eastAsia"/>
        </w:rPr>
        <w:t>系统输出的精确度至少要求到秒级</w:t>
      </w:r>
    </w:p>
    <w:p w14:paraId="3E33CA70" w14:textId="46D579D4" w:rsidR="00F71394" w:rsidRPr="00EC59F7" w:rsidRDefault="002140D2" w:rsidP="00D43132">
      <w:pPr>
        <w:pStyle w:val="3"/>
      </w:pPr>
      <w:r w:rsidRPr="00EC59F7">
        <w:rPr>
          <w:rFonts w:hint="eastAsia"/>
        </w:rPr>
        <w:t xml:space="preserve">&lt;可靠性需求五&gt; </w:t>
      </w:r>
    </w:p>
    <w:p w14:paraId="2D88FF8D" w14:textId="571C58E0" w:rsidR="00AD359E" w:rsidRPr="00EC59F7" w:rsidRDefault="00C1639F" w:rsidP="00DD4B4B">
      <w:pPr>
        <w:pStyle w:val="InfoBlue"/>
      </w:pPr>
      <w:r>
        <w:rPr>
          <w:rFonts w:hint="eastAsia"/>
        </w:rPr>
        <w:t>最高错误率：</w:t>
      </w:r>
      <w:r w:rsidR="002140D2" w:rsidRPr="00EC59F7">
        <w:rPr>
          <w:rFonts w:hint="eastAsia"/>
        </w:rPr>
        <w:t>系统最高错误率为</w:t>
      </w:r>
      <w:r w:rsidR="002140D2" w:rsidRPr="00EC59F7">
        <w:rPr>
          <w:rFonts w:hint="eastAsia"/>
        </w:rPr>
        <w:t>100 bugs/KLOC</w:t>
      </w:r>
    </w:p>
    <w:p w14:paraId="2DE8C455" w14:textId="5543137A" w:rsidR="00D43132" w:rsidRDefault="002140D2" w:rsidP="00D43132">
      <w:pPr>
        <w:pStyle w:val="3"/>
        <w:ind w:left="720" w:hanging="720"/>
        <w:rPr>
          <w:i w:val="0"/>
        </w:rPr>
      </w:pPr>
      <w:r w:rsidRPr="00AD359E">
        <w:rPr>
          <w:rFonts w:hint="eastAsia"/>
        </w:rPr>
        <w:t>&lt;可靠性需求</w:t>
      </w:r>
      <w:r w:rsidR="00AC537A">
        <w:rPr>
          <w:rFonts w:hint="eastAsia"/>
        </w:rPr>
        <w:t>六</w:t>
      </w:r>
      <w:r w:rsidRPr="00AD359E">
        <w:rPr>
          <w:rFonts w:hint="eastAsia"/>
        </w:rPr>
        <w:t>&gt;</w:t>
      </w:r>
      <w:r>
        <w:rPr>
          <w:rFonts w:hint="eastAsia"/>
          <w:i w:val="0"/>
        </w:rPr>
        <w:t xml:space="preserve"> </w:t>
      </w:r>
    </w:p>
    <w:p w14:paraId="469D8205" w14:textId="609A590A" w:rsidR="00AC537A" w:rsidRPr="00EC59F7" w:rsidRDefault="00EC59F7" w:rsidP="00DE2735">
      <w:pPr>
        <w:pStyle w:val="InfoBlue"/>
      </w:pPr>
      <w:r w:rsidRPr="00EC59F7">
        <w:rPr>
          <w:rFonts w:hint="eastAsia"/>
        </w:rPr>
        <w:t>错误或缺陷率</w:t>
      </w:r>
      <w:r w:rsidR="00C1639F">
        <w:rPr>
          <w:rFonts w:hint="eastAsia"/>
        </w:rPr>
        <w:t>：</w:t>
      </w:r>
    </w:p>
    <w:p w14:paraId="14A40ADC" w14:textId="137B803C" w:rsidR="00AD359E" w:rsidRPr="00AD359E" w:rsidRDefault="00D43132" w:rsidP="00AD359E">
      <w:pPr>
        <w:pStyle w:val="4"/>
        <w:rPr>
          <w:i/>
        </w:rPr>
      </w:pPr>
      <w:r w:rsidRPr="00D43132">
        <w:rPr>
          <w:rFonts w:hint="eastAsia"/>
        </w:rPr>
        <w:t>小错误缺陷率： 85 bugs/KLOC</w:t>
      </w:r>
      <w:r w:rsidRPr="00D43132">
        <w:rPr>
          <w:i/>
        </w:rPr>
        <w:tab/>
      </w:r>
    </w:p>
    <w:p w14:paraId="1F61F88F" w14:textId="0582420D" w:rsidR="00D43132" w:rsidRPr="00D43132" w:rsidRDefault="00D43132" w:rsidP="00D43132">
      <w:pPr>
        <w:pStyle w:val="4"/>
        <w:rPr>
          <w:i/>
        </w:rPr>
      </w:pPr>
      <w:r w:rsidRPr="00D43132">
        <w:t>大错误缺陷率： 13 bug/KLOC</w:t>
      </w:r>
    </w:p>
    <w:p w14:paraId="5D17F7EB" w14:textId="2C16D3F0" w:rsidR="00D43132" w:rsidRPr="00BD37CB" w:rsidRDefault="00D43132" w:rsidP="00D43132">
      <w:pPr>
        <w:pStyle w:val="4"/>
        <w:rPr>
          <w:i/>
        </w:rPr>
      </w:pPr>
      <w:r w:rsidRPr="00BD37CB">
        <w:t>严重错误缺陷率： 2 bug/KLOC</w:t>
      </w:r>
    </w:p>
    <w:p w14:paraId="195FB746" w14:textId="3AFA97E3" w:rsidR="00BD37CB" w:rsidRPr="00BD37CB" w:rsidRDefault="00BD37CB" w:rsidP="00BD37CB">
      <w:pPr>
        <w:rPr>
          <w:i/>
        </w:rPr>
      </w:pPr>
    </w:p>
    <w:p w14:paraId="2F325D48" w14:textId="52BF4B04" w:rsidR="3BBF9EB4" w:rsidRDefault="00E67440" w:rsidP="00C1639F">
      <w:pPr>
        <w:pStyle w:val="2"/>
        <w:numPr>
          <w:ilvl w:val="1"/>
          <w:numId w:val="1"/>
        </w:numPr>
      </w:pPr>
      <w:bookmarkStart w:id="21" w:name="_Toc498836237"/>
      <w:bookmarkStart w:id="22" w:name="_Toc356851193"/>
      <w:r>
        <w:rPr>
          <w:rFonts w:hint="eastAsia"/>
        </w:rPr>
        <w:t>性能</w:t>
      </w:r>
      <w:bookmarkStart w:id="23" w:name="_Toc498836238"/>
      <w:bookmarkStart w:id="24" w:name="_Toc356851194"/>
      <w:bookmarkEnd w:id="21"/>
      <w:bookmarkEnd w:id="22"/>
    </w:p>
    <w:p w14:paraId="48281F43" w14:textId="77777777" w:rsidR="00C1639F" w:rsidRPr="00C1639F" w:rsidRDefault="00C1639F" w:rsidP="00C1639F"/>
    <w:p w14:paraId="383609D2" w14:textId="77777777" w:rsidR="00E67440" w:rsidRDefault="00E67440">
      <w:pPr>
        <w:pStyle w:val="3"/>
        <w:ind w:left="720" w:hanging="720"/>
      </w:pPr>
      <w:r>
        <w:t>&lt;</w:t>
      </w:r>
      <w:r>
        <w:rPr>
          <w:rFonts w:hint="eastAsia"/>
        </w:rPr>
        <w:t>性能需求一</w:t>
      </w:r>
      <w:r>
        <w:t>&gt;</w:t>
      </w:r>
      <w:bookmarkEnd w:id="23"/>
      <w:bookmarkEnd w:id="24"/>
    </w:p>
    <w:p w14:paraId="7D6F8DF2" w14:textId="73EC85A7" w:rsidR="00C1639F" w:rsidRPr="00C1639F" w:rsidRDefault="00C1639F" w:rsidP="00C1639F">
      <w:pPr>
        <w:pStyle w:val="InfoBlue"/>
      </w:pPr>
      <w:r>
        <w:rPr>
          <w:rFonts w:hint="eastAsia"/>
        </w:rPr>
        <w:t>对事务的响应时间：</w:t>
      </w:r>
      <w:r>
        <w:t>正常网络下</w:t>
      </w:r>
      <w:r w:rsidRPr="74DC5FB9">
        <w:t>系统的平均响应时间不超过</w:t>
      </w:r>
      <w:r w:rsidRPr="74DC5FB9">
        <w:t>5</w:t>
      </w:r>
      <w:r w:rsidRPr="74DC5FB9">
        <w:t>秒，</w:t>
      </w:r>
      <w:r>
        <w:t>高峰期高性能要求的操作最长响应时间不超过</w:t>
      </w:r>
      <w:r>
        <w:t>15</w:t>
      </w:r>
      <w:r>
        <w:t>秒。</w:t>
      </w:r>
    </w:p>
    <w:p w14:paraId="54E6CBA7" w14:textId="708ED088" w:rsidR="00C1639F" w:rsidRDefault="00C1639F" w:rsidP="00C1639F">
      <w:pPr>
        <w:pStyle w:val="3"/>
        <w:ind w:left="720" w:hanging="720"/>
      </w:pPr>
      <w:r>
        <w:t>&lt;</w:t>
      </w:r>
      <w:r>
        <w:rPr>
          <w:rFonts w:hint="eastAsia"/>
        </w:rPr>
        <w:t>性能需求二</w:t>
      </w:r>
      <w:r>
        <w:t>&gt;</w:t>
      </w:r>
    </w:p>
    <w:p w14:paraId="13F19C61" w14:textId="25F2940A" w:rsidR="00C1639F" w:rsidRPr="00C1639F" w:rsidRDefault="00C1639F" w:rsidP="00C1639F">
      <w:pPr>
        <w:pStyle w:val="InfoBlue"/>
      </w:pPr>
      <w:r>
        <w:rPr>
          <w:rFonts w:hint="eastAsia"/>
        </w:rPr>
        <w:t>吞吐量：</w:t>
      </w:r>
      <w:r>
        <w:t>系统每秒能够处理</w:t>
      </w:r>
      <w:r>
        <w:t>30</w:t>
      </w:r>
      <w:r>
        <w:t>次以上请求</w:t>
      </w:r>
    </w:p>
    <w:p w14:paraId="6BAEEF16" w14:textId="4B298980" w:rsidR="00C1639F" w:rsidRDefault="00C1639F" w:rsidP="00C1639F">
      <w:pPr>
        <w:pStyle w:val="3"/>
        <w:ind w:left="720" w:hanging="720"/>
      </w:pPr>
      <w:r>
        <w:t>&lt;</w:t>
      </w:r>
      <w:r>
        <w:rPr>
          <w:rFonts w:hint="eastAsia"/>
        </w:rPr>
        <w:t>性能需求三</w:t>
      </w:r>
      <w:r>
        <w:t>&gt;</w:t>
      </w:r>
    </w:p>
    <w:p w14:paraId="4FE7FC9B" w14:textId="3E5500E7" w:rsidR="00C1639F" w:rsidRPr="00C1639F" w:rsidRDefault="00C1639F" w:rsidP="00C1639F">
      <w:pPr>
        <w:pStyle w:val="InfoBlue"/>
      </w:pPr>
      <w:r>
        <w:rPr>
          <w:rFonts w:hint="eastAsia"/>
        </w:rPr>
        <w:t>容量：</w:t>
      </w:r>
      <w:r w:rsidRPr="52FADB83">
        <w:t>系统可以容纳</w:t>
      </w:r>
      <w:r>
        <w:t>100</w:t>
      </w:r>
      <w:r>
        <w:t>个事务数</w:t>
      </w:r>
    </w:p>
    <w:p w14:paraId="0BC8BBA1" w14:textId="028A83C9" w:rsidR="00C1639F" w:rsidRDefault="00C1639F" w:rsidP="00C1639F">
      <w:pPr>
        <w:pStyle w:val="3"/>
        <w:ind w:left="720" w:hanging="720"/>
      </w:pPr>
      <w:r>
        <w:lastRenderedPageBreak/>
        <w:t>&lt;</w:t>
      </w:r>
      <w:r>
        <w:rPr>
          <w:rFonts w:hint="eastAsia"/>
        </w:rPr>
        <w:t>性能需求四</w:t>
      </w:r>
      <w:r>
        <w:t>&gt;</w:t>
      </w:r>
    </w:p>
    <w:p w14:paraId="5FD36CB5" w14:textId="3037EAAA" w:rsidR="00C1639F" w:rsidRPr="00C1639F" w:rsidRDefault="00C1639F" w:rsidP="00C1639F">
      <w:pPr>
        <w:pStyle w:val="InfoBlue"/>
      </w:pPr>
      <w:r>
        <w:rPr>
          <w:rFonts w:hint="eastAsia"/>
        </w:rPr>
        <w:t>降级模式：</w:t>
      </w:r>
      <w:r w:rsidRPr="00C1639F">
        <w:rPr>
          <w:rFonts w:hint="eastAsia"/>
        </w:rPr>
        <w:t>当系统需要降级时，采用流量降级</w:t>
      </w:r>
    </w:p>
    <w:p w14:paraId="794BBFE5" w14:textId="504C289A" w:rsidR="00C1639F" w:rsidRDefault="00C1639F" w:rsidP="00C1639F">
      <w:pPr>
        <w:pStyle w:val="3"/>
        <w:ind w:left="720" w:hanging="720"/>
      </w:pPr>
      <w:r>
        <w:t>&lt;</w:t>
      </w:r>
      <w:r>
        <w:rPr>
          <w:rFonts w:hint="eastAsia"/>
        </w:rPr>
        <w:t>性能需求五</w:t>
      </w:r>
      <w:r>
        <w:t>&gt;</w:t>
      </w:r>
    </w:p>
    <w:p w14:paraId="02D8105F" w14:textId="20CFC959" w:rsidR="00C1639F" w:rsidRPr="00C1639F" w:rsidRDefault="00C1639F" w:rsidP="00C1639F">
      <w:pPr>
        <w:pStyle w:val="InfoBlue"/>
      </w:pPr>
      <w:r>
        <w:rPr>
          <w:rFonts w:hint="eastAsia"/>
        </w:rPr>
        <w:t>资源利用情况：</w:t>
      </w:r>
      <w:r w:rsidRPr="2496D415">
        <w:t>网站正常运行下，内存、</w:t>
      </w:r>
      <w:r w:rsidRPr="2496D415">
        <w:t>CPU</w:t>
      </w:r>
      <w:r w:rsidRPr="2496D415">
        <w:t>和磁盘容量</w:t>
      </w:r>
      <w:r w:rsidRPr="64EEE905">
        <w:t>占用率</w:t>
      </w:r>
      <w:r w:rsidRPr="2EC3C56A">
        <w:t>不超过</w:t>
      </w:r>
      <w:r w:rsidRPr="16800F75">
        <w:t>80%</w:t>
      </w:r>
      <w:r w:rsidRPr="16800F75">
        <w:t>。</w:t>
      </w:r>
    </w:p>
    <w:p w14:paraId="4B5E4AB0" w14:textId="77777777" w:rsidR="00E67440" w:rsidRDefault="00E67440">
      <w:pPr>
        <w:pStyle w:val="2"/>
      </w:pPr>
      <w:bookmarkStart w:id="25" w:name="_Toc498836239"/>
      <w:bookmarkStart w:id="26" w:name="_Toc356851195"/>
      <w:r>
        <w:rPr>
          <w:rFonts w:hint="eastAsia"/>
        </w:rPr>
        <w:t>可支持性</w:t>
      </w:r>
      <w:bookmarkEnd w:id="25"/>
      <w:bookmarkEnd w:id="26"/>
    </w:p>
    <w:p w14:paraId="71833D39" w14:textId="77777777" w:rsidR="00BD6D85" w:rsidRPr="00BD6D85" w:rsidRDefault="00BD6D85" w:rsidP="00BD6D85"/>
    <w:p w14:paraId="4A6AD463" w14:textId="77777777" w:rsidR="00051D03" w:rsidRDefault="00051D03" w:rsidP="00051D03">
      <w:pPr>
        <w:pStyle w:val="3"/>
        <w:numPr>
          <w:ilvl w:val="2"/>
          <w:numId w:val="1"/>
        </w:numPr>
        <w:ind w:left="720" w:hanging="720"/>
      </w:pPr>
      <w:bookmarkStart w:id="27" w:name="_Toc498836240"/>
      <w:bookmarkStart w:id="28" w:name="_Toc356851196"/>
      <w:bookmarkStart w:id="29" w:name="_Toc498836241"/>
      <w:bookmarkStart w:id="30" w:name="_Toc356851197"/>
      <w:r>
        <w:t>&lt;</w:t>
      </w:r>
      <w:r>
        <w:rPr>
          <w:rFonts w:hint="eastAsia"/>
        </w:rPr>
        <w:t>可支持性需求一</w:t>
      </w:r>
      <w:r>
        <w:t>&gt;</w:t>
      </w:r>
      <w:bookmarkEnd w:id="27"/>
      <w:bookmarkEnd w:id="28"/>
    </w:p>
    <w:p w14:paraId="298A4AA5" w14:textId="4B66FF39" w:rsidR="008F2FA5" w:rsidRPr="008F2FA5" w:rsidRDefault="008F2FA5" w:rsidP="008F2FA5">
      <w:r w:rsidRPr="00166EC7">
        <w:rPr>
          <w:rFonts w:hint="eastAsia"/>
        </w:rPr>
        <w:t>编码规范及命名规范：</w:t>
      </w:r>
    </w:p>
    <w:p w14:paraId="5B6B6DA1" w14:textId="36757CC6" w:rsidR="0099028B" w:rsidRPr="0099028B" w:rsidRDefault="00051D03" w:rsidP="0099028B">
      <w:pPr>
        <w:pStyle w:val="4"/>
        <w:spacing w:before="240" w:after="120" w:line="360" w:lineRule="auto"/>
      </w:pPr>
      <w:r w:rsidRPr="0099028B">
        <w:rPr>
          <w:rFonts w:ascii="Times New Roman" w:hint="eastAsia"/>
        </w:rPr>
        <w:t>名字中</w:t>
      </w:r>
      <w:r w:rsidRPr="00166EC7">
        <w:rPr>
          <w:rFonts w:hint="eastAsia"/>
        </w:rPr>
        <w:t>每个单词的首字母(</w:t>
      </w:r>
      <w:r>
        <w:rPr>
          <w:rFonts w:hint="eastAsia"/>
        </w:rPr>
        <w:t>比如类</w:t>
      </w:r>
      <w:r w:rsidRPr="00166EC7">
        <w:rPr>
          <w:rFonts w:hint="eastAsia"/>
        </w:rPr>
        <w:t>或变量)要大写，单词之间通常不要使用下划线。比如</w:t>
      </w:r>
      <w:r>
        <w:rPr>
          <w:rFonts w:hint="eastAsia"/>
        </w:rPr>
        <w:t>Pa</w:t>
      </w:r>
      <w:r>
        <w:t>per</w:t>
      </w:r>
      <w:r w:rsidRPr="00166EC7">
        <w:rPr>
          <w:rFonts w:hint="eastAsia"/>
        </w:rPr>
        <w:t>和</w:t>
      </w:r>
      <w:r>
        <w:t>DataBaseConnect</w:t>
      </w:r>
      <w:r w:rsidRPr="00166EC7">
        <w:rPr>
          <w:rFonts w:hint="eastAsia"/>
        </w:rPr>
        <w:t>是符合规范的，而</w:t>
      </w:r>
      <w:r>
        <w:t>dataBaseConnect</w:t>
      </w:r>
      <w:r w:rsidRPr="00166EC7">
        <w:rPr>
          <w:rFonts w:hint="eastAsia"/>
        </w:rPr>
        <w:t>或</w:t>
      </w:r>
      <w:r>
        <w:t>database</w:t>
      </w:r>
      <w:r w:rsidRPr="00166EC7">
        <w:rPr>
          <w:rFonts w:hint="eastAsia"/>
        </w:rPr>
        <w:t>_coordinates</w:t>
      </w:r>
      <w:r>
        <w:rPr>
          <w:rFonts w:hint="eastAsia"/>
        </w:rPr>
        <w:t>是不符合</w:t>
      </w:r>
      <w:r w:rsidRPr="00166EC7">
        <w:rPr>
          <w:rFonts w:hint="eastAsia"/>
        </w:rPr>
        <w:t xml:space="preserve">规范的。  </w:t>
      </w:r>
    </w:p>
    <w:p w14:paraId="68FC4344" w14:textId="36757CC6" w:rsidR="0099028B" w:rsidRPr="0099028B" w:rsidRDefault="00051D03" w:rsidP="0099028B">
      <w:pPr>
        <w:pStyle w:val="4"/>
        <w:spacing w:before="240" w:after="120" w:line="360" w:lineRule="auto"/>
      </w:pPr>
      <w:r w:rsidRPr="00166EC7">
        <w:rPr>
          <w:rFonts w:hint="eastAsia"/>
        </w:rPr>
        <w:t xml:space="preserve">类型名称有一个额外的大写字母前缀，以便将类型名称和变量名称区分开来。比如，FSkin是类型名称，而Skin是FSkin的一个实例。 </w:t>
      </w:r>
    </w:p>
    <w:p w14:paraId="0639164A" w14:textId="36757CC6" w:rsidR="0099028B" w:rsidRPr="0099028B" w:rsidRDefault="00051D03" w:rsidP="0099028B">
      <w:pPr>
        <w:pStyle w:val="4"/>
        <w:spacing w:before="240" w:after="120"/>
      </w:pPr>
      <w:r w:rsidRPr="00166EC7">
        <w:rPr>
          <w:rFonts w:hint="eastAsia"/>
        </w:rPr>
        <w:t>类型和变量名称必须是名词。</w:t>
      </w:r>
    </w:p>
    <w:p w14:paraId="36842484" w14:textId="36757CC6" w:rsidR="0099028B" w:rsidRPr="0099028B" w:rsidRDefault="00051D03" w:rsidP="0099028B">
      <w:pPr>
        <w:pStyle w:val="4"/>
        <w:spacing w:before="240" w:after="120"/>
      </w:pPr>
      <w:r w:rsidRPr="00166EC7">
        <w:rPr>
          <w:rFonts w:hint="eastAsia"/>
        </w:rPr>
        <w:t>方法名称是动词，该动词描述了该方法的作用或者描述了无效的方法返回值。</w:t>
      </w:r>
    </w:p>
    <w:p w14:paraId="59A19479" w14:textId="36757CC6" w:rsidR="0099028B" w:rsidRPr="0099028B" w:rsidRDefault="00051D03" w:rsidP="0099028B">
      <w:pPr>
        <w:pStyle w:val="4"/>
        <w:spacing w:before="240" w:after="120" w:line="360" w:lineRule="auto"/>
      </w:pPr>
      <w:r w:rsidRPr="00166EC7">
        <w:rPr>
          <w:rFonts w:hint="eastAsia"/>
        </w:rPr>
        <w:t>变量、方法及类的名称应该清晰、明确且具有描述性。名称的作用域越大，取一个符合标准的具有描述性的名称的重要性便越强。避免过度缩写。</w:t>
      </w:r>
    </w:p>
    <w:p w14:paraId="26CA2A3D" w14:textId="36757CC6" w:rsidR="0099028B" w:rsidRPr="0099028B" w:rsidRDefault="00051D03" w:rsidP="0099028B">
      <w:pPr>
        <w:pStyle w:val="4"/>
        <w:spacing w:before="240" w:after="120" w:line="360" w:lineRule="auto"/>
      </w:pPr>
      <w:r w:rsidRPr="00166EC7">
        <w:rPr>
          <w:rFonts w:hint="eastAsia"/>
        </w:rPr>
        <w:t xml:space="preserve">所有变量都应该一次仅声明一个，以便可以提供有关这个变量的含义的注释。同时，这也符合 JavaDocs 风格的要求。您可以在变量前面使用多行或单行注释，可以留一个空行来给变量分类。   </w:t>
      </w:r>
      <w:r>
        <w:rPr>
          <w:rFonts w:hint="eastAsia"/>
        </w:rPr>
        <w:t>所有返回布尔值的函数都应该询问返回值是“真”还是“假”</w:t>
      </w:r>
      <w:r w:rsidRPr="00166EC7">
        <w:rPr>
          <w:rFonts w:hint="eastAsia"/>
        </w:rPr>
        <w:t xml:space="preserve">这个问题，比如 "IsVisible()" </w:t>
      </w:r>
      <w:r>
        <w:rPr>
          <w:rFonts w:hint="eastAsia"/>
        </w:rPr>
        <w:t>或</w:t>
      </w:r>
      <w:r w:rsidRPr="00166EC7">
        <w:rPr>
          <w:rFonts w:hint="eastAsia"/>
        </w:rPr>
        <w:t>"ShouldClearBuffer()" 。所有布尔变量都必须以"b"字母为前缀</w:t>
      </w:r>
      <w:r>
        <w:rPr>
          <w:rFonts w:hint="eastAsia"/>
        </w:rPr>
        <w:t>。</w:t>
      </w:r>
    </w:p>
    <w:p w14:paraId="74030F94" w14:textId="36757CC6" w:rsidR="0099028B" w:rsidRPr="0099028B" w:rsidRDefault="00051D03" w:rsidP="0099028B">
      <w:pPr>
        <w:pStyle w:val="4"/>
        <w:spacing w:before="240" w:after="120" w:line="360" w:lineRule="auto"/>
      </w:pPr>
      <w:r w:rsidRPr="00166EC7">
        <w:rPr>
          <w:rFonts w:hint="eastAsia"/>
        </w:rPr>
        <w:t>过程(没有返回值的函数)命名时应该使用一个强动词后面加一个对象。如果方法的对象正是该方法所属的对象，那么方法将根据上下情境来获得对象，这是种例外情况。命名时要避免使用"Handle"和"Process"开头，这些动词表达的意思模糊不清。</w:t>
      </w:r>
    </w:p>
    <w:p w14:paraId="3519EB2E" w14:textId="5169FBFF" w:rsidR="0099028B" w:rsidRPr="0099028B" w:rsidRDefault="00051D03" w:rsidP="0099028B">
      <w:pPr>
        <w:pStyle w:val="4"/>
        <w:spacing w:before="240" w:after="120" w:line="360" w:lineRule="auto"/>
      </w:pPr>
      <w:r w:rsidRPr="00791EA6">
        <w:rPr>
          <w:rFonts w:ascii="Times New Roman" w:hint="eastAsia"/>
        </w:rPr>
        <w:t>对于能够返回值的函数的名称，应该描述出该返回值的意思；名称应该可以清楚地表达出要返回的是什么值。这对于布尔函数尤为重要。考虑以下两个示例方法：</w:t>
      </w:r>
      <w:r w:rsidRPr="00791EA6">
        <w:rPr>
          <w:rFonts w:ascii="Times New Roman" w:hint="eastAsia"/>
        </w:rPr>
        <w:t xml:space="preserve"> bool CheckTea(FTea Tea) {...} // true</w:t>
      </w:r>
      <w:r w:rsidRPr="00791EA6">
        <w:rPr>
          <w:rFonts w:ascii="Times New Roman" w:hint="eastAsia"/>
        </w:rPr>
        <w:t>表示</w:t>
      </w:r>
      <w:r w:rsidRPr="00791EA6">
        <w:rPr>
          <w:rFonts w:ascii="Times New Roman" w:hint="eastAsia"/>
        </w:rPr>
        <w:lastRenderedPageBreak/>
        <w:t>意义不清晰，而</w:t>
      </w:r>
      <w:r w:rsidRPr="00791EA6">
        <w:rPr>
          <w:rFonts w:ascii="Times New Roman" w:hint="eastAsia"/>
        </w:rPr>
        <w:t xml:space="preserve">bool IsTeaFresh(FTea Tea) {...} // </w:t>
      </w:r>
      <w:r w:rsidRPr="00791EA6">
        <w:rPr>
          <w:rFonts w:ascii="Times New Roman" w:hint="eastAsia"/>
        </w:rPr>
        <w:t>名称可以明确表示</w:t>
      </w:r>
      <w:r w:rsidRPr="00791EA6">
        <w:rPr>
          <w:rFonts w:ascii="Times New Roman" w:hint="eastAsia"/>
        </w:rPr>
        <w:t>true</w:t>
      </w:r>
      <w:r w:rsidRPr="00791EA6">
        <w:rPr>
          <w:rFonts w:ascii="Times New Roman" w:hint="eastAsia"/>
        </w:rPr>
        <w:t>代表茶是新鲜的</w:t>
      </w:r>
      <w:r w:rsidRPr="00791EA6">
        <w:rPr>
          <w:rFonts w:hint="eastAsia"/>
        </w:rPr>
        <w:t>。</w:t>
      </w:r>
    </w:p>
    <w:p w14:paraId="4D99C072" w14:textId="77777777" w:rsidR="00051D03" w:rsidRDefault="00051D03" w:rsidP="00051D03">
      <w:pPr>
        <w:pStyle w:val="3"/>
        <w:numPr>
          <w:ilvl w:val="2"/>
          <w:numId w:val="1"/>
        </w:numPr>
        <w:ind w:left="720" w:hanging="720"/>
      </w:pPr>
      <w:r>
        <w:t>&lt;</w:t>
      </w:r>
      <w:r>
        <w:rPr>
          <w:rFonts w:hint="eastAsia"/>
        </w:rPr>
        <w:t>可支持性需求二&gt;</w:t>
      </w:r>
    </w:p>
    <w:p w14:paraId="1E78B0D4" w14:textId="3CA628A2" w:rsidR="00051D03" w:rsidRPr="00166EC7" w:rsidRDefault="00051D03" w:rsidP="0099028B">
      <w:pPr>
        <w:pStyle w:val="InfoBlue"/>
      </w:pPr>
      <w:r w:rsidRPr="00166EC7">
        <w:rPr>
          <w:rFonts w:hint="eastAsia"/>
        </w:rPr>
        <w:t>系统编程语言</w:t>
      </w:r>
      <w:r>
        <w:rPr>
          <w:rFonts w:hint="eastAsia"/>
        </w:rPr>
        <w:t>：</w:t>
      </w:r>
      <w:r w:rsidRPr="00166EC7">
        <w:rPr>
          <w:rFonts w:hint="eastAsia"/>
        </w:rPr>
        <w:t>系统使用</w:t>
      </w:r>
      <w:r w:rsidRPr="00166EC7">
        <w:rPr>
          <w:rFonts w:hint="eastAsia"/>
        </w:rPr>
        <w:t>Java/J</w:t>
      </w:r>
      <w:r w:rsidR="00DF221A">
        <w:t>avaScript/</w:t>
      </w:r>
      <w:r w:rsidRPr="00166EC7">
        <w:t>HTML</w:t>
      </w:r>
      <w:r w:rsidRPr="00166EC7">
        <w:rPr>
          <w:rFonts w:hint="eastAsia"/>
        </w:rPr>
        <w:t>编写，数据库使用</w:t>
      </w:r>
      <w:r>
        <w:rPr>
          <w:rFonts w:hint="eastAsia"/>
        </w:rPr>
        <w:t>MySQL</w:t>
      </w:r>
      <w:r w:rsidR="006865BA">
        <w:rPr>
          <w:rFonts w:hint="eastAsia"/>
        </w:rPr>
        <w:t>/mongodb</w:t>
      </w:r>
      <w:r w:rsidRPr="00166EC7">
        <w:rPr>
          <w:rFonts w:hint="eastAsia"/>
        </w:rPr>
        <w:t>搭建。</w:t>
      </w:r>
    </w:p>
    <w:p w14:paraId="17247F92" w14:textId="77777777" w:rsidR="0099028B" w:rsidRPr="0099028B" w:rsidRDefault="00051D03" w:rsidP="0099028B">
      <w:pPr>
        <w:pStyle w:val="3"/>
        <w:numPr>
          <w:ilvl w:val="2"/>
          <w:numId w:val="1"/>
        </w:numPr>
        <w:ind w:left="720" w:hanging="720"/>
      </w:pPr>
      <w:r>
        <w:t>&lt;</w:t>
      </w:r>
      <w:r>
        <w:rPr>
          <w:rFonts w:hint="eastAsia"/>
        </w:rPr>
        <w:t>可支持性需求三&gt;</w:t>
      </w:r>
    </w:p>
    <w:p w14:paraId="6E3ED39C" w14:textId="77777777" w:rsidR="00051D03" w:rsidRPr="0099028B" w:rsidRDefault="00051D03" w:rsidP="00221E4A">
      <w:pPr>
        <w:spacing w:before="240" w:after="120"/>
        <w:ind w:left="720"/>
        <w:rPr>
          <w:rFonts w:ascii="Times New Roman"/>
        </w:rPr>
      </w:pPr>
      <w:r w:rsidRPr="0099028B">
        <w:rPr>
          <w:rFonts w:ascii="Times New Roman" w:hint="eastAsia"/>
        </w:rPr>
        <w:t>访问权限：普通用户具有注册、登录、浏览网页、设计并发布问卷、回答问卷以及查看问卷结果等权限。用户管理者除以上功能外，还可设置用户权限、问卷管理、系统信息公告以及问卷结果备份等权限。</w:t>
      </w:r>
    </w:p>
    <w:p w14:paraId="0995AC21" w14:textId="77777777" w:rsidR="00E67440" w:rsidRDefault="00E67440">
      <w:pPr>
        <w:pStyle w:val="2"/>
      </w:pPr>
      <w:r>
        <w:rPr>
          <w:rFonts w:hint="eastAsia"/>
        </w:rPr>
        <w:t>设计约束</w:t>
      </w:r>
      <w:bookmarkEnd w:id="29"/>
      <w:bookmarkEnd w:id="30"/>
    </w:p>
    <w:p w14:paraId="4DF93625" w14:textId="4364D06E" w:rsidR="009018ED" w:rsidRPr="009018ED" w:rsidRDefault="00E67440" w:rsidP="009018ED">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7AE944D0" w14:textId="342484A6" w:rsidR="63A3086A" w:rsidRDefault="00E67440" w:rsidP="0099028B">
      <w:pPr>
        <w:pStyle w:val="3"/>
        <w:ind w:left="720" w:hanging="720"/>
      </w:pPr>
      <w:bookmarkStart w:id="31" w:name="_Toc498836242"/>
      <w:bookmarkStart w:id="32" w:name="_Toc356851198"/>
      <w:r>
        <w:t>&lt;</w:t>
      </w:r>
      <w:r>
        <w:rPr>
          <w:rFonts w:hint="eastAsia"/>
        </w:rPr>
        <w:t>设计约束一</w:t>
      </w:r>
      <w:r>
        <w:t>&gt;</w:t>
      </w:r>
      <w:bookmarkEnd w:id="31"/>
      <w:bookmarkEnd w:id="32"/>
    </w:p>
    <w:p w14:paraId="2AD7D822" w14:textId="1430975E" w:rsidR="00E67440" w:rsidRDefault="00531A82" w:rsidP="00D50892">
      <w:pPr>
        <w:pStyle w:val="InfoBlue"/>
      </w:pPr>
      <w:r>
        <w:rPr>
          <w:rFonts w:hint="eastAsia"/>
        </w:rPr>
        <w:t>软件语言：</w:t>
      </w:r>
      <w:r w:rsidR="00290727">
        <w:rPr>
          <w:rFonts w:hint="eastAsia"/>
        </w:rPr>
        <w:t>Java</w:t>
      </w:r>
      <w:r w:rsidR="00DF221A">
        <w:t>/JavaScript/HTML</w:t>
      </w:r>
    </w:p>
    <w:p w14:paraId="71407008" w14:textId="60E79565" w:rsidR="008F2FA5" w:rsidRDefault="008F2FA5" w:rsidP="008F2FA5">
      <w:pPr>
        <w:pStyle w:val="3"/>
        <w:ind w:left="720" w:hanging="720"/>
      </w:pPr>
      <w:r>
        <w:t>&lt;</w:t>
      </w:r>
      <w:r>
        <w:rPr>
          <w:rFonts w:hint="eastAsia"/>
        </w:rPr>
        <w:t>设计约束</w:t>
      </w:r>
      <w:r w:rsidR="00742A39">
        <w:rPr>
          <w:rFonts w:hint="eastAsia"/>
        </w:rPr>
        <w:t>二</w:t>
      </w:r>
      <w:r>
        <w:t>&gt;</w:t>
      </w:r>
    </w:p>
    <w:p w14:paraId="5016CAD5" w14:textId="36757CC6" w:rsidR="00AA30E7" w:rsidRDefault="005366ED" w:rsidP="00AA30E7">
      <w:pPr>
        <w:pStyle w:val="InfoBlue"/>
      </w:pPr>
      <w:r>
        <w:rPr>
          <w:rFonts w:hint="eastAsia"/>
        </w:rPr>
        <w:t>开发工具的指定用途：</w:t>
      </w:r>
    </w:p>
    <w:p w14:paraId="13F9B54F" w14:textId="2662EAC8" w:rsidR="00AA30E7" w:rsidRDefault="00AA30E7" w:rsidP="00AA30E7">
      <w:r>
        <w:tab/>
      </w:r>
      <w:r w:rsidR="00C85940">
        <w:t>PowerDesigner:</w:t>
      </w:r>
      <w:r w:rsidR="000E3DBC">
        <w:rPr>
          <w:rFonts w:hint="eastAsia"/>
        </w:rPr>
        <w:t>绘制Use</w:t>
      </w:r>
      <w:r w:rsidR="000E3DBC">
        <w:t xml:space="preserve"> C</w:t>
      </w:r>
      <w:r w:rsidR="000E3DBC">
        <w:rPr>
          <w:rFonts w:hint="eastAsia"/>
        </w:rPr>
        <w:t>ase/CDM/LDM/P</w:t>
      </w:r>
      <w:r w:rsidR="000E3DBC">
        <w:t>DM</w:t>
      </w:r>
      <w:r w:rsidR="005769E7">
        <w:t>/</w:t>
      </w:r>
      <w:r w:rsidR="003D4046">
        <w:rPr>
          <w:rFonts w:hint="eastAsia"/>
        </w:rPr>
        <w:t>事件流/时序图等</w:t>
      </w:r>
    </w:p>
    <w:p w14:paraId="7814639D" w14:textId="40FBB991" w:rsidR="00C85940" w:rsidRDefault="00C85940" w:rsidP="00AA30E7">
      <w:r>
        <w:tab/>
        <w:t>Eclipse</w:t>
      </w:r>
      <w:r w:rsidR="002A621E">
        <w:t>/Intellij/DreamWaver:</w:t>
      </w:r>
      <w:r w:rsidR="00FC1A8E">
        <w:rPr>
          <w:rFonts w:hint="eastAsia"/>
        </w:rPr>
        <w:t>开发项目代码</w:t>
      </w:r>
    </w:p>
    <w:p w14:paraId="3A61D99F" w14:textId="681FC5CC" w:rsidR="002A621E" w:rsidRPr="00AA30E7" w:rsidRDefault="002A621E" w:rsidP="00AA30E7">
      <w:r>
        <w:tab/>
      </w:r>
      <w:r w:rsidR="002F5C79">
        <w:t>Navicat for mysql/Mysql Workbench</w:t>
      </w:r>
      <w:r w:rsidR="00E520B5">
        <w:rPr>
          <w:rFonts w:hint="eastAsia"/>
        </w:rPr>
        <w:t>/</w:t>
      </w:r>
      <w:r w:rsidR="00E520B5">
        <w:t>Navicat for mongodb</w:t>
      </w:r>
      <w:r w:rsidR="002F5C79">
        <w:t>:</w:t>
      </w:r>
      <w:r w:rsidR="00FC1A8E">
        <w:rPr>
          <w:rFonts w:hint="eastAsia"/>
        </w:rPr>
        <w:t>管理项目数据库</w:t>
      </w:r>
    </w:p>
    <w:p w14:paraId="410B2448" w14:textId="7E5218BB" w:rsidR="008F2FA5" w:rsidRDefault="008F2FA5" w:rsidP="008F2FA5">
      <w:pPr>
        <w:pStyle w:val="3"/>
        <w:ind w:left="720" w:hanging="720"/>
      </w:pPr>
      <w:r>
        <w:t>&lt;</w:t>
      </w:r>
      <w:r>
        <w:rPr>
          <w:rFonts w:hint="eastAsia"/>
        </w:rPr>
        <w:t>设计约束</w:t>
      </w:r>
      <w:r w:rsidR="00742A39">
        <w:rPr>
          <w:rFonts w:hint="eastAsia"/>
        </w:rPr>
        <w:t>三</w:t>
      </w:r>
      <w:r>
        <w:t>&gt;</w:t>
      </w:r>
    </w:p>
    <w:p w14:paraId="637BC149" w14:textId="19E86491" w:rsidR="008F2FA5" w:rsidRDefault="005366ED" w:rsidP="008F2FA5">
      <w:pPr>
        <w:pStyle w:val="InfoBlue"/>
      </w:pPr>
      <w:r>
        <w:rPr>
          <w:rFonts w:hint="eastAsia"/>
        </w:rPr>
        <w:t>购买的软件：</w:t>
      </w:r>
      <w:r>
        <w:rPr>
          <w:rFonts w:hint="eastAsia"/>
        </w:rPr>
        <w:t>Power</w:t>
      </w:r>
      <w:r>
        <w:t>D</w:t>
      </w:r>
      <w:r>
        <w:rPr>
          <w:rFonts w:hint="eastAsia"/>
        </w:rPr>
        <w:t>esigner</w:t>
      </w:r>
      <w:r w:rsidR="004C5A66">
        <w:rPr>
          <w:rFonts w:hint="eastAsia"/>
        </w:rPr>
        <w:t>、</w:t>
      </w:r>
      <w:r w:rsidR="004C5A66">
        <w:rPr>
          <w:rFonts w:hint="eastAsia"/>
        </w:rPr>
        <w:t>Intellij</w:t>
      </w:r>
      <w:r w:rsidR="002A621E">
        <w:rPr>
          <w:rFonts w:hint="eastAsia"/>
        </w:rPr>
        <w:t>、</w:t>
      </w:r>
      <w:r w:rsidR="002A621E">
        <w:rPr>
          <w:rFonts w:hint="eastAsia"/>
        </w:rPr>
        <w:t>D</w:t>
      </w:r>
      <w:r w:rsidR="002A621E">
        <w:t>reamWaver</w:t>
      </w:r>
      <w:r w:rsidR="00DA4386">
        <w:rPr>
          <w:rFonts w:hint="eastAsia"/>
        </w:rPr>
        <w:t>、</w:t>
      </w:r>
      <w:r w:rsidR="00DA4386">
        <w:rPr>
          <w:rFonts w:hint="eastAsia"/>
        </w:rPr>
        <w:t>Navi</w:t>
      </w:r>
      <w:r w:rsidR="00DA4386">
        <w:t>vat for Mysql</w:t>
      </w:r>
      <w:r w:rsidR="00DA4386">
        <w:rPr>
          <w:rFonts w:hint="eastAsia"/>
        </w:rPr>
        <w:t>、</w:t>
      </w:r>
      <w:r w:rsidR="00DA4386">
        <w:rPr>
          <w:rFonts w:hint="eastAsia"/>
        </w:rPr>
        <w:t>Na</w:t>
      </w:r>
      <w:r w:rsidR="00DA4386">
        <w:t>vicat for mongodb</w:t>
      </w:r>
    </w:p>
    <w:p w14:paraId="73A62765" w14:textId="68572DBC" w:rsidR="00BF2996" w:rsidRDefault="002A5CD8" w:rsidP="00BF2996">
      <w:pPr>
        <w:pStyle w:val="2"/>
      </w:pPr>
      <w:bookmarkStart w:id="33" w:name="_Toc498836243"/>
      <w:bookmarkStart w:id="34" w:name="_Toc356851199"/>
      <w:bookmarkEnd w:id="33"/>
      <w:bookmarkEnd w:id="34"/>
      <w:r>
        <w:rPr>
          <w:rFonts w:hint="eastAsia"/>
        </w:rPr>
        <w:t>帮助中心</w:t>
      </w:r>
    </w:p>
    <w:p w14:paraId="4C6046C0" w14:textId="2563B4C5" w:rsidR="005E108F" w:rsidRDefault="00DC4374" w:rsidP="005E108F">
      <w:pPr>
        <w:pStyle w:val="3"/>
        <w:ind w:left="720" w:hanging="720"/>
      </w:pPr>
      <w:r>
        <w:rPr>
          <w:rFonts w:hint="eastAsia"/>
        </w:rPr>
        <w:t>使用流程</w:t>
      </w:r>
    </w:p>
    <w:p w14:paraId="576323DF" w14:textId="4831A0E0" w:rsidR="00F6145A" w:rsidRDefault="00DC4374" w:rsidP="00F5511C">
      <w:pPr>
        <w:pStyle w:val="4"/>
      </w:pPr>
      <w:r>
        <w:rPr>
          <w:rFonts w:hint="eastAsia"/>
        </w:rPr>
        <w:t>设计问卷</w:t>
      </w:r>
    </w:p>
    <w:p w14:paraId="40728939" w14:textId="4787E7B9" w:rsidR="00DC4374" w:rsidRDefault="00FC0060" w:rsidP="00F5511C">
      <w:pPr>
        <w:pStyle w:val="4"/>
      </w:pPr>
      <w:r>
        <w:rPr>
          <w:rFonts w:hint="eastAsia"/>
        </w:rPr>
        <w:t>回收答卷</w:t>
      </w:r>
    </w:p>
    <w:p w14:paraId="07FEEBFB" w14:textId="3DE2F72D" w:rsidR="00FC0060" w:rsidRPr="00F6145A" w:rsidRDefault="00FC0060" w:rsidP="00BD067B">
      <w:pPr>
        <w:pStyle w:val="4"/>
      </w:pPr>
      <w:r>
        <w:rPr>
          <w:rFonts w:hint="eastAsia"/>
        </w:rPr>
        <w:t>分析&amp;下载</w:t>
      </w:r>
    </w:p>
    <w:p w14:paraId="15FA83ED" w14:textId="65744F16" w:rsidR="005E108F" w:rsidRPr="005E108F" w:rsidRDefault="00BD067B" w:rsidP="005E108F">
      <w:pPr>
        <w:pStyle w:val="3"/>
        <w:ind w:left="720" w:hanging="720"/>
      </w:pPr>
      <w:r>
        <w:rPr>
          <w:rFonts w:hint="eastAsia"/>
        </w:rPr>
        <w:t>视频</w:t>
      </w:r>
      <w:r w:rsidR="00DD7C89">
        <w:rPr>
          <w:rFonts w:hint="eastAsia"/>
        </w:rPr>
        <w:t>教程</w:t>
      </w:r>
    </w:p>
    <w:p w14:paraId="3DA661BB" w14:textId="77777777" w:rsidR="00BF2996" w:rsidRPr="005E108F" w:rsidRDefault="00BF2996" w:rsidP="0008706D">
      <w:pPr>
        <w:ind w:left="720"/>
      </w:pPr>
    </w:p>
    <w:p w14:paraId="73FBE03D" w14:textId="77777777" w:rsidR="00E67440" w:rsidRDefault="00E67440">
      <w:pPr>
        <w:pStyle w:val="2"/>
      </w:pPr>
      <w:bookmarkStart w:id="35" w:name="_Toc498836245"/>
      <w:bookmarkStart w:id="36" w:name="_Toc356851200"/>
      <w:r>
        <w:rPr>
          <w:rFonts w:hint="eastAsia"/>
        </w:rPr>
        <w:lastRenderedPageBreak/>
        <w:t>接口</w:t>
      </w:r>
      <w:bookmarkEnd w:id="35"/>
      <w:bookmarkEnd w:id="36"/>
    </w:p>
    <w:p w14:paraId="5EBAEB76" w14:textId="77777777" w:rsidR="00155FF9" w:rsidRDefault="00E67440" w:rsidP="00155FF9">
      <w:pPr>
        <w:pStyle w:val="3"/>
        <w:ind w:left="720" w:hanging="720"/>
      </w:pPr>
      <w:bookmarkStart w:id="37" w:name="_Toc498836246"/>
      <w:bookmarkStart w:id="38" w:name="_Toc356851201"/>
      <w:r>
        <w:rPr>
          <w:rFonts w:hint="eastAsia"/>
        </w:rPr>
        <w:t>用户界面</w:t>
      </w:r>
      <w:bookmarkEnd w:id="37"/>
      <w:bookmarkEnd w:id="38"/>
    </w:p>
    <w:p w14:paraId="642E72CB" w14:textId="3441DE76" w:rsidR="65F616C4" w:rsidRDefault="3A777C63" w:rsidP="00317639">
      <w:pPr>
        <w:pStyle w:val="4"/>
      </w:pPr>
      <w:r w:rsidRPr="3A777C63">
        <w:t>主页，包括网站的介绍</w:t>
      </w:r>
      <w:r w:rsidR="2C65F6B9">
        <w:t>、FAQ、其他功能入口等</w:t>
      </w:r>
    </w:p>
    <w:p w14:paraId="5D115F5B" w14:textId="252F6A47" w:rsidR="79F645D6" w:rsidRDefault="79F645D6" w:rsidP="00317639">
      <w:pPr>
        <w:pStyle w:val="4"/>
      </w:pPr>
      <w:r w:rsidRPr="79F645D6">
        <w:t>管理员界面</w:t>
      </w:r>
    </w:p>
    <w:p w14:paraId="4A2530AA" w14:textId="503F0546" w:rsidR="005366ED" w:rsidRPr="005366ED" w:rsidRDefault="79F645D6" w:rsidP="00317639">
      <w:pPr>
        <w:pStyle w:val="4"/>
      </w:pPr>
      <w:r>
        <w:t>用户界面，包括登录、注册、个人信息管理</w:t>
      </w:r>
    </w:p>
    <w:p w14:paraId="6E9DA90E" w14:textId="7DF1B23E" w:rsidR="79F645D6" w:rsidRDefault="0BAD6406" w:rsidP="00317639">
      <w:pPr>
        <w:pStyle w:val="4"/>
      </w:pPr>
      <w:r>
        <w:t>问卷界面，包括创建、编辑、预览、填写以及后台统计界面</w:t>
      </w:r>
    </w:p>
    <w:p w14:paraId="231E4EA7" w14:textId="77777777" w:rsidR="00E67440" w:rsidRDefault="00E67440">
      <w:pPr>
        <w:pStyle w:val="3"/>
        <w:ind w:left="720" w:hanging="720"/>
      </w:pPr>
      <w:bookmarkStart w:id="39" w:name="_Toc498836248"/>
      <w:bookmarkStart w:id="40" w:name="_Toc356851203"/>
      <w:r>
        <w:rPr>
          <w:rFonts w:hint="eastAsia"/>
        </w:rPr>
        <w:t>软件接口</w:t>
      </w:r>
      <w:bookmarkEnd w:id="39"/>
      <w:bookmarkEnd w:id="40"/>
    </w:p>
    <w:p w14:paraId="62F7AC68" w14:textId="77777777" w:rsidR="0044269D" w:rsidRDefault="0044269D" w:rsidP="0044269D">
      <w:pPr>
        <w:pStyle w:val="4"/>
        <w:spacing w:before="240" w:after="120"/>
      </w:pPr>
      <w:r w:rsidRPr="0044269D">
        <w:rPr>
          <w:rFonts w:hint="eastAsia"/>
        </w:rPr>
        <w:t>用户注册以及修改信息时，数据库系统要做相应的插入和修改</w:t>
      </w:r>
    </w:p>
    <w:p w14:paraId="17773D0E" w14:textId="77777777" w:rsidR="0044269D" w:rsidRDefault="0044269D" w:rsidP="0044269D">
      <w:pPr>
        <w:pStyle w:val="4"/>
        <w:spacing w:before="240" w:after="120"/>
      </w:pPr>
      <w:r w:rsidRPr="0044269D">
        <w:rPr>
          <w:rFonts w:hint="eastAsia"/>
        </w:rPr>
        <w:t>问卷发布者制作完新问卷或修改问卷时，数据库系统要相应地插入制作完成和修改后的问卷</w:t>
      </w:r>
    </w:p>
    <w:p w14:paraId="29C330BC" w14:textId="32406BDB" w:rsidR="0044269D" w:rsidRDefault="0044269D" w:rsidP="0044269D">
      <w:pPr>
        <w:pStyle w:val="4"/>
        <w:spacing w:before="240" w:after="120"/>
      </w:pPr>
      <w:r w:rsidRPr="0044269D">
        <w:rPr>
          <w:rFonts w:hint="eastAsia"/>
        </w:rPr>
        <w:t>回答者对于问卷的回答将通过数据库系统存储到对应问卷的回答中</w:t>
      </w:r>
    </w:p>
    <w:p w14:paraId="73679AC5" w14:textId="7A6916C3" w:rsidR="00EC1AE1" w:rsidRDefault="00EC1AE1" w:rsidP="00EC1AE1">
      <w:pPr>
        <w:pStyle w:val="3"/>
        <w:ind w:left="720" w:hanging="720"/>
      </w:pPr>
      <w:r>
        <w:rPr>
          <w:rFonts w:hint="eastAsia"/>
        </w:rPr>
        <w:t>通信接口</w:t>
      </w:r>
    </w:p>
    <w:p w14:paraId="32276306" w14:textId="7A6916C3" w:rsidR="00341FE4" w:rsidRPr="007B6ECE" w:rsidRDefault="004D6B05" w:rsidP="00D50892">
      <w:pPr>
        <w:pStyle w:val="InfoBlue"/>
      </w:pPr>
      <w:r w:rsidRPr="007B6ECE">
        <w:rPr>
          <w:rFonts w:hint="eastAsia"/>
        </w:rPr>
        <w:t>通信接口遵循下列协议开发：</w:t>
      </w:r>
    </w:p>
    <w:p w14:paraId="35385601" w14:textId="38D2666C" w:rsidR="004D6B05" w:rsidRPr="007B6ECE" w:rsidRDefault="004D6B05" w:rsidP="0044269D">
      <w:pPr>
        <w:spacing w:before="240" w:after="120"/>
      </w:pPr>
      <w:r w:rsidRPr="007B6ECE">
        <w:tab/>
      </w:r>
      <w:r w:rsidR="0044269D">
        <w:tab/>
      </w:r>
      <w:r w:rsidR="007B6ECE" w:rsidRPr="007B6ECE">
        <w:rPr>
          <w:rFonts w:hint="eastAsia"/>
        </w:rPr>
        <w:t>传输层协议为T</w:t>
      </w:r>
      <w:r w:rsidR="007B6ECE" w:rsidRPr="007B6ECE">
        <w:t>CP</w:t>
      </w:r>
    </w:p>
    <w:p w14:paraId="069C090F" w14:textId="6E7BBEE5" w:rsidR="007B6ECE" w:rsidRPr="007B6ECE" w:rsidRDefault="007B6ECE" w:rsidP="0044269D">
      <w:pPr>
        <w:spacing w:before="240" w:after="120"/>
      </w:pPr>
      <w:r w:rsidRPr="007B6ECE">
        <w:tab/>
      </w:r>
      <w:r w:rsidR="0044269D">
        <w:tab/>
      </w:r>
      <w:r w:rsidRPr="007B6ECE">
        <w:rPr>
          <w:rFonts w:hint="eastAsia"/>
        </w:rPr>
        <w:t>网络层协议为I</w:t>
      </w:r>
      <w:r w:rsidRPr="007B6ECE">
        <w:t>P</w:t>
      </w:r>
    </w:p>
    <w:p w14:paraId="44D2FD56" w14:textId="77777777" w:rsidR="00E67440" w:rsidRDefault="00E67440">
      <w:pPr>
        <w:pStyle w:val="2"/>
      </w:pPr>
      <w:bookmarkStart w:id="41" w:name="_Toc498836252"/>
      <w:bookmarkStart w:id="42" w:name="_Toc356851205"/>
      <w:r>
        <w:rPr>
          <w:rFonts w:hint="eastAsia"/>
        </w:rPr>
        <w:t>适用的标准</w:t>
      </w:r>
      <w:bookmarkEnd w:id="41"/>
      <w:bookmarkEnd w:id="42"/>
    </w:p>
    <w:p w14:paraId="18E7BC61" w14:textId="3235047D" w:rsidR="00FB2BEA" w:rsidRDefault="00FB2BEA" w:rsidP="00D50892">
      <w:pPr>
        <w:pStyle w:val="InfoBlue"/>
      </w:pPr>
    </w:p>
    <w:tbl>
      <w:tblPr>
        <w:tblStyle w:val="af2"/>
        <w:tblW w:w="0" w:type="auto"/>
        <w:tblInd w:w="720" w:type="dxa"/>
        <w:tblLook w:val="04A0" w:firstRow="1" w:lastRow="0" w:firstColumn="1" w:lastColumn="0" w:noHBand="0" w:noVBand="1"/>
      </w:tblPr>
      <w:tblGrid>
        <w:gridCol w:w="714"/>
        <w:gridCol w:w="4798"/>
        <w:gridCol w:w="1560"/>
        <w:gridCol w:w="1558"/>
      </w:tblGrid>
      <w:tr w:rsidR="00E460BD" w14:paraId="24B111BA" w14:textId="7F93A211" w:rsidTr="00E460BD">
        <w:tc>
          <w:tcPr>
            <w:tcW w:w="714" w:type="dxa"/>
          </w:tcPr>
          <w:p w14:paraId="462A9A7F" w14:textId="66302849" w:rsidR="00E460BD" w:rsidRDefault="00E460BD" w:rsidP="00FB2BEA">
            <w:pPr>
              <w:pStyle w:val="a9"/>
              <w:ind w:left="0"/>
              <w:jc w:val="center"/>
            </w:pPr>
            <w:r>
              <w:rPr>
                <w:rFonts w:hint="eastAsia"/>
              </w:rPr>
              <w:t>编号</w:t>
            </w:r>
          </w:p>
        </w:tc>
        <w:tc>
          <w:tcPr>
            <w:tcW w:w="4798" w:type="dxa"/>
          </w:tcPr>
          <w:p w14:paraId="6B75D5B2" w14:textId="25DBD7A4" w:rsidR="00E460BD" w:rsidRDefault="00E460BD" w:rsidP="00FB2BEA">
            <w:pPr>
              <w:pStyle w:val="a9"/>
              <w:ind w:left="0"/>
              <w:jc w:val="center"/>
            </w:pPr>
            <w:r>
              <w:rPr>
                <w:rFonts w:hint="eastAsia"/>
              </w:rPr>
              <w:t>标准名称</w:t>
            </w:r>
          </w:p>
        </w:tc>
        <w:tc>
          <w:tcPr>
            <w:tcW w:w="3118" w:type="dxa"/>
            <w:gridSpan w:val="2"/>
          </w:tcPr>
          <w:p w14:paraId="5DBD664E" w14:textId="3D3FC29D" w:rsidR="00E460BD" w:rsidRDefault="00E460BD" w:rsidP="00FB2BEA">
            <w:pPr>
              <w:pStyle w:val="a9"/>
              <w:ind w:left="0"/>
              <w:jc w:val="center"/>
            </w:pPr>
            <w:r>
              <w:rPr>
                <w:rFonts w:hint="eastAsia"/>
              </w:rPr>
              <w:t>标准号</w:t>
            </w:r>
          </w:p>
        </w:tc>
      </w:tr>
      <w:tr w:rsidR="00E460BD" w14:paraId="54EFF695" w14:textId="460AA01E" w:rsidTr="00E460BD">
        <w:tc>
          <w:tcPr>
            <w:tcW w:w="714" w:type="dxa"/>
          </w:tcPr>
          <w:p w14:paraId="3801C405" w14:textId="65BEBA71" w:rsidR="00E460BD" w:rsidRDefault="00E460BD" w:rsidP="00FB2BEA">
            <w:pPr>
              <w:pStyle w:val="a9"/>
              <w:ind w:left="0"/>
              <w:jc w:val="center"/>
            </w:pPr>
            <w:r>
              <w:rPr>
                <w:rFonts w:hint="eastAsia"/>
              </w:rPr>
              <w:t>1</w:t>
            </w:r>
          </w:p>
        </w:tc>
        <w:tc>
          <w:tcPr>
            <w:tcW w:w="4798" w:type="dxa"/>
          </w:tcPr>
          <w:p w14:paraId="36C9B72E" w14:textId="3E8A1E54" w:rsidR="00E460BD" w:rsidRDefault="00E460BD" w:rsidP="00FB2BEA">
            <w:pPr>
              <w:pStyle w:val="a9"/>
              <w:ind w:left="0"/>
            </w:pPr>
            <w:r>
              <w:rPr>
                <w:rFonts w:hint="eastAsia"/>
              </w:rPr>
              <w:t>信息处理——数据流程图、程序流程图</w:t>
            </w:r>
          </w:p>
        </w:tc>
        <w:tc>
          <w:tcPr>
            <w:tcW w:w="1560" w:type="dxa"/>
          </w:tcPr>
          <w:p w14:paraId="73851E7F" w14:textId="1E33DA47" w:rsidR="00E460BD" w:rsidRDefault="00E460BD" w:rsidP="00FB2BEA">
            <w:pPr>
              <w:pStyle w:val="a9"/>
              <w:ind w:left="0"/>
            </w:pPr>
            <w:r>
              <w:rPr>
                <w:rFonts w:hint="eastAsia"/>
              </w:rPr>
              <w:t>GB</w:t>
            </w:r>
            <w:r w:rsidR="000C6F30">
              <w:t xml:space="preserve"> </w:t>
            </w:r>
            <w:r>
              <w:t>1526-89</w:t>
            </w:r>
          </w:p>
        </w:tc>
        <w:tc>
          <w:tcPr>
            <w:tcW w:w="1558" w:type="dxa"/>
          </w:tcPr>
          <w:p w14:paraId="20AD7A50" w14:textId="7FD8E9F8" w:rsidR="00E460BD" w:rsidRDefault="000C6F30" w:rsidP="00FB2BEA">
            <w:pPr>
              <w:pStyle w:val="a9"/>
              <w:ind w:left="0"/>
            </w:pPr>
            <w:r>
              <w:rPr>
                <w:rFonts w:hint="eastAsia"/>
              </w:rPr>
              <w:t>I</w:t>
            </w:r>
            <w:r>
              <w:t>SO 5807-1985</w:t>
            </w:r>
          </w:p>
        </w:tc>
      </w:tr>
      <w:tr w:rsidR="00E460BD" w14:paraId="7BE3BF84" w14:textId="3A3A199E" w:rsidTr="00E460BD">
        <w:tc>
          <w:tcPr>
            <w:tcW w:w="714" w:type="dxa"/>
          </w:tcPr>
          <w:p w14:paraId="14D38321" w14:textId="621E2BFF" w:rsidR="00E460BD" w:rsidRDefault="00E460BD" w:rsidP="00FB2BEA">
            <w:pPr>
              <w:pStyle w:val="a9"/>
              <w:ind w:left="0"/>
              <w:jc w:val="center"/>
            </w:pPr>
            <w:r>
              <w:rPr>
                <w:rFonts w:hint="eastAsia"/>
              </w:rPr>
              <w:t>2</w:t>
            </w:r>
          </w:p>
        </w:tc>
        <w:tc>
          <w:tcPr>
            <w:tcW w:w="4798" w:type="dxa"/>
          </w:tcPr>
          <w:p w14:paraId="115A4A07" w14:textId="320ECF38" w:rsidR="00E460BD" w:rsidRDefault="00E460BD" w:rsidP="00FB2BEA">
            <w:pPr>
              <w:pStyle w:val="a9"/>
              <w:ind w:left="0"/>
            </w:pPr>
            <w:r>
              <w:rPr>
                <w:rFonts w:hint="eastAsia"/>
              </w:rPr>
              <w:t>软件工程术语</w:t>
            </w:r>
          </w:p>
        </w:tc>
        <w:tc>
          <w:tcPr>
            <w:tcW w:w="1560" w:type="dxa"/>
          </w:tcPr>
          <w:p w14:paraId="4FD6BB7E" w14:textId="6C5F6EDC" w:rsidR="00E460BD" w:rsidRDefault="000C6F30" w:rsidP="00FB2BEA">
            <w:pPr>
              <w:pStyle w:val="a9"/>
              <w:ind w:left="0"/>
            </w:pPr>
            <w:r>
              <w:t>GB/T11457-89</w:t>
            </w:r>
          </w:p>
        </w:tc>
        <w:tc>
          <w:tcPr>
            <w:tcW w:w="1558" w:type="dxa"/>
          </w:tcPr>
          <w:p w14:paraId="61F591F8" w14:textId="77777777" w:rsidR="00E460BD" w:rsidRDefault="00E460BD" w:rsidP="00FB2BEA">
            <w:pPr>
              <w:pStyle w:val="a9"/>
              <w:ind w:left="0"/>
            </w:pPr>
          </w:p>
        </w:tc>
      </w:tr>
      <w:tr w:rsidR="00E460BD" w14:paraId="608BC595" w14:textId="24EDD38D" w:rsidTr="00E460BD">
        <w:tc>
          <w:tcPr>
            <w:tcW w:w="714" w:type="dxa"/>
          </w:tcPr>
          <w:p w14:paraId="6B37169F" w14:textId="2CF474B0" w:rsidR="00E460BD" w:rsidRDefault="00E460BD" w:rsidP="00FB2BEA">
            <w:pPr>
              <w:pStyle w:val="a9"/>
              <w:ind w:left="0"/>
              <w:jc w:val="center"/>
            </w:pPr>
            <w:r>
              <w:rPr>
                <w:rFonts w:hint="eastAsia"/>
              </w:rPr>
              <w:t>3</w:t>
            </w:r>
          </w:p>
        </w:tc>
        <w:tc>
          <w:tcPr>
            <w:tcW w:w="4798" w:type="dxa"/>
          </w:tcPr>
          <w:p w14:paraId="3B6BD2B7" w14:textId="14130863" w:rsidR="00E460BD" w:rsidRDefault="00E460BD" w:rsidP="00FB2BEA">
            <w:pPr>
              <w:pStyle w:val="a9"/>
              <w:ind w:left="0"/>
            </w:pPr>
            <w:r>
              <w:rPr>
                <w:rFonts w:hint="eastAsia"/>
              </w:rPr>
              <w:t>软件工程标准分类法</w:t>
            </w:r>
          </w:p>
        </w:tc>
        <w:tc>
          <w:tcPr>
            <w:tcW w:w="1560" w:type="dxa"/>
          </w:tcPr>
          <w:p w14:paraId="327F812F" w14:textId="7CC8A28C" w:rsidR="00E460BD" w:rsidRDefault="000C6F30" w:rsidP="00FB2BEA">
            <w:pPr>
              <w:pStyle w:val="a9"/>
              <w:ind w:left="0"/>
            </w:pPr>
            <w:r>
              <w:rPr>
                <w:rFonts w:hint="eastAsia"/>
              </w:rPr>
              <w:t>G</w:t>
            </w:r>
            <w:r>
              <w:t>B/T15538-95</w:t>
            </w:r>
          </w:p>
        </w:tc>
        <w:tc>
          <w:tcPr>
            <w:tcW w:w="1558" w:type="dxa"/>
          </w:tcPr>
          <w:p w14:paraId="52D996BF" w14:textId="5D359AD3" w:rsidR="00E460BD" w:rsidRDefault="000C6F30" w:rsidP="00FB2BEA">
            <w:pPr>
              <w:pStyle w:val="a9"/>
              <w:ind w:left="0"/>
            </w:pPr>
            <w:r>
              <w:rPr>
                <w:rFonts w:hint="eastAsia"/>
              </w:rPr>
              <w:t>A</w:t>
            </w:r>
            <w:r>
              <w:t>NSI/IEEE 1002</w:t>
            </w:r>
          </w:p>
        </w:tc>
      </w:tr>
      <w:tr w:rsidR="00E460BD" w14:paraId="1481BD90" w14:textId="00790504" w:rsidTr="00E460BD">
        <w:tc>
          <w:tcPr>
            <w:tcW w:w="714" w:type="dxa"/>
          </w:tcPr>
          <w:p w14:paraId="6D27D957" w14:textId="08CFF548" w:rsidR="00E460BD" w:rsidRDefault="00E460BD" w:rsidP="00FB2BEA">
            <w:pPr>
              <w:pStyle w:val="a9"/>
              <w:ind w:left="0"/>
              <w:jc w:val="center"/>
            </w:pPr>
            <w:r>
              <w:rPr>
                <w:rFonts w:hint="eastAsia"/>
              </w:rPr>
              <w:t>4</w:t>
            </w:r>
          </w:p>
        </w:tc>
        <w:tc>
          <w:tcPr>
            <w:tcW w:w="4798" w:type="dxa"/>
          </w:tcPr>
          <w:p w14:paraId="2CC9D43F" w14:textId="38C1BB73" w:rsidR="00E460BD" w:rsidRDefault="00E460BD" w:rsidP="00FB2BEA">
            <w:pPr>
              <w:pStyle w:val="a9"/>
              <w:ind w:left="0"/>
            </w:pPr>
            <w:r>
              <w:rPr>
                <w:rFonts w:hint="eastAsia"/>
              </w:rPr>
              <w:t>软件开发规范</w:t>
            </w:r>
          </w:p>
        </w:tc>
        <w:tc>
          <w:tcPr>
            <w:tcW w:w="1560" w:type="dxa"/>
          </w:tcPr>
          <w:p w14:paraId="55E02F41" w14:textId="23FA6A23" w:rsidR="00E460BD" w:rsidRDefault="000C6F30" w:rsidP="00FB2BEA">
            <w:pPr>
              <w:pStyle w:val="a9"/>
              <w:ind w:left="0"/>
            </w:pPr>
            <w:r>
              <w:rPr>
                <w:rFonts w:hint="eastAsia"/>
              </w:rPr>
              <w:t>G</w:t>
            </w:r>
            <w:r>
              <w:t>B 8566-88</w:t>
            </w:r>
          </w:p>
        </w:tc>
        <w:tc>
          <w:tcPr>
            <w:tcW w:w="1558" w:type="dxa"/>
          </w:tcPr>
          <w:p w14:paraId="3DC225F2" w14:textId="77777777" w:rsidR="00E460BD" w:rsidRDefault="00E460BD" w:rsidP="00FB2BEA">
            <w:pPr>
              <w:pStyle w:val="a9"/>
              <w:ind w:left="0"/>
            </w:pPr>
          </w:p>
        </w:tc>
      </w:tr>
      <w:tr w:rsidR="00E460BD" w14:paraId="0C7BAA93" w14:textId="5C36974B" w:rsidTr="00E460BD">
        <w:tc>
          <w:tcPr>
            <w:tcW w:w="714" w:type="dxa"/>
          </w:tcPr>
          <w:p w14:paraId="5051F4D5" w14:textId="756A1D19" w:rsidR="00E460BD" w:rsidRDefault="00E460BD" w:rsidP="00FB2BEA">
            <w:pPr>
              <w:pStyle w:val="a9"/>
              <w:ind w:left="0"/>
              <w:jc w:val="center"/>
            </w:pPr>
            <w:r>
              <w:rPr>
                <w:rFonts w:hint="eastAsia"/>
              </w:rPr>
              <w:t>5</w:t>
            </w:r>
          </w:p>
        </w:tc>
        <w:tc>
          <w:tcPr>
            <w:tcW w:w="4798" w:type="dxa"/>
          </w:tcPr>
          <w:p w14:paraId="732A8011" w14:textId="57568768" w:rsidR="00E460BD" w:rsidRDefault="00E460BD" w:rsidP="00FB2BEA">
            <w:pPr>
              <w:pStyle w:val="a9"/>
              <w:ind w:left="0"/>
            </w:pPr>
            <w:r>
              <w:rPr>
                <w:rFonts w:hint="eastAsia"/>
              </w:rPr>
              <w:t>计算机软件测试单元</w:t>
            </w:r>
          </w:p>
        </w:tc>
        <w:tc>
          <w:tcPr>
            <w:tcW w:w="1560" w:type="dxa"/>
          </w:tcPr>
          <w:p w14:paraId="40801392" w14:textId="32B6D25A" w:rsidR="00E460BD" w:rsidRDefault="000C6F30" w:rsidP="00FB2BEA">
            <w:pPr>
              <w:pStyle w:val="a9"/>
              <w:ind w:left="0"/>
            </w:pPr>
            <w:r>
              <w:rPr>
                <w:rFonts w:hint="eastAsia"/>
              </w:rPr>
              <w:t>G</w:t>
            </w:r>
            <w:r>
              <w:t>B/T15532-95</w:t>
            </w:r>
          </w:p>
        </w:tc>
        <w:tc>
          <w:tcPr>
            <w:tcW w:w="1558" w:type="dxa"/>
          </w:tcPr>
          <w:p w14:paraId="35571082" w14:textId="77777777" w:rsidR="00E460BD" w:rsidRDefault="00E460BD" w:rsidP="00FB2BEA">
            <w:pPr>
              <w:pStyle w:val="a9"/>
              <w:ind w:left="0"/>
            </w:pPr>
          </w:p>
        </w:tc>
      </w:tr>
      <w:tr w:rsidR="00E460BD" w14:paraId="54E97510" w14:textId="68211328" w:rsidTr="00E460BD">
        <w:tc>
          <w:tcPr>
            <w:tcW w:w="714" w:type="dxa"/>
          </w:tcPr>
          <w:p w14:paraId="7F4B7768" w14:textId="64ABC75A" w:rsidR="00E460BD" w:rsidRDefault="00E460BD" w:rsidP="00FB2BEA">
            <w:pPr>
              <w:pStyle w:val="a9"/>
              <w:ind w:left="0"/>
              <w:jc w:val="center"/>
            </w:pPr>
            <w:r>
              <w:rPr>
                <w:rFonts w:hint="eastAsia"/>
              </w:rPr>
              <w:t>6</w:t>
            </w:r>
          </w:p>
        </w:tc>
        <w:tc>
          <w:tcPr>
            <w:tcW w:w="4798" w:type="dxa"/>
          </w:tcPr>
          <w:p w14:paraId="0D30BEDB" w14:textId="6B5D76BE" w:rsidR="00E460BD" w:rsidRDefault="00E460BD" w:rsidP="00FB2BEA">
            <w:pPr>
              <w:pStyle w:val="a9"/>
              <w:ind w:left="0"/>
            </w:pPr>
            <w:r>
              <w:rPr>
                <w:rFonts w:hint="eastAsia"/>
              </w:rPr>
              <w:t>软件维护指南</w:t>
            </w:r>
          </w:p>
        </w:tc>
        <w:tc>
          <w:tcPr>
            <w:tcW w:w="1560" w:type="dxa"/>
          </w:tcPr>
          <w:p w14:paraId="22168498" w14:textId="539F6E41" w:rsidR="00E460BD" w:rsidRDefault="000C6F30" w:rsidP="00FB2BEA">
            <w:pPr>
              <w:pStyle w:val="a9"/>
              <w:ind w:left="0"/>
            </w:pPr>
            <w:r>
              <w:rPr>
                <w:rFonts w:hint="eastAsia"/>
              </w:rPr>
              <w:t>G</w:t>
            </w:r>
            <w:r>
              <w:t>B/T14079-93</w:t>
            </w:r>
          </w:p>
        </w:tc>
        <w:tc>
          <w:tcPr>
            <w:tcW w:w="1558" w:type="dxa"/>
          </w:tcPr>
          <w:p w14:paraId="57E8CDC1" w14:textId="77777777" w:rsidR="00E460BD" w:rsidRDefault="00E460BD" w:rsidP="00FB2BEA">
            <w:pPr>
              <w:pStyle w:val="a9"/>
              <w:ind w:left="0"/>
            </w:pPr>
          </w:p>
        </w:tc>
      </w:tr>
      <w:tr w:rsidR="00E460BD" w14:paraId="7118CE61" w14:textId="192A585B" w:rsidTr="00E460BD">
        <w:tc>
          <w:tcPr>
            <w:tcW w:w="714" w:type="dxa"/>
          </w:tcPr>
          <w:p w14:paraId="1B3CC959" w14:textId="36C3D3D1" w:rsidR="00E460BD" w:rsidRDefault="00E460BD" w:rsidP="00FB2BEA">
            <w:pPr>
              <w:pStyle w:val="a9"/>
              <w:ind w:left="0"/>
              <w:jc w:val="center"/>
            </w:pPr>
            <w:r>
              <w:rPr>
                <w:rFonts w:hint="eastAsia"/>
              </w:rPr>
              <w:t>7</w:t>
            </w:r>
          </w:p>
        </w:tc>
        <w:tc>
          <w:tcPr>
            <w:tcW w:w="4798" w:type="dxa"/>
          </w:tcPr>
          <w:p w14:paraId="06050958" w14:textId="0D695FD6" w:rsidR="00E460BD" w:rsidRDefault="00E460BD" w:rsidP="00FB2BEA">
            <w:pPr>
              <w:pStyle w:val="a9"/>
              <w:ind w:left="0"/>
            </w:pPr>
            <w:r>
              <w:rPr>
                <w:rFonts w:hint="eastAsia"/>
              </w:rPr>
              <w:t>计算机软件产品开发文件编制指南</w:t>
            </w:r>
          </w:p>
        </w:tc>
        <w:tc>
          <w:tcPr>
            <w:tcW w:w="1560" w:type="dxa"/>
          </w:tcPr>
          <w:p w14:paraId="0A441651" w14:textId="179FF58B" w:rsidR="00E460BD" w:rsidRDefault="000C6F30" w:rsidP="00FB2BEA">
            <w:pPr>
              <w:pStyle w:val="a9"/>
              <w:ind w:left="0"/>
            </w:pPr>
            <w:r>
              <w:rPr>
                <w:rFonts w:hint="eastAsia"/>
              </w:rPr>
              <w:t>G</w:t>
            </w:r>
            <w:r>
              <w:t>B 8567-88</w:t>
            </w:r>
          </w:p>
        </w:tc>
        <w:tc>
          <w:tcPr>
            <w:tcW w:w="1558" w:type="dxa"/>
          </w:tcPr>
          <w:p w14:paraId="088C5C7A" w14:textId="77777777" w:rsidR="00E460BD" w:rsidRDefault="00E460BD" w:rsidP="00FB2BEA">
            <w:pPr>
              <w:pStyle w:val="a9"/>
              <w:ind w:left="0"/>
            </w:pPr>
          </w:p>
        </w:tc>
      </w:tr>
      <w:tr w:rsidR="00E460BD" w14:paraId="59404913" w14:textId="0BC45764" w:rsidTr="00E460BD">
        <w:tc>
          <w:tcPr>
            <w:tcW w:w="714" w:type="dxa"/>
          </w:tcPr>
          <w:p w14:paraId="5FB25ED7" w14:textId="28472BEB" w:rsidR="00E460BD" w:rsidRDefault="00E460BD" w:rsidP="00FB2BEA">
            <w:pPr>
              <w:pStyle w:val="a9"/>
              <w:ind w:left="0"/>
              <w:jc w:val="center"/>
            </w:pPr>
            <w:r>
              <w:rPr>
                <w:rFonts w:hint="eastAsia"/>
              </w:rPr>
              <w:t>8</w:t>
            </w:r>
          </w:p>
        </w:tc>
        <w:tc>
          <w:tcPr>
            <w:tcW w:w="4798" w:type="dxa"/>
          </w:tcPr>
          <w:p w14:paraId="58ED44D5" w14:textId="7162BF10" w:rsidR="00E460BD" w:rsidRDefault="00E460BD" w:rsidP="00FB2BEA">
            <w:pPr>
              <w:pStyle w:val="a9"/>
              <w:ind w:left="0"/>
            </w:pPr>
            <w:r>
              <w:rPr>
                <w:rFonts w:hint="eastAsia"/>
              </w:rPr>
              <w:t>计算机软件需求说明编制指南</w:t>
            </w:r>
          </w:p>
        </w:tc>
        <w:tc>
          <w:tcPr>
            <w:tcW w:w="1560" w:type="dxa"/>
          </w:tcPr>
          <w:p w14:paraId="21767A58" w14:textId="392C545A" w:rsidR="00E460BD" w:rsidRDefault="000C6F30" w:rsidP="00FB2BEA">
            <w:pPr>
              <w:pStyle w:val="a9"/>
              <w:ind w:left="0"/>
            </w:pPr>
            <w:r>
              <w:rPr>
                <w:rFonts w:hint="eastAsia"/>
              </w:rPr>
              <w:t>G</w:t>
            </w:r>
            <w:r>
              <w:t>B 9385-88</w:t>
            </w:r>
          </w:p>
        </w:tc>
        <w:tc>
          <w:tcPr>
            <w:tcW w:w="1558" w:type="dxa"/>
          </w:tcPr>
          <w:p w14:paraId="06594B1C" w14:textId="61EF349A" w:rsidR="00E460BD" w:rsidRDefault="000C6F30" w:rsidP="00FB2BEA">
            <w:pPr>
              <w:pStyle w:val="a9"/>
              <w:ind w:left="0"/>
            </w:pPr>
            <w:r>
              <w:rPr>
                <w:rFonts w:hint="eastAsia"/>
              </w:rPr>
              <w:t>A</w:t>
            </w:r>
            <w:r>
              <w:t>NSI/IEEE 829</w:t>
            </w:r>
          </w:p>
        </w:tc>
      </w:tr>
      <w:tr w:rsidR="00E460BD" w14:paraId="331D3972" w14:textId="2AA311FE" w:rsidTr="00E460BD">
        <w:tc>
          <w:tcPr>
            <w:tcW w:w="714" w:type="dxa"/>
          </w:tcPr>
          <w:p w14:paraId="12404635" w14:textId="2DE5510B" w:rsidR="00E460BD" w:rsidRDefault="00E460BD" w:rsidP="00FB2BEA">
            <w:pPr>
              <w:pStyle w:val="a9"/>
              <w:ind w:left="0"/>
              <w:jc w:val="center"/>
            </w:pPr>
            <w:r>
              <w:rPr>
                <w:rFonts w:hint="eastAsia"/>
              </w:rPr>
              <w:t>9</w:t>
            </w:r>
          </w:p>
        </w:tc>
        <w:tc>
          <w:tcPr>
            <w:tcW w:w="4798" w:type="dxa"/>
          </w:tcPr>
          <w:p w14:paraId="46D20CBC" w14:textId="6C274B09" w:rsidR="00E460BD" w:rsidRDefault="00E460BD" w:rsidP="00FB2BEA">
            <w:pPr>
              <w:pStyle w:val="a9"/>
              <w:ind w:left="0"/>
            </w:pPr>
            <w:r>
              <w:rPr>
                <w:rFonts w:hint="eastAsia"/>
              </w:rPr>
              <w:t>计算机软件测试文件编制规范</w:t>
            </w:r>
          </w:p>
        </w:tc>
        <w:tc>
          <w:tcPr>
            <w:tcW w:w="1560" w:type="dxa"/>
          </w:tcPr>
          <w:p w14:paraId="033F6BF5" w14:textId="5C559D56" w:rsidR="00E460BD" w:rsidRDefault="000C6F30" w:rsidP="00FB2BEA">
            <w:pPr>
              <w:pStyle w:val="a9"/>
              <w:ind w:left="0"/>
            </w:pPr>
            <w:r>
              <w:rPr>
                <w:rFonts w:hint="eastAsia"/>
              </w:rPr>
              <w:t>G</w:t>
            </w:r>
            <w:r>
              <w:t>B 9386-88</w:t>
            </w:r>
          </w:p>
        </w:tc>
        <w:tc>
          <w:tcPr>
            <w:tcW w:w="1558" w:type="dxa"/>
          </w:tcPr>
          <w:p w14:paraId="4CF6062E" w14:textId="4938C04B" w:rsidR="00E460BD" w:rsidRDefault="000C6F30" w:rsidP="00FB2BEA">
            <w:pPr>
              <w:pStyle w:val="a9"/>
              <w:ind w:left="0"/>
            </w:pPr>
            <w:r>
              <w:rPr>
                <w:rFonts w:hint="eastAsia"/>
              </w:rPr>
              <w:t>A</w:t>
            </w:r>
            <w:r>
              <w:t>NSI/IEEE 830</w:t>
            </w:r>
          </w:p>
        </w:tc>
      </w:tr>
      <w:tr w:rsidR="00E460BD" w14:paraId="4CAAD396" w14:textId="1557E270" w:rsidTr="00E460BD">
        <w:tc>
          <w:tcPr>
            <w:tcW w:w="714" w:type="dxa"/>
          </w:tcPr>
          <w:p w14:paraId="0331A10A" w14:textId="6F45C082" w:rsidR="00E460BD" w:rsidRDefault="00E460BD" w:rsidP="00FB2BEA">
            <w:pPr>
              <w:pStyle w:val="a9"/>
              <w:ind w:left="0"/>
              <w:jc w:val="center"/>
            </w:pPr>
            <w:r>
              <w:rPr>
                <w:rFonts w:hint="eastAsia"/>
              </w:rPr>
              <w:t>10</w:t>
            </w:r>
          </w:p>
        </w:tc>
        <w:tc>
          <w:tcPr>
            <w:tcW w:w="4798" w:type="dxa"/>
          </w:tcPr>
          <w:p w14:paraId="21FB9FDA" w14:textId="2200FF76" w:rsidR="00E460BD" w:rsidRDefault="00E460BD" w:rsidP="00FB2BEA">
            <w:pPr>
              <w:pStyle w:val="a9"/>
              <w:ind w:left="0"/>
            </w:pPr>
            <w:r>
              <w:rPr>
                <w:rFonts w:hint="eastAsia"/>
              </w:rPr>
              <w:t>计算机软件配置管理计划规范</w:t>
            </w:r>
          </w:p>
        </w:tc>
        <w:tc>
          <w:tcPr>
            <w:tcW w:w="1560" w:type="dxa"/>
          </w:tcPr>
          <w:p w14:paraId="4D302FE9" w14:textId="3B7818EF" w:rsidR="00E460BD" w:rsidRDefault="000C6F30" w:rsidP="00FB2BEA">
            <w:pPr>
              <w:pStyle w:val="a9"/>
              <w:ind w:left="0"/>
            </w:pPr>
            <w:r>
              <w:rPr>
                <w:rFonts w:hint="eastAsia"/>
              </w:rPr>
              <w:t>G</w:t>
            </w:r>
            <w:r>
              <w:t>B/</w:t>
            </w:r>
            <w:r w:rsidR="00EA2FCA">
              <w:t>T12505-90</w:t>
            </w:r>
          </w:p>
        </w:tc>
        <w:tc>
          <w:tcPr>
            <w:tcW w:w="1558" w:type="dxa"/>
          </w:tcPr>
          <w:p w14:paraId="6796A05A" w14:textId="2F7520AC" w:rsidR="00E460BD" w:rsidRDefault="00EA2FCA" w:rsidP="00FB2BEA">
            <w:pPr>
              <w:pStyle w:val="a9"/>
              <w:ind w:left="0"/>
            </w:pPr>
            <w:r>
              <w:rPr>
                <w:rFonts w:hint="eastAsia"/>
              </w:rPr>
              <w:t>I</w:t>
            </w:r>
            <w:r>
              <w:t>EEE 828</w:t>
            </w:r>
          </w:p>
        </w:tc>
      </w:tr>
      <w:tr w:rsidR="00E460BD" w14:paraId="69555FBE" w14:textId="18928958" w:rsidTr="00E460BD">
        <w:tc>
          <w:tcPr>
            <w:tcW w:w="714" w:type="dxa"/>
          </w:tcPr>
          <w:p w14:paraId="50840871" w14:textId="37C826B7" w:rsidR="00E460BD" w:rsidRDefault="00E460BD" w:rsidP="00FB2BEA">
            <w:pPr>
              <w:pStyle w:val="a9"/>
              <w:ind w:left="0"/>
              <w:jc w:val="center"/>
            </w:pPr>
            <w:r>
              <w:rPr>
                <w:rFonts w:hint="eastAsia"/>
              </w:rPr>
              <w:lastRenderedPageBreak/>
              <w:t>11</w:t>
            </w:r>
          </w:p>
        </w:tc>
        <w:tc>
          <w:tcPr>
            <w:tcW w:w="4798" w:type="dxa"/>
          </w:tcPr>
          <w:p w14:paraId="7444C6EA" w14:textId="549635F7" w:rsidR="00E460BD" w:rsidRDefault="00E460BD" w:rsidP="00FB2BEA">
            <w:pPr>
              <w:pStyle w:val="a9"/>
              <w:ind w:left="0"/>
            </w:pPr>
            <w:r>
              <w:rPr>
                <w:rFonts w:hint="eastAsia"/>
              </w:rPr>
              <w:t>计算机软件质量保证计划规范</w:t>
            </w:r>
          </w:p>
        </w:tc>
        <w:tc>
          <w:tcPr>
            <w:tcW w:w="1560" w:type="dxa"/>
          </w:tcPr>
          <w:p w14:paraId="0D90067B" w14:textId="060C4A57" w:rsidR="00E460BD" w:rsidRDefault="00EA2FCA" w:rsidP="00FB2BEA">
            <w:pPr>
              <w:pStyle w:val="a9"/>
              <w:ind w:left="0"/>
            </w:pPr>
            <w:r>
              <w:rPr>
                <w:rFonts w:hint="eastAsia"/>
              </w:rPr>
              <w:t>G</w:t>
            </w:r>
            <w:r>
              <w:t>B 12504-90</w:t>
            </w:r>
          </w:p>
        </w:tc>
        <w:tc>
          <w:tcPr>
            <w:tcW w:w="1558" w:type="dxa"/>
          </w:tcPr>
          <w:p w14:paraId="48ABB6FB" w14:textId="01DB4D98" w:rsidR="00E460BD" w:rsidRDefault="00EA2FCA" w:rsidP="00FB2BEA">
            <w:pPr>
              <w:pStyle w:val="a9"/>
              <w:ind w:left="0"/>
            </w:pPr>
            <w:r>
              <w:rPr>
                <w:rFonts w:hint="eastAsia"/>
              </w:rPr>
              <w:t>A</w:t>
            </w:r>
            <w:r>
              <w:t>NSI/IEEE 730</w:t>
            </w:r>
          </w:p>
        </w:tc>
      </w:tr>
      <w:tr w:rsidR="00E460BD" w14:paraId="468A3BEC" w14:textId="7E9795FE" w:rsidTr="00E460BD">
        <w:tc>
          <w:tcPr>
            <w:tcW w:w="714" w:type="dxa"/>
          </w:tcPr>
          <w:p w14:paraId="0B46EBAC" w14:textId="46142FF2" w:rsidR="00E460BD" w:rsidRDefault="00E460BD" w:rsidP="00FB2BEA">
            <w:pPr>
              <w:pStyle w:val="a9"/>
              <w:ind w:left="0"/>
              <w:jc w:val="center"/>
            </w:pPr>
            <w:r>
              <w:rPr>
                <w:rFonts w:hint="eastAsia"/>
              </w:rPr>
              <w:t>12</w:t>
            </w:r>
          </w:p>
        </w:tc>
        <w:tc>
          <w:tcPr>
            <w:tcW w:w="4798" w:type="dxa"/>
          </w:tcPr>
          <w:p w14:paraId="3ACBCB53" w14:textId="726FAFE1" w:rsidR="00E460BD" w:rsidRDefault="00E460BD" w:rsidP="00FB2BEA">
            <w:pPr>
              <w:pStyle w:val="a9"/>
              <w:ind w:left="0"/>
            </w:pPr>
            <w:r>
              <w:rPr>
                <w:rFonts w:hint="eastAsia"/>
              </w:rPr>
              <w:t>计算机软件可靠性和可维护性管理</w:t>
            </w:r>
          </w:p>
        </w:tc>
        <w:tc>
          <w:tcPr>
            <w:tcW w:w="1560" w:type="dxa"/>
          </w:tcPr>
          <w:p w14:paraId="3743FE94" w14:textId="53F9DE5A" w:rsidR="00E460BD" w:rsidRDefault="00EA2FCA" w:rsidP="00FB2BEA">
            <w:pPr>
              <w:pStyle w:val="a9"/>
              <w:ind w:left="0"/>
            </w:pPr>
            <w:r>
              <w:rPr>
                <w:rFonts w:hint="eastAsia"/>
              </w:rPr>
              <w:t>G</w:t>
            </w:r>
            <w:r>
              <w:t>B/T</w:t>
            </w:r>
            <w:r w:rsidR="00100DA4">
              <w:t>12394-93</w:t>
            </w:r>
          </w:p>
        </w:tc>
        <w:tc>
          <w:tcPr>
            <w:tcW w:w="1558" w:type="dxa"/>
          </w:tcPr>
          <w:p w14:paraId="1862372C" w14:textId="77777777" w:rsidR="00E460BD" w:rsidRDefault="00E460BD" w:rsidP="00FB2BEA">
            <w:pPr>
              <w:pStyle w:val="a9"/>
              <w:ind w:left="0"/>
            </w:pPr>
          </w:p>
        </w:tc>
      </w:tr>
    </w:tbl>
    <w:p w14:paraId="2B0A84F4" w14:textId="670CA999" w:rsidR="00FB2BEA" w:rsidRPr="00FB2BEA" w:rsidRDefault="00FB2BEA" w:rsidP="00885B5C">
      <w:pPr>
        <w:pStyle w:val="a9"/>
        <w:ind w:left="0"/>
      </w:pPr>
    </w:p>
    <w:sectPr w:rsidR="00FB2BEA" w:rsidRPr="00FB2BEA">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379B2" w14:textId="77777777" w:rsidR="006F4B24" w:rsidRDefault="006F4B24">
      <w:r>
        <w:separator/>
      </w:r>
    </w:p>
  </w:endnote>
  <w:endnote w:type="continuationSeparator" w:id="0">
    <w:p w14:paraId="1322082D" w14:textId="77777777" w:rsidR="006F4B24" w:rsidRDefault="006F4B24">
      <w:r>
        <w:continuationSeparator/>
      </w:r>
    </w:p>
  </w:endnote>
  <w:endnote w:type="continuationNotice" w:id="1">
    <w:p w14:paraId="75433B8D" w14:textId="77777777" w:rsidR="006F4B24" w:rsidRDefault="006F4B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8C96" w14:textId="77777777" w:rsidR="00287898" w:rsidRDefault="0028789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E039D" w14:textId="77777777" w:rsidR="00287898" w:rsidRDefault="0028789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F8FA9" w14:textId="77777777" w:rsidR="00287898" w:rsidRDefault="00287898">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A6EDC" w14:paraId="719BE152" w14:textId="77777777">
      <w:tc>
        <w:tcPr>
          <w:tcW w:w="3162" w:type="dxa"/>
          <w:tcBorders>
            <w:top w:val="nil"/>
            <w:left w:val="nil"/>
            <w:bottom w:val="nil"/>
            <w:right w:val="nil"/>
          </w:tcBorders>
        </w:tcPr>
        <w:p w14:paraId="183CC436" w14:textId="77777777" w:rsidR="008A6EDC" w:rsidRDefault="008A6EDC">
          <w:pPr>
            <w:ind w:right="360"/>
          </w:pPr>
          <w:r>
            <w:rPr>
              <w:rFonts w:ascii="Times New Roman"/>
              <w:noProof/>
            </w:rPr>
            <w:t>Confidential</w:t>
          </w:r>
        </w:p>
      </w:tc>
      <w:tc>
        <w:tcPr>
          <w:tcW w:w="3162" w:type="dxa"/>
          <w:tcBorders>
            <w:top w:val="nil"/>
            <w:left w:val="nil"/>
            <w:bottom w:val="nil"/>
            <w:right w:val="nil"/>
          </w:tcBorders>
        </w:tcPr>
        <w:p w14:paraId="6E401A24" w14:textId="796244B2" w:rsidR="008A6EDC" w:rsidRDefault="008A6EDC">
          <w:pPr>
            <w:jc w:val="center"/>
            <w:rPr>
              <w:rFonts w:ascii="Times New Roman"/>
            </w:rPr>
          </w:pPr>
          <w:r>
            <w:rPr>
              <w:rFonts w:hAnsi="Symbol"/>
            </w:rPr>
            <w:sym w:font="Symbol" w:char="F0D3"/>
          </w:r>
          <w:r w:rsidRPr="2CBB46A8">
            <w:fldChar w:fldCharType="begin"/>
          </w:r>
          <w:r>
            <w:rPr>
              <w:rFonts w:ascii="Times New Roman"/>
            </w:rPr>
            <w:instrText xml:space="preserve"> DOCPROPERTY "Company"  \* MERGEFORMAT </w:instrText>
          </w:r>
          <w:r w:rsidRPr="2CBB46A8">
            <w:rPr>
              <w:rFonts w:ascii="Times New Roman"/>
            </w:rPr>
            <w:fldChar w:fldCharType="separate"/>
          </w:r>
          <w:r>
            <w:rPr>
              <w:rFonts w:ascii="Times New Roman"/>
            </w:rPr>
            <w:t>&lt;SJTU&gt;</w:t>
          </w:r>
          <w:r w:rsidRPr="2CBB46A8">
            <w:fldChar w:fldCharType="end"/>
          </w:r>
          <w:r>
            <w:rPr>
              <w:rFonts w:ascii="Times New Roman"/>
            </w:rPr>
            <w:t>, 20</w:t>
          </w:r>
          <w:r>
            <w:rPr>
              <w:rFonts w:ascii="Times New Roman" w:hint="eastAsia"/>
            </w:rPr>
            <w:t>1</w:t>
          </w:r>
          <w:r>
            <w:rPr>
              <w:rFonts w:ascii="Times New Roman"/>
            </w:rPr>
            <w:t>7</w:t>
          </w:r>
        </w:p>
      </w:tc>
      <w:tc>
        <w:tcPr>
          <w:tcW w:w="3162" w:type="dxa"/>
          <w:tcBorders>
            <w:top w:val="nil"/>
            <w:left w:val="nil"/>
            <w:bottom w:val="nil"/>
            <w:right w:val="nil"/>
          </w:tcBorders>
        </w:tcPr>
        <w:p w14:paraId="2C37BEB5" w14:textId="21261E0A" w:rsidR="008A6EDC" w:rsidRDefault="008A6ED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87898">
            <w:rPr>
              <w:rStyle w:val="a8"/>
              <w:rFonts w:ascii="Times New Roman"/>
              <w:noProof/>
            </w:rPr>
            <w:t>2</w:t>
          </w:r>
          <w:r>
            <w:rPr>
              <w:rStyle w:val="a8"/>
              <w:rFonts w:ascii="Times New Roman"/>
              <w:noProof/>
            </w:rPr>
            <w:fldChar w:fldCharType="end"/>
          </w:r>
        </w:p>
      </w:tc>
    </w:tr>
  </w:tbl>
  <w:p w14:paraId="041FF024" w14:textId="77777777" w:rsidR="008A6EDC" w:rsidRDefault="008A6ED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94228" w14:textId="77777777" w:rsidR="006F4B24" w:rsidRDefault="006F4B24">
      <w:r>
        <w:separator/>
      </w:r>
    </w:p>
  </w:footnote>
  <w:footnote w:type="continuationSeparator" w:id="0">
    <w:p w14:paraId="7FC516F1" w14:textId="77777777" w:rsidR="006F4B24" w:rsidRDefault="006F4B24">
      <w:r>
        <w:continuationSeparator/>
      </w:r>
    </w:p>
  </w:footnote>
  <w:footnote w:type="continuationNotice" w:id="1">
    <w:p w14:paraId="057C13B8" w14:textId="77777777" w:rsidR="006F4B24" w:rsidRDefault="006F4B2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D36FA" w14:textId="77777777" w:rsidR="00287898" w:rsidRDefault="0028789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3B24C" w14:textId="77777777" w:rsidR="008A6EDC" w:rsidRDefault="008A6EDC">
    <w:pPr>
      <w:rPr>
        <w:sz w:val="24"/>
      </w:rPr>
    </w:pPr>
  </w:p>
  <w:p w14:paraId="391BF11D" w14:textId="77777777" w:rsidR="008A6EDC" w:rsidRDefault="008A6EDC">
    <w:pPr>
      <w:pBdr>
        <w:top w:val="single" w:sz="6" w:space="1" w:color="auto"/>
      </w:pBdr>
      <w:rPr>
        <w:sz w:val="24"/>
      </w:rPr>
    </w:pPr>
  </w:p>
  <w:p w14:paraId="7FFDC7C3" w14:textId="77777777" w:rsidR="008A6EDC" w:rsidRDefault="008A6EDC">
    <w:pPr>
      <w:pBdr>
        <w:bottom w:val="single" w:sz="6" w:space="1" w:color="auto"/>
      </w:pBdr>
      <w:jc w:val="right"/>
      <w:rPr>
        <w:b/>
        <w:sz w:val="36"/>
        <w:szCs w:val="36"/>
      </w:rPr>
    </w:pPr>
    <w:r w:rsidRPr="2CBB46A8">
      <w:fldChar w:fldCharType="begin"/>
    </w:r>
    <w:r>
      <w:rPr>
        <w:rFonts w:ascii="Arial" w:hAnsi="Arial"/>
        <w:b/>
        <w:sz w:val="36"/>
      </w:rPr>
      <w:instrText xml:space="preserve"> DOCPROPERTY "Company"  \* MERGEFORMAT </w:instrText>
    </w:r>
    <w:r w:rsidRPr="2CBB46A8">
      <w:rPr>
        <w:rFonts w:ascii="Arial" w:hAnsi="Arial"/>
        <w:b/>
        <w:sz w:val="36"/>
      </w:rPr>
      <w:fldChar w:fldCharType="separate"/>
    </w:r>
    <w:r w:rsidRPr="2CBB46A8">
      <w:rPr>
        <w:rFonts w:ascii="Arial" w:hAnsi="Arial"/>
        <w:b/>
        <w:sz w:val="36"/>
        <w:szCs w:val="36"/>
      </w:rPr>
      <w:t>&lt;SJTU&gt;</w:t>
    </w:r>
    <w:r w:rsidRPr="2CBB46A8">
      <w:fldChar w:fldCharType="end"/>
    </w:r>
  </w:p>
  <w:p w14:paraId="45E58910" w14:textId="77777777" w:rsidR="008A6EDC" w:rsidRDefault="008A6EDC">
    <w:pPr>
      <w:pBdr>
        <w:bottom w:val="single" w:sz="6" w:space="1" w:color="auto"/>
      </w:pBdr>
      <w:jc w:val="right"/>
      <w:rPr>
        <w:sz w:val="24"/>
      </w:rPr>
    </w:pPr>
  </w:p>
  <w:p w14:paraId="11C80328" w14:textId="77777777" w:rsidR="008A6EDC" w:rsidRDefault="008A6ED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248FC" w14:textId="77777777" w:rsidR="00287898" w:rsidRDefault="00287898">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A6EDC" w14:paraId="2A4E78A9" w14:textId="77777777">
      <w:tc>
        <w:tcPr>
          <w:tcW w:w="6379" w:type="dxa"/>
        </w:tcPr>
        <w:p w14:paraId="1568392F" w14:textId="74DB4439" w:rsidR="008A6EDC" w:rsidRDefault="008A6EDC">
          <w:r w:rsidRPr="2CBB46A8">
            <w:fldChar w:fldCharType="begin"/>
          </w:r>
          <w:r>
            <w:rPr>
              <w:rFonts w:ascii="Times New Roman"/>
            </w:rPr>
            <w:instrText xml:space="preserve"> SUBJECT  \* MERGEFORMAT </w:instrText>
          </w:r>
          <w:r w:rsidRPr="2CBB46A8">
            <w:rPr>
              <w:rFonts w:ascii="Times New Roman"/>
            </w:rPr>
            <w:fldChar w:fldCharType="separate"/>
          </w:r>
          <w:r>
            <w:rPr>
              <w:rFonts w:ascii="Times New Roman" w:hint="eastAsia"/>
            </w:rPr>
            <w:t>&lt;</w:t>
          </w:r>
          <w:r w:rsidR="00287898">
            <w:rPr>
              <w:rFonts w:ascii="Times New Roman" w:hint="eastAsia"/>
            </w:rPr>
            <w:t>在线问卷调查网</w:t>
          </w:r>
          <w:r>
            <w:rPr>
              <w:rFonts w:ascii="Times New Roman" w:hint="eastAsia"/>
            </w:rPr>
            <w:t>&gt;</w:t>
          </w:r>
          <w:r w:rsidRPr="2CBB46A8">
            <w:fldChar w:fldCharType="end"/>
          </w:r>
        </w:p>
      </w:tc>
      <w:tc>
        <w:tcPr>
          <w:tcW w:w="3179" w:type="dxa"/>
        </w:tcPr>
        <w:p w14:paraId="5A6686CE" w14:textId="1B5A113C" w:rsidR="008A6EDC" w:rsidRDefault="008A6EDC">
          <w:pPr>
            <w:tabs>
              <w:tab w:val="left" w:pos="1135"/>
            </w:tabs>
            <w:spacing w:before="40"/>
            <w:ind w:right="68"/>
          </w:pPr>
          <w:r>
            <w:rPr>
              <w:rFonts w:ascii="Times New Roman"/>
            </w:rPr>
            <w:t xml:space="preserve">  </w:t>
          </w:r>
          <w:r>
            <w:rPr>
              <w:rFonts w:ascii="Times New Roman"/>
              <w:noProof/>
            </w:rPr>
            <w:t xml:space="preserve">Version:        </w:t>
          </w:r>
          <w:r w:rsidR="00287898">
            <w:rPr>
              <w:rFonts w:ascii="Times New Roman"/>
              <w:noProof/>
            </w:rPr>
            <w:t xml:space="preserve">   &lt;1.2</w:t>
          </w:r>
          <w:r>
            <w:rPr>
              <w:rFonts w:ascii="Times New Roman"/>
              <w:noProof/>
            </w:rPr>
            <w:t>&gt;</w:t>
          </w:r>
        </w:p>
      </w:tc>
    </w:tr>
    <w:tr w:rsidR="008A6EDC" w14:paraId="3E0E95A5" w14:textId="77777777">
      <w:tc>
        <w:tcPr>
          <w:tcW w:w="6379" w:type="dxa"/>
        </w:tcPr>
        <w:p w14:paraId="1F77AD7C" w14:textId="77777777" w:rsidR="008A6EDC" w:rsidRDefault="008A6EDC">
          <w:r w:rsidRPr="2CBB46A8">
            <w:fldChar w:fldCharType="begin"/>
          </w:r>
          <w:r>
            <w:rPr>
              <w:rFonts w:ascii="Times New Roman"/>
            </w:rPr>
            <w:instrText xml:space="preserve"> TITLE  \* MERGEFORMAT </w:instrText>
          </w:r>
          <w:r w:rsidRPr="2CBB46A8">
            <w:rPr>
              <w:rFonts w:ascii="Times New Roman"/>
            </w:rPr>
            <w:fldChar w:fldCharType="separate"/>
          </w:r>
          <w:r>
            <w:rPr>
              <w:rFonts w:ascii="Times New Roman" w:hint="eastAsia"/>
            </w:rPr>
            <w:t>软件需求规约</w:t>
          </w:r>
          <w:r w:rsidRPr="2CBB46A8">
            <w:fldChar w:fldCharType="end"/>
          </w:r>
        </w:p>
      </w:tc>
      <w:tc>
        <w:tcPr>
          <w:tcW w:w="3179" w:type="dxa"/>
        </w:tcPr>
        <w:p w14:paraId="4D472977" w14:textId="0C8D2B8E" w:rsidR="008A6EDC" w:rsidRDefault="008A6EDC">
          <w:r>
            <w:rPr>
              <w:rFonts w:ascii="Times New Roman"/>
            </w:rPr>
            <w:t xml:space="preserve">  </w:t>
          </w:r>
          <w:r w:rsidR="00287898">
            <w:rPr>
              <w:rFonts w:ascii="Times New Roman"/>
              <w:noProof/>
            </w:rPr>
            <w:t>Date:  &lt;16</w:t>
          </w:r>
          <w:r w:rsidR="00287898">
            <w:rPr>
              <w:rFonts w:ascii="Times New Roman" w:hint="eastAsia"/>
              <w:noProof/>
            </w:rPr>
            <w:t>/6</w:t>
          </w:r>
          <w:r w:rsidR="00287898">
            <w:rPr>
              <w:rFonts w:ascii="Times New Roman"/>
              <w:noProof/>
            </w:rPr>
            <w:t>/2017</w:t>
          </w:r>
          <w:bookmarkStart w:id="43" w:name="_GoBack"/>
          <w:bookmarkEnd w:id="43"/>
          <w:r>
            <w:rPr>
              <w:rFonts w:ascii="Times New Roman"/>
              <w:noProof/>
            </w:rPr>
            <w:t>&gt;</w:t>
          </w:r>
        </w:p>
      </w:tc>
    </w:tr>
  </w:tbl>
  <w:p w14:paraId="508FA57F" w14:textId="77777777" w:rsidR="008A6EDC" w:rsidRDefault="008A6ED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9383EE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i/>
      </w:rPr>
    </w:lvl>
    <w:lvl w:ilvl="3">
      <w:start w:val="1"/>
      <w:numFmt w:val="decimal"/>
      <w:pStyle w:val="4"/>
      <w:lvlText w:val="%1.%2.%3.%4"/>
      <w:legacy w:legacy="1" w:legacySpace="144" w:legacyIndent="0"/>
      <w:lvlJc w:val="left"/>
      <w:rPr>
        <w:i/>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1B6E4F"/>
    <w:multiLevelType w:val="hybridMultilevel"/>
    <w:tmpl w:val="40EADA50"/>
    <w:lvl w:ilvl="0" w:tplc="C96CDDF8">
      <w:start w:val="1"/>
      <w:numFmt w:val="decimal"/>
      <w:lvlText w:val="%1."/>
      <w:lvlJc w:val="left"/>
      <w:pPr>
        <w:ind w:left="720" w:hanging="360"/>
      </w:pPr>
    </w:lvl>
    <w:lvl w:ilvl="1" w:tplc="F140A9C4">
      <w:start w:val="1"/>
      <w:numFmt w:val="lowerLetter"/>
      <w:lvlText w:val="%2."/>
      <w:lvlJc w:val="left"/>
      <w:pPr>
        <w:ind w:left="1440" w:hanging="360"/>
      </w:pPr>
    </w:lvl>
    <w:lvl w:ilvl="2" w:tplc="4E78D2AC">
      <w:start w:val="1"/>
      <w:numFmt w:val="lowerRoman"/>
      <w:lvlText w:val="%3."/>
      <w:lvlJc w:val="right"/>
      <w:pPr>
        <w:ind w:left="2160" w:hanging="180"/>
      </w:pPr>
    </w:lvl>
    <w:lvl w:ilvl="3" w:tplc="A8AC5D22">
      <w:start w:val="1"/>
      <w:numFmt w:val="decimal"/>
      <w:lvlText w:val="%4."/>
      <w:lvlJc w:val="left"/>
      <w:pPr>
        <w:ind w:left="2880" w:hanging="360"/>
      </w:pPr>
    </w:lvl>
    <w:lvl w:ilvl="4" w:tplc="64245558">
      <w:start w:val="1"/>
      <w:numFmt w:val="lowerLetter"/>
      <w:lvlText w:val="%5."/>
      <w:lvlJc w:val="left"/>
      <w:pPr>
        <w:ind w:left="3600" w:hanging="360"/>
      </w:pPr>
    </w:lvl>
    <w:lvl w:ilvl="5" w:tplc="8F88C558">
      <w:start w:val="1"/>
      <w:numFmt w:val="lowerRoman"/>
      <w:lvlText w:val="%6."/>
      <w:lvlJc w:val="right"/>
      <w:pPr>
        <w:ind w:left="4320" w:hanging="180"/>
      </w:pPr>
    </w:lvl>
    <w:lvl w:ilvl="6" w:tplc="64FA5110">
      <w:start w:val="1"/>
      <w:numFmt w:val="decimal"/>
      <w:lvlText w:val="%7."/>
      <w:lvlJc w:val="left"/>
      <w:pPr>
        <w:ind w:left="5040" w:hanging="360"/>
      </w:pPr>
    </w:lvl>
    <w:lvl w:ilvl="7" w:tplc="563CAA8C">
      <w:start w:val="1"/>
      <w:numFmt w:val="lowerLetter"/>
      <w:lvlText w:val="%8."/>
      <w:lvlJc w:val="left"/>
      <w:pPr>
        <w:ind w:left="5760" w:hanging="360"/>
      </w:pPr>
    </w:lvl>
    <w:lvl w:ilvl="8" w:tplc="5F582ADE">
      <w:start w:val="1"/>
      <w:numFmt w:val="lowerRoman"/>
      <w:lvlText w:val="%9."/>
      <w:lvlJc w:val="right"/>
      <w:pPr>
        <w:ind w:left="6480" w:hanging="180"/>
      </w:pPr>
    </w:lvl>
  </w:abstractNum>
  <w:abstractNum w:abstractNumId="2" w15:restartNumberingAfterBreak="0">
    <w:nsid w:val="0A8F4503"/>
    <w:multiLevelType w:val="hybridMultilevel"/>
    <w:tmpl w:val="7FC88A42"/>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6B3326"/>
    <w:multiLevelType w:val="hybridMultilevel"/>
    <w:tmpl w:val="1A823BA2"/>
    <w:lvl w:ilvl="0" w:tplc="001ED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AE58BC"/>
    <w:multiLevelType w:val="hybridMultilevel"/>
    <w:tmpl w:val="CC0EE0C8"/>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1F6A95"/>
    <w:multiLevelType w:val="hybridMultilevel"/>
    <w:tmpl w:val="6456A9EA"/>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4B40D8"/>
    <w:multiLevelType w:val="hybridMultilevel"/>
    <w:tmpl w:val="70DE8E36"/>
    <w:lvl w:ilvl="0" w:tplc="65E21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FF716C"/>
    <w:multiLevelType w:val="hybridMultilevel"/>
    <w:tmpl w:val="20665160"/>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637D3C"/>
    <w:multiLevelType w:val="hybridMultilevel"/>
    <w:tmpl w:val="754A34F6"/>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61A3C"/>
    <w:multiLevelType w:val="hybridMultilevel"/>
    <w:tmpl w:val="4B682EC6"/>
    <w:lvl w:ilvl="0" w:tplc="033A309A">
      <w:start w:val="1"/>
      <w:numFmt w:val="decimal"/>
      <w:lvlText w:val="%1."/>
      <w:lvlJc w:val="left"/>
      <w:pPr>
        <w:ind w:left="1480" w:hanging="360"/>
      </w:pPr>
      <w:rPr>
        <w:rFonts w:hint="default"/>
      </w:rPr>
    </w:lvl>
    <w:lvl w:ilvl="1" w:tplc="04090019" w:tentative="1">
      <w:start w:val="1"/>
      <w:numFmt w:val="lowerLetter"/>
      <w:lvlText w:val="%2)"/>
      <w:lvlJc w:val="left"/>
      <w:pPr>
        <w:ind w:left="1960" w:hanging="420"/>
      </w:pPr>
    </w:lvl>
    <w:lvl w:ilvl="2" w:tplc="0409001B" w:tentative="1">
      <w:start w:val="1"/>
      <w:numFmt w:val="lowerRoman"/>
      <w:lvlText w:val="%3."/>
      <w:lvlJc w:val="right"/>
      <w:pPr>
        <w:ind w:left="2380" w:hanging="420"/>
      </w:pPr>
    </w:lvl>
    <w:lvl w:ilvl="3" w:tplc="0409000F" w:tentative="1">
      <w:start w:val="1"/>
      <w:numFmt w:val="decimal"/>
      <w:lvlText w:val="%4."/>
      <w:lvlJc w:val="left"/>
      <w:pPr>
        <w:ind w:left="2800" w:hanging="420"/>
      </w:pPr>
    </w:lvl>
    <w:lvl w:ilvl="4" w:tplc="04090019" w:tentative="1">
      <w:start w:val="1"/>
      <w:numFmt w:val="lowerLetter"/>
      <w:lvlText w:val="%5)"/>
      <w:lvlJc w:val="left"/>
      <w:pPr>
        <w:ind w:left="3220" w:hanging="420"/>
      </w:pPr>
    </w:lvl>
    <w:lvl w:ilvl="5" w:tplc="0409001B" w:tentative="1">
      <w:start w:val="1"/>
      <w:numFmt w:val="lowerRoman"/>
      <w:lvlText w:val="%6."/>
      <w:lvlJc w:val="right"/>
      <w:pPr>
        <w:ind w:left="3640" w:hanging="420"/>
      </w:pPr>
    </w:lvl>
    <w:lvl w:ilvl="6" w:tplc="0409000F" w:tentative="1">
      <w:start w:val="1"/>
      <w:numFmt w:val="decimal"/>
      <w:lvlText w:val="%7."/>
      <w:lvlJc w:val="left"/>
      <w:pPr>
        <w:ind w:left="4060" w:hanging="420"/>
      </w:pPr>
    </w:lvl>
    <w:lvl w:ilvl="7" w:tplc="04090019" w:tentative="1">
      <w:start w:val="1"/>
      <w:numFmt w:val="lowerLetter"/>
      <w:lvlText w:val="%8)"/>
      <w:lvlJc w:val="left"/>
      <w:pPr>
        <w:ind w:left="4480" w:hanging="420"/>
      </w:pPr>
    </w:lvl>
    <w:lvl w:ilvl="8" w:tplc="0409001B" w:tentative="1">
      <w:start w:val="1"/>
      <w:numFmt w:val="lowerRoman"/>
      <w:lvlText w:val="%9."/>
      <w:lvlJc w:val="right"/>
      <w:pPr>
        <w:ind w:left="4900" w:hanging="420"/>
      </w:pPr>
    </w:lvl>
  </w:abstractNum>
  <w:abstractNum w:abstractNumId="10" w15:restartNumberingAfterBreak="0">
    <w:nsid w:val="3ACC6F0B"/>
    <w:multiLevelType w:val="hybridMultilevel"/>
    <w:tmpl w:val="2A5EAB10"/>
    <w:lvl w:ilvl="0" w:tplc="8D34A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5046DB"/>
    <w:multiLevelType w:val="hybridMultilevel"/>
    <w:tmpl w:val="1BF4D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9846F4"/>
    <w:multiLevelType w:val="hybridMultilevel"/>
    <w:tmpl w:val="84B6B05E"/>
    <w:lvl w:ilvl="0" w:tplc="B3CE8766">
      <w:start w:val="1"/>
      <w:numFmt w:val="decimal"/>
      <w:lvlText w:val="%1."/>
      <w:lvlJc w:val="left"/>
      <w:pPr>
        <w:ind w:left="720" w:hanging="360"/>
      </w:pPr>
    </w:lvl>
    <w:lvl w:ilvl="1" w:tplc="D9DEA65E">
      <w:start w:val="1"/>
      <w:numFmt w:val="lowerLetter"/>
      <w:lvlText w:val="%2."/>
      <w:lvlJc w:val="left"/>
      <w:pPr>
        <w:ind w:left="1440" w:hanging="360"/>
      </w:pPr>
    </w:lvl>
    <w:lvl w:ilvl="2" w:tplc="DA3CC11A">
      <w:start w:val="1"/>
      <w:numFmt w:val="lowerRoman"/>
      <w:lvlText w:val="%3."/>
      <w:lvlJc w:val="right"/>
      <w:pPr>
        <w:ind w:left="2160" w:hanging="180"/>
      </w:pPr>
    </w:lvl>
    <w:lvl w:ilvl="3" w:tplc="B7DAB116">
      <w:start w:val="1"/>
      <w:numFmt w:val="decimal"/>
      <w:lvlText w:val="%4."/>
      <w:lvlJc w:val="left"/>
      <w:pPr>
        <w:ind w:left="2880" w:hanging="360"/>
      </w:pPr>
    </w:lvl>
    <w:lvl w:ilvl="4" w:tplc="2462271E">
      <w:start w:val="1"/>
      <w:numFmt w:val="lowerLetter"/>
      <w:lvlText w:val="%5."/>
      <w:lvlJc w:val="left"/>
      <w:pPr>
        <w:ind w:left="3600" w:hanging="360"/>
      </w:pPr>
    </w:lvl>
    <w:lvl w:ilvl="5" w:tplc="38403BBE">
      <w:start w:val="1"/>
      <w:numFmt w:val="lowerRoman"/>
      <w:lvlText w:val="%6."/>
      <w:lvlJc w:val="right"/>
      <w:pPr>
        <w:ind w:left="4320" w:hanging="180"/>
      </w:pPr>
    </w:lvl>
    <w:lvl w:ilvl="6" w:tplc="32881412">
      <w:start w:val="1"/>
      <w:numFmt w:val="decimal"/>
      <w:lvlText w:val="%7."/>
      <w:lvlJc w:val="left"/>
      <w:pPr>
        <w:ind w:left="5040" w:hanging="360"/>
      </w:pPr>
    </w:lvl>
    <w:lvl w:ilvl="7" w:tplc="3C6E9628">
      <w:start w:val="1"/>
      <w:numFmt w:val="lowerLetter"/>
      <w:lvlText w:val="%8."/>
      <w:lvlJc w:val="left"/>
      <w:pPr>
        <w:ind w:left="5760" w:hanging="360"/>
      </w:pPr>
    </w:lvl>
    <w:lvl w:ilvl="8" w:tplc="18FE2218">
      <w:start w:val="1"/>
      <w:numFmt w:val="lowerRoman"/>
      <w:lvlText w:val="%9."/>
      <w:lvlJc w:val="right"/>
      <w:pPr>
        <w:ind w:left="6480" w:hanging="180"/>
      </w:pPr>
    </w:lvl>
  </w:abstractNum>
  <w:abstractNum w:abstractNumId="13" w15:restartNumberingAfterBreak="0">
    <w:nsid w:val="49E40304"/>
    <w:multiLevelType w:val="hybridMultilevel"/>
    <w:tmpl w:val="57083EDC"/>
    <w:lvl w:ilvl="0" w:tplc="E4FC1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4023C9"/>
    <w:multiLevelType w:val="hybridMultilevel"/>
    <w:tmpl w:val="998C3322"/>
    <w:lvl w:ilvl="0" w:tplc="C8423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BD0C64"/>
    <w:multiLevelType w:val="multilevel"/>
    <w:tmpl w:val="13D2AA5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F10B2A"/>
    <w:multiLevelType w:val="hybridMultilevel"/>
    <w:tmpl w:val="DE306442"/>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002E03"/>
    <w:multiLevelType w:val="hybridMultilevel"/>
    <w:tmpl w:val="A5367774"/>
    <w:lvl w:ilvl="0" w:tplc="0158CE66">
      <w:start w:val="1"/>
      <w:numFmt w:val="decimal"/>
      <w:lvlText w:val="%1."/>
      <w:lvlJc w:val="left"/>
      <w:pPr>
        <w:ind w:left="720" w:hanging="360"/>
      </w:pPr>
    </w:lvl>
    <w:lvl w:ilvl="1" w:tplc="D28CF59C">
      <w:start w:val="1"/>
      <w:numFmt w:val="lowerLetter"/>
      <w:lvlText w:val="%2."/>
      <w:lvlJc w:val="left"/>
      <w:pPr>
        <w:ind w:left="1440" w:hanging="360"/>
      </w:pPr>
    </w:lvl>
    <w:lvl w:ilvl="2" w:tplc="21C4A430">
      <w:start w:val="1"/>
      <w:numFmt w:val="lowerRoman"/>
      <w:lvlText w:val="%3."/>
      <w:lvlJc w:val="right"/>
      <w:pPr>
        <w:ind w:left="2160" w:hanging="180"/>
      </w:pPr>
    </w:lvl>
    <w:lvl w:ilvl="3" w:tplc="58063908">
      <w:start w:val="1"/>
      <w:numFmt w:val="decimal"/>
      <w:lvlText w:val="%4."/>
      <w:lvlJc w:val="left"/>
      <w:pPr>
        <w:ind w:left="2880" w:hanging="360"/>
      </w:pPr>
    </w:lvl>
    <w:lvl w:ilvl="4" w:tplc="5D920E3E">
      <w:start w:val="1"/>
      <w:numFmt w:val="lowerLetter"/>
      <w:lvlText w:val="%5."/>
      <w:lvlJc w:val="left"/>
      <w:pPr>
        <w:ind w:left="3600" w:hanging="360"/>
      </w:pPr>
    </w:lvl>
    <w:lvl w:ilvl="5" w:tplc="E38E4400">
      <w:start w:val="1"/>
      <w:numFmt w:val="lowerRoman"/>
      <w:lvlText w:val="%6."/>
      <w:lvlJc w:val="right"/>
      <w:pPr>
        <w:ind w:left="4320" w:hanging="180"/>
      </w:pPr>
    </w:lvl>
    <w:lvl w:ilvl="6" w:tplc="299A7292">
      <w:start w:val="1"/>
      <w:numFmt w:val="decimal"/>
      <w:lvlText w:val="%7."/>
      <w:lvlJc w:val="left"/>
      <w:pPr>
        <w:ind w:left="5040" w:hanging="360"/>
      </w:pPr>
    </w:lvl>
    <w:lvl w:ilvl="7" w:tplc="B7244F60">
      <w:start w:val="1"/>
      <w:numFmt w:val="lowerLetter"/>
      <w:lvlText w:val="%8."/>
      <w:lvlJc w:val="left"/>
      <w:pPr>
        <w:ind w:left="5760" w:hanging="360"/>
      </w:pPr>
    </w:lvl>
    <w:lvl w:ilvl="8" w:tplc="72128224">
      <w:start w:val="1"/>
      <w:numFmt w:val="lowerRoman"/>
      <w:lvlText w:val="%9."/>
      <w:lvlJc w:val="right"/>
      <w:pPr>
        <w:ind w:left="6480" w:hanging="180"/>
      </w:pPr>
    </w:lvl>
  </w:abstractNum>
  <w:abstractNum w:abstractNumId="18" w15:restartNumberingAfterBreak="0">
    <w:nsid w:val="5154444B"/>
    <w:multiLevelType w:val="hybridMultilevel"/>
    <w:tmpl w:val="814A6F16"/>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491ED1"/>
    <w:multiLevelType w:val="hybridMultilevel"/>
    <w:tmpl w:val="D95415D2"/>
    <w:lvl w:ilvl="0" w:tplc="90DE2F56">
      <w:start w:val="1"/>
      <w:numFmt w:val="decimal"/>
      <w:lvlText w:val="%1."/>
      <w:lvlJc w:val="left"/>
      <w:pPr>
        <w:ind w:left="720" w:hanging="360"/>
      </w:pPr>
    </w:lvl>
    <w:lvl w:ilvl="1" w:tplc="4214809E">
      <w:start w:val="1"/>
      <w:numFmt w:val="lowerLetter"/>
      <w:lvlText w:val="%2."/>
      <w:lvlJc w:val="left"/>
      <w:pPr>
        <w:ind w:left="1440" w:hanging="360"/>
      </w:pPr>
    </w:lvl>
    <w:lvl w:ilvl="2" w:tplc="C876CF5A">
      <w:start w:val="1"/>
      <w:numFmt w:val="lowerRoman"/>
      <w:lvlText w:val="%3."/>
      <w:lvlJc w:val="right"/>
      <w:pPr>
        <w:ind w:left="2160" w:hanging="180"/>
      </w:pPr>
    </w:lvl>
    <w:lvl w:ilvl="3" w:tplc="38CE9A12">
      <w:start w:val="1"/>
      <w:numFmt w:val="decimal"/>
      <w:lvlText w:val="%4."/>
      <w:lvlJc w:val="left"/>
      <w:pPr>
        <w:ind w:left="2880" w:hanging="360"/>
      </w:pPr>
    </w:lvl>
    <w:lvl w:ilvl="4" w:tplc="0C4C32C4">
      <w:start w:val="1"/>
      <w:numFmt w:val="lowerLetter"/>
      <w:lvlText w:val="%5."/>
      <w:lvlJc w:val="left"/>
      <w:pPr>
        <w:ind w:left="3600" w:hanging="360"/>
      </w:pPr>
    </w:lvl>
    <w:lvl w:ilvl="5" w:tplc="D752115A">
      <w:start w:val="1"/>
      <w:numFmt w:val="lowerRoman"/>
      <w:lvlText w:val="%6."/>
      <w:lvlJc w:val="right"/>
      <w:pPr>
        <w:ind w:left="4320" w:hanging="180"/>
      </w:pPr>
    </w:lvl>
    <w:lvl w:ilvl="6" w:tplc="054454CC">
      <w:start w:val="1"/>
      <w:numFmt w:val="decimal"/>
      <w:lvlText w:val="%7."/>
      <w:lvlJc w:val="left"/>
      <w:pPr>
        <w:ind w:left="5040" w:hanging="360"/>
      </w:pPr>
    </w:lvl>
    <w:lvl w:ilvl="7" w:tplc="9F9A6896">
      <w:start w:val="1"/>
      <w:numFmt w:val="lowerLetter"/>
      <w:lvlText w:val="%8."/>
      <w:lvlJc w:val="left"/>
      <w:pPr>
        <w:ind w:left="5760" w:hanging="360"/>
      </w:pPr>
    </w:lvl>
    <w:lvl w:ilvl="8" w:tplc="CE786348">
      <w:start w:val="1"/>
      <w:numFmt w:val="lowerRoman"/>
      <w:lvlText w:val="%9."/>
      <w:lvlJc w:val="right"/>
      <w:pPr>
        <w:ind w:left="6480" w:hanging="180"/>
      </w:pPr>
    </w:lvl>
  </w:abstractNum>
  <w:abstractNum w:abstractNumId="20" w15:restartNumberingAfterBreak="0">
    <w:nsid w:val="5933A49A"/>
    <w:multiLevelType w:val="singleLevel"/>
    <w:tmpl w:val="5933A49A"/>
    <w:lvl w:ilvl="0">
      <w:start w:val="1"/>
      <w:numFmt w:val="decimal"/>
      <w:suff w:val="nothing"/>
      <w:lvlText w:val="%1."/>
      <w:lvlJc w:val="left"/>
      <w:pPr>
        <w:ind w:left="0" w:firstLine="0"/>
      </w:pPr>
    </w:lvl>
  </w:abstractNum>
  <w:abstractNum w:abstractNumId="21" w15:restartNumberingAfterBreak="0">
    <w:nsid w:val="5933A95E"/>
    <w:multiLevelType w:val="singleLevel"/>
    <w:tmpl w:val="5933A95E"/>
    <w:lvl w:ilvl="0">
      <w:start w:val="1"/>
      <w:numFmt w:val="decimal"/>
      <w:suff w:val="nothing"/>
      <w:lvlText w:val="%1."/>
      <w:lvlJc w:val="left"/>
    </w:lvl>
  </w:abstractNum>
  <w:abstractNum w:abstractNumId="22" w15:restartNumberingAfterBreak="0">
    <w:nsid w:val="5933AC22"/>
    <w:multiLevelType w:val="singleLevel"/>
    <w:tmpl w:val="5933AC22"/>
    <w:lvl w:ilvl="0">
      <w:start w:val="1"/>
      <w:numFmt w:val="decimal"/>
      <w:suff w:val="nothing"/>
      <w:lvlText w:val="%1."/>
      <w:lvlJc w:val="left"/>
    </w:lvl>
  </w:abstractNum>
  <w:abstractNum w:abstractNumId="23" w15:restartNumberingAfterBreak="0">
    <w:nsid w:val="5933AE23"/>
    <w:multiLevelType w:val="singleLevel"/>
    <w:tmpl w:val="5933AE23"/>
    <w:lvl w:ilvl="0">
      <w:start w:val="1"/>
      <w:numFmt w:val="decimal"/>
      <w:suff w:val="nothing"/>
      <w:lvlText w:val="%1."/>
      <w:lvlJc w:val="left"/>
    </w:lvl>
  </w:abstractNum>
  <w:abstractNum w:abstractNumId="24" w15:restartNumberingAfterBreak="0">
    <w:nsid w:val="5933B196"/>
    <w:multiLevelType w:val="singleLevel"/>
    <w:tmpl w:val="5933B196"/>
    <w:lvl w:ilvl="0">
      <w:start w:val="1"/>
      <w:numFmt w:val="decimal"/>
      <w:suff w:val="nothing"/>
      <w:lvlText w:val="%1."/>
      <w:lvlJc w:val="left"/>
    </w:lvl>
  </w:abstractNum>
  <w:abstractNum w:abstractNumId="25" w15:restartNumberingAfterBreak="0">
    <w:nsid w:val="5933B65D"/>
    <w:multiLevelType w:val="singleLevel"/>
    <w:tmpl w:val="5933B65D"/>
    <w:lvl w:ilvl="0">
      <w:start w:val="1"/>
      <w:numFmt w:val="decimal"/>
      <w:suff w:val="nothing"/>
      <w:lvlText w:val="%1."/>
      <w:lvlJc w:val="left"/>
      <w:pPr>
        <w:ind w:left="0" w:firstLine="0"/>
      </w:pPr>
    </w:lvl>
  </w:abstractNum>
  <w:abstractNum w:abstractNumId="26" w15:restartNumberingAfterBreak="0">
    <w:nsid w:val="59CE7BCB"/>
    <w:multiLevelType w:val="hybridMultilevel"/>
    <w:tmpl w:val="BABAEDE6"/>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8263E4"/>
    <w:multiLevelType w:val="hybridMultilevel"/>
    <w:tmpl w:val="E54AE812"/>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C438FF"/>
    <w:multiLevelType w:val="hybridMultilevel"/>
    <w:tmpl w:val="0472E954"/>
    <w:lvl w:ilvl="0" w:tplc="F9CC9E5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6CF704C"/>
    <w:multiLevelType w:val="hybridMultilevel"/>
    <w:tmpl w:val="DD3A8512"/>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B45C11"/>
    <w:multiLevelType w:val="hybridMultilevel"/>
    <w:tmpl w:val="966AE27C"/>
    <w:lvl w:ilvl="0" w:tplc="3EAE1114">
      <w:start w:val="1"/>
      <w:numFmt w:val="decimal"/>
      <w:lvlText w:val="%1."/>
      <w:lvlJc w:val="left"/>
      <w:pPr>
        <w:ind w:left="720" w:hanging="360"/>
      </w:pPr>
    </w:lvl>
    <w:lvl w:ilvl="1" w:tplc="86FCFCD6">
      <w:start w:val="1"/>
      <w:numFmt w:val="lowerLetter"/>
      <w:lvlText w:val="%2."/>
      <w:lvlJc w:val="left"/>
      <w:pPr>
        <w:ind w:left="1440" w:hanging="360"/>
      </w:pPr>
    </w:lvl>
    <w:lvl w:ilvl="2" w:tplc="39FCD9C6">
      <w:start w:val="1"/>
      <w:numFmt w:val="lowerRoman"/>
      <w:lvlText w:val="%3."/>
      <w:lvlJc w:val="right"/>
      <w:pPr>
        <w:ind w:left="2160" w:hanging="180"/>
      </w:pPr>
    </w:lvl>
    <w:lvl w:ilvl="3" w:tplc="0BD8A3BC">
      <w:start w:val="1"/>
      <w:numFmt w:val="decimal"/>
      <w:lvlText w:val="%4."/>
      <w:lvlJc w:val="left"/>
      <w:pPr>
        <w:ind w:left="2880" w:hanging="360"/>
      </w:pPr>
    </w:lvl>
    <w:lvl w:ilvl="4" w:tplc="0A2462F2">
      <w:start w:val="1"/>
      <w:numFmt w:val="lowerLetter"/>
      <w:lvlText w:val="%5."/>
      <w:lvlJc w:val="left"/>
      <w:pPr>
        <w:ind w:left="3600" w:hanging="360"/>
      </w:pPr>
    </w:lvl>
    <w:lvl w:ilvl="5" w:tplc="648EFEEC">
      <w:start w:val="1"/>
      <w:numFmt w:val="lowerRoman"/>
      <w:lvlText w:val="%6."/>
      <w:lvlJc w:val="right"/>
      <w:pPr>
        <w:ind w:left="4320" w:hanging="180"/>
      </w:pPr>
    </w:lvl>
    <w:lvl w:ilvl="6" w:tplc="34B4647C">
      <w:start w:val="1"/>
      <w:numFmt w:val="decimal"/>
      <w:lvlText w:val="%7."/>
      <w:lvlJc w:val="left"/>
      <w:pPr>
        <w:ind w:left="5040" w:hanging="360"/>
      </w:pPr>
    </w:lvl>
    <w:lvl w:ilvl="7" w:tplc="87DA54F0">
      <w:start w:val="1"/>
      <w:numFmt w:val="lowerLetter"/>
      <w:lvlText w:val="%8."/>
      <w:lvlJc w:val="left"/>
      <w:pPr>
        <w:ind w:left="5760" w:hanging="360"/>
      </w:pPr>
    </w:lvl>
    <w:lvl w:ilvl="8" w:tplc="DEE6E200">
      <w:start w:val="1"/>
      <w:numFmt w:val="lowerRoman"/>
      <w:lvlText w:val="%9."/>
      <w:lvlJc w:val="right"/>
      <w:pPr>
        <w:ind w:left="6480" w:hanging="180"/>
      </w:pPr>
    </w:lvl>
  </w:abstractNum>
  <w:abstractNum w:abstractNumId="31" w15:restartNumberingAfterBreak="0">
    <w:nsid w:val="79964D0E"/>
    <w:multiLevelType w:val="hybridMultilevel"/>
    <w:tmpl w:val="CB9EFBFA"/>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A4204EF"/>
    <w:multiLevelType w:val="hybridMultilevel"/>
    <w:tmpl w:val="E9FC1C40"/>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FD3713"/>
    <w:multiLevelType w:val="hybridMultilevel"/>
    <w:tmpl w:val="1AA0CBDE"/>
    <w:lvl w:ilvl="0" w:tplc="033A3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5"/>
  </w:num>
  <w:num w:numId="4">
    <w:abstractNumId w:val="6"/>
  </w:num>
  <w:num w:numId="5">
    <w:abstractNumId w:val="13"/>
  </w:num>
  <w:num w:numId="6">
    <w:abstractNumId w:val="11"/>
  </w:num>
  <w:num w:numId="7">
    <w:abstractNumId w:val="17"/>
  </w:num>
  <w:num w:numId="8">
    <w:abstractNumId w:val="12"/>
  </w:num>
  <w:num w:numId="9">
    <w:abstractNumId w:val="10"/>
  </w:num>
  <w:num w:numId="10">
    <w:abstractNumId w:val="4"/>
  </w:num>
  <w:num w:numId="11">
    <w:abstractNumId w:val="19"/>
  </w:num>
  <w:num w:numId="12">
    <w:abstractNumId w:val="33"/>
  </w:num>
  <w:num w:numId="13">
    <w:abstractNumId w:val="21"/>
  </w:num>
  <w:num w:numId="14">
    <w:abstractNumId w:val="22"/>
  </w:num>
  <w:num w:numId="15">
    <w:abstractNumId w:val="26"/>
  </w:num>
  <w:num w:numId="16">
    <w:abstractNumId w:val="23"/>
  </w:num>
  <w:num w:numId="17">
    <w:abstractNumId w:val="24"/>
  </w:num>
  <w:num w:numId="18">
    <w:abstractNumId w:val="7"/>
  </w:num>
  <w:num w:numId="19">
    <w:abstractNumId w:val="9"/>
  </w:num>
  <w:num w:numId="20">
    <w:abstractNumId w:val="32"/>
  </w:num>
  <w:num w:numId="21">
    <w:abstractNumId w:val="5"/>
  </w:num>
  <w:num w:numId="22">
    <w:abstractNumId w:val="18"/>
  </w:num>
  <w:num w:numId="23">
    <w:abstractNumId w:val="16"/>
  </w:num>
  <w:num w:numId="24">
    <w:abstractNumId w:val="1"/>
  </w:num>
  <w:num w:numId="25">
    <w:abstractNumId w:val="30"/>
  </w:num>
  <w:num w:numId="26">
    <w:abstractNumId w:val="25"/>
    <w:lvlOverride w:ilvl="0">
      <w:startOverride w:val="1"/>
    </w:lvlOverride>
  </w:num>
  <w:num w:numId="27">
    <w:abstractNumId w:val="27"/>
  </w:num>
  <w:num w:numId="28">
    <w:abstractNumId w:val="8"/>
  </w:num>
  <w:num w:numId="29">
    <w:abstractNumId w:val="29"/>
  </w:num>
  <w:num w:numId="30">
    <w:abstractNumId w:val="31"/>
  </w:num>
  <w:num w:numId="31">
    <w:abstractNumId w:val="2"/>
  </w:num>
  <w:num w:numId="32">
    <w:abstractNumId w:val="20"/>
    <w:lvlOverride w:ilvl="0">
      <w:startOverride w:val="1"/>
    </w:lvlOverride>
  </w:num>
  <w:num w:numId="33">
    <w:abstractNumId w:val="28"/>
  </w:num>
  <w:num w:numId="34">
    <w:abstractNumId w:val="3"/>
  </w:num>
  <w:num w:numId="3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18"/>
    <w:rsid w:val="00000A5E"/>
    <w:rsid w:val="00000B06"/>
    <w:rsid w:val="0000235E"/>
    <w:rsid w:val="0000663F"/>
    <w:rsid w:val="00007F76"/>
    <w:rsid w:val="00012918"/>
    <w:rsid w:val="0001604A"/>
    <w:rsid w:val="00017F65"/>
    <w:rsid w:val="00017FD2"/>
    <w:rsid w:val="00022F3A"/>
    <w:rsid w:val="00023035"/>
    <w:rsid w:val="00032C57"/>
    <w:rsid w:val="00035943"/>
    <w:rsid w:val="0003688C"/>
    <w:rsid w:val="000479C1"/>
    <w:rsid w:val="00051D03"/>
    <w:rsid w:val="00067659"/>
    <w:rsid w:val="00072577"/>
    <w:rsid w:val="000738AD"/>
    <w:rsid w:val="00074B1E"/>
    <w:rsid w:val="00075982"/>
    <w:rsid w:val="000761A0"/>
    <w:rsid w:val="0008001F"/>
    <w:rsid w:val="000847F7"/>
    <w:rsid w:val="0008706D"/>
    <w:rsid w:val="00094860"/>
    <w:rsid w:val="000974DB"/>
    <w:rsid w:val="000A1481"/>
    <w:rsid w:val="000A1C9E"/>
    <w:rsid w:val="000A4D04"/>
    <w:rsid w:val="000A737C"/>
    <w:rsid w:val="000C0E16"/>
    <w:rsid w:val="000C1ABF"/>
    <w:rsid w:val="000C6B75"/>
    <w:rsid w:val="000C6EF9"/>
    <w:rsid w:val="000C6F30"/>
    <w:rsid w:val="000D6EF3"/>
    <w:rsid w:val="000D7412"/>
    <w:rsid w:val="000E06AB"/>
    <w:rsid w:val="000E3DBC"/>
    <w:rsid w:val="000E56CF"/>
    <w:rsid w:val="000F1C9F"/>
    <w:rsid w:val="000F218C"/>
    <w:rsid w:val="000F449D"/>
    <w:rsid w:val="000F6B0E"/>
    <w:rsid w:val="00100735"/>
    <w:rsid w:val="00100DA4"/>
    <w:rsid w:val="00104A24"/>
    <w:rsid w:val="00106828"/>
    <w:rsid w:val="001103B5"/>
    <w:rsid w:val="001120C3"/>
    <w:rsid w:val="00112DC1"/>
    <w:rsid w:val="00124FF0"/>
    <w:rsid w:val="00127552"/>
    <w:rsid w:val="0013002F"/>
    <w:rsid w:val="001304A2"/>
    <w:rsid w:val="00132927"/>
    <w:rsid w:val="00155FF9"/>
    <w:rsid w:val="00156548"/>
    <w:rsid w:val="0015797F"/>
    <w:rsid w:val="0016321E"/>
    <w:rsid w:val="0016385B"/>
    <w:rsid w:val="00164A37"/>
    <w:rsid w:val="0017389B"/>
    <w:rsid w:val="00176AB8"/>
    <w:rsid w:val="00182FF6"/>
    <w:rsid w:val="001836B6"/>
    <w:rsid w:val="001A01E8"/>
    <w:rsid w:val="001A1816"/>
    <w:rsid w:val="001B5C67"/>
    <w:rsid w:val="001B65F9"/>
    <w:rsid w:val="001C0106"/>
    <w:rsid w:val="001C7AC0"/>
    <w:rsid w:val="001D0A94"/>
    <w:rsid w:val="001D547D"/>
    <w:rsid w:val="001D5D27"/>
    <w:rsid w:val="001D74B0"/>
    <w:rsid w:val="001E1865"/>
    <w:rsid w:val="001E1A5D"/>
    <w:rsid w:val="001E42C7"/>
    <w:rsid w:val="001F0242"/>
    <w:rsid w:val="001F03BB"/>
    <w:rsid w:val="001F5998"/>
    <w:rsid w:val="00200F77"/>
    <w:rsid w:val="00210C2A"/>
    <w:rsid w:val="002140D2"/>
    <w:rsid w:val="00220184"/>
    <w:rsid w:val="0022059A"/>
    <w:rsid w:val="00221E4A"/>
    <w:rsid w:val="00222B96"/>
    <w:rsid w:val="00227758"/>
    <w:rsid w:val="00252184"/>
    <w:rsid w:val="002526DC"/>
    <w:rsid w:val="0025595E"/>
    <w:rsid w:val="00260259"/>
    <w:rsid w:val="002616A5"/>
    <w:rsid w:val="0026290E"/>
    <w:rsid w:val="00272C8F"/>
    <w:rsid w:val="002750CF"/>
    <w:rsid w:val="0028141E"/>
    <w:rsid w:val="0028321E"/>
    <w:rsid w:val="00287898"/>
    <w:rsid w:val="002904C8"/>
    <w:rsid w:val="00290727"/>
    <w:rsid w:val="00290F47"/>
    <w:rsid w:val="00295DE1"/>
    <w:rsid w:val="002A1D1B"/>
    <w:rsid w:val="002A5C5F"/>
    <w:rsid w:val="002A5CD8"/>
    <w:rsid w:val="002A621E"/>
    <w:rsid w:val="002C15F6"/>
    <w:rsid w:val="002C261B"/>
    <w:rsid w:val="002C41D1"/>
    <w:rsid w:val="002C4A91"/>
    <w:rsid w:val="002D1A13"/>
    <w:rsid w:val="002D5148"/>
    <w:rsid w:val="002E23C7"/>
    <w:rsid w:val="002E325C"/>
    <w:rsid w:val="002F0C74"/>
    <w:rsid w:val="002F37E8"/>
    <w:rsid w:val="002F4A3D"/>
    <w:rsid w:val="002F5C79"/>
    <w:rsid w:val="002F72A5"/>
    <w:rsid w:val="0030182B"/>
    <w:rsid w:val="003124B1"/>
    <w:rsid w:val="003139CF"/>
    <w:rsid w:val="00314D01"/>
    <w:rsid w:val="00317639"/>
    <w:rsid w:val="00321477"/>
    <w:rsid w:val="003218FE"/>
    <w:rsid w:val="003229E1"/>
    <w:rsid w:val="00323758"/>
    <w:rsid w:val="003314FD"/>
    <w:rsid w:val="00336830"/>
    <w:rsid w:val="003413A8"/>
    <w:rsid w:val="00341FE4"/>
    <w:rsid w:val="0034246C"/>
    <w:rsid w:val="003575A1"/>
    <w:rsid w:val="00363E0C"/>
    <w:rsid w:val="0036579C"/>
    <w:rsid w:val="00365C72"/>
    <w:rsid w:val="00370818"/>
    <w:rsid w:val="00371C05"/>
    <w:rsid w:val="00372296"/>
    <w:rsid w:val="00374555"/>
    <w:rsid w:val="0037798A"/>
    <w:rsid w:val="00377DA2"/>
    <w:rsid w:val="00380040"/>
    <w:rsid w:val="00382D21"/>
    <w:rsid w:val="003875FE"/>
    <w:rsid w:val="0039360F"/>
    <w:rsid w:val="0039449F"/>
    <w:rsid w:val="003956ED"/>
    <w:rsid w:val="003B375F"/>
    <w:rsid w:val="003D4046"/>
    <w:rsid w:val="003D51D1"/>
    <w:rsid w:val="003E2045"/>
    <w:rsid w:val="003E6F56"/>
    <w:rsid w:val="003F113F"/>
    <w:rsid w:val="003F7107"/>
    <w:rsid w:val="004030D5"/>
    <w:rsid w:val="00416A79"/>
    <w:rsid w:val="00417B1E"/>
    <w:rsid w:val="004241D0"/>
    <w:rsid w:val="004402FD"/>
    <w:rsid w:val="0044269D"/>
    <w:rsid w:val="00444D12"/>
    <w:rsid w:val="00450CE8"/>
    <w:rsid w:val="00464F97"/>
    <w:rsid w:val="00470A77"/>
    <w:rsid w:val="00470DCA"/>
    <w:rsid w:val="004712C3"/>
    <w:rsid w:val="004714CD"/>
    <w:rsid w:val="004719D2"/>
    <w:rsid w:val="004727D8"/>
    <w:rsid w:val="00472F4D"/>
    <w:rsid w:val="00475675"/>
    <w:rsid w:val="00480CCF"/>
    <w:rsid w:val="00485D95"/>
    <w:rsid w:val="004911D2"/>
    <w:rsid w:val="00496196"/>
    <w:rsid w:val="00497B7F"/>
    <w:rsid w:val="004A0262"/>
    <w:rsid w:val="004A5D54"/>
    <w:rsid w:val="004B139E"/>
    <w:rsid w:val="004B480E"/>
    <w:rsid w:val="004C3C79"/>
    <w:rsid w:val="004C5A66"/>
    <w:rsid w:val="004C7A66"/>
    <w:rsid w:val="004D02E2"/>
    <w:rsid w:val="004D0B6E"/>
    <w:rsid w:val="004D12C6"/>
    <w:rsid w:val="004D6B05"/>
    <w:rsid w:val="004E0ED1"/>
    <w:rsid w:val="004E1DA3"/>
    <w:rsid w:val="004E4BC8"/>
    <w:rsid w:val="004E689B"/>
    <w:rsid w:val="004E7BE1"/>
    <w:rsid w:val="004F13B1"/>
    <w:rsid w:val="004F383A"/>
    <w:rsid w:val="00502169"/>
    <w:rsid w:val="005060D1"/>
    <w:rsid w:val="00511562"/>
    <w:rsid w:val="00512D0B"/>
    <w:rsid w:val="005135A0"/>
    <w:rsid w:val="005138C6"/>
    <w:rsid w:val="00523917"/>
    <w:rsid w:val="00523EE5"/>
    <w:rsid w:val="00525990"/>
    <w:rsid w:val="0052671A"/>
    <w:rsid w:val="00531A82"/>
    <w:rsid w:val="00533A20"/>
    <w:rsid w:val="005345F5"/>
    <w:rsid w:val="005366ED"/>
    <w:rsid w:val="005406F4"/>
    <w:rsid w:val="00541015"/>
    <w:rsid w:val="00542FB4"/>
    <w:rsid w:val="00551F6F"/>
    <w:rsid w:val="005525F6"/>
    <w:rsid w:val="005545F4"/>
    <w:rsid w:val="00555A6A"/>
    <w:rsid w:val="00560853"/>
    <w:rsid w:val="005610D8"/>
    <w:rsid w:val="00561B28"/>
    <w:rsid w:val="005652B3"/>
    <w:rsid w:val="0057327E"/>
    <w:rsid w:val="005769E7"/>
    <w:rsid w:val="00576D33"/>
    <w:rsid w:val="00580C69"/>
    <w:rsid w:val="00581C0C"/>
    <w:rsid w:val="00582BB6"/>
    <w:rsid w:val="00582CCB"/>
    <w:rsid w:val="005844DB"/>
    <w:rsid w:val="00585559"/>
    <w:rsid w:val="00590F61"/>
    <w:rsid w:val="005934FD"/>
    <w:rsid w:val="005937BD"/>
    <w:rsid w:val="005959FB"/>
    <w:rsid w:val="005B1BCD"/>
    <w:rsid w:val="005C425D"/>
    <w:rsid w:val="005C4993"/>
    <w:rsid w:val="005D2CB8"/>
    <w:rsid w:val="005D38F4"/>
    <w:rsid w:val="005D440D"/>
    <w:rsid w:val="005E0F3F"/>
    <w:rsid w:val="005E108F"/>
    <w:rsid w:val="005E126E"/>
    <w:rsid w:val="005E5827"/>
    <w:rsid w:val="005F14A9"/>
    <w:rsid w:val="005F71D9"/>
    <w:rsid w:val="006007B1"/>
    <w:rsid w:val="006023EE"/>
    <w:rsid w:val="00610EA9"/>
    <w:rsid w:val="00614B73"/>
    <w:rsid w:val="00616D72"/>
    <w:rsid w:val="00623F58"/>
    <w:rsid w:val="006245C2"/>
    <w:rsid w:val="006327A3"/>
    <w:rsid w:val="006377D5"/>
    <w:rsid w:val="00644666"/>
    <w:rsid w:val="00645DE7"/>
    <w:rsid w:val="0064685F"/>
    <w:rsid w:val="00647155"/>
    <w:rsid w:val="0065657B"/>
    <w:rsid w:val="00661998"/>
    <w:rsid w:val="0066609B"/>
    <w:rsid w:val="006703B7"/>
    <w:rsid w:val="00674160"/>
    <w:rsid w:val="00676E16"/>
    <w:rsid w:val="0068056F"/>
    <w:rsid w:val="00682E1B"/>
    <w:rsid w:val="006865BA"/>
    <w:rsid w:val="00686CFF"/>
    <w:rsid w:val="00686DD7"/>
    <w:rsid w:val="00687688"/>
    <w:rsid w:val="006911C8"/>
    <w:rsid w:val="00693A23"/>
    <w:rsid w:val="00694E63"/>
    <w:rsid w:val="006A26C7"/>
    <w:rsid w:val="006A58D0"/>
    <w:rsid w:val="006A72F4"/>
    <w:rsid w:val="006B0C9F"/>
    <w:rsid w:val="006B2B1A"/>
    <w:rsid w:val="006B64BF"/>
    <w:rsid w:val="006C0A4E"/>
    <w:rsid w:val="006C1786"/>
    <w:rsid w:val="006C1DAC"/>
    <w:rsid w:val="006C3586"/>
    <w:rsid w:val="006C4D7B"/>
    <w:rsid w:val="006C7417"/>
    <w:rsid w:val="006D0373"/>
    <w:rsid w:val="006E215B"/>
    <w:rsid w:val="006E2480"/>
    <w:rsid w:val="006E759F"/>
    <w:rsid w:val="006F38D2"/>
    <w:rsid w:val="006F3B03"/>
    <w:rsid w:val="006F4B24"/>
    <w:rsid w:val="006F5A0C"/>
    <w:rsid w:val="00701FC8"/>
    <w:rsid w:val="007041E5"/>
    <w:rsid w:val="0070460C"/>
    <w:rsid w:val="00705AF1"/>
    <w:rsid w:val="007064A6"/>
    <w:rsid w:val="00707114"/>
    <w:rsid w:val="007104FF"/>
    <w:rsid w:val="00710EBB"/>
    <w:rsid w:val="0072013D"/>
    <w:rsid w:val="00722583"/>
    <w:rsid w:val="0073031F"/>
    <w:rsid w:val="00732F60"/>
    <w:rsid w:val="007424A7"/>
    <w:rsid w:val="00742A39"/>
    <w:rsid w:val="00743171"/>
    <w:rsid w:val="00743667"/>
    <w:rsid w:val="00751A55"/>
    <w:rsid w:val="00757E16"/>
    <w:rsid w:val="0076081B"/>
    <w:rsid w:val="007617D2"/>
    <w:rsid w:val="00767166"/>
    <w:rsid w:val="00767EF5"/>
    <w:rsid w:val="007702D4"/>
    <w:rsid w:val="00770F6F"/>
    <w:rsid w:val="0077349D"/>
    <w:rsid w:val="00775E8C"/>
    <w:rsid w:val="007903D0"/>
    <w:rsid w:val="00791EA6"/>
    <w:rsid w:val="00792DAF"/>
    <w:rsid w:val="007A6915"/>
    <w:rsid w:val="007B2375"/>
    <w:rsid w:val="007B2D5A"/>
    <w:rsid w:val="007B5F54"/>
    <w:rsid w:val="007B6ECE"/>
    <w:rsid w:val="007C0C31"/>
    <w:rsid w:val="007C7F3F"/>
    <w:rsid w:val="007D2FAB"/>
    <w:rsid w:val="007D3FB8"/>
    <w:rsid w:val="007D73A9"/>
    <w:rsid w:val="007E0A5E"/>
    <w:rsid w:val="007E14C0"/>
    <w:rsid w:val="007F2BE3"/>
    <w:rsid w:val="007F7CD2"/>
    <w:rsid w:val="00800BF4"/>
    <w:rsid w:val="008044EC"/>
    <w:rsid w:val="0080535F"/>
    <w:rsid w:val="008066FB"/>
    <w:rsid w:val="008069F0"/>
    <w:rsid w:val="0080735D"/>
    <w:rsid w:val="00820275"/>
    <w:rsid w:val="00822B87"/>
    <w:rsid w:val="0082437F"/>
    <w:rsid w:val="00826E5F"/>
    <w:rsid w:val="008271C5"/>
    <w:rsid w:val="0083023F"/>
    <w:rsid w:val="00831350"/>
    <w:rsid w:val="008405A4"/>
    <w:rsid w:val="00840B5F"/>
    <w:rsid w:val="0084249A"/>
    <w:rsid w:val="00842A32"/>
    <w:rsid w:val="008448EE"/>
    <w:rsid w:val="00846105"/>
    <w:rsid w:val="00852005"/>
    <w:rsid w:val="00852A35"/>
    <w:rsid w:val="008600FD"/>
    <w:rsid w:val="00864854"/>
    <w:rsid w:val="00864A3E"/>
    <w:rsid w:val="00873FE5"/>
    <w:rsid w:val="00885B5C"/>
    <w:rsid w:val="0089022F"/>
    <w:rsid w:val="008913F1"/>
    <w:rsid w:val="008A1FC1"/>
    <w:rsid w:val="008A3E5F"/>
    <w:rsid w:val="008A4CCF"/>
    <w:rsid w:val="008A6EDC"/>
    <w:rsid w:val="008B0BD5"/>
    <w:rsid w:val="008B5AC8"/>
    <w:rsid w:val="008C0056"/>
    <w:rsid w:val="008C5BA2"/>
    <w:rsid w:val="008C6BC8"/>
    <w:rsid w:val="008D2463"/>
    <w:rsid w:val="008D6FEC"/>
    <w:rsid w:val="008F2FA5"/>
    <w:rsid w:val="008F3047"/>
    <w:rsid w:val="008F4939"/>
    <w:rsid w:val="00900187"/>
    <w:rsid w:val="00900C9F"/>
    <w:rsid w:val="009018ED"/>
    <w:rsid w:val="00904580"/>
    <w:rsid w:val="009217A0"/>
    <w:rsid w:val="00924F00"/>
    <w:rsid w:val="00926150"/>
    <w:rsid w:val="00927189"/>
    <w:rsid w:val="009275B3"/>
    <w:rsid w:val="00933FCF"/>
    <w:rsid w:val="0094068A"/>
    <w:rsid w:val="00946F21"/>
    <w:rsid w:val="00951D68"/>
    <w:rsid w:val="00953722"/>
    <w:rsid w:val="00955382"/>
    <w:rsid w:val="009568F5"/>
    <w:rsid w:val="00963432"/>
    <w:rsid w:val="00965D54"/>
    <w:rsid w:val="00977AD7"/>
    <w:rsid w:val="00984BD2"/>
    <w:rsid w:val="0098749F"/>
    <w:rsid w:val="0099028B"/>
    <w:rsid w:val="00992B90"/>
    <w:rsid w:val="00993DD7"/>
    <w:rsid w:val="009A48F1"/>
    <w:rsid w:val="009A63AF"/>
    <w:rsid w:val="009B1447"/>
    <w:rsid w:val="009B5C18"/>
    <w:rsid w:val="009C15BA"/>
    <w:rsid w:val="009C1D37"/>
    <w:rsid w:val="009C5B14"/>
    <w:rsid w:val="009D482B"/>
    <w:rsid w:val="009D6CC7"/>
    <w:rsid w:val="009D7BDC"/>
    <w:rsid w:val="009E1032"/>
    <w:rsid w:val="009E2337"/>
    <w:rsid w:val="009E2DF3"/>
    <w:rsid w:val="009F00D6"/>
    <w:rsid w:val="009F347B"/>
    <w:rsid w:val="00A047CD"/>
    <w:rsid w:val="00A15516"/>
    <w:rsid w:val="00A1596B"/>
    <w:rsid w:val="00A17FD0"/>
    <w:rsid w:val="00A221E5"/>
    <w:rsid w:val="00A30DE4"/>
    <w:rsid w:val="00A34235"/>
    <w:rsid w:val="00A34EEA"/>
    <w:rsid w:val="00A51320"/>
    <w:rsid w:val="00A622A1"/>
    <w:rsid w:val="00A65AA1"/>
    <w:rsid w:val="00A722C7"/>
    <w:rsid w:val="00A748F5"/>
    <w:rsid w:val="00A83C9F"/>
    <w:rsid w:val="00A8514F"/>
    <w:rsid w:val="00A86523"/>
    <w:rsid w:val="00A90DB9"/>
    <w:rsid w:val="00AA0567"/>
    <w:rsid w:val="00AA16BE"/>
    <w:rsid w:val="00AA30E7"/>
    <w:rsid w:val="00AA5353"/>
    <w:rsid w:val="00AB5E77"/>
    <w:rsid w:val="00AC239C"/>
    <w:rsid w:val="00AC537A"/>
    <w:rsid w:val="00AC6DF3"/>
    <w:rsid w:val="00AD359E"/>
    <w:rsid w:val="00AD3E61"/>
    <w:rsid w:val="00AD40A5"/>
    <w:rsid w:val="00AD4286"/>
    <w:rsid w:val="00AE4928"/>
    <w:rsid w:val="00AF1A1A"/>
    <w:rsid w:val="00AF221F"/>
    <w:rsid w:val="00AF30C2"/>
    <w:rsid w:val="00B11ACA"/>
    <w:rsid w:val="00B20081"/>
    <w:rsid w:val="00B200DB"/>
    <w:rsid w:val="00B20289"/>
    <w:rsid w:val="00B22702"/>
    <w:rsid w:val="00B23CCD"/>
    <w:rsid w:val="00B271C5"/>
    <w:rsid w:val="00B34110"/>
    <w:rsid w:val="00B40707"/>
    <w:rsid w:val="00B5378A"/>
    <w:rsid w:val="00B5502D"/>
    <w:rsid w:val="00B621D8"/>
    <w:rsid w:val="00B625EB"/>
    <w:rsid w:val="00B70542"/>
    <w:rsid w:val="00B86C0D"/>
    <w:rsid w:val="00B93905"/>
    <w:rsid w:val="00B96851"/>
    <w:rsid w:val="00B97503"/>
    <w:rsid w:val="00BA7095"/>
    <w:rsid w:val="00BB5FFB"/>
    <w:rsid w:val="00BC01E7"/>
    <w:rsid w:val="00BC4AFB"/>
    <w:rsid w:val="00BC7539"/>
    <w:rsid w:val="00BD067B"/>
    <w:rsid w:val="00BD37CB"/>
    <w:rsid w:val="00BD56E5"/>
    <w:rsid w:val="00BD5E81"/>
    <w:rsid w:val="00BD6BF9"/>
    <w:rsid w:val="00BD6C92"/>
    <w:rsid w:val="00BD6D85"/>
    <w:rsid w:val="00BE15A1"/>
    <w:rsid w:val="00BE3097"/>
    <w:rsid w:val="00BE3CD1"/>
    <w:rsid w:val="00BE3E9E"/>
    <w:rsid w:val="00BF0E0B"/>
    <w:rsid w:val="00BF147F"/>
    <w:rsid w:val="00BF2996"/>
    <w:rsid w:val="00BF4EDD"/>
    <w:rsid w:val="00C029EA"/>
    <w:rsid w:val="00C0415D"/>
    <w:rsid w:val="00C10D87"/>
    <w:rsid w:val="00C1108E"/>
    <w:rsid w:val="00C1639F"/>
    <w:rsid w:val="00C16593"/>
    <w:rsid w:val="00C218C3"/>
    <w:rsid w:val="00C21DEA"/>
    <w:rsid w:val="00C2440A"/>
    <w:rsid w:val="00C277DA"/>
    <w:rsid w:val="00C4108C"/>
    <w:rsid w:val="00C44889"/>
    <w:rsid w:val="00C477EA"/>
    <w:rsid w:val="00C56F8D"/>
    <w:rsid w:val="00C57224"/>
    <w:rsid w:val="00C57E2E"/>
    <w:rsid w:val="00C66E86"/>
    <w:rsid w:val="00C73AB1"/>
    <w:rsid w:val="00C818B9"/>
    <w:rsid w:val="00C83B99"/>
    <w:rsid w:val="00C8457A"/>
    <w:rsid w:val="00C85940"/>
    <w:rsid w:val="00C9515D"/>
    <w:rsid w:val="00C97596"/>
    <w:rsid w:val="00C97FD3"/>
    <w:rsid w:val="00CA5921"/>
    <w:rsid w:val="00CB5CD9"/>
    <w:rsid w:val="00CC27DB"/>
    <w:rsid w:val="00CC4034"/>
    <w:rsid w:val="00CD10A7"/>
    <w:rsid w:val="00CD7BFC"/>
    <w:rsid w:val="00CE0122"/>
    <w:rsid w:val="00CE0EF2"/>
    <w:rsid w:val="00CE14A2"/>
    <w:rsid w:val="00CF1802"/>
    <w:rsid w:val="00CF27B6"/>
    <w:rsid w:val="00CF3F72"/>
    <w:rsid w:val="00CF4C42"/>
    <w:rsid w:val="00CFD742"/>
    <w:rsid w:val="00D0427E"/>
    <w:rsid w:val="00D10006"/>
    <w:rsid w:val="00D23561"/>
    <w:rsid w:val="00D3032E"/>
    <w:rsid w:val="00D33A46"/>
    <w:rsid w:val="00D34802"/>
    <w:rsid w:val="00D369A2"/>
    <w:rsid w:val="00D4202A"/>
    <w:rsid w:val="00D43132"/>
    <w:rsid w:val="00D4703F"/>
    <w:rsid w:val="00D47BB9"/>
    <w:rsid w:val="00D50892"/>
    <w:rsid w:val="00D62580"/>
    <w:rsid w:val="00D704F6"/>
    <w:rsid w:val="00D7083B"/>
    <w:rsid w:val="00D75E19"/>
    <w:rsid w:val="00D77975"/>
    <w:rsid w:val="00D80365"/>
    <w:rsid w:val="00D8138F"/>
    <w:rsid w:val="00D82439"/>
    <w:rsid w:val="00D84F84"/>
    <w:rsid w:val="00D87217"/>
    <w:rsid w:val="00D972D0"/>
    <w:rsid w:val="00DA1BA9"/>
    <w:rsid w:val="00DA1C72"/>
    <w:rsid w:val="00DA4197"/>
    <w:rsid w:val="00DA4386"/>
    <w:rsid w:val="00DA7E3F"/>
    <w:rsid w:val="00DB1D8F"/>
    <w:rsid w:val="00DB345C"/>
    <w:rsid w:val="00DB4038"/>
    <w:rsid w:val="00DB6D7A"/>
    <w:rsid w:val="00DB7D40"/>
    <w:rsid w:val="00DC4374"/>
    <w:rsid w:val="00DC5162"/>
    <w:rsid w:val="00DD006E"/>
    <w:rsid w:val="00DD1260"/>
    <w:rsid w:val="00DD252C"/>
    <w:rsid w:val="00DD4B4B"/>
    <w:rsid w:val="00DD676D"/>
    <w:rsid w:val="00DD7C89"/>
    <w:rsid w:val="00DE08F1"/>
    <w:rsid w:val="00DE2735"/>
    <w:rsid w:val="00DE43EA"/>
    <w:rsid w:val="00DF0495"/>
    <w:rsid w:val="00DF0E6E"/>
    <w:rsid w:val="00DF1CBA"/>
    <w:rsid w:val="00DF2122"/>
    <w:rsid w:val="00DF221A"/>
    <w:rsid w:val="00E02ECE"/>
    <w:rsid w:val="00E05143"/>
    <w:rsid w:val="00E0739D"/>
    <w:rsid w:val="00E113C0"/>
    <w:rsid w:val="00E17157"/>
    <w:rsid w:val="00E171F7"/>
    <w:rsid w:val="00E2043A"/>
    <w:rsid w:val="00E24173"/>
    <w:rsid w:val="00E25C2D"/>
    <w:rsid w:val="00E30A00"/>
    <w:rsid w:val="00E30A9D"/>
    <w:rsid w:val="00E31684"/>
    <w:rsid w:val="00E4112B"/>
    <w:rsid w:val="00E460BD"/>
    <w:rsid w:val="00E46E26"/>
    <w:rsid w:val="00E520B5"/>
    <w:rsid w:val="00E54E76"/>
    <w:rsid w:val="00E61B06"/>
    <w:rsid w:val="00E67440"/>
    <w:rsid w:val="00E72A4E"/>
    <w:rsid w:val="00E7737C"/>
    <w:rsid w:val="00E81BEA"/>
    <w:rsid w:val="00E82FD8"/>
    <w:rsid w:val="00E83A9A"/>
    <w:rsid w:val="00E83C9C"/>
    <w:rsid w:val="00E872EC"/>
    <w:rsid w:val="00E87E0C"/>
    <w:rsid w:val="00E9697C"/>
    <w:rsid w:val="00EA2FCA"/>
    <w:rsid w:val="00EB23DF"/>
    <w:rsid w:val="00EB4821"/>
    <w:rsid w:val="00EB713C"/>
    <w:rsid w:val="00EC1411"/>
    <w:rsid w:val="00EC1AE1"/>
    <w:rsid w:val="00EC2B9A"/>
    <w:rsid w:val="00EC3B32"/>
    <w:rsid w:val="00EC5478"/>
    <w:rsid w:val="00EC59F7"/>
    <w:rsid w:val="00EE14E4"/>
    <w:rsid w:val="00EE3C4F"/>
    <w:rsid w:val="00EE759A"/>
    <w:rsid w:val="00EE7A09"/>
    <w:rsid w:val="00EF1516"/>
    <w:rsid w:val="00EF4321"/>
    <w:rsid w:val="00EF6453"/>
    <w:rsid w:val="00EF720C"/>
    <w:rsid w:val="00F0144B"/>
    <w:rsid w:val="00F02377"/>
    <w:rsid w:val="00F02ECF"/>
    <w:rsid w:val="00F03793"/>
    <w:rsid w:val="00F0467E"/>
    <w:rsid w:val="00F04D1F"/>
    <w:rsid w:val="00F10843"/>
    <w:rsid w:val="00F13C41"/>
    <w:rsid w:val="00F14884"/>
    <w:rsid w:val="00F25EC1"/>
    <w:rsid w:val="00F2607C"/>
    <w:rsid w:val="00F40509"/>
    <w:rsid w:val="00F546D4"/>
    <w:rsid w:val="00F5511C"/>
    <w:rsid w:val="00F56C25"/>
    <w:rsid w:val="00F60488"/>
    <w:rsid w:val="00F6145A"/>
    <w:rsid w:val="00F61F4B"/>
    <w:rsid w:val="00F6459C"/>
    <w:rsid w:val="00F66224"/>
    <w:rsid w:val="00F71394"/>
    <w:rsid w:val="00F77053"/>
    <w:rsid w:val="00F770E2"/>
    <w:rsid w:val="00F80229"/>
    <w:rsid w:val="00F8098B"/>
    <w:rsid w:val="00F85EA1"/>
    <w:rsid w:val="00F91EEC"/>
    <w:rsid w:val="00F956ED"/>
    <w:rsid w:val="00F95914"/>
    <w:rsid w:val="00FA08F2"/>
    <w:rsid w:val="00FA127E"/>
    <w:rsid w:val="00FA4DF2"/>
    <w:rsid w:val="00FA6143"/>
    <w:rsid w:val="00FA6D42"/>
    <w:rsid w:val="00FA70F8"/>
    <w:rsid w:val="00FB2BEA"/>
    <w:rsid w:val="00FB5AB1"/>
    <w:rsid w:val="00FB6AA4"/>
    <w:rsid w:val="00FC0060"/>
    <w:rsid w:val="00FC00C0"/>
    <w:rsid w:val="00FC1A8E"/>
    <w:rsid w:val="00FC3803"/>
    <w:rsid w:val="00FE3C5B"/>
    <w:rsid w:val="00FE49E5"/>
    <w:rsid w:val="00FF0FDB"/>
    <w:rsid w:val="00FF16AD"/>
    <w:rsid w:val="00FF6152"/>
    <w:rsid w:val="016E6B09"/>
    <w:rsid w:val="03DAD80F"/>
    <w:rsid w:val="04B2B119"/>
    <w:rsid w:val="0547F019"/>
    <w:rsid w:val="0632F0A5"/>
    <w:rsid w:val="0718ACE5"/>
    <w:rsid w:val="07DE4525"/>
    <w:rsid w:val="07EBEDAC"/>
    <w:rsid w:val="08655B4C"/>
    <w:rsid w:val="0A241C2D"/>
    <w:rsid w:val="0B264EDA"/>
    <w:rsid w:val="0B933D88"/>
    <w:rsid w:val="0BAD6406"/>
    <w:rsid w:val="0CA82676"/>
    <w:rsid w:val="0CBEFE1B"/>
    <w:rsid w:val="1060FE42"/>
    <w:rsid w:val="11A44C25"/>
    <w:rsid w:val="12DBFCC0"/>
    <w:rsid w:val="14E7F7AC"/>
    <w:rsid w:val="165A7009"/>
    <w:rsid w:val="16800F75"/>
    <w:rsid w:val="1689BA58"/>
    <w:rsid w:val="16A24CA0"/>
    <w:rsid w:val="178AB2DE"/>
    <w:rsid w:val="17D8E7A0"/>
    <w:rsid w:val="17FD611F"/>
    <w:rsid w:val="187837BF"/>
    <w:rsid w:val="18CD9827"/>
    <w:rsid w:val="18E4EE89"/>
    <w:rsid w:val="19F3DCAF"/>
    <w:rsid w:val="1ADD1A2C"/>
    <w:rsid w:val="1B217B62"/>
    <w:rsid w:val="1B2F454B"/>
    <w:rsid w:val="1C2858B7"/>
    <w:rsid w:val="1C392EE7"/>
    <w:rsid w:val="1C63F2CF"/>
    <w:rsid w:val="1CB0781D"/>
    <w:rsid w:val="1E2AA529"/>
    <w:rsid w:val="1E7F3630"/>
    <w:rsid w:val="1E9E769A"/>
    <w:rsid w:val="1EF661CD"/>
    <w:rsid w:val="228C5A2C"/>
    <w:rsid w:val="23982D80"/>
    <w:rsid w:val="247DEB23"/>
    <w:rsid w:val="2496D415"/>
    <w:rsid w:val="25870E55"/>
    <w:rsid w:val="26B709C3"/>
    <w:rsid w:val="27FB0FB4"/>
    <w:rsid w:val="28A67FB7"/>
    <w:rsid w:val="28A93909"/>
    <w:rsid w:val="2B37FFB6"/>
    <w:rsid w:val="2C65F6B9"/>
    <w:rsid w:val="2CBB46A8"/>
    <w:rsid w:val="2CEB64DD"/>
    <w:rsid w:val="2DB981BF"/>
    <w:rsid w:val="2DC0571A"/>
    <w:rsid w:val="2E3D5C4C"/>
    <w:rsid w:val="2EC3C56A"/>
    <w:rsid w:val="2F1777F3"/>
    <w:rsid w:val="3019B538"/>
    <w:rsid w:val="3121630E"/>
    <w:rsid w:val="31B02D3D"/>
    <w:rsid w:val="34F13310"/>
    <w:rsid w:val="35B131DB"/>
    <w:rsid w:val="362D661F"/>
    <w:rsid w:val="3841673F"/>
    <w:rsid w:val="38F7AB77"/>
    <w:rsid w:val="38FC5946"/>
    <w:rsid w:val="392F0F41"/>
    <w:rsid w:val="3A6B11DD"/>
    <w:rsid w:val="3A777C63"/>
    <w:rsid w:val="3A8C8F89"/>
    <w:rsid w:val="3B43B435"/>
    <w:rsid w:val="3B94F702"/>
    <w:rsid w:val="3BBF9EB4"/>
    <w:rsid w:val="3D6BDA90"/>
    <w:rsid w:val="3E82887E"/>
    <w:rsid w:val="40563EBF"/>
    <w:rsid w:val="4167359C"/>
    <w:rsid w:val="428105A5"/>
    <w:rsid w:val="448FCD11"/>
    <w:rsid w:val="457127FC"/>
    <w:rsid w:val="473442EE"/>
    <w:rsid w:val="4735432A"/>
    <w:rsid w:val="47FD23E8"/>
    <w:rsid w:val="4808D431"/>
    <w:rsid w:val="4896B906"/>
    <w:rsid w:val="496A00E7"/>
    <w:rsid w:val="4A0BB303"/>
    <w:rsid w:val="4B2301E1"/>
    <w:rsid w:val="4B8C3903"/>
    <w:rsid w:val="4D59D2BE"/>
    <w:rsid w:val="4E1D5941"/>
    <w:rsid w:val="4FEA72AA"/>
    <w:rsid w:val="4FEBA5B7"/>
    <w:rsid w:val="4FFD3422"/>
    <w:rsid w:val="50473ACD"/>
    <w:rsid w:val="50FDF35C"/>
    <w:rsid w:val="515FD14E"/>
    <w:rsid w:val="524ED881"/>
    <w:rsid w:val="5284617C"/>
    <w:rsid w:val="52FADB83"/>
    <w:rsid w:val="5349B419"/>
    <w:rsid w:val="53871FCB"/>
    <w:rsid w:val="56A79169"/>
    <w:rsid w:val="57497239"/>
    <w:rsid w:val="5778BB8D"/>
    <w:rsid w:val="57CEC778"/>
    <w:rsid w:val="5834A213"/>
    <w:rsid w:val="5869C667"/>
    <w:rsid w:val="59902600"/>
    <w:rsid w:val="59914477"/>
    <w:rsid w:val="59B67023"/>
    <w:rsid w:val="5B78C2E7"/>
    <w:rsid w:val="5BEF1976"/>
    <w:rsid w:val="5C0DF8B7"/>
    <w:rsid w:val="5C8FEDD8"/>
    <w:rsid w:val="5D89F231"/>
    <w:rsid w:val="5DFC08FA"/>
    <w:rsid w:val="5EA710A6"/>
    <w:rsid w:val="62EBACD0"/>
    <w:rsid w:val="63A3086A"/>
    <w:rsid w:val="64112DBC"/>
    <w:rsid w:val="64EEE905"/>
    <w:rsid w:val="65F616C4"/>
    <w:rsid w:val="679F1BF4"/>
    <w:rsid w:val="67D466E7"/>
    <w:rsid w:val="6A79F3F4"/>
    <w:rsid w:val="6B2B8ED6"/>
    <w:rsid w:val="6B489577"/>
    <w:rsid w:val="6C9A91CC"/>
    <w:rsid w:val="6CBC1B0B"/>
    <w:rsid w:val="6DD1B5B9"/>
    <w:rsid w:val="6FFF3528"/>
    <w:rsid w:val="7015ADA6"/>
    <w:rsid w:val="70A23955"/>
    <w:rsid w:val="73BE3614"/>
    <w:rsid w:val="74DC5FB9"/>
    <w:rsid w:val="7601D67A"/>
    <w:rsid w:val="767594D1"/>
    <w:rsid w:val="77DE4CF1"/>
    <w:rsid w:val="79166814"/>
    <w:rsid w:val="79C46354"/>
    <w:rsid w:val="79F645D6"/>
    <w:rsid w:val="79FF2280"/>
    <w:rsid w:val="7E3CA666"/>
    <w:rsid w:val="7EC70125"/>
    <w:rsid w:val="7FA5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023EEE"/>
  <w15:chartTrackingRefBased/>
  <w15:docId w15:val="{1E9CE37E-92A1-453B-A90C-E0945E2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D50892"/>
    <w:pPr>
      <w:spacing w:before="240" w:after="120"/>
      <w:ind w:left="765"/>
    </w:pPr>
    <w:rPr>
      <w:rFonts w:ascii="Times New Roman"/>
    </w:rPr>
  </w:style>
  <w:style w:type="character" w:styleId="af">
    <w:name w:val="Hyperlink"/>
    <w:rPr>
      <w:color w:val="0000FF"/>
      <w:u w:val="single"/>
    </w:rPr>
  </w:style>
  <w:style w:type="character" w:styleId="af0">
    <w:name w:val="FollowedHyperlink"/>
    <w:rPr>
      <w:color w:val="800080"/>
      <w:u w:val="single"/>
    </w:rPr>
  </w:style>
  <w:style w:type="character" w:styleId="af1">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2">
    <w:name w:val="Table Grid"/>
    <w:basedOn w:val="a1"/>
    <w:rsid w:val="00FB2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BF2996"/>
    <w:pPr>
      <w:ind w:firstLineChars="200" w:firstLine="420"/>
    </w:pPr>
  </w:style>
  <w:style w:type="character" w:customStyle="1" w:styleId="aa">
    <w:name w:val="正文文本 字符"/>
    <w:basedOn w:val="a0"/>
    <w:link w:val="a9"/>
    <w:rsid w:val="00D43132"/>
    <w:rPr>
      <w:rFonts w:ascii="宋体"/>
    </w:rPr>
  </w:style>
  <w:style w:type="paragraph" w:styleId="af4">
    <w:name w:val="Revision"/>
    <w:hidden/>
    <w:uiPriority w:val="99"/>
    <w:semiHidden/>
    <w:rsid w:val="00221E4A"/>
    <w:rPr>
      <w:rFonts w:ascii="宋体"/>
    </w:rPr>
  </w:style>
  <w:style w:type="paragraph" w:styleId="af5">
    <w:name w:val="Balloon Text"/>
    <w:basedOn w:val="a"/>
    <w:link w:val="af6"/>
    <w:rsid w:val="00221E4A"/>
    <w:pPr>
      <w:spacing w:line="240" w:lineRule="auto"/>
    </w:pPr>
    <w:rPr>
      <w:sz w:val="18"/>
      <w:szCs w:val="18"/>
    </w:rPr>
  </w:style>
  <w:style w:type="character" w:customStyle="1" w:styleId="af6">
    <w:name w:val="批注框文本 字符"/>
    <w:basedOn w:val="a0"/>
    <w:link w:val="af5"/>
    <w:rsid w:val="00221E4A"/>
    <w:rPr>
      <w:rFonts w:ascii="宋体"/>
      <w:sz w:val="18"/>
      <w:szCs w:val="18"/>
    </w:rPr>
  </w:style>
  <w:style w:type="character" w:styleId="af7">
    <w:name w:val="Mention"/>
    <w:basedOn w:val="a0"/>
    <w:uiPriority w:val="99"/>
    <w:semiHidden/>
    <w:unhideWhenUsed/>
    <w:rsid w:val="00DE43E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789206">
      <w:bodyDiv w:val="1"/>
      <w:marLeft w:val="0"/>
      <w:marRight w:val="0"/>
      <w:marTop w:val="0"/>
      <w:marBottom w:val="0"/>
      <w:divBdr>
        <w:top w:val="none" w:sz="0" w:space="0" w:color="auto"/>
        <w:left w:val="none" w:sz="0" w:space="0" w:color="auto"/>
        <w:bottom w:val="none" w:sz="0" w:space="0" w:color="auto"/>
        <w:right w:val="none" w:sz="0" w:space="0" w:color="auto"/>
      </w:divBdr>
    </w:div>
    <w:div w:id="1774008408">
      <w:bodyDiv w:val="1"/>
      <w:marLeft w:val="0"/>
      <w:marRight w:val="0"/>
      <w:marTop w:val="0"/>
      <w:marBottom w:val="0"/>
      <w:divBdr>
        <w:top w:val="none" w:sz="0" w:space="0" w:color="auto"/>
        <w:left w:val="none" w:sz="0" w:space="0" w:color="auto"/>
        <w:bottom w:val="none" w:sz="0" w:space="0" w:color="auto"/>
        <w:right w:val="none" w:sz="0" w:space="0" w:color="auto"/>
      </w:divBdr>
      <w:divsChild>
        <w:div w:id="1576282304">
          <w:marLeft w:val="0"/>
          <w:marRight w:val="0"/>
          <w:marTop w:val="0"/>
          <w:marBottom w:val="0"/>
          <w:divBdr>
            <w:top w:val="none" w:sz="0" w:space="0" w:color="auto"/>
            <w:left w:val="none" w:sz="0" w:space="0" w:color="auto"/>
            <w:bottom w:val="none" w:sz="0" w:space="0" w:color="auto"/>
            <w:right w:val="none" w:sz="0" w:space="0" w:color="auto"/>
          </w:divBdr>
          <w:divsChild>
            <w:div w:id="192152462">
              <w:marLeft w:val="0"/>
              <w:marRight w:val="0"/>
              <w:marTop w:val="1440"/>
              <w:marBottom w:val="0"/>
              <w:divBdr>
                <w:top w:val="none" w:sz="0" w:space="0" w:color="auto"/>
                <w:left w:val="none" w:sz="0" w:space="0" w:color="auto"/>
                <w:bottom w:val="none" w:sz="0" w:space="0" w:color="auto"/>
                <w:right w:val="none" w:sz="0" w:space="0" w:color="auto"/>
              </w:divBdr>
            </w:div>
          </w:divsChild>
        </w:div>
      </w:divsChild>
    </w:div>
    <w:div w:id="1774587546">
      <w:bodyDiv w:val="1"/>
      <w:marLeft w:val="0"/>
      <w:marRight w:val="0"/>
      <w:marTop w:val="0"/>
      <w:marBottom w:val="0"/>
      <w:divBdr>
        <w:top w:val="none" w:sz="0" w:space="0" w:color="auto"/>
        <w:left w:val="none" w:sz="0" w:space="0" w:color="auto"/>
        <w:bottom w:val="none" w:sz="0" w:space="0" w:color="auto"/>
        <w:right w:val="none" w:sz="0" w:space="0" w:color="auto"/>
      </w:divBdr>
    </w:div>
    <w:div w:id="1844936175">
      <w:bodyDiv w:val="1"/>
      <w:marLeft w:val="0"/>
      <w:marRight w:val="0"/>
      <w:marTop w:val="0"/>
      <w:marBottom w:val="0"/>
      <w:divBdr>
        <w:top w:val="none" w:sz="0" w:space="0" w:color="auto"/>
        <w:left w:val="none" w:sz="0" w:space="0" w:color="auto"/>
        <w:bottom w:val="none" w:sz="0" w:space="0" w:color="auto"/>
        <w:right w:val="none" w:sz="0" w:space="0" w:color="auto"/>
      </w:divBdr>
      <w:divsChild>
        <w:div w:id="324819580">
          <w:marLeft w:val="0"/>
          <w:marRight w:val="0"/>
          <w:marTop w:val="0"/>
          <w:marBottom w:val="0"/>
          <w:divBdr>
            <w:top w:val="none" w:sz="0" w:space="0" w:color="auto"/>
            <w:left w:val="none" w:sz="0" w:space="0" w:color="auto"/>
            <w:bottom w:val="none" w:sz="0" w:space="0" w:color="auto"/>
            <w:right w:val="none" w:sz="0" w:space="0" w:color="auto"/>
          </w:divBdr>
          <w:divsChild>
            <w:div w:id="1054889363">
              <w:marLeft w:val="0"/>
              <w:marRight w:val="0"/>
              <w:marTop w:val="144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enku.baidu.com/view/702e9a66b8f67c1cfbd6b851.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jingyan.baidu.com/article/6dad5075eae10da123e36e8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6506\Desktop\&#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417</TotalTime>
  <Pages>16</Pages>
  <Words>1272</Words>
  <Characters>7257</Characters>
  <Application>Microsoft Office Word</Application>
  <DocSecurity>0</DocSecurity>
  <Lines>60</Lines>
  <Paragraphs>17</Paragraphs>
  <ScaleCrop>false</ScaleCrop>
  <Company>&lt;SJTU&gt;</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杨震旦</dc:creator>
  <cp:keywords/>
  <cp:lastModifiedBy>杨震旦</cp:lastModifiedBy>
  <cp:revision>347</cp:revision>
  <cp:lastPrinted>1899-12-31T16:00:00Z</cp:lastPrinted>
  <dcterms:created xsi:type="dcterms:W3CDTF">2017-06-03T10:56:00Z</dcterms:created>
  <dcterms:modified xsi:type="dcterms:W3CDTF">2017-06-16T12:52:00Z</dcterms:modified>
</cp:coreProperties>
</file>