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98CF17" w14:textId="77777777" w:rsidR="00156094" w:rsidRDefault="00AF6663" w:rsidP="00EF1F02">
      <w:pPr>
        <w:pStyle w:val="APLAddress"/>
        <w:tabs>
          <w:tab w:val="left" w:pos="1262"/>
        </w:tabs>
      </w:pPr>
      <w:bookmarkStart w:id="0" w:name="_Hlk176337010"/>
      <w:r>
        <w:rPr>
          <w:noProof/>
        </w:rPr>
        <w:drawing>
          <wp:anchor distT="0" distB="0" distL="114300" distR="114300" simplePos="0" relativeHeight="251659264" behindDoc="1" locked="0" layoutInCell="1" allowOverlap="1" wp14:anchorId="5DE432B1" wp14:editId="16798FFD">
            <wp:simplePos x="0" y="0"/>
            <wp:positionH relativeFrom="column">
              <wp:posOffset>-498764</wp:posOffset>
            </wp:positionH>
            <wp:positionV relativeFrom="paragraph">
              <wp:posOffset>-611578</wp:posOffset>
            </wp:positionV>
            <wp:extent cx="3255003" cy="90252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w-addy for report-01.png"/>
                    <pic:cNvPicPr/>
                  </pic:nvPicPr>
                  <pic:blipFill rotWithShape="1">
                    <a:blip r:embed="rId12" cstate="print">
                      <a:extLst>
                        <a:ext uri="{28A0092B-C50C-407E-A947-70E740481C1C}">
                          <a14:useLocalDpi xmlns:a14="http://schemas.microsoft.com/office/drawing/2010/main" val="0"/>
                        </a:ext>
                      </a:extLst>
                    </a:blip>
                    <a:srcRect b="42943"/>
                    <a:stretch/>
                  </pic:blipFill>
                  <pic:spPr bwMode="auto">
                    <a:xfrm>
                      <a:off x="0" y="0"/>
                      <a:ext cx="3255264" cy="9025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F1F02">
        <w:tab/>
      </w:r>
    </w:p>
    <w:p w14:paraId="384D6293" w14:textId="77777777" w:rsidR="00156094" w:rsidRDefault="00156094" w:rsidP="00520179"/>
    <w:p w14:paraId="0BCB643E" w14:textId="77777777" w:rsidR="008C0802" w:rsidRPr="00C364D8" w:rsidRDefault="008C0802" w:rsidP="00520179"/>
    <w:p w14:paraId="204C3DFD" w14:textId="5533F189" w:rsidR="00F83524" w:rsidRDefault="00F83524" w:rsidP="008C0802">
      <w:pPr>
        <w:pStyle w:val="CoverReportNumber"/>
      </w:pPr>
      <w:r>
        <w:t>AOS-25-0</w:t>
      </w:r>
      <w:r w:rsidR="00C25312">
        <w:t>679</w:t>
      </w:r>
    </w:p>
    <w:p w14:paraId="3D661A1F" w14:textId="62BDBD9A" w:rsidR="00156094" w:rsidRDefault="00C25312" w:rsidP="008C0802">
      <w:pPr>
        <w:pStyle w:val="CoverDate"/>
      </w:pPr>
      <w:r>
        <w:t xml:space="preserve">September </w:t>
      </w:r>
      <w:r w:rsidR="00F31F7B" w:rsidRPr="008C0802">
        <w:t>202</w:t>
      </w:r>
      <w:r w:rsidR="000455A4">
        <w:t>5</w:t>
      </w:r>
    </w:p>
    <w:p w14:paraId="1104E591" w14:textId="77777777" w:rsidR="008B62F9" w:rsidRDefault="008B62F9" w:rsidP="008B62F9">
      <w:pPr>
        <w:pStyle w:val="CoverTitle"/>
      </w:pPr>
    </w:p>
    <w:p w14:paraId="03E7980A" w14:textId="77777777" w:rsidR="008B62F9" w:rsidRDefault="008B62F9" w:rsidP="008B62F9">
      <w:pPr>
        <w:pStyle w:val="CoverTitle"/>
      </w:pPr>
    </w:p>
    <w:p w14:paraId="66C05920" w14:textId="0DC87257" w:rsidR="00B634D1" w:rsidRPr="00245DC4" w:rsidRDefault="00880CCC" w:rsidP="00245DC4">
      <w:pPr>
        <w:pStyle w:val="CoverTitle"/>
      </w:pPr>
      <w:bookmarkStart w:id="1" w:name="0.1_Domain_Name_System_(DNS)_Attack_Over"/>
      <w:bookmarkStart w:id="2" w:name="_bookmark0"/>
      <w:bookmarkEnd w:id="1"/>
      <w:bookmarkEnd w:id="2"/>
      <w:r>
        <w:t>STIX Modeler Tool</w:t>
      </w:r>
    </w:p>
    <w:p w14:paraId="7C2801E1" w14:textId="0C45D02D" w:rsidR="00DB0E66" w:rsidRPr="00935BD7" w:rsidRDefault="00880CCC" w:rsidP="00DB0E66">
      <w:pPr>
        <w:pStyle w:val="CoverSubtitle"/>
      </w:pPr>
      <w:r>
        <w:t>User Guide</w:t>
      </w:r>
    </w:p>
    <w:p w14:paraId="25DD0C1A" w14:textId="32F57A24" w:rsidR="00B634D1" w:rsidRPr="00817904" w:rsidRDefault="008C0802" w:rsidP="00B7258D">
      <w:pPr>
        <w:pStyle w:val="CoverVersionNumber"/>
      </w:pPr>
      <w:r>
        <w:rPr>
          <w:rFonts w:eastAsia="Century Schoolbook"/>
        </w:rPr>
        <w:t>Version</w:t>
      </w:r>
      <w:r w:rsidR="00444481" w:rsidRPr="00E93F35">
        <w:rPr>
          <w:rFonts w:eastAsia="Century Schoolbook"/>
        </w:rPr>
        <w:t xml:space="preserve"> </w:t>
      </w:r>
      <w:r w:rsidR="00880CCC">
        <w:rPr>
          <w:rFonts w:eastAsia="Century Schoolbook"/>
        </w:rPr>
        <w:t>1.0</w:t>
      </w:r>
    </w:p>
    <w:p w14:paraId="0F588A31" w14:textId="76DFC237" w:rsidR="00354AEA" w:rsidRPr="00354AEA" w:rsidRDefault="006A7FFE" w:rsidP="00354AEA">
      <w:pPr>
        <w:pStyle w:val="CoverSponsor"/>
      </w:pPr>
      <w:bookmarkStart w:id="3" w:name="_Hlk176337034"/>
      <w:bookmarkEnd w:id="0"/>
      <w:r w:rsidRPr="00397817">
        <w:t>Prepared for:</w:t>
      </w:r>
      <w:r w:rsidR="003C4057">
        <w:tab/>
      </w:r>
      <w:r w:rsidR="00354AEA">
        <w:t>Department of Homeland Security (DHS)</w:t>
      </w:r>
      <w:r w:rsidR="00354AEA">
        <w:br/>
        <w:t>Cybersecurity and Infrastructure Security Agency (CISA)</w:t>
      </w:r>
    </w:p>
    <w:p w14:paraId="493CFBDE" w14:textId="5E841945" w:rsidR="00AF069B" w:rsidRDefault="00D60828" w:rsidP="003C4057">
      <w:pPr>
        <w:pStyle w:val="CoverAuthor"/>
      </w:pPr>
      <w:r>
        <w:t>Prepared by:</w:t>
      </w:r>
      <w:r>
        <w:tab/>
        <w:t>The Johns Hopkins University Applied Physics Laboratory</w:t>
      </w:r>
      <w:r>
        <w:br/>
        <w:t>11100 Johns Hopkins Road</w:t>
      </w:r>
      <w:r>
        <w:br/>
        <w:t xml:space="preserve">Laurel, MD </w:t>
      </w:r>
      <w:r w:rsidRPr="00F55966">
        <w:t>20723-6099</w:t>
      </w:r>
    </w:p>
    <w:p w14:paraId="662A2A75" w14:textId="4B2031D4" w:rsidR="00354AEA" w:rsidRPr="00F6324A" w:rsidRDefault="00354AEA" w:rsidP="00354AEA">
      <w:pPr>
        <w:pStyle w:val="CoverAuthor"/>
      </w:pPr>
      <w:r>
        <w:tab/>
        <w:t>Hannah Ripley</w:t>
      </w:r>
      <w:r>
        <w:br/>
        <w:t>Luanne Chamberlain</w:t>
      </w:r>
    </w:p>
    <w:tbl>
      <w:tblPr>
        <w:tblStyle w:val="TableGrid"/>
        <w:tblpPr w:leftFromText="187" w:rightFromText="187" w:horzAnchor="margin" w:tblpXSpec="right" w:tblpYSpec="bottom"/>
        <w:tblOverlap w:val="never"/>
        <w:tblW w:w="949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735"/>
        <w:gridCol w:w="7762"/>
      </w:tblGrid>
      <w:tr w:rsidR="00931F9C" w:rsidRPr="00D3088D" w14:paraId="0E7E46C1" w14:textId="77777777" w:rsidTr="00246B94">
        <w:trPr>
          <w:cantSplit/>
        </w:trPr>
        <w:tc>
          <w:tcPr>
            <w:tcW w:w="1735" w:type="dxa"/>
          </w:tcPr>
          <w:p w14:paraId="10B67AD9" w14:textId="77777777" w:rsidR="00931F9C" w:rsidRPr="00D3088D" w:rsidRDefault="00931F9C" w:rsidP="00931F9C">
            <w:pPr>
              <w:pStyle w:val="AOSTitlePgTable"/>
              <w:framePr w:wrap="auto" w:yAlign="inline"/>
              <w:rPr>
                <w:rFonts w:ascii="Times New Roman" w:hAnsi="Times New Roman" w:cs="Times New Roman"/>
                <w:b/>
              </w:rPr>
            </w:pPr>
            <w:r w:rsidRPr="00D3088D">
              <w:rPr>
                <w:rFonts w:ascii="Times New Roman" w:hAnsi="Times New Roman" w:cs="Times New Roman"/>
                <w:b/>
              </w:rPr>
              <w:t>Task No.:</w:t>
            </w:r>
          </w:p>
        </w:tc>
        <w:tc>
          <w:tcPr>
            <w:tcW w:w="7762" w:type="dxa"/>
          </w:tcPr>
          <w:p w14:paraId="43938C68" w14:textId="77777777" w:rsidR="00931F9C" w:rsidRPr="00D3088D" w:rsidRDefault="00931F9C" w:rsidP="00931F9C">
            <w:pPr>
              <w:pStyle w:val="AOSTitlePgTable"/>
              <w:framePr w:wrap="auto" w:yAlign="inline"/>
              <w:rPr>
                <w:rFonts w:ascii="Times New Roman" w:hAnsi="Times New Roman" w:cs="Times New Roman"/>
              </w:rPr>
            </w:pPr>
            <w:r w:rsidRPr="00D3088D">
              <w:rPr>
                <w:rFonts w:ascii="Times New Roman" w:hAnsi="Times New Roman" w:cs="Times New Roman"/>
              </w:rPr>
              <w:t>CYS98</w:t>
            </w:r>
          </w:p>
        </w:tc>
      </w:tr>
      <w:tr w:rsidR="00931F9C" w:rsidRPr="00D3088D" w14:paraId="3B659087" w14:textId="77777777" w:rsidTr="00246B94">
        <w:trPr>
          <w:cantSplit/>
        </w:trPr>
        <w:tc>
          <w:tcPr>
            <w:tcW w:w="1735" w:type="dxa"/>
          </w:tcPr>
          <w:p w14:paraId="1D6D0CD8" w14:textId="77777777" w:rsidR="00931F9C" w:rsidRPr="00D3088D" w:rsidRDefault="00931F9C" w:rsidP="00931F9C">
            <w:pPr>
              <w:pStyle w:val="AOSTitlePgTable"/>
              <w:framePr w:wrap="auto" w:yAlign="inline"/>
              <w:rPr>
                <w:rFonts w:ascii="Times New Roman" w:hAnsi="Times New Roman" w:cs="Times New Roman"/>
                <w:b/>
              </w:rPr>
            </w:pPr>
            <w:r w:rsidRPr="00D3088D">
              <w:rPr>
                <w:rFonts w:ascii="Times New Roman" w:hAnsi="Times New Roman" w:cs="Times New Roman"/>
                <w:b/>
              </w:rPr>
              <w:t>Contract No.:</w:t>
            </w:r>
          </w:p>
        </w:tc>
        <w:tc>
          <w:tcPr>
            <w:tcW w:w="7762" w:type="dxa"/>
          </w:tcPr>
          <w:p w14:paraId="7B926CD1" w14:textId="77777777" w:rsidR="00931F9C" w:rsidRPr="00D3088D" w:rsidRDefault="00931F9C" w:rsidP="00931F9C">
            <w:pPr>
              <w:pStyle w:val="AOSTitlePgTable"/>
              <w:framePr w:wrap="auto" w:yAlign="inline"/>
              <w:rPr>
                <w:rFonts w:ascii="Times New Roman" w:hAnsi="Times New Roman" w:cs="Times New Roman"/>
              </w:rPr>
            </w:pPr>
            <w:r w:rsidRPr="00D3088D">
              <w:rPr>
                <w:rFonts w:ascii="Times New Roman" w:hAnsi="Times New Roman" w:cs="Times New Roman"/>
              </w:rPr>
              <w:t>N0024-22-D-6404</w:t>
            </w:r>
          </w:p>
        </w:tc>
      </w:tr>
      <w:tr w:rsidR="00931F9C" w:rsidRPr="00D3088D" w14:paraId="6AEE9E27" w14:textId="77777777" w:rsidTr="00246B94">
        <w:trPr>
          <w:cantSplit/>
        </w:trPr>
        <w:tc>
          <w:tcPr>
            <w:tcW w:w="9497" w:type="dxa"/>
            <w:gridSpan w:val="2"/>
            <w:tcBorders>
              <w:bottom w:val="single" w:sz="4" w:space="0" w:color="auto"/>
            </w:tcBorders>
          </w:tcPr>
          <w:p w14:paraId="42665599" w14:textId="77777777" w:rsidR="00931F9C" w:rsidRPr="00D3088D" w:rsidRDefault="00931F9C" w:rsidP="00931F9C">
            <w:pPr>
              <w:pStyle w:val="AOSTitlePgTable"/>
              <w:framePr w:wrap="auto" w:yAlign="inline"/>
              <w:rPr>
                <w:rFonts w:ascii="Times New Roman" w:hAnsi="Times New Roman" w:cs="Times New Roman"/>
              </w:rPr>
            </w:pPr>
            <w:r w:rsidRPr="00D3088D">
              <w:rPr>
                <w:rFonts w:ascii="Times New Roman" w:hAnsi="Times New Roman" w:cs="Times New Roman"/>
                <w:b/>
              </w:rPr>
              <w:t>Distribution Statement</w:t>
            </w:r>
            <w:r w:rsidRPr="00D3088D">
              <w:rPr>
                <w:rFonts w:ascii="Times New Roman" w:hAnsi="Times New Roman" w:cs="Times New Roman"/>
              </w:rPr>
              <w:t xml:space="preserve"> A. Approved for public release: distribution is unlimited.</w:t>
            </w:r>
          </w:p>
        </w:tc>
      </w:tr>
      <w:tr w:rsidR="00931F9C" w:rsidRPr="00D3088D" w14:paraId="3E73DABA" w14:textId="77777777" w:rsidTr="00246B94">
        <w:trPr>
          <w:cantSplit/>
        </w:trPr>
        <w:tc>
          <w:tcPr>
            <w:tcW w:w="9497" w:type="dxa"/>
            <w:gridSpan w:val="2"/>
            <w:tcBorders>
              <w:top w:val="single" w:sz="4" w:space="0" w:color="auto"/>
              <w:bottom w:val="nil"/>
            </w:tcBorders>
          </w:tcPr>
          <w:p w14:paraId="5F363A9F" w14:textId="77777777" w:rsidR="00931F9C" w:rsidRPr="00931F9C" w:rsidRDefault="00931F9C" w:rsidP="00931F9C">
            <w:pPr>
              <w:pStyle w:val="AOSTitlePgTable"/>
              <w:framePr w:wrap="auto" w:yAlign="inline"/>
              <w:rPr>
                <w:rFonts w:ascii="Times New Roman" w:hAnsi="Times New Roman" w:cs="Times New Roman"/>
                <w:b/>
                <w:color w:val="FFFFFF" w:themeColor="background1"/>
              </w:rPr>
            </w:pPr>
            <w:r w:rsidRPr="00931F9C">
              <w:rPr>
                <w:rFonts w:ascii="Times New Roman" w:hAnsi="Times New Roman" w:cs="Times New Roman"/>
                <w:b/>
                <w:color w:val="FFFFFF" w:themeColor="background1"/>
              </w:rPr>
              <w:t>25-04315</w:t>
            </w:r>
          </w:p>
        </w:tc>
      </w:tr>
      <w:bookmarkEnd w:id="3"/>
    </w:tbl>
    <w:p w14:paraId="019E5AF5" w14:textId="77777777" w:rsidR="00B417EA" w:rsidRDefault="00B417EA" w:rsidP="009E1B40">
      <w:pPr>
        <w:rPr>
          <w:noProof/>
        </w:rPr>
      </w:pPr>
    </w:p>
    <w:p w14:paraId="33142493" w14:textId="77777777" w:rsidR="008B62F9" w:rsidRDefault="008B62F9" w:rsidP="0077377F">
      <w:pPr>
        <w:rPr>
          <w:noProof/>
        </w:rPr>
        <w:sectPr w:rsidR="008B62F9" w:rsidSect="004155D3">
          <w:headerReference w:type="even" r:id="rId13"/>
          <w:headerReference w:type="default" r:id="rId14"/>
          <w:footerReference w:type="even" r:id="rId15"/>
          <w:footerReference w:type="default" r:id="rId16"/>
          <w:headerReference w:type="first" r:id="rId17"/>
          <w:footerReference w:type="first" r:id="rId18"/>
          <w:pgSz w:w="12240" w:h="15840" w:code="1"/>
          <w:pgMar w:top="1440" w:right="1440" w:bottom="1440" w:left="1440" w:header="576" w:footer="576" w:gutter="0"/>
          <w:pgNumType w:fmt="lowerRoman" w:chapSep="enDash"/>
          <w:cols w:space="720"/>
          <w:docGrid w:linePitch="360"/>
        </w:sectPr>
      </w:pPr>
    </w:p>
    <w:p w14:paraId="26CBDE64" w14:textId="279E3016" w:rsidR="00B634D1" w:rsidRPr="008E78F3" w:rsidRDefault="00931F9C" w:rsidP="008E78F3">
      <w:pPr>
        <w:pStyle w:val="preHeadings1"/>
      </w:pPr>
      <w:bookmarkStart w:id="4" w:name="_Toc49927613"/>
      <w:bookmarkStart w:id="5" w:name="_Toc67978958"/>
      <w:bookmarkStart w:id="6" w:name="_Toc111451710"/>
      <w:bookmarkStart w:id="7" w:name="_Toc223500144"/>
      <w:bookmarkStart w:id="8" w:name="_Toc309665126"/>
      <w:r w:rsidRPr="00931F9C">
        <w:lastRenderedPageBreak/>
        <w:t>CONTENTS</w:t>
      </w:r>
      <w:bookmarkEnd w:id="4"/>
      <w:bookmarkEnd w:id="5"/>
      <w:bookmarkEnd w:id="6"/>
      <w:bookmarkEnd w:id="7"/>
      <w:bookmarkEnd w:id="8"/>
    </w:p>
    <w:p w14:paraId="761F7023" w14:textId="77777777" w:rsidR="00124AE3" w:rsidRDefault="00B634D1" w:rsidP="00124AE3">
      <w:pPr>
        <w:pStyle w:val="prePage"/>
        <w:rPr>
          <w:rFonts w:eastAsia="Cambria"/>
          <w:noProof/>
        </w:rPr>
      </w:pPr>
      <w:r>
        <w:t>Page</w:t>
      </w:r>
    </w:p>
    <w:p w14:paraId="0B469202" w14:textId="3F55EE94" w:rsidR="004A64C9" w:rsidRDefault="00124AE3">
      <w:pPr>
        <w:pStyle w:val="TOC1"/>
        <w:rPr>
          <w:rFonts w:asciiTheme="minorHAnsi" w:eastAsiaTheme="minorEastAsia" w:hAnsiTheme="minorHAnsi" w:cstheme="minorBidi"/>
          <w:kern w:val="2"/>
          <w14:ligatures w14:val="standardContextual"/>
        </w:rPr>
      </w:pPr>
      <w:r>
        <w:fldChar w:fldCharType="begin"/>
      </w:r>
      <w:r>
        <w:instrText xml:space="preserve"> TOC \o "1-3" \h \z \t "Heading 8,1,preHeadings,1,Appendix H1,1" </w:instrText>
      </w:r>
      <w:r>
        <w:fldChar w:fldCharType="separate"/>
      </w:r>
      <w:hyperlink w:anchor="_Toc208209474" w:history="1">
        <w:r w:rsidR="004A64C9" w:rsidRPr="00417EBB">
          <w:rPr>
            <w:rStyle w:val="Hyperlink"/>
          </w:rPr>
          <w:t>Figures</w:t>
        </w:r>
        <w:r w:rsidR="004A64C9">
          <w:rPr>
            <w:webHidden/>
          </w:rPr>
          <w:tab/>
        </w:r>
        <w:r w:rsidR="004A64C9">
          <w:rPr>
            <w:webHidden/>
          </w:rPr>
          <w:fldChar w:fldCharType="begin"/>
        </w:r>
        <w:r w:rsidR="004A64C9">
          <w:rPr>
            <w:webHidden/>
          </w:rPr>
          <w:instrText xml:space="preserve"> PAGEREF _Toc208209474 \h </w:instrText>
        </w:r>
        <w:r w:rsidR="004A64C9">
          <w:rPr>
            <w:webHidden/>
          </w:rPr>
        </w:r>
        <w:r w:rsidR="004A64C9">
          <w:rPr>
            <w:webHidden/>
          </w:rPr>
          <w:fldChar w:fldCharType="separate"/>
        </w:r>
        <w:r w:rsidR="004A64C9">
          <w:rPr>
            <w:webHidden/>
          </w:rPr>
          <w:t>iv</w:t>
        </w:r>
        <w:r w:rsidR="004A64C9">
          <w:rPr>
            <w:webHidden/>
          </w:rPr>
          <w:fldChar w:fldCharType="end"/>
        </w:r>
      </w:hyperlink>
    </w:p>
    <w:p w14:paraId="2D5C0F39" w14:textId="65100C42" w:rsidR="004A64C9" w:rsidRDefault="006E2AB7">
      <w:pPr>
        <w:pStyle w:val="TOC1"/>
        <w:rPr>
          <w:rFonts w:asciiTheme="minorHAnsi" w:eastAsiaTheme="minorEastAsia" w:hAnsiTheme="minorHAnsi" w:cstheme="minorBidi"/>
          <w:kern w:val="2"/>
          <w14:ligatures w14:val="standardContextual"/>
        </w:rPr>
      </w:pPr>
      <w:hyperlink w:anchor="_Toc208209475" w:history="1">
        <w:r w:rsidR="004A64C9" w:rsidRPr="00417EBB">
          <w:rPr>
            <w:rStyle w:val="Hyperlink"/>
          </w:rPr>
          <w:t>Tables</w:t>
        </w:r>
        <w:r w:rsidR="004A64C9">
          <w:rPr>
            <w:webHidden/>
          </w:rPr>
          <w:tab/>
        </w:r>
        <w:r w:rsidR="004A64C9">
          <w:rPr>
            <w:webHidden/>
          </w:rPr>
          <w:fldChar w:fldCharType="begin"/>
        </w:r>
        <w:r w:rsidR="004A64C9">
          <w:rPr>
            <w:webHidden/>
          </w:rPr>
          <w:instrText xml:space="preserve"> PAGEREF _Toc208209475 \h </w:instrText>
        </w:r>
        <w:r w:rsidR="004A64C9">
          <w:rPr>
            <w:webHidden/>
          </w:rPr>
        </w:r>
        <w:r w:rsidR="004A64C9">
          <w:rPr>
            <w:webHidden/>
          </w:rPr>
          <w:fldChar w:fldCharType="separate"/>
        </w:r>
        <w:r w:rsidR="004A64C9">
          <w:rPr>
            <w:webHidden/>
          </w:rPr>
          <w:t>v</w:t>
        </w:r>
        <w:r w:rsidR="004A64C9">
          <w:rPr>
            <w:webHidden/>
          </w:rPr>
          <w:fldChar w:fldCharType="end"/>
        </w:r>
      </w:hyperlink>
    </w:p>
    <w:p w14:paraId="3FC0D5E6" w14:textId="7ACF6320" w:rsidR="004A64C9" w:rsidRDefault="006E2AB7">
      <w:pPr>
        <w:pStyle w:val="TOC1"/>
        <w:rPr>
          <w:rFonts w:asciiTheme="minorHAnsi" w:eastAsiaTheme="minorEastAsia" w:hAnsiTheme="minorHAnsi" w:cstheme="minorBidi"/>
          <w:kern w:val="2"/>
          <w14:ligatures w14:val="standardContextual"/>
        </w:rPr>
      </w:pPr>
      <w:hyperlink w:anchor="_Toc208209476" w:history="1">
        <w:r w:rsidR="004A64C9" w:rsidRPr="00417EBB">
          <w:rPr>
            <w:rStyle w:val="Hyperlink"/>
          </w:rPr>
          <w:t>1.</w:t>
        </w:r>
        <w:r w:rsidR="004A64C9">
          <w:rPr>
            <w:rFonts w:asciiTheme="minorHAnsi" w:eastAsiaTheme="minorEastAsia" w:hAnsiTheme="minorHAnsi" w:cstheme="minorBidi"/>
            <w:kern w:val="2"/>
            <w14:ligatures w14:val="standardContextual"/>
          </w:rPr>
          <w:tab/>
        </w:r>
        <w:r w:rsidR="004A64C9" w:rsidRPr="00417EBB">
          <w:rPr>
            <w:rStyle w:val="Hyperlink"/>
          </w:rPr>
          <w:t>Introduction</w:t>
        </w:r>
        <w:r w:rsidR="004A64C9">
          <w:rPr>
            <w:webHidden/>
          </w:rPr>
          <w:tab/>
        </w:r>
        <w:r w:rsidR="004A64C9">
          <w:rPr>
            <w:webHidden/>
          </w:rPr>
          <w:fldChar w:fldCharType="begin"/>
        </w:r>
        <w:r w:rsidR="004A64C9">
          <w:rPr>
            <w:webHidden/>
          </w:rPr>
          <w:instrText xml:space="preserve"> PAGEREF _Toc208209476 \h </w:instrText>
        </w:r>
        <w:r w:rsidR="004A64C9">
          <w:rPr>
            <w:webHidden/>
          </w:rPr>
        </w:r>
        <w:r w:rsidR="004A64C9">
          <w:rPr>
            <w:webHidden/>
          </w:rPr>
          <w:fldChar w:fldCharType="separate"/>
        </w:r>
        <w:r w:rsidR="004A64C9">
          <w:rPr>
            <w:webHidden/>
          </w:rPr>
          <w:t>1–1</w:t>
        </w:r>
        <w:r w:rsidR="004A64C9">
          <w:rPr>
            <w:webHidden/>
          </w:rPr>
          <w:fldChar w:fldCharType="end"/>
        </w:r>
      </w:hyperlink>
    </w:p>
    <w:p w14:paraId="63DAAA60" w14:textId="7B97066A" w:rsidR="004A64C9" w:rsidRDefault="006E2AB7">
      <w:pPr>
        <w:pStyle w:val="TOC2"/>
        <w:rPr>
          <w:rFonts w:asciiTheme="minorHAnsi" w:eastAsiaTheme="minorEastAsia" w:hAnsiTheme="minorHAnsi" w:cstheme="minorBidi"/>
          <w:kern w:val="2"/>
          <w14:ligatures w14:val="standardContextual"/>
        </w:rPr>
      </w:pPr>
      <w:hyperlink w:anchor="_Toc208209477" w:history="1">
        <w:r w:rsidR="004A64C9" w:rsidRPr="00417EBB">
          <w:rPr>
            <w:rStyle w:val="Hyperlink"/>
          </w:rPr>
          <w:t>1.1</w:t>
        </w:r>
        <w:r w:rsidR="004A64C9">
          <w:rPr>
            <w:rFonts w:asciiTheme="minorHAnsi" w:eastAsiaTheme="minorEastAsia" w:hAnsiTheme="minorHAnsi" w:cstheme="minorBidi"/>
            <w:kern w:val="2"/>
            <w14:ligatures w14:val="standardContextual"/>
          </w:rPr>
          <w:tab/>
        </w:r>
        <w:r w:rsidR="004A64C9" w:rsidRPr="00417EBB">
          <w:rPr>
            <w:rStyle w:val="Hyperlink"/>
          </w:rPr>
          <w:t>Purpose and Audience</w:t>
        </w:r>
        <w:r w:rsidR="004A64C9">
          <w:rPr>
            <w:webHidden/>
          </w:rPr>
          <w:tab/>
        </w:r>
        <w:r w:rsidR="004A64C9">
          <w:rPr>
            <w:webHidden/>
          </w:rPr>
          <w:fldChar w:fldCharType="begin"/>
        </w:r>
        <w:r w:rsidR="004A64C9">
          <w:rPr>
            <w:webHidden/>
          </w:rPr>
          <w:instrText xml:space="preserve"> PAGEREF _Toc208209477 \h </w:instrText>
        </w:r>
        <w:r w:rsidR="004A64C9">
          <w:rPr>
            <w:webHidden/>
          </w:rPr>
        </w:r>
        <w:r w:rsidR="004A64C9">
          <w:rPr>
            <w:webHidden/>
          </w:rPr>
          <w:fldChar w:fldCharType="separate"/>
        </w:r>
        <w:r w:rsidR="004A64C9">
          <w:rPr>
            <w:webHidden/>
          </w:rPr>
          <w:t>1–1</w:t>
        </w:r>
        <w:r w:rsidR="004A64C9">
          <w:rPr>
            <w:webHidden/>
          </w:rPr>
          <w:fldChar w:fldCharType="end"/>
        </w:r>
      </w:hyperlink>
    </w:p>
    <w:p w14:paraId="56C70C33" w14:textId="3EC42F64" w:rsidR="004A64C9" w:rsidRDefault="006E2AB7">
      <w:pPr>
        <w:pStyle w:val="TOC2"/>
        <w:rPr>
          <w:rFonts w:asciiTheme="minorHAnsi" w:eastAsiaTheme="minorEastAsia" w:hAnsiTheme="minorHAnsi" w:cstheme="minorBidi"/>
          <w:kern w:val="2"/>
          <w14:ligatures w14:val="standardContextual"/>
        </w:rPr>
      </w:pPr>
      <w:hyperlink w:anchor="_Toc208209478" w:history="1">
        <w:r w:rsidR="004A64C9" w:rsidRPr="00417EBB">
          <w:rPr>
            <w:rStyle w:val="Hyperlink"/>
          </w:rPr>
          <w:t>1.2</w:t>
        </w:r>
        <w:r w:rsidR="004A64C9">
          <w:rPr>
            <w:rFonts w:asciiTheme="minorHAnsi" w:eastAsiaTheme="minorEastAsia" w:hAnsiTheme="minorHAnsi" w:cstheme="minorBidi"/>
            <w:kern w:val="2"/>
            <w14:ligatures w14:val="standardContextual"/>
          </w:rPr>
          <w:tab/>
        </w:r>
        <w:r w:rsidR="004A64C9" w:rsidRPr="00417EBB">
          <w:rPr>
            <w:rStyle w:val="Hyperlink"/>
          </w:rPr>
          <w:t>Document Organization</w:t>
        </w:r>
        <w:r w:rsidR="004A64C9">
          <w:rPr>
            <w:webHidden/>
          </w:rPr>
          <w:tab/>
        </w:r>
        <w:r w:rsidR="004A64C9">
          <w:rPr>
            <w:webHidden/>
          </w:rPr>
          <w:fldChar w:fldCharType="begin"/>
        </w:r>
        <w:r w:rsidR="004A64C9">
          <w:rPr>
            <w:webHidden/>
          </w:rPr>
          <w:instrText xml:space="preserve"> PAGEREF _Toc208209478 \h </w:instrText>
        </w:r>
        <w:r w:rsidR="004A64C9">
          <w:rPr>
            <w:webHidden/>
          </w:rPr>
        </w:r>
        <w:r w:rsidR="004A64C9">
          <w:rPr>
            <w:webHidden/>
          </w:rPr>
          <w:fldChar w:fldCharType="separate"/>
        </w:r>
        <w:r w:rsidR="004A64C9">
          <w:rPr>
            <w:webHidden/>
          </w:rPr>
          <w:t>1–1</w:t>
        </w:r>
        <w:r w:rsidR="004A64C9">
          <w:rPr>
            <w:webHidden/>
          </w:rPr>
          <w:fldChar w:fldCharType="end"/>
        </w:r>
      </w:hyperlink>
    </w:p>
    <w:p w14:paraId="2D2BECE0" w14:textId="47425630" w:rsidR="004A64C9" w:rsidRDefault="006E2AB7">
      <w:pPr>
        <w:pStyle w:val="TOC1"/>
        <w:rPr>
          <w:rFonts w:asciiTheme="minorHAnsi" w:eastAsiaTheme="minorEastAsia" w:hAnsiTheme="minorHAnsi" w:cstheme="minorBidi"/>
          <w:kern w:val="2"/>
          <w14:ligatures w14:val="standardContextual"/>
        </w:rPr>
      </w:pPr>
      <w:hyperlink w:anchor="_Toc208209479" w:history="1">
        <w:r w:rsidR="004A64C9" w:rsidRPr="00417EBB">
          <w:rPr>
            <w:rStyle w:val="Hyperlink"/>
          </w:rPr>
          <w:t>2.</w:t>
        </w:r>
        <w:r w:rsidR="004A64C9">
          <w:rPr>
            <w:rFonts w:asciiTheme="minorHAnsi" w:eastAsiaTheme="minorEastAsia" w:hAnsiTheme="minorHAnsi" w:cstheme="minorBidi"/>
            <w:kern w:val="2"/>
            <w14:ligatures w14:val="standardContextual"/>
          </w:rPr>
          <w:tab/>
        </w:r>
        <w:r w:rsidR="004A64C9" w:rsidRPr="00417EBB">
          <w:rPr>
            <w:rStyle w:val="Hyperlink"/>
          </w:rPr>
          <w:t>Background and Definitions</w:t>
        </w:r>
        <w:r w:rsidR="004A64C9">
          <w:rPr>
            <w:webHidden/>
          </w:rPr>
          <w:tab/>
        </w:r>
        <w:r w:rsidR="004A64C9">
          <w:rPr>
            <w:webHidden/>
          </w:rPr>
          <w:fldChar w:fldCharType="begin"/>
        </w:r>
        <w:r w:rsidR="004A64C9">
          <w:rPr>
            <w:webHidden/>
          </w:rPr>
          <w:instrText xml:space="preserve"> PAGEREF _Toc208209479 \h </w:instrText>
        </w:r>
        <w:r w:rsidR="004A64C9">
          <w:rPr>
            <w:webHidden/>
          </w:rPr>
        </w:r>
        <w:r w:rsidR="004A64C9">
          <w:rPr>
            <w:webHidden/>
          </w:rPr>
          <w:fldChar w:fldCharType="separate"/>
        </w:r>
        <w:r w:rsidR="004A64C9">
          <w:rPr>
            <w:webHidden/>
          </w:rPr>
          <w:t>2–1</w:t>
        </w:r>
        <w:r w:rsidR="004A64C9">
          <w:rPr>
            <w:webHidden/>
          </w:rPr>
          <w:fldChar w:fldCharType="end"/>
        </w:r>
      </w:hyperlink>
    </w:p>
    <w:p w14:paraId="092B19E1" w14:textId="014A3DD5" w:rsidR="004A64C9" w:rsidRDefault="006E2AB7">
      <w:pPr>
        <w:pStyle w:val="TOC1"/>
        <w:rPr>
          <w:rFonts w:asciiTheme="minorHAnsi" w:eastAsiaTheme="minorEastAsia" w:hAnsiTheme="minorHAnsi" w:cstheme="minorBidi"/>
          <w:kern w:val="2"/>
          <w14:ligatures w14:val="standardContextual"/>
        </w:rPr>
      </w:pPr>
      <w:hyperlink w:anchor="_Toc208209480" w:history="1">
        <w:r w:rsidR="004A64C9" w:rsidRPr="00417EBB">
          <w:rPr>
            <w:rStyle w:val="Hyperlink"/>
          </w:rPr>
          <w:t>3.</w:t>
        </w:r>
        <w:r w:rsidR="004A64C9">
          <w:rPr>
            <w:rFonts w:asciiTheme="minorHAnsi" w:eastAsiaTheme="minorEastAsia" w:hAnsiTheme="minorHAnsi" w:cstheme="minorBidi"/>
            <w:kern w:val="2"/>
            <w14:ligatures w14:val="standardContextual"/>
          </w:rPr>
          <w:tab/>
        </w:r>
        <w:r w:rsidR="004A64C9" w:rsidRPr="00417EBB">
          <w:rPr>
            <w:rStyle w:val="Hyperlink"/>
          </w:rPr>
          <w:t>User Guide</w:t>
        </w:r>
        <w:r w:rsidR="004A64C9">
          <w:rPr>
            <w:webHidden/>
          </w:rPr>
          <w:tab/>
        </w:r>
        <w:r w:rsidR="004A64C9">
          <w:rPr>
            <w:webHidden/>
          </w:rPr>
          <w:fldChar w:fldCharType="begin"/>
        </w:r>
        <w:r w:rsidR="004A64C9">
          <w:rPr>
            <w:webHidden/>
          </w:rPr>
          <w:instrText xml:space="preserve"> PAGEREF _Toc208209480 \h </w:instrText>
        </w:r>
        <w:r w:rsidR="004A64C9">
          <w:rPr>
            <w:webHidden/>
          </w:rPr>
        </w:r>
        <w:r w:rsidR="004A64C9">
          <w:rPr>
            <w:webHidden/>
          </w:rPr>
          <w:fldChar w:fldCharType="separate"/>
        </w:r>
        <w:r w:rsidR="004A64C9">
          <w:rPr>
            <w:webHidden/>
          </w:rPr>
          <w:t>3–7</w:t>
        </w:r>
        <w:r w:rsidR="004A64C9">
          <w:rPr>
            <w:webHidden/>
          </w:rPr>
          <w:fldChar w:fldCharType="end"/>
        </w:r>
      </w:hyperlink>
    </w:p>
    <w:p w14:paraId="558C91AC" w14:textId="6DE7FCB7" w:rsidR="004A64C9" w:rsidRDefault="006E2AB7">
      <w:pPr>
        <w:pStyle w:val="TOC2"/>
        <w:rPr>
          <w:rFonts w:asciiTheme="minorHAnsi" w:eastAsiaTheme="minorEastAsia" w:hAnsiTheme="minorHAnsi" w:cstheme="minorBidi"/>
          <w:kern w:val="2"/>
          <w14:ligatures w14:val="standardContextual"/>
        </w:rPr>
      </w:pPr>
      <w:hyperlink w:anchor="_Toc208209481" w:history="1">
        <w:r w:rsidR="004A64C9" w:rsidRPr="00417EBB">
          <w:rPr>
            <w:rStyle w:val="Hyperlink"/>
          </w:rPr>
          <w:t>3.1</w:t>
        </w:r>
        <w:r w:rsidR="004A64C9">
          <w:rPr>
            <w:rFonts w:asciiTheme="minorHAnsi" w:eastAsiaTheme="minorEastAsia" w:hAnsiTheme="minorHAnsi" w:cstheme="minorBidi"/>
            <w:kern w:val="2"/>
            <w14:ligatures w14:val="standardContextual"/>
          </w:rPr>
          <w:tab/>
        </w:r>
        <w:r w:rsidR="004A64C9" w:rsidRPr="00417EBB">
          <w:rPr>
            <w:rStyle w:val="Hyperlink"/>
          </w:rPr>
          <w:t>Overview</w:t>
        </w:r>
        <w:r w:rsidR="004A64C9">
          <w:rPr>
            <w:webHidden/>
          </w:rPr>
          <w:tab/>
        </w:r>
        <w:r w:rsidR="004A64C9">
          <w:rPr>
            <w:webHidden/>
          </w:rPr>
          <w:fldChar w:fldCharType="begin"/>
        </w:r>
        <w:r w:rsidR="004A64C9">
          <w:rPr>
            <w:webHidden/>
          </w:rPr>
          <w:instrText xml:space="preserve"> PAGEREF _Toc208209481 \h </w:instrText>
        </w:r>
        <w:r w:rsidR="004A64C9">
          <w:rPr>
            <w:webHidden/>
          </w:rPr>
        </w:r>
        <w:r w:rsidR="004A64C9">
          <w:rPr>
            <w:webHidden/>
          </w:rPr>
          <w:fldChar w:fldCharType="separate"/>
        </w:r>
        <w:r w:rsidR="004A64C9">
          <w:rPr>
            <w:webHidden/>
          </w:rPr>
          <w:t>3–7</w:t>
        </w:r>
        <w:r w:rsidR="004A64C9">
          <w:rPr>
            <w:webHidden/>
          </w:rPr>
          <w:fldChar w:fldCharType="end"/>
        </w:r>
      </w:hyperlink>
    </w:p>
    <w:p w14:paraId="0CBD5186" w14:textId="09256048" w:rsidR="004A64C9" w:rsidRDefault="006E2AB7">
      <w:pPr>
        <w:pStyle w:val="TOC2"/>
        <w:rPr>
          <w:rFonts w:asciiTheme="minorHAnsi" w:eastAsiaTheme="minorEastAsia" w:hAnsiTheme="minorHAnsi" w:cstheme="minorBidi"/>
          <w:kern w:val="2"/>
          <w14:ligatures w14:val="standardContextual"/>
        </w:rPr>
      </w:pPr>
      <w:hyperlink w:anchor="_Toc208209482" w:history="1">
        <w:r w:rsidR="004A64C9" w:rsidRPr="00417EBB">
          <w:rPr>
            <w:rStyle w:val="Hyperlink"/>
          </w:rPr>
          <w:t>3.2</w:t>
        </w:r>
        <w:r w:rsidR="004A64C9">
          <w:rPr>
            <w:rFonts w:asciiTheme="minorHAnsi" w:eastAsiaTheme="minorEastAsia" w:hAnsiTheme="minorHAnsi" w:cstheme="minorBidi"/>
            <w:kern w:val="2"/>
            <w14:ligatures w14:val="standardContextual"/>
          </w:rPr>
          <w:tab/>
        </w:r>
        <w:r w:rsidR="004A64C9" w:rsidRPr="00417EBB">
          <w:rPr>
            <w:rStyle w:val="Hyperlink"/>
          </w:rPr>
          <w:t>STIX Modeler Canvas</w:t>
        </w:r>
        <w:r w:rsidR="004A64C9">
          <w:rPr>
            <w:webHidden/>
          </w:rPr>
          <w:tab/>
        </w:r>
        <w:r w:rsidR="004A64C9">
          <w:rPr>
            <w:webHidden/>
          </w:rPr>
          <w:fldChar w:fldCharType="begin"/>
        </w:r>
        <w:r w:rsidR="004A64C9">
          <w:rPr>
            <w:webHidden/>
          </w:rPr>
          <w:instrText xml:space="preserve"> PAGEREF _Toc208209482 \h </w:instrText>
        </w:r>
        <w:r w:rsidR="004A64C9">
          <w:rPr>
            <w:webHidden/>
          </w:rPr>
        </w:r>
        <w:r w:rsidR="004A64C9">
          <w:rPr>
            <w:webHidden/>
          </w:rPr>
          <w:fldChar w:fldCharType="separate"/>
        </w:r>
        <w:r w:rsidR="004A64C9">
          <w:rPr>
            <w:webHidden/>
          </w:rPr>
          <w:t>3–7</w:t>
        </w:r>
        <w:r w:rsidR="004A64C9">
          <w:rPr>
            <w:webHidden/>
          </w:rPr>
          <w:fldChar w:fldCharType="end"/>
        </w:r>
      </w:hyperlink>
    </w:p>
    <w:p w14:paraId="55ED3395" w14:textId="57624B47" w:rsidR="004A64C9" w:rsidRDefault="006E2AB7">
      <w:pPr>
        <w:pStyle w:val="TOC2"/>
        <w:rPr>
          <w:rFonts w:asciiTheme="minorHAnsi" w:eastAsiaTheme="minorEastAsia" w:hAnsiTheme="minorHAnsi" w:cstheme="minorBidi"/>
          <w:kern w:val="2"/>
          <w14:ligatures w14:val="standardContextual"/>
        </w:rPr>
      </w:pPr>
      <w:hyperlink w:anchor="_Toc208209483" w:history="1">
        <w:r w:rsidR="004A64C9" w:rsidRPr="00417EBB">
          <w:rPr>
            <w:rStyle w:val="Hyperlink"/>
          </w:rPr>
          <w:t>3.3</w:t>
        </w:r>
        <w:r w:rsidR="004A64C9">
          <w:rPr>
            <w:rFonts w:asciiTheme="minorHAnsi" w:eastAsiaTheme="minorEastAsia" w:hAnsiTheme="minorHAnsi" w:cstheme="minorBidi"/>
            <w:kern w:val="2"/>
            <w14:ligatures w14:val="standardContextual"/>
          </w:rPr>
          <w:tab/>
        </w:r>
        <w:r w:rsidR="004A64C9" w:rsidRPr="00417EBB">
          <w:rPr>
            <w:rStyle w:val="Hyperlink"/>
          </w:rPr>
          <w:t>Nodes</w:t>
        </w:r>
        <w:r w:rsidR="004A64C9">
          <w:rPr>
            <w:webHidden/>
          </w:rPr>
          <w:tab/>
        </w:r>
        <w:r w:rsidR="004A64C9">
          <w:rPr>
            <w:webHidden/>
          </w:rPr>
          <w:fldChar w:fldCharType="begin"/>
        </w:r>
        <w:r w:rsidR="004A64C9">
          <w:rPr>
            <w:webHidden/>
          </w:rPr>
          <w:instrText xml:space="preserve"> PAGEREF _Toc208209483 \h </w:instrText>
        </w:r>
        <w:r w:rsidR="004A64C9">
          <w:rPr>
            <w:webHidden/>
          </w:rPr>
        </w:r>
        <w:r w:rsidR="004A64C9">
          <w:rPr>
            <w:webHidden/>
          </w:rPr>
          <w:fldChar w:fldCharType="separate"/>
        </w:r>
        <w:r w:rsidR="004A64C9">
          <w:rPr>
            <w:webHidden/>
          </w:rPr>
          <w:t>3–8</w:t>
        </w:r>
        <w:r w:rsidR="004A64C9">
          <w:rPr>
            <w:webHidden/>
          </w:rPr>
          <w:fldChar w:fldCharType="end"/>
        </w:r>
      </w:hyperlink>
    </w:p>
    <w:p w14:paraId="07E0B3EC" w14:textId="14B882A5" w:rsidR="004A64C9" w:rsidRDefault="006E2AB7">
      <w:pPr>
        <w:pStyle w:val="TOC3"/>
        <w:rPr>
          <w:rFonts w:asciiTheme="minorHAnsi" w:eastAsiaTheme="minorEastAsia" w:hAnsiTheme="minorHAnsi" w:cstheme="minorBidi"/>
          <w:kern w:val="2"/>
          <w14:ligatures w14:val="standardContextual"/>
        </w:rPr>
      </w:pPr>
      <w:hyperlink w:anchor="_Toc208209484" w:history="1">
        <w:r w:rsidR="004A64C9" w:rsidRPr="00417EBB">
          <w:rPr>
            <w:rStyle w:val="Hyperlink"/>
            <w14:scene3d>
              <w14:camera w14:prst="orthographicFront"/>
              <w14:lightRig w14:rig="threePt" w14:dir="t">
                <w14:rot w14:lat="0" w14:lon="0" w14:rev="0"/>
              </w14:lightRig>
            </w14:scene3d>
          </w:rPr>
          <w:t>3.3.1</w:t>
        </w:r>
        <w:r w:rsidR="004A64C9">
          <w:rPr>
            <w:rFonts w:asciiTheme="minorHAnsi" w:eastAsiaTheme="minorEastAsia" w:hAnsiTheme="minorHAnsi" w:cstheme="minorBidi"/>
            <w:kern w:val="2"/>
            <w14:ligatures w14:val="standardContextual"/>
          </w:rPr>
          <w:tab/>
        </w:r>
        <w:r w:rsidR="004A64C9" w:rsidRPr="00417EBB">
          <w:rPr>
            <w:rStyle w:val="Hyperlink"/>
          </w:rPr>
          <w:t>Creating a Node</w:t>
        </w:r>
        <w:r w:rsidR="004A64C9">
          <w:rPr>
            <w:webHidden/>
          </w:rPr>
          <w:tab/>
        </w:r>
        <w:r w:rsidR="004A64C9">
          <w:rPr>
            <w:webHidden/>
          </w:rPr>
          <w:fldChar w:fldCharType="begin"/>
        </w:r>
        <w:r w:rsidR="004A64C9">
          <w:rPr>
            <w:webHidden/>
          </w:rPr>
          <w:instrText xml:space="preserve"> PAGEREF _Toc208209484 \h </w:instrText>
        </w:r>
        <w:r w:rsidR="004A64C9">
          <w:rPr>
            <w:webHidden/>
          </w:rPr>
        </w:r>
        <w:r w:rsidR="004A64C9">
          <w:rPr>
            <w:webHidden/>
          </w:rPr>
          <w:fldChar w:fldCharType="separate"/>
        </w:r>
        <w:r w:rsidR="004A64C9">
          <w:rPr>
            <w:webHidden/>
          </w:rPr>
          <w:t>3–8</w:t>
        </w:r>
        <w:r w:rsidR="004A64C9">
          <w:rPr>
            <w:webHidden/>
          </w:rPr>
          <w:fldChar w:fldCharType="end"/>
        </w:r>
      </w:hyperlink>
    </w:p>
    <w:p w14:paraId="52632193" w14:textId="7FD58FE3" w:rsidR="004A64C9" w:rsidRDefault="006E2AB7">
      <w:pPr>
        <w:pStyle w:val="TOC3"/>
        <w:rPr>
          <w:rFonts w:asciiTheme="minorHAnsi" w:eastAsiaTheme="minorEastAsia" w:hAnsiTheme="minorHAnsi" w:cstheme="minorBidi"/>
          <w:kern w:val="2"/>
          <w14:ligatures w14:val="standardContextual"/>
        </w:rPr>
      </w:pPr>
      <w:hyperlink w:anchor="_Toc208209485" w:history="1">
        <w:r w:rsidR="004A64C9" w:rsidRPr="00417EBB">
          <w:rPr>
            <w:rStyle w:val="Hyperlink"/>
            <w14:scene3d>
              <w14:camera w14:prst="orthographicFront"/>
              <w14:lightRig w14:rig="threePt" w14:dir="t">
                <w14:rot w14:lat="0" w14:lon="0" w14:rev="0"/>
              </w14:lightRig>
            </w14:scene3d>
          </w:rPr>
          <w:t>3.3.2</w:t>
        </w:r>
        <w:r w:rsidR="004A64C9">
          <w:rPr>
            <w:rFonts w:asciiTheme="minorHAnsi" w:eastAsiaTheme="minorEastAsia" w:hAnsiTheme="minorHAnsi" w:cstheme="minorBidi"/>
            <w:kern w:val="2"/>
            <w14:ligatures w14:val="standardContextual"/>
          </w:rPr>
          <w:tab/>
        </w:r>
        <w:r w:rsidR="004A64C9" w:rsidRPr="00417EBB">
          <w:rPr>
            <w:rStyle w:val="Hyperlink"/>
          </w:rPr>
          <w:t>Editing a Node</w:t>
        </w:r>
        <w:r w:rsidR="004A64C9">
          <w:rPr>
            <w:webHidden/>
          </w:rPr>
          <w:tab/>
        </w:r>
        <w:r w:rsidR="004A64C9">
          <w:rPr>
            <w:webHidden/>
          </w:rPr>
          <w:fldChar w:fldCharType="begin"/>
        </w:r>
        <w:r w:rsidR="004A64C9">
          <w:rPr>
            <w:webHidden/>
          </w:rPr>
          <w:instrText xml:space="preserve"> PAGEREF _Toc208209485 \h </w:instrText>
        </w:r>
        <w:r w:rsidR="004A64C9">
          <w:rPr>
            <w:webHidden/>
          </w:rPr>
        </w:r>
        <w:r w:rsidR="004A64C9">
          <w:rPr>
            <w:webHidden/>
          </w:rPr>
          <w:fldChar w:fldCharType="separate"/>
        </w:r>
        <w:r w:rsidR="004A64C9">
          <w:rPr>
            <w:webHidden/>
          </w:rPr>
          <w:t>3–9</w:t>
        </w:r>
        <w:r w:rsidR="004A64C9">
          <w:rPr>
            <w:webHidden/>
          </w:rPr>
          <w:fldChar w:fldCharType="end"/>
        </w:r>
      </w:hyperlink>
    </w:p>
    <w:p w14:paraId="400BF120" w14:textId="2DAC088C" w:rsidR="004A64C9" w:rsidRDefault="006E2AB7">
      <w:pPr>
        <w:pStyle w:val="TOC3"/>
        <w:rPr>
          <w:rFonts w:asciiTheme="minorHAnsi" w:eastAsiaTheme="minorEastAsia" w:hAnsiTheme="minorHAnsi" w:cstheme="minorBidi"/>
          <w:kern w:val="2"/>
          <w14:ligatures w14:val="standardContextual"/>
        </w:rPr>
      </w:pPr>
      <w:hyperlink w:anchor="_Toc208209486" w:history="1">
        <w:r w:rsidR="004A64C9" w:rsidRPr="00417EBB">
          <w:rPr>
            <w:rStyle w:val="Hyperlink"/>
            <w14:scene3d>
              <w14:camera w14:prst="orthographicFront"/>
              <w14:lightRig w14:rig="threePt" w14:dir="t">
                <w14:rot w14:lat="0" w14:lon="0" w14:rev="0"/>
              </w14:lightRig>
            </w14:scene3d>
          </w:rPr>
          <w:t>3.3.3</w:t>
        </w:r>
        <w:r w:rsidR="004A64C9">
          <w:rPr>
            <w:rFonts w:asciiTheme="minorHAnsi" w:eastAsiaTheme="minorEastAsia" w:hAnsiTheme="minorHAnsi" w:cstheme="minorBidi"/>
            <w:kern w:val="2"/>
            <w14:ligatures w14:val="standardContextual"/>
          </w:rPr>
          <w:tab/>
        </w:r>
        <w:r w:rsidR="004A64C9" w:rsidRPr="00417EBB">
          <w:rPr>
            <w:rStyle w:val="Hyperlink"/>
          </w:rPr>
          <w:t>Creating an SCO Node</w:t>
        </w:r>
        <w:r w:rsidR="004A64C9">
          <w:rPr>
            <w:webHidden/>
          </w:rPr>
          <w:tab/>
        </w:r>
        <w:r w:rsidR="004A64C9">
          <w:rPr>
            <w:webHidden/>
          </w:rPr>
          <w:fldChar w:fldCharType="begin"/>
        </w:r>
        <w:r w:rsidR="004A64C9">
          <w:rPr>
            <w:webHidden/>
          </w:rPr>
          <w:instrText xml:space="preserve"> PAGEREF _Toc208209486 \h </w:instrText>
        </w:r>
        <w:r w:rsidR="004A64C9">
          <w:rPr>
            <w:webHidden/>
          </w:rPr>
        </w:r>
        <w:r w:rsidR="004A64C9">
          <w:rPr>
            <w:webHidden/>
          </w:rPr>
          <w:fldChar w:fldCharType="separate"/>
        </w:r>
        <w:r w:rsidR="004A64C9">
          <w:rPr>
            <w:webHidden/>
          </w:rPr>
          <w:t>3–10</w:t>
        </w:r>
        <w:r w:rsidR="004A64C9">
          <w:rPr>
            <w:webHidden/>
          </w:rPr>
          <w:fldChar w:fldCharType="end"/>
        </w:r>
      </w:hyperlink>
    </w:p>
    <w:p w14:paraId="252E219B" w14:textId="4D0D0870" w:rsidR="004A64C9" w:rsidRDefault="006E2AB7">
      <w:pPr>
        <w:pStyle w:val="TOC3"/>
        <w:rPr>
          <w:rFonts w:asciiTheme="minorHAnsi" w:eastAsiaTheme="minorEastAsia" w:hAnsiTheme="minorHAnsi" w:cstheme="minorBidi"/>
          <w:kern w:val="2"/>
          <w14:ligatures w14:val="standardContextual"/>
        </w:rPr>
      </w:pPr>
      <w:hyperlink w:anchor="_Toc208209487" w:history="1">
        <w:r w:rsidR="004A64C9" w:rsidRPr="00417EBB">
          <w:rPr>
            <w:rStyle w:val="Hyperlink"/>
            <w14:scene3d>
              <w14:camera w14:prst="orthographicFront"/>
              <w14:lightRig w14:rig="threePt" w14:dir="t">
                <w14:rot w14:lat="0" w14:lon="0" w14:rev="0"/>
              </w14:lightRig>
            </w14:scene3d>
          </w:rPr>
          <w:t>3.3.4</w:t>
        </w:r>
        <w:r w:rsidR="004A64C9">
          <w:rPr>
            <w:rFonts w:asciiTheme="minorHAnsi" w:eastAsiaTheme="minorEastAsia" w:hAnsiTheme="minorHAnsi" w:cstheme="minorBidi"/>
            <w:kern w:val="2"/>
            <w14:ligatures w14:val="standardContextual"/>
          </w:rPr>
          <w:tab/>
        </w:r>
        <w:r w:rsidR="004A64C9" w:rsidRPr="00417EBB">
          <w:rPr>
            <w:rStyle w:val="Hyperlink"/>
          </w:rPr>
          <w:t>Grouping Nodes</w:t>
        </w:r>
        <w:r w:rsidR="004A64C9">
          <w:rPr>
            <w:webHidden/>
          </w:rPr>
          <w:tab/>
        </w:r>
        <w:r w:rsidR="004A64C9">
          <w:rPr>
            <w:webHidden/>
          </w:rPr>
          <w:fldChar w:fldCharType="begin"/>
        </w:r>
        <w:r w:rsidR="004A64C9">
          <w:rPr>
            <w:webHidden/>
          </w:rPr>
          <w:instrText xml:space="preserve"> PAGEREF _Toc208209487 \h </w:instrText>
        </w:r>
        <w:r w:rsidR="004A64C9">
          <w:rPr>
            <w:webHidden/>
          </w:rPr>
        </w:r>
        <w:r w:rsidR="004A64C9">
          <w:rPr>
            <w:webHidden/>
          </w:rPr>
          <w:fldChar w:fldCharType="separate"/>
        </w:r>
        <w:r w:rsidR="004A64C9">
          <w:rPr>
            <w:webHidden/>
          </w:rPr>
          <w:t>3–11</w:t>
        </w:r>
        <w:r w:rsidR="004A64C9">
          <w:rPr>
            <w:webHidden/>
          </w:rPr>
          <w:fldChar w:fldCharType="end"/>
        </w:r>
      </w:hyperlink>
    </w:p>
    <w:p w14:paraId="75CC0DFF" w14:textId="72BABBB3" w:rsidR="004A64C9" w:rsidRDefault="006E2AB7">
      <w:pPr>
        <w:pStyle w:val="TOC2"/>
        <w:rPr>
          <w:rFonts w:asciiTheme="minorHAnsi" w:eastAsiaTheme="minorEastAsia" w:hAnsiTheme="minorHAnsi" w:cstheme="minorBidi"/>
          <w:kern w:val="2"/>
          <w14:ligatures w14:val="standardContextual"/>
        </w:rPr>
      </w:pPr>
      <w:hyperlink w:anchor="_Toc208209488" w:history="1">
        <w:r w:rsidR="004A64C9" w:rsidRPr="00417EBB">
          <w:rPr>
            <w:rStyle w:val="Hyperlink"/>
          </w:rPr>
          <w:t>3.4</w:t>
        </w:r>
        <w:r w:rsidR="004A64C9">
          <w:rPr>
            <w:rFonts w:asciiTheme="minorHAnsi" w:eastAsiaTheme="minorEastAsia" w:hAnsiTheme="minorHAnsi" w:cstheme="minorBidi"/>
            <w:kern w:val="2"/>
            <w14:ligatures w14:val="standardContextual"/>
          </w:rPr>
          <w:tab/>
        </w:r>
        <w:r w:rsidR="004A64C9" w:rsidRPr="00417EBB">
          <w:rPr>
            <w:rStyle w:val="Hyperlink"/>
          </w:rPr>
          <w:t>Relationships</w:t>
        </w:r>
        <w:r w:rsidR="004A64C9">
          <w:rPr>
            <w:webHidden/>
          </w:rPr>
          <w:tab/>
        </w:r>
        <w:r w:rsidR="004A64C9">
          <w:rPr>
            <w:webHidden/>
          </w:rPr>
          <w:fldChar w:fldCharType="begin"/>
        </w:r>
        <w:r w:rsidR="004A64C9">
          <w:rPr>
            <w:webHidden/>
          </w:rPr>
          <w:instrText xml:space="preserve"> PAGEREF _Toc208209488 \h </w:instrText>
        </w:r>
        <w:r w:rsidR="004A64C9">
          <w:rPr>
            <w:webHidden/>
          </w:rPr>
        </w:r>
        <w:r w:rsidR="004A64C9">
          <w:rPr>
            <w:webHidden/>
          </w:rPr>
          <w:fldChar w:fldCharType="separate"/>
        </w:r>
        <w:r w:rsidR="004A64C9">
          <w:rPr>
            <w:webHidden/>
          </w:rPr>
          <w:t>3–12</w:t>
        </w:r>
        <w:r w:rsidR="004A64C9">
          <w:rPr>
            <w:webHidden/>
          </w:rPr>
          <w:fldChar w:fldCharType="end"/>
        </w:r>
      </w:hyperlink>
    </w:p>
    <w:p w14:paraId="3041F5E9" w14:textId="58AD760B" w:rsidR="004A64C9" w:rsidRDefault="006E2AB7">
      <w:pPr>
        <w:pStyle w:val="TOC3"/>
        <w:rPr>
          <w:rFonts w:asciiTheme="minorHAnsi" w:eastAsiaTheme="minorEastAsia" w:hAnsiTheme="minorHAnsi" w:cstheme="minorBidi"/>
          <w:kern w:val="2"/>
          <w14:ligatures w14:val="standardContextual"/>
        </w:rPr>
      </w:pPr>
      <w:hyperlink w:anchor="_Toc208209489" w:history="1">
        <w:r w:rsidR="004A64C9" w:rsidRPr="00417EBB">
          <w:rPr>
            <w:rStyle w:val="Hyperlink"/>
            <w14:scene3d>
              <w14:camera w14:prst="orthographicFront"/>
              <w14:lightRig w14:rig="threePt" w14:dir="t">
                <w14:rot w14:lat="0" w14:lon="0" w14:rev="0"/>
              </w14:lightRig>
            </w14:scene3d>
          </w:rPr>
          <w:t>3.4.1</w:t>
        </w:r>
        <w:r w:rsidR="004A64C9">
          <w:rPr>
            <w:rFonts w:asciiTheme="minorHAnsi" w:eastAsiaTheme="minorEastAsia" w:hAnsiTheme="minorHAnsi" w:cstheme="minorBidi"/>
            <w:kern w:val="2"/>
            <w14:ligatures w14:val="standardContextual"/>
          </w:rPr>
          <w:tab/>
        </w:r>
        <w:r w:rsidR="004A64C9" w:rsidRPr="00417EBB">
          <w:rPr>
            <w:rStyle w:val="Hyperlink"/>
          </w:rPr>
          <w:t>Creating a Relationship</w:t>
        </w:r>
        <w:r w:rsidR="004A64C9">
          <w:rPr>
            <w:webHidden/>
          </w:rPr>
          <w:tab/>
        </w:r>
        <w:r w:rsidR="004A64C9">
          <w:rPr>
            <w:webHidden/>
          </w:rPr>
          <w:fldChar w:fldCharType="begin"/>
        </w:r>
        <w:r w:rsidR="004A64C9">
          <w:rPr>
            <w:webHidden/>
          </w:rPr>
          <w:instrText xml:space="preserve"> PAGEREF _Toc208209489 \h </w:instrText>
        </w:r>
        <w:r w:rsidR="004A64C9">
          <w:rPr>
            <w:webHidden/>
          </w:rPr>
        </w:r>
        <w:r w:rsidR="004A64C9">
          <w:rPr>
            <w:webHidden/>
          </w:rPr>
          <w:fldChar w:fldCharType="separate"/>
        </w:r>
        <w:r w:rsidR="004A64C9">
          <w:rPr>
            <w:webHidden/>
          </w:rPr>
          <w:t>3–12</w:t>
        </w:r>
        <w:r w:rsidR="004A64C9">
          <w:rPr>
            <w:webHidden/>
          </w:rPr>
          <w:fldChar w:fldCharType="end"/>
        </w:r>
      </w:hyperlink>
    </w:p>
    <w:p w14:paraId="6D83B24D" w14:textId="5166CEB2" w:rsidR="004A64C9" w:rsidRDefault="006E2AB7">
      <w:pPr>
        <w:pStyle w:val="TOC3"/>
        <w:rPr>
          <w:rFonts w:asciiTheme="minorHAnsi" w:eastAsiaTheme="minorEastAsia" w:hAnsiTheme="minorHAnsi" w:cstheme="minorBidi"/>
          <w:kern w:val="2"/>
          <w14:ligatures w14:val="standardContextual"/>
        </w:rPr>
      </w:pPr>
      <w:hyperlink w:anchor="_Toc208209490" w:history="1">
        <w:r w:rsidR="004A64C9" w:rsidRPr="00417EBB">
          <w:rPr>
            <w:rStyle w:val="Hyperlink"/>
            <w14:scene3d>
              <w14:camera w14:prst="orthographicFront"/>
              <w14:lightRig w14:rig="threePt" w14:dir="t">
                <w14:rot w14:lat="0" w14:lon="0" w14:rev="0"/>
              </w14:lightRig>
            </w14:scene3d>
          </w:rPr>
          <w:t>3.4.2</w:t>
        </w:r>
        <w:r w:rsidR="004A64C9">
          <w:rPr>
            <w:rFonts w:asciiTheme="minorHAnsi" w:eastAsiaTheme="minorEastAsia" w:hAnsiTheme="minorHAnsi" w:cstheme="minorBidi"/>
            <w:kern w:val="2"/>
            <w14:ligatures w14:val="standardContextual"/>
          </w:rPr>
          <w:tab/>
        </w:r>
        <w:r w:rsidR="004A64C9" w:rsidRPr="00417EBB">
          <w:rPr>
            <w:rStyle w:val="Hyperlink"/>
          </w:rPr>
          <w:t>Defining a New Relationship Type</w:t>
        </w:r>
        <w:r w:rsidR="004A64C9">
          <w:rPr>
            <w:webHidden/>
          </w:rPr>
          <w:tab/>
        </w:r>
        <w:r w:rsidR="004A64C9">
          <w:rPr>
            <w:webHidden/>
          </w:rPr>
          <w:fldChar w:fldCharType="begin"/>
        </w:r>
        <w:r w:rsidR="004A64C9">
          <w:rPr>
            <w:webHidden/>
          </w:rPr>
          <w:instrText xml:space="preserve"> PAGEREF _Toc208209490 \h </w:instrText>
        </w:r>
        <w:r w:rsidR="004A64C9">
          <w:rPr>
            <w:webHidden/>
          </w:rPr>
        </w:r>
        <w:r w:rsidR="004A64C9">
          <w:rPr>
            <w:webHidden/>
          </w:rPr>
          <w:fldChar w:fldCharType="separate"/>
        </w:r>
        <w:r w:rsidR="004A64C9">
          <w:rPr>
            <w:webHidden/>
          </w:rPr>
          <w:t>3–13</w:t>
        </w:r>
        <w:r w:rsidR="004A64C9">
          <w:rPr>
            <w:webHidden/>
          </w:rPr>
          <w:fldChar w:fldCharType="end"/>
        </w:r>
      </w:hyperlink>
    </w:p>
    <w:p w14:paraId="705C18D3" w14:textId="590DC872" w:rsidR="004A64C9" w:rsidRDefault="006E2AB7">
      <w:pPr>
        <w:pStyle w:val="TOC3"/>
        <w:rPr>
          <w:rFonts w:asciiTheme="minorHAnsi" w:eastAsiaTheme="minorEastAsia" w:hAnsiTheme="minorHAnsi" w:cstheme="minorBidi"/>
          <w:kern w:val="2"/>
          <w14:ligatures w14:val="standardContextual"/>
        </w:rPr>
      </w:pPr>
      <w:hyperlink w:anchor="_Toc208209491" w:history="1">
        <w:r w:rsidR="004A64C9" w:rsidRPr="00417EBB">
          <w:rPr>
            <w:rStyle w:val="Hyperlink"/>
            <w14:scene3d>
              <w14:camera w14:prst="orthographicFront"/>
              <w14:lightRig w14:rig="threePt" w14:dir="t">
                <w14:rot w14:lat="0" w14:lon="0" w14:rev="0"/>
              </w14:lightRig>
            </w14:scene3d>
          </w:rPr>
          <w:t>3.4.3</w:t>
        </w:r>
        <w:r w:rsidR="004A64C9">
          <w:rPr>
            <w:rFonts w:asciiTheme="minorHAnsi" w:eastAsiaTheme="minorEastAsia" w:hAnsiTheme="minorHAnsi" w:cstheme="minorBidi"/>
            <w:kern w:val="2"/>
            <w14:ligatures w14:val="standardContextual"/>
          </w:rPr>
          <w:tab/>
        </w:r>
        <w:r w:rsidR="004A64C9" w:rsidRPr="00417EBB">
          <w:rPr>
            <w:rStyle w:val="Hyperlink"/>
          </w:rPr>
          <w:t>Editing a Relationship</w:t>
        </w:r>
        <w:r w:rsidR="004A64C9">
          <w:rPr>
            <w:webHidden/>
          </w:rPr>
          <w:tab/>
        </w:r>
        <w:r w:rsidR="004A64C9">
          <w:rPr>
            <w:webHidden/>
          </w:rPr>
          <w:fldChar w:fldCharType="begin"/>
        </w:r>
        <w:r w:rsidR="004A64C9">
          <w:rPr>
            <w:webHidden/>
          </w:rPr>
          <w:instrText xml:space="preserve"> PAGEREF _Toc208209491 \h </w:instrText>
        </w:r>
        <w:r w:rsidR="004A64C9">
          <w:rPr>
            <w:webHidden/>
          </w:rPr>
        </w:r>
        <w:r w:rsidR="004A64C9">
          <w:rPr>
            <w:webHidden/>
          </w:rPr>
          <w:fldChar w:fldCharType="separate"/>
        </w:r>
        <w:r w:rsidR="004A64C9">
          <w:rPr>
            <w:webHidden/>
          </w:rPr>
          <w:t>3–14</w:t>
        </w:r>
        <w:r w:rsidR="004A64C9">
          <w:rPr>
            <w:webHidden/>
          </w:rPr>
          <w:fldChar w:fldCharType="end"/>
        </w:r>
      </w:hyperlink>
    </w:p>
    <w:p w14:paraId="1831433A" w14:textId="3A6B41F0" w:rsidR="004A64C9" w:rsidRDefault="006E2AB7">
      <w:pPr>
        <w:pStyle w:val="TOC3"/>
        <w:rPr>
          <w:rFonts w:asciiTheme="minorHAnsi" w:eastAsiaTheme="minorEastAsia" w:hAnsiTheme="minorHAnsi" w:cstheme="minorBidi"/>
          <w:kern w:val="2"/>
          <w14:ligatures w14:val="standardContextual"/>
        </w:rPr>
      </w:pPr>
      <w:hyperlink w:anchor="_Toc208209492" w:history="1">
        <w:r w:rsidR="004A64C9" w:rsidRPr="00417EBB">
          <w:rPr>
            <w:rStyle w:val="Hyperlink"/>
            <w14:scene3d>
              <w14:camera w14:prst="orthographicFront"/>
              <w14:lightRig w14:rig="threePt" w14:dir="t">
                <w14:rot w14:lat="0" w14:lon="0" w14:rev="0"/>
              </w14:lightRig>
            </w14:scene3d>
          </w:rPr>
          <w:t>3.4.4</w:t>
        </w:r>
        <w:r w:rsidR="004A64C9">
          <w:rPr>
            <w:rFonts w:asciiTheme="minorHAnsi" w:eastAsiaTheme="minorEastAsia" w:hAnsiTheme="minorHAnsi" w:cstheme="minorBidi"/>
            <w:kern w:val="2"/>
            <w14:ligatures w14:val="standardContextual"/>
          </w:rPr>
          <w:tab/>
        </w:r>
        <w:r w:rsidR="004A64C9" w:rsidRPr="00417EBB">
          <w:rPr>
            <w:rStyle w:val="Hyperlink"/>
          </w:rPr>
          <w:t>Configuring Layout</w:t>
        </w:r>
        <w:r w:rsidR="004A64C9">
          <w:rPr>
            <w:webHidden/>
          </w:rPr>
          <w:tab/>
        </w:r>
        <w:r w:rsidR="004A64C9">
          <w:rPr>
            <w:webHidden/>
          </w:rPr>
          <w:fldChar w:fldCharType="begin"/>
        </w:r>
        <w:r w:rsidR="004A64C9">
          <w:rPr>
            <w:webHidden/>
          </w:rPr>
          <w:instrText xml:space="preserve"> PAGEREF _Toc208209492 \h </w:instrText>
        </w:r>
        <w:r w:rsidR="004A64C9">
          <w:rPr>
            <w:webHidden/>
          </w:rPr>
        </w:r>
        <w:r w:rsidR="004A64C9">
          <w:rPr>
            <w:webHidden/>
          </w:rPr>
          <w:fldChar w:fldCharType="separate"/>
        </w:r>
        <w:r w:rsidR="004A64C9">
          <w:rPr>
            <w:webHidden/>
          </w:rPr>
          <w:t>3–14</w:t>
        </w:r>
        <w:r w:rsidR="004A64C9">
          <w:rPr>
            <w:webHidden/>
          </w:rPr>
          <w:fldChar w:fldCharType="end"/>
        </w:r>
      </w:hyperlink>
    </w:p>
    <w:p w14:paraId="34ECC331" w14:textId="43FAC299" w:rsidR="004A64C9" w:rsidRDefault="006E2AB7">
      <w:pPr>
        <w:pStyle w:val="TOC2"/>
        <w:rPr>
          <w:rFonts w:asciiTheme="minorHAnsi" w:eastAsiaTheme="minorEastAsia" w:hAnsiTheme="minorHAnsi" w:cstheme="minorBidi"/>
          <w:kern w:val="2"/>
          <w14:ligatures w14:val="standardContextual"/>
        </w:rPr>
      </w:pPr>
      <w:hyperlink w:anchor="_Toc208209493" w:history="1">
        <w:r w:rsidR="004A64C9" w:rsidRPr="00417EBB">
          <w:rPr>
            <w:rStyle w:val="Hyperlink"/>
          </w:rPr>
          <w:t>3.5</w:t>
        </w:r>
        <w:r w:rsidR="004A64C9">
          <w:rPr>
            <w:rFonts w:asciiTheme="minorHAnsi" w:eastAsiaTheme="minorEastAsia" w:hAnsiTheme="minorHAnsi" w:cstheme="minorBidi"/>
            <w:kern w:val="2"/>
            <w14:ligatures w14:val="standardContextual"/>
          </w:rPr>
          <w:tab/>
        </w:r>
        <w:r w:rsidR="004A64C9" w:rsidRPr="00417EBB">
          <w:rPr>
            <w:rStyle w:val="Hyperlink"/>
          </w:rPr>
          <w:t>STIX Bundles</w:t>
        </w:r>
        <w:r w:rsidR="004A64C9">
          <w:rPr>
            <w:webHidden/>
          </w:rPr>
          <w:tab/>
        </w:r>
        <w:r w:rsidR="004A64C9">
          <w:rPr>
            <w:webHidden/>
          </w:rPr>
          <w:fldChar w:fldCharType="begin"/>
        </w:r>
        <w:r w:rsidR="004A64C9">
          <w:rPr>
            <w:webHidden/>
          </w:rPr>
          <w:instrText xml:space="preserve"> PAGEREF _Toc208209493 \h </w:instrText>
        </w:r>
        <w:r w:rsidR="004A64C9">
          <w:rPr>
            <w:webHidden/>
          </w:rPr>
        </w:r>
        <w:r w:rsidR="004A64C9">
          <w:rPr>
            <w:webHidden/>
          </w:rPr>
          <w:fldChar w:fldCharType="separate"/>
        </w:r>
        <w:r w:rsidR="004A64C9">
          <w:rPr>
            <w:webHidden/>
          </w:rPr>
          <w:t>3–16</w:t>
        </w:r>
        <w:r w:rsidR="004A64C9">
          <w:rPr>
            <w:webHidden/>
          </w:rPr>
          <w:fldChar w:fldCharType="end"/>
        </w:r>
      </w:hyperlink>
    </w:p>
    <w:p w14:paraId="7A08EE56" w14:textId="04838C44" w:rsidR="004A64C9" w:rsidRDefault="006E2AB7">
      <w:pPr>
        <w:pStyle w:val="TOC3"/>
        <w:rPr>
          <w:rFonts w:asciiTheme="minorHAnsi" w:eastAsiaTheme="minorEastAsia" w:hAnsiTheme="minorHAnsi" w:cstheme="minorBidi"/>
          <w:kern w:val="2"/>
          <w14:ligatures w14:val="standardContextual"/>
        </w:rPr>
      </w:pPr>
      <w:hyperlink w:anchor="_Toc208209494" w:history="1">
        <w:r w:rsidR="004A64C9" w:rsidRPr="00417EBB">
          <w:rPr>
            <w:rStyle w:val="Hyperlink"/>
            <w14:scene3d>
              <w14:camera w14:prst="orthographicFront"/>
              <w14:lightRig w14:rig="threePt" w14:dir="t">
                <w14:rot w14:lat="0" w14:lon="0" w14:rev="0"/>
              </w14:lightRig>
            </w14:scene3d>
          </w:rPr>
          <w:t>3.5.1</w:t>
        </w:r>
        <w:r w:rsidR="004A64C9">
          <w:rPr>
            <w:rFonts w:asciiTheme="minorHAnsi" w:eastAsiaTheme="minorEastAsia" w:hAnsiTheme="minorHAnsi" w:cstheme="minorBidi"/>
            <w:kern w:val="2"/>
            <w14:ligatures w14:val="standardContextual"/>
          </w:rPr>
          <w:tab/>
        </w:r>
        <w:r w:rsidR="004A64C9" w:rsidRPr="00417EBB">
          <w:rPr>
            <w:rStyle w:val="Hyperlink"/>
          </w:rPr>
          <w:t>Importing a Bundle Panel</w:t>
        </w:r>
        <w:r w:rsidR="004A64C9">
          <w:rPr>
            <w:webHidden/>
          </w:rPr>
          <w:tab/>
        </w:r>
        <w:r w:rsidR="004A64C9">
          <w:rPr>
            <w:webHidden/>
          </w:rPr>
          <w:fldChar w:fldCharType="begin"/>
        </w:r>
        <w:r w:rsidR="004A64C9">
          <w:rPr>
            <w:webHidden/>
          </w:rPr>
          <w:instrText xml:space="preserve"> PAGEREF _Toc208209494 \h </w:instrText>
        </w:r>
        <w:r w:rsidR="004A64C9">
          <w:rPr>
            <w:webHidden/>
          </w:rPr>
        </w:r>
        <w:r w:rsidR="004A64C9">
          <w:rPr>
            <w:webHidden/>
          </w:rPr>
          <w:fldChar w:fldCharType="separate"/>
        </w:r>
        <w:r w:rsidR="004A64C9">
          <w:rPr>
            <w:webHidden/>
          </w:rPr>
          <w:t>3–16</w:t>
        </w:r>
        <w:r w:rsidR="004A64C9">
          <w:rPr>
            <w:webHidden/>
          </w:rPr>
          <w:fldChar w:fldCharType="end"/>
        </w:r>
      </w:hyperlink>
    </w:p>
    <w:p w14:paraId="43AC5AA5" w14:textId="75601C33" w:rsidR="004A64C9" w:rsidRDefault="006E2AB7">
      <w:pPr>
        <w:pStyle w:val="TOC3"/>
        <w:rPr>
          <w:rFonts w:asciiTheme="minorHAnsi" w:eastAsiaTheme="minorEastAsia" w:hAnsiTheme="minorHAnsi" w:cstheme="minorBidi"/>
          <w:kern w:val="2"/>
          <w14:ligatures w14:val="standardContextual"/>
        </w:rPr>
      </w:pPr>
      <w:hyperlink w:anchor="_Toc208209495" w:history="1">
        <w:r w:rsidR="004A64C9" w:rsidRPr="00417EBB">
          <w:rPr>
            <w:rStyle w:val="Hyperlink"/>
            <w14:scene3d>
              <w14:camera w14:prst="orthographicFront"/>
              <w14:lightRig w14:rig="threePt" w14:dir="t">
                <w14:rot w14:lat="0" w14:lon="0" w14:rev="0"/>
              </w14:lightRig>
            </w14:scene3d>
          </w:rPr>
          <w:t>3.5.2</w:t>
        </w:r>
        <w:r w:rsidR="004A64C9">
          <w:rPr>
            <w:rFonts w:asciiTheme="minorHAnsi" w:eastAsiaTheme="minorEastAsia" w:hAnsiTheme="minorHAnsi" w:cstheme="minorBidi"/>
            <w:kern w:val="2"/>
            <w14:ligatures w14:val="standardContextual"/>
          </w:rPr>
          <w:tab/>
        </w:r>
        <w:r w:rsidR="004A64C9" w:rsidRPr="00417EBB">
          <w:rPr>
            <w:rStyle w:val="Hyperlink"/>
          </w:rPr>
          <w:t>Viewing a STIX Bundle</w:t>
        </w:r>
        <w:r w:rsidR="004A64C9">
          <w:rPr>
            <w:webHidden/>
          </w:rPr>
          <w:tab/>
        </w:r>
        <w:r w:rsidR="004A64C9">
          <w:rPr>
            <w:webHidden/>
          </w:rPr>
          <w:fldChar w:fldCharType="begin"/>
        </w:r>
        <w:r w:rsidR="004A64C9">
          <w:rPr>
            <w:webHidden/>
          </w:rPr>
          <w:instrText xml:space="preserve"> PAGEREF _Toc208209495 \h </w:instrText>
        </w:r>
        <w:r w:rsidR="004A64C9">
          <w:rPr>
            <w:webHidden/>
          </w:rPr>
        </w:r>
        <w:r w:rsidR="004A64C9">
          <w:rPr>
            <w:webHidden/>
          </w:rPr>
          <w:fldChar w:fldCharType="separate"/>
        </w:r>
        <w:r w:rsidR="004A64C9">
          <w:rPr>
            <w:webHidden/>
          </w:rPr>
          <w:t>3–18</w:t>
        </w:r>
        <w:r w:rsidR="004A64C9">
          <w:rPr>
            <w:webHidden/>
          </w:rPr>
          <w:fldChar w:fldCharType="end"/>
        </w:r>
      </w:hyperlink>
    </w:p>
    <w:p w14:paraId="461E3A17" w14:textId="021CD361" w:rsidR="004A64C9" w:rsidRDefault="006E2AB7">
      <w:pPr>
        <w:pStyle w:val="TOC3"/>
        <w:rPr>
          <w:rFonts w:asciiTheme="minorHAnsi" w:eastAsiaTheme="minorEastAsia" w:hAnsiTheme="minorHAnsi" w:cstheme="minorBidi"/>
          <w:kern w:val="2"/>
          <w14:ligatures w14:val="standardContextual"/>
        </w:rPr>
      </w:pPr>
      <w:hyperlink w:anchor="_Toc208209496" w:history="1">
        <w:r w:rsidR="004A64C9" w:rsidRPr="00417EBB">
          <w:rPr>
            <w:rStyle w:val="Hyperlink"/>
            <w14:scene3d>
              <w14:camera w14:prst="orthographicFront"/>
              <w14:lightRig w14:rig="threePt" w14:dir="t">
                <w14:rot w14:lat="0" w14:lon="0" w14:rev="0"/>
              </w14:lightRig>
            </w14:scene3d>
          </w:rPr>
          <w:t>3.5.3</w:t>
        </w:r>
        <w:r w:rsidR="004A64C9">
          <w:rPr>
            <w:rFonts w:asciiTheme="minorHAnsi" w:eastAsiaTheme="minorEastAsia" w:hAnsiTheme="minorHAnsi" w:cstheme="minorBidi"/>
            <w:kern w:val="2"/>
            <w14:ligatures w14:val="standardContextual"/>
          </w:rPr>
          <w:tab/>
        </w:r>
        <w:r w:rsidR="004A64C9" w:rsidRPr="00417EBB">
          <w:rPr>
            <w:rStyle w:val="Hyperlink"/>
          </w:rPr>
          <w:t>Viewing Bundle Errors</w:t>
        </w:r>
        <w:r w:rsidR="004A64C9">
          <w:rPr>
            <w:webHidden/>
          </w:rPr>
          <w:tab/>
        </w:r>
        <w:r w:rsidR="004A64C9">
          <w:rPr>
            <w:webHidden/>
          </w:rPr>
          <w:fldChar w:fldCharType="begin"/>
        </w:r>
        <w:r w:rsidR="004A64C9">
          <w:rPr>
            <w:webHidden/>
          </w:rPr>
          <w:instrText xml:space="preserve"> PAGEREF _Toc208209496 \h </w:instrText>
        </w:r>
        <w:r w:rsidR="004A64C9">
          <w:rPr>
            <w:webHidden/>
          </w:rPr>
        </w:r>
        <w:r w:rsidR="004A64C9">
          <w:rPr>
            <w:webHidden/>
          </w:rPr>
          <w:fldChar w:fldCharType="separate"/>
        </w:r>
        <w:r w:rsidR="004A64C9">
          <w:rPr>
            <w:webHidden/>
          </w:rPr>
          <w:t>3–19</w:t>
        </w:r>
        <w:r w:rsidR="004A64C9">
          <w:rPr>
            <w:webHidden/>
          </w:rPr>
          <w:fldChar w:fldCharType="end"/>
        </w:r>
      </w:hyperlink>
    </w:p>
    <w:p w14:paraId="10A76F82" w14:textId="5B01FBCC" w:rsidR="004A64C9" w:rsidRDefault="006E2AB7">
      <w:pPr>
        <w:pStyle w:val="TOC3"/>
        <w:rPr>
          <w:rFonts w:asciiTheme="minorHAnsi" w:eastAsiaTheme="minorEastAsia" w:hAnsiTheme="minorHAnsi" w:cstheme="minorBidi"/>
          <w:kern w:val="2"/>
          <w14:ligatures w14:val="standardContextual"/>
        </w:rPr>
      </w:pPr>
      <w:hyperlink w:anchor="_Toc208209497" w:history="1">
        <w:r w:rsidR="004A64C9" w:rsidRPr="00417EBB">
          <w:rPr>
            <w:rStyle w:val="Hyperlink"/>
            <w14:scene3d>
              <w14:camera w14:prst="orthographicFront"/>
              <w14:lightRig w14:rig="threePt" w14:dir="t">
                <w14:rot w14:lat="0" w14:lon="0" w14:rev="0"/>
              </w14:lightRig>
            </w14:scene3d>
          </w:rPr>
          <w:t>3.5.4</w:t>
        </w:r>
        <w:r w:rsidR="004A64C9">
          <w:rPr>
            <w:rFonts w:asciiTheme="minorHAnsi" w:eastAsiaTheme="minorEastAsia" w:hAnsiTheme="minorHAnsi" w:cstheme="minorBidi"/>
            <w:kern w:val="2"/>
            <w14:ligatures w14:val="standardContextual"/>
          </w:rPr>
          <w:tab/>
        </w:r>
        <w:r w:rsidR="004A64C9" w:rsidRPr="00417EBB">
          <w:rPr>
            <w:rStyle w:val="Hyperlink"/>
          </w:rPr>
          <w:t>Exporting a Bundle</w:t>
        </w:r>
        <w:r w:rsidR="004A64C9">
          <w:rPr>
            <w:webHidden/>
          </w:rPr>
          <w:tab/>
        </w:r>
        <w:r w:rsidR="004A64C9">
          <w:rPr>
            <w:webHidden/>
          </w:rPr>
          <w:fldChar w:fldCharType="begin"/>
        </w:r>
        <w:r w:rsidR="004A64C9">
          <w:rPr>
            <w:webHidden/>
          </w:rPr>
          <w:instrText xml:space="preserve"> PAGEREF _Toc208209497 \h </w:instrText>
        </w:r>
        <w:r w:rsidR="004A64C9">
          <w:rPr>
            <w:webHidden/>
          </w:rPr>
        </w:r>
        <w:r w:rsidR="004A64C9">
          <w:rPr>
            <w:webHidden/>
          </w:rPr>
          <w:fldChar w:fldCharType="separate"/>
        </w:r>
        <w:r w:rsidR="004A64C9">
          <w:rPr>
            <w:webHidden/>
          </w:rPr>
          <w:t>3–19</w:t>
        </w:r>
        <w:r w:rsidR="004A64C9">
          <w:rPr>
            <w:webHidden/>
          </w:rPr>
          <w:fldChar w:fldCharType="end"/>
        </w:r>
      </w:hyperlink>
    </w:p>
    <w:p w14:paraId="026D77F7" w14:textId="1EE0C97B" w:rsidR="004A64C9" w:rsidRDefault="006E2AB7">
      <w:pPr>
        <w:pStyle w:val="TOC3"/>
        <w:rPr>
          <w:rFonts w:asciiTheme="minorHAnsi" w:eastAsiaTheme="minorEastAsia" w:hAnsiTheme="minorHAnsi" w:cstheme="minorBidi"/>
          <w:kern w:val="2"/>
          <w14:ligatures w14:val="standardContextual"/>
        </w:rPr>
      </w:pPr>
      <w:hyperlink w:anchor="_Toc208209498" w:history="1">
        <w:r w:rsidR="004A64C9" w:rsidRPr="00417EBB">
          <w:rPr>
            <w:rStyle w:val="Hyperlink"/>
            <w14:scene3d>
              <w14:camera w14:prst="orthographicFront"/>
              <w14:lightRig w14:rig="threePt" w14:dir="t">
                <w14:rot w14:lat="0" w14:lon="0" w14:rev="0"/>
              </w14:lightRig>
            </w14:scene3d>
          </w:rPr>
          <w:t>3.5.5</w:t>
        </w:r>
        <w:r w:rsidR="004A64C9">
          <w:rPr>
            <w:rFonts w:asciiTheme="minorHAnsi" w:eastAsiaTheme="minorEastAsia" w:hAnsiTheme="minorHAnsi" w:cstheme="minorBidi"/>
            <w:kern w:val="2"/>
            <w14:ligatures w14:val="standardContextual"/>
          </w:rPr>
          <w:tab/>
        </w:r>
        <w:r w:rsidR="004A64C9" w:rsidRPr="00417EBB">
          <w:rPr>
            <w:rStyle w:val="Hyperlink"/>
          </w:rPr>
          <w:t>Resetting a Bundle</w:t>
        </w:r>
        <w:r w:rsidR="004A64C9">
          <w:rPr>
            <w:webHidden/>
          </w:rPr>
          <w:tab/>
        </w:r>
        <w:r w:rsidR="004A64C9">
          <w:rPr>
            <w:webHidden/>
          </w:rPr>
          <w:fldChar w:fldCharType="begin"/>
        </w:r>
        <w:r w:rsidR="004A64C9">
          <w:rPr>
            <w:webHidden/>
          </w:rPr>
          <w:instrText xml:space="preserve"> PAGEREF _Toc208209498 \h </w:instrText>
        </w:r>
        <w:r w:rsidR="004A64C9">
          <w:rPr>
            <w:webHidden/>
          </w:rPr>
        </w:r>
        <w:r w:rsidR="004A64C9">
          <w:rPr>
            <w:webHidden/>
          </w:rPr>
          <w:fldChar w:fldCharType="separate"/>
        </w:r>
        <w:r w:rsidR="004A64C9">
          <w:rPr>
            <w:webHidden/>
          </w:rPr>
          <w:t>3–19</w:t>
        </w:r>
        <w:r w:rsidR="004A64C9">
          <w:rPr>
            <w:webHidden/>
          </w:rPr>
          <w:fldChar w:fldCharType="end"/>
        </w:r>
      </w:hyperlink>
    </w:p>
    <w:p w14:paraId="3C9FF8E0" w14:textId="42507387" w:rsidR="004A64C9" w:rsidRDefault="006E2AB7">
      <w:pPr>
        <w:pStyle w:val="TOC2"/>
        <w:rPr>
          <w:rFonts w:asciiTheme="minorHAnsi" w:eastAsiaTheme="minorEastAsia" w:hAnsiTheme="minorHAnsi" w:cstheme="minorBidi"/>
          <w:kern w:val="2"/>
          <w14:ligatures w14:val="standardContextual"/>
        </w:rPr>
      </w:pPr>
      <w:hyperlink w:anchor="_Toc208209499" w:history="1">
        <w:r w:rsidR="004A64C9" w:rsidRPr="00417EBB">
          <w:rPr>
            <w:rStyle w:val="Hyperlink"/>
          </w:rPr>
          <w:t>3.6</w:t>
        </w:r>
        <w:r w:rsidR="004A64C9">
          <w:rPr>
            <w:rFonts w:asciiTheme="minorHAnsi" w:eastAsiaTheme="minorEastAsia" w:hAnsiTheme="minorHAnsi" w:cstheme="minorBidi"/>
            <w:kern w:val="2"/>
            <w14:ligatures w14:val="standardContextual"/>
          </w:rPr>
          <w:tab/>
        </w:r>
        <w:r w:rsidR="004A64C9" w:rsidRPr="00417EBB">
          <w:rPr>
            <w:rStyle w:val="Hyperlink"/>
          </w:rPr>
          <w:t>STIX Extensions</w:t>
        </w:r>
        <w:r w:rsidR="004A64C9">
          <w:rPr>
            <w:webHidden/>
          </w:rPr>
          <w:tab/>
        </w:r>
        <w:r w:rsidR="004A64C9">
          <w:rPr>
            <w:webHidden/>
          </w:rPr>
          <w:fldChar w:fldCharType="begin"/>
        </w:r>
        <w:r w:rsidR="004A64C9">
          <w:rPr>
            <w:webHidden/>
          </w:rPr>
          <w:instrText xml:space="preserve"> PAGEREF _Toc208209499 \h </w:instrText>
        </w:r>
        <w:r w:rsidR="004A64C9">
          <w:rPr>
            <w:webHidden/>
          </w:rPr>
        </w:r>
        <w:r w:rsidR="004A64C9">
          <w:rPr>
            <w:webHidden/>
          </w:rPr>
          <w:fldChar w:fldCharType="separate"/>
        </w:r>
        <w:r w:rsidR="004A64C9">
          <w:rPr>
            <w:webHidden/>
          </w:rPr>
          <w:t>3–20</w:t>
        </w:r>
        <w:r w:rsidR="004A64C9">
          <w:rPr>
            <w:webHidden/>
          </w:rPr>
          <w:fldChar w:fldCharType="end"/>
        </w:r>
      </w:hyperlink>
    </w:p>
    <w:p w14:paraId="601B816B" w14:textId="20C68F97" w:rsidR="004A64C9" w:rsidRDefault="006E2AB7">
      <w:pPr>
        <w:pStyle w:val="TOC3"/>
        <w:rPr>
          <w:rFonts w:asciiTheme="minorHAnsi" w:eastAsiaTheme="minorEastAsia" w:hAnsiTheme="minorHAnsi" w:cstheme="minorBidi"/>
          <w:kern w:val="2"/>
          <w14:ligatures w14:val="standardContextual"/>
        </w:rPr>
      </w:pPr>
      <w:hyperlink w:anchor="_Toc208209500" w:history="1">
        <w:r w:rsidR="004A64C9" w:rsidRPr="00417EBB">
          <w:rPr>
            <w:rStyle w:val="Hyperlink"/>
            <w14:scene3d>
              <w14:camera w14:prst="orthographicFront"/>
              <w14:lightRig w14:rig="threePt" w14:dir="t">
                <w14:rot w14:lat="0" w14:lon="0" w14:rev="0"/>
              </w14:lightRig>
            </w14:scene3d>
          </w:rPr>
          <w:t>3.6.1</w:t>
        </w:r>
        <w:r w:rsidR="004A64C9">
          <w:rPr>
            <w:rFonts w:asciiTheme="minorHAnsi" w:eastAsiaTheme="minorEastAsia" w:hAnsiTheme="minorHAnsi" w:cstheme="minorBidi"/>
            <w:kern w:val="2"/>
            <w14:ligatures w14:val="standardContextual"/>
          </w:rPr>
          <w:tab/>
        </w:r>
        <w:r w:rsidR="004A64C9" w:rsidRPr="00417EBB">
          <w:rPr>
            <w:rStyle w:val="Hyperlink"/>
          </w:rPr>
          <w:t>Importing an Extension Schema via Paste</w:t>
        </w:r>
        <w:r w:rsidR="004A64C9">
          <w:rPr>
            <w:webHidden/>
          </w:rPr>
          <w:tab/>
        </w:r>
        <w:r w:rsidR="004A64C9">
          <w:rPr>
            <w:webHidden/>
          </w:rPr>
          <w:fldChar w:fldCharType="begin"/>
        </w:r>
        <w:r w:rsidR="004A64C9">
          <w:rPr>
            <w:webHidden/>
          </w:rPr>
          <w:instrText xml:space="preserve"> PAGEREF _Toc208209500 \h </w:instrText>
        </w:r>
        <w:r w:rsidR="004A64C9">
          <w:rPr>
            <w:webHidden/>
          </w:rPr>
        </w:r>
        <w:r w:rsidR="004A64C9">
          <w:rPr>
            <w:webHidden/>
          </w:rPr>
          <w:fldChar w:fldCharType="separate"/>
        </w:r>
        <w:r w:rsidR="004A64C9">
          <w:rPr>
            <w:webHidden/>
          </w:rPr>
          <w:t>3–20</w:t>
        </w:r>
        <w:r w:rsidR="004A64C9">
          <w:rPr>
            <w:webHidden/>
          </w:rPr>
          <w:fldChar w:fldCharType="end"/>
        </w:r>
      </w:hyperlink>
    </w:p>
    <w:p w14:paraId="1A40C0C3" w14:textId="399B5CA8" w:rsidR="004A64C9" w:rsidRDefault="006E2AB7">
      <w:pPr>
        <w:pStyle w:val="TOC3"/>
        <w:rPr>
          <w:rFonts w:asciiTheme="minorHAnsi" w:eastAsiaTheme="minorEastAsia" w:hAnsiTheme="minorHAnsi" w:cstheme="minorBidi"/>
          <w:kern w:val="2"/>
          <w14:ligatures w14:val="standardContextual"/>
        </w:rPr>
      </w:pPr>
      <w:hyperlink w:anchor="_Toc208209501" w:history="1">
        <w:r w:rsidR="004A64C9" w:rsidRPr="00417EBB">
          <w:rPr>
            <w:rStyle w:val="Hyperlink"/>
            <w14:scene3d>
              <w14:camera w14:prst="orthographicFront"/>
              <w14:lightRig w14:rig="threePt" w14:dir="t">
                <w14:rot w14:lat="0" w14:lon="0" w14:rev="0"/>
              </w14:lightRig>
            </w14:scene3d>
          </w:rPr>
          <w:t>3.6.2</w:t>
        </w:r>
        <w:r w:rsidR="004A64C9">
          <w:rPr>
            <w:rFonts w:asciiTheme="minorHAnsi" w:eastAsiaTheme="minorEastAsia" w:hAnsiTheme="minorHAnsi" w:cstheme="minorBidi"/>
            <w:kern w:val="2"/>
            <w14:ligatures w14:val="standardContextual"/>
          </w:rPr>
          <w:tab/>
        </w:r>
        <w:r w:rsidR="004A64C9" w:rsidRPr="00417EBB">
          <w:rPr>
            <w:rStyle w:val="Hyperlink"/>
          </w:rPr>
          <w:t>Editing a STIX Extension</w:t>
        </w:r>
        <w:r w:rsidR="004A64C9">
          <w:rPr>
            <w:webHidden/>
          </w:rPr>
          <w:tab/>
        </w:r>
        <w:r w:rsidR="004A64C9">
          <w:rPr>
            <w:webHidden/>
          </w:rPr>
          <w:fldChar w:fldCharType="begin"/>
        </w:r>
        <w:r w:rsidR="004A64C9">
          <w:rPr>
            <w:webHidden/>
          </w:rPr>
          <w:instrText xml:space="preserve"> PAGEREF _Toc208209501 \h </w:instrText>
        </w:r>
        <w:r w:rsidR="004A64C9">
          <w:rPr>
            <w:webHidden/>
          </w:rPr>
        </w:r>
        <w:r w:rsidR="004A64C9">
          <w:rPr>
            <w:webHidden/>
          </w:rPr>
          <w:fldChar w:fldCharType="separate"/>
        </w:r>
        <w:r w:rsidR="004A64C9">
          <w:rPr>
            <w:webHidden/>
          </w:rPr>
          <w:t>3–21</w:t>
        </w:r>
        <w:r w:rsidR="004A64C9">
          <w:rPr>
            <w:webHidden/>
          </w:rPr>
          <w:fldChar w:fldCharType="end"/>
        </w:r>
      </w:hyperlink>
    </w:p>
    <w:p w14:paraId="412FB8FB" w14:textId="2C4B8365" w:rsidR="004A64C9" w:rsidRDefault="006E2AB7">
      <w:pPr>
        <w:pStyle w:val="TOC2"/>
        <w:rPr>
          <w:rFonts w:asciiTheme="minorHAnsi" w:eastAsiaTheme="minorEastAsia" w:hAnsiTheme="minorHAnsi" w:cstheme="minorBidi"/>
          <w:kern w:val="2"/>
          <w14:ligatures w14:val="standardContextual"/>
        </w:rPr>
      </w:pPr>
      <w:hyperlink w:anchor="_Toc208209502" w:history="1">
        <w:r w:rsidR="004A64C9" w:rsidRPr="00417EBB">
          <w:rPr>
            <w:rStyle w:val="Hyperlink"/>
          </w:rPr>
          <w:t>3.7</w:t>
        </w:r>
        <w:r w:rsidR="004A64C9">
          <w:rPr>
            <w:rFonts w:asciiTheme="minorHAnsi" w:eastAsiaTheme="minorEastAsia" w:hAnsiTheme="minorHAnsi" w:cstheme="minorBidi"/>
            <w:kern w:val="2"/>
            <w14:ligatures w14:val="standardContextual"/>
          </w:rPr>
          <w:tab/>
        </w:r>
        <w:r w:rsidR="004A64C9" w:rsidRPr="00417EBB">
          <w:rPr>
            <w:rStyle w:val="Hyperlink"/>
          </w:rPr>
          <w:t>Importing a Schema or Bundle From a File</w:t>
        </w:r>
        <w:r w:rsidR="004A64C9">
          <w:rPr>
            <w:webHidden/>
          </w:rPr>
          <w:tab/>
        </w:r>
        <w:r w:rsidR="004A64C9">
          <w:rPr>
            <w:webHidden/>
          </w:rPr>
          <w:fldChar w:fldCharType="begin"/>
        </w:r>
        <w:r w:rsidR="004A64C9">
          <w:rPr>
            <w:webHidden/>
          </w:rPr>
          <w:instrText xml:space="preserve"> PAGEREF _Toc208209502 \h </w:instrText>
        </w:r>
        <w:r w:rsidR="004A64C9">
          <w:rPr>
            <w:webHidden/>
          </w:rPr>
        </w:r>
        <w:r w:rsidR="004A64C9">
          <w:rPr>
            <w:webHidden/>
          </w:rPr>
          <w:fldChar w:fldCharType="separate"/>
        </w:r>
        <w:r w:rsidR="004A64C9">
          <w:rPr>
            <w:webHidden/>
          </w:rPr>
          <w:t>3–22</w:t>
        </w:r>
        <w:r w:rsidR="004A64C9">
          <w:rPr>
            <w:webHidden/>
          </w:rPr>
          <w:fldChar w:fldCharType="end"/>
        </w:r>
      </w:hyperlink>
    </w:p>
    <w:p w14:paraId="5ED83B3D" w14:textId="5EC324F1" w:rsidR="004A64C9" w:rsidRDefault="006E2AB7">
      <w:pPr>
        <w:pStyle w:val="TOC1"/>
        <w:rPr>
          <w:rFonts w:asciiTheme="minorHAnsi" w:eastAsiaTheme="minorEastAsia" w:hAnsiTheme="minorHAnsi" w:cstheme="minorBidi"/>
          <w:kern w:val="2"/>
          <w14:ligatures w14:val="standardContextual"/>
        </w:rPr>
      </w:pPr>
      <w:hyperlink w:anchor="_Toc208209503" w:history="1">
        <w:r w:rsidR="004A64C9" w:rsidRPr="00417EBB">
          <w:rPr>
            <w:rStyle w:val="Hyperlink"/>
          </w:rPr>
          <w:t>4.</w:t>
        </w:r>
        <w:r w:rsidR="004A64C9">
          <w:rPr>
            <w:rFonts w:asciiTheme="minorHAnsi" w:eastAsiaTheme="minorEastAsia" w:hAnsiTheme="minorHAnsi" w:cstheme="minorBidi"/>
            <w:kern w:val="2"/>
            <w14:ligatures w14:val="standardContextual"/>
          </w:rPr>
          <w:tab/>
        </w:r>
        <w:r w:rsidR="004A64C9" w:rsidRPr="00417EBB">
          <w:rPr>
            <w:rStyle w:val="Hyperlink"/>
          </w:rPr>
          <w:t>Conclusions</w:t>
        </w:r>
        <w:r w:rsidR="004A64C9">
          <w:rPr>
            <w:webHidden/>
          </w:rPr>
          <w:tab/>
        </w:r>
        <w:r w:rsidR="004A64C9">
          <w:rPr>
            <w:webHidden/>
          </w:rPr>
          <w:fldChar w:fldCharType="begin"/>
        </w:r>
        <w:r w:rsidR="004A64C9">
          <w:rPr>
            <w:webHidden/>
          </w:rPr>
          <w:instrText xml:space="preserve"> PAGEREF _Toc208209503 \h </w:instrText>
        </w:r>
        <w:r w:rsidR="004A64C9">
          <w:rPr>
            <w:webHidden/>
          </w:rPr>
        </w:r>
        <w:r w:rsidR="004A64C9">
          <w:rPr>
            <w:webHidden/>
          </w:rPr>
          <w:fldChar w:fldCharType="separate"/>
        </w:r>
        <w:r w:rsidR="004A64C9">
          <w:rPr>
            <w:webHidden/>
          </w:rPr>
          <w:t>4–1</w:t>
        </w:r>
        <w:r w:rsidR="004A64C9">
          <w:rPr>
            <w:webHidden/>
          </w:rPr>
          <w:fldChar w:fldCharType="end"/>
        </w:r>
      </w:hyperlink>
    </w:p>
    <w:p w14:paraId="28658CFF" w14:textId="156C0C3A" w:rsidR="004A64C9" w:rsidRDefault="006E2AB7">
      <w:pPr>
        <w:pStyle w:val="TOC1"/>
        <w:rPr>
          <w:rFonts w:asciiTheme="minorHAnsi" w:eastAsiaTheme="minorEastAsia" w:hAnsiTheme="minorHAnsi" w:cstheme="minorBidi"/>
          <w:kern w:val="2"/>
          <w14:ligatures w14:val="standardContextual"/>
        </w:rPr>
      </w:pPr>
      <w:hyperlink w:anchor="_Toc208209504" w:history="1">
        <w:r w:rsidR="004A64C9" w:rsidRPr="00417EBB">
          <w:rPr>
            <w:rStyle w:val="Hyperlink"/>
          </w:rPr>
          <w:t>5.</w:t>
        </w:r>
        <w:r w:rsidR="004A64C9">
          <w:rPr>
            <w:rFonts w:asciiTheme="minorHAnsi" w:eastAsiaTheme="minorEastAsia" w:hAnsiTheme="minorHAnsi" w:cstheme="minorBidi"/>
            <w:kern w:val="2"/>
            <w14:ligatures w14:val="standardContextual"/>
          </w:rPr>
          <w:tab/>
        </w:r>
        <w:r w:rsidR="004A64C9" w:rsidRPr="00417EBB">
          <w:rPr>
            <w:rStyle w:val="Hyperlink"/>
          </w:rPr>
          <w:t>References</w:t>
        </w:r>
        <w:r w:rsidR="004A64C9">
          <w:rPr>
            <w:webHidden/>
          </w:rPr>
          <w:tab/>
        </w:r>
        <w:r w:rsidR="004A64C9">
          <w:rPr>
            <w:webHidden/>
          </w:rPr>
          <w:fldChar w:fldCharType="begin"/>
        </w:r>
        <w:r w:rsidR="004A64C9">
          <w:rPr>
            <w:webHidden/>
          </w:rPr>
          <w:instrText xml:space="preserve"> PAGEREF _Toc208209504 \h </w:instrText>
        </w:r>
        <w:r w:rsidR="004A64C9">
          <w:rPr>
            <w:webHidden/>
          </w:rPr>
        </w:r>
        <w:r w:rsidR="004A64C9">
          <w:rPr>
            <w:webHidden/>
          </w:rPr>
          <w:fldChar w:fldCharType="separate"/>
        </w:r>
        <w:r w:rsidR="004A64C9">
          <w:rPr>
            <w:webHidden/>
          </w:rPr>
          <w:t>5–1</w:t>
        </w:r>
        <w:r w:rsidR="004A64C9">
          <w:rPr>
            <w:webHidden/>
          </w:rPr>
          <w:fldChar w:fldCharType="end"/>
        </w:r>
      </w:hyperlink>
    </w:p>
    <w:p w14:paraId="5ADED373" w14:textId="2B6A75C5" w:rsidR="004A64C9" w:rsidRDefault="006E2AB7">
      <w:pPr>
        <w:pStyle w:val="TOC1"/>
        <w:rPr>
          <w:rFonts w:asciiTheme="minorHAnsi" w:eastAsiaTheme="minorEastAsia" w:hAnsiTheme="minorHAnsi" w:cstheme="minorBidi"/>
          <w:kern w:val="2"/>
          <w14:ligatures w14:val="standardContextual"/>
        </w:rPr>
      </w:pPr>
      <w:hyperlink w:anchor="_Toc208209505" w:history="1">
        <w:r w:rsidR="004A64C9" w:rsidRPr="00417EBB">
          <w:rPr>
            <w:rStyle w:val="Hyperlink"/>
          </w:rPr>
          <w:t>Appendix A. Getting Started with the STIX Modeler</w:t>
        </w:r>
        <w:r w:rsidR="004A64C9">
          <w:rPr>
            <w:webHidden/>
          </w:rPr>
          <w:tab/>
        </w:r>
        <w:r w:rsidR="004A64C9">
          <w:rPr>
            <w:webHidden/>
          </w:rPr>
          <w:fldChar w:fldCharType="begin"/>
        </w:r>
        <w:r w:rsidR="004A64C9">
          <w:rPr>
            <w:webHidden/>
          </w:rPr>
          <w:instrText xml:space="preserve"> PAGEREF _Toc208209505 \h </w:instrText>
        </w:r>
        <w:r w:rsidR="004A64C9">
          <w:rPr>
            <w:webHidden/>
          </w:rPr>
        </w:r>
        <w:r w:rsidR="004A64C9">
          <w:rPr>
            <w:webHidden/>
          </w:rPr>
          <w:fldChar w:fldCharType="separate"/>
        </w:r>
        <w:r w:rsidR="004A64C9">
          <w:rPr>
            <w:webHidden/>
          </w:rPr>
          <w:t>A–1</w:t>
        </w:r>
        <w:r w:rsidR="004A64C9">
          <w:rPr>
            <w:webHidden/>
          </w:rPr>
          <w:fldChar w:fldCharType="end"/>
        </w:r>
      </w:hyperlink>
    </w:p>
    <w:p w14:paraId="3162C130" w14:textId="3E0A8206" w:rsidR="004A64C9" w:rsidRDefault="006E2AB7">
      <w:pPr>
        <w:pStyle w:val="TOC1"/>
        <w:rPr>
          <w:rFonts w:asciiTheme="minorHAnsi" w:eastAsiaTheme="minorEastAsia" w:hAnsiTheme="minorHAnsi" w:cstheme="minorBidi"/>
          <w:kern w:val="2"/>
          <w14:ligatures w14:val="standardContextual"/>
        </w:rPr>
      </w:pPr>
      <w:hyperlink w:anchor="_Toc208209506" w:history="1">
        <w:r w:rsidR="004A64C9" w:rsidRPr="00417EBB">
          <w:rPr>
            <w:rStyle w:val="Hyperlink"/>
          </w:rPr>
          <w:t>Appendix B. STIX Object Fields</w:t>
        </w:r>
        <w:r w:rsidR="004A64C9">
          <w:rPr>
            <w:webHidden/>
          </w:rPr>
          <w:tab/>
        </w:r>
        <w:r w:rsidR="004A64C9">
          <w:rPr>
            <w:webHidden/>
          </w:rPr>
          <w:fldChar w:fldCharType="begin"/>
        </w:r>
        <w:r w:rsidR="004A64C9">
          <w:rPr>
            <w:webHidden/>
          </w:rPr>
          <w:instrText xml:space="preserve"> PAGEREF _Toc208209506 \h </w:instrText>
        </w:r>
        <w:r w:rsidR="004A64C9">
          <w:rPr>
            <w:webHidden/>
          </w:rPr>
        </w:r>
        <w:r w:rsidR="004A64C9">
          <w:rPr>
            <w:webHidden/>
          </w:rPr>
          <w:fldChar w:fldCharType="separate"/>
        </w:r>
        <w:r w:rsidR="004A64C9">
          <w:rPr>
            <w:webHidden/>
          </w:rPr>
          <w:t>B–1</w:t>
        </w:r>
        <w:r w:rsidR="004A64C9">
          <w:rPr>
            <w:webHidden/>
          </w:rPr>
          <w:fldChar w:fldCharType="end"/>
        </w:r>
      </w:hyperlink>
    </w:p>
    <w:p w14:paraId="349A232F" w14:textId="6CC40625" w:rsidR="004A64C9" w:rsidRDefault="006E2AB7">
      <w:pPr>
        <w:pStyle w:val="TOC1"/>
        <w:rPr>
          <w:rFonts w:asciiTheme="minorHAnsi" w:eastAsiaTheme="minorEastAsia" w:hAnsiTheme="minorHAnsi" w:cstheme="minorBidi"/>
          <w:kern w:val="2"/>
          <w14:ligatures w14:val="standardContextual"/>
        </w:rPr>
      </w:pPr>
      <w:hyperlink w:anchor="_Toc208209507" w:history="1">
        <w:r w:rsidR="004A64C9" w:rsidRPr="00417EBB">
          <w:rPr>
            <w:rStyle w:val="Hyperlink"/>
            <w:rFonts w:eastAsia="Century Schoolbook"/>
          </w:rPr>
          <w:t>Appendix C. Abbreviations and Acronyms</w:t>
        </w:r>
        <w:r w:rsidR="004A64C9">
          <w:rPr>
            <w:webHidden/>
          </w:rPr>
          <w:tab/>
        </w:r>
        <w:r w:rsidR="004A64C9">
          <w:rPr>
            <w:webHidden/>
          </w:rPr>
          <w:fldChar w:fldCharType="begin"/>
        </w:r>
        <w:r w:rsidR="004A64C9">
          <w:rPr>
            <w:webHidden/>
          </w:rPr>
          <w:instrText xml:space="preserve"> PAGEREF _Toc208209507 \h </w:instrText>
        </w:r>
        <w:r w:rsidR="004A64C9">
          <w:rPr>
            <w:webHidden/>
          </w:rPr>
        </w:r>
        <w:r w:rsidR="004A64C9">
          <w:rPr>
            <w:webHidden/>
          </w:rPr>
          <w:fldChar w:fldCharType="separate"/>
        </w:r>
        <w:r w:rsidR="004A64C9">
          <w:rPr>
            <w:webHidden/>
          </w:rPr>
          <w:t>C–1</w:t>
        </w:r>
        <w:r w:rsidR="004A64C9">
          <w:rPr>
            <w:webHidden/>
          </w:rPr>
          <w:fldChar w:fldCharType="end"/>
        </w:r>
      </w:hyperlink>
    </w:p>
    <w:p w14:paraId="10B58DF1" w14:textId="18448643" w:rsidR="007010D8" w:rsidRDefault="00124AE3" w:rsidP="0077377F">
      <w:pPr>
        <w:rPr>
          <w:rFonts w:eastAsia="Cambria"/>
          <w:noProof/>
        </w:rPr>
      </w:pPr>
      <w:r>
        <w:rPr>
          <w:rFonts w:eastAsia="Cambria"/>
          <w:noProof/>
        </w:rPr>
        <w:fldChar w:fldCharType="end"/>
      </w:r>
    </w:p>
    <w:p w14:paraId="201309E1" w14:textId="77777777" w:rsidR="00124AE3" w:rsidRDefault="00124AE3" w:rsidP="0077377F">
      <w:pPr>
        <w:rPr>
          <w:rFonts w:eastAsia="Cambria"/>
          <w:noProof/>
        </w:rPr>
      </w:pPr>
    </w:p>
    <w:p w14:paraId="156EC07A" w14:textId="77777777" w:rsidR="00721B8B" w:rsidRDefault="00721B8B" w:rsidP="00721B8B">
      <w:pPr>
        <w:rPr>
          <w:rFonts w:eastAsia="Cambria"/>
          <w:noProof/>
        </w:rPr>
        <w:sectPr w:rsidR="00721B8B" w:rsidSect="004155D3">
          <w:headerReference w:type="even" r:id="rId19"/>
          <w:headerReference w:type="default" r:id="rId20"/>
          <w:footerReference w:type="even" r:id="rId21"/>
          <w:footerReference w:type="default" r:id="rId22"/>
          <w:pgSz w:w="12240" w:h="15840" w:code="1"/>
          <w:pgMar w:top="1440" w:right="1440" w:bottom="1440" w:left="1440" w:header="576" w:footer="576" w:gutter="0"/>
          <w:pgNumType w:fmt="lowerRoman" w:chapSep="enDash"/>
          <w:cols w:space="720"/>
          <w:docGrid w:linePitch="360"/>
        </w:sectPr>
      </w:pPr>
    </w:p>
    <w:p w14:paraId="54DAC396" w14:textId="77777777" w:rsidR="00B634D1" w:rsidRDefault="00B634D1" w:rsidP="0036158E">
      <w:pPr>
        <w:pStyle w:val="preHeadings"/>
        <w:pageBreakBefore/>
      </w:pPr>
      <w:bookmarkStart w:id="11" w:name="_Toc435179059"/>
      <w:bookmarkStart w:id="12" w:name="_Toc436723210"/>
      <w:bookmarkStart w:id="13" w:name="_Toc436734775"/>
      <w:bookmarkStart w:id="14" w:name="_Toc436734900"/>
      <w:bookmarkStart w:id="15" w:name="_Toc208209474"/>
      <w:r>
        <w:lastRenderedPageBreak/>
        <w:t>Figures</w:t>
      </w:r>
      <w:bookmarkEnd w:id="11"/>
      <w:bookmarkEnd w:id="12"/>
      <w:bookmarkEnd w:id="13"/>
      <w:bookmarkEnd w:id="14"/>
      <w:bookmarkEnd w:id="15"/>
    </w:p>
    <w:p w14:paraId="678E4554" w14:textId="77777777" w:rsidR="00B634D1" w:rsidRDefault="00B634D1" w:rsidP="00B634D1">
      <w:pPr>
        <w:pStyle w:val="prePage"/>
      </w:pPr>
      <w:r>
        <w:t>Page</w:t>
      </w:r>
    </w:p>
    <w:p w14:paraId="1478AE5C" w14:textId="622B82F2" w:rsidR="004A64C9" w:rsidRDefault="00123376">
      <w:pPr>
        <w:pStyle w:val="TableofFigures"/>
        <w:rPr>
          <w:rFonts w:asciiTheme="minorHAnsi" w:eastAsiaTheme="minorEastAsia" w:hAnsiTheme="minorHAnsi" w:cstheme="minorBidi"/>
          <w:kern w:val="2"/>
          <w14:ligatures w14:val="standardContextual"/>
        </w:rPr>
      </w:pPr>
      <w:r>
        <w:fldChar w:fldCharType="begin"/>
      </w:r>
      <w:r>
        <w:instrText xml:space="preserve"> TOC \h \z \c "Figure" </w:instrText>
      </w:r>
      <w:r>
        <w:fldChar w:fldCharType="separate"/>
      </w:r>
      <w:hyperlink w:anchor="_Toc208209443" w:history="1">
        <w:r w:rsidR="004A64C9" w:rsidRPr="005115FD">
          <w:rPr>
            <w:rStyle w:val="Hyperlink"/>
          </w:rPr>
          <w:t>Figure 2</w:t>
        </w:r>
        <w:r w:rsidR="004A64C9" w:rsidRPr="005115FD">
          <w:rPr>
            <w:rStyle w:val="Hyperlink"/>
          </w:rPr>
          <w:noBreakHyphen/>
          <w:t>1 STIX Modeler Landscape</w:t>
        </w:r>
        <w:r w:rsidR="004A64C9">
          <w:rPr>
            <w:webHidden/>
          </w:rPr>
          <w:tab/>
        </w:r>
        <w:r w:rsidR="004A64C9">
          <w:rPr>
            <w:webHidden/>
          </w:rPr>
          <w:fldChar w:fldCharType="begin"/>
        </w:r>
        <w:r w:rsidR="004A64C9">
          <w:rPr>
            <w:webHidden/>
          </w:rPr>
          <w:instrText xml:space="preserve"> PAGEREF _Toc208209443 \h </w:instrText>
        </w:r>
        <w:r w:rsidR="004A64C9">
          <w:rPr>
            <w:webHidden/>
          </w:rPr>
        </w:r>
        <w:r w:rsidR="004A64C9">
          <w:rPr>
            <w:webHidden/>
          </w:rPr>
          <w:fldChar w:fldCharType="separate"/>
        </w:r>
        <w:r w:rsidR="004A64C9">
          <w:rPr>
            <w:webHidden/>
          </w:rPr>
          <w:t>2–1</w:t>
        </w:r>
        <w:r w:rsidR="004A64C9">
          <w:rPr>
            <w:webHidden/>
          </w:rPr>
          <w:fldChar w:fldCharType="end"/>
        </w:r>
      </w:hyperlink>
    </w:p>
    <w:p w14:paraId="74C5C896" w14:textId="77473AB9" w:rsidR="004A64C9" w:rsidRDefault="006E2AB7">
      <w:pPr>
        <w:pStyle w:val="TableofFigures"/>
        <w:rPr>
          <w:rFonts w:asciiTheme="minorHAnsi" w:eastAsiaTheme="minorEastAsia" w:hAnsiTheme="minorHAnsi" w:cstheme="minorBidi"/>
          <w:kern w:val="2"/>
          <w14:ligatures w14:val="standardContextual"/>
        </w:rPr>
      </w:pPr>
      <w:hyperlink w:anchor="_Toc208209444" w:history="1">
        <w:r w:rsidR="004A64C9" w:rsidRPr="005115FD">
          <w:rPr>
            <w:rStyle w:val="Hyperlink"/>
          </w:rPr>
          <w:t>Figure 2</w:t>
        </w:r>
        <w:r w:rsidR="004A64C9" w:rsidRPr="005115FD">
          <w:rPr>
            <w:rStyle w:val="Hyperlink"/>
          </w:rPr>
          <w:noBreakHyphen/>
          <w:t>2 Example STIX Bundle</w:t>
        </w:r>
        <w:r w:rsidR="004A64C9">
          <w:rPr>
            <w:webHidden/>
          </w:rPr>
          <w:tab/>
        </w:r>
        <w:r w:rsidR="004A64C9">
          <w:rPr>
            <w:webHidden/>
          </w:rPr>
          <w:fldChar w:fldCharType="begin"/>
        </w:r>
        <w:r w:rsidR="004A64C9">
          <w:rPr>
            <w:webHidden/>
          </w:rPr>
          <w:instrText xml:space="preserve"> PAGEREF _Toc208209444 \h </w:instrText>
        </w:r>
        <w:r w:rsidR="004A64C9">
          <w:rPr>
            <w:webHidden/>
          </w:rPr>
        </w:r>
        <w:r w:rsidR="004A64C9">
          <w:rPr>
            <w:webHidden/>
          </w:rPr>
          <w:fldChar w:fldCharType="separate"/>
        </w:r>
        <w:r w:rsidR="004A64C9">
          <w:rPr>
            <w:webHidden/>
          </w:rPr>
          <w:t>2–4</w:t>
        </w:r>
        <w:r w:rsidR="004A64C9">
          <w:rPr>
            <w:webHidden/>
          </w:rPr>
          <w:fldChar w:fldCharType="end"/>
        </w:r>
      </w:hyperlink>
    </w:p>
    <w:p w14:paraId="62AD1DC9" w14:textId="04CF0755" w:rsidR="004A64C9" w:rsidRDefault="006E2AB7">
      <w:pPr>
        <w:pStyle w:val="TableofFigures"/>
        <w:rPr>
          <w:rFonts w:asciiTheme="minorHAnsi" w:eastAsiaTheme="minorEastAsia" w:hAnsiTheme="minorHAnsi" w:cstheme="minorBidi"/>
          <w:kern w:val="2"/>
          <w14:ligatures w14:val="standardContextual"/>
        </w:rPr>
      </w:pPr>
      <w:hyperlink w:anchor="_Toc208209445" w:history="1">
        <w:r w:rsidR="004A64C9" w:rsidRPr="005115FD">
          <w:rPr>
            <w:rStyle w:val="Hyperlink"/>
          </w:rPr>
          <w:t>Figure 2</w:t>
        </w:r>
        <w:r w:rsidR="004A64C9" w:rsidRPr="005115FD">
          <w:rPr>
            <w:rStyle w:val="Hyperlink"/>
          </w:rPr>
          <w:noBreakHyphen/>
          <w:t>3 Visual Depiction of the Bundle</w:t>
        </w:r>
        <w:r w:rsidR="004A64C9">
          <w:rPr>
            <w:webHidden/>
          </w:rPr>
          <w:tab/>
        </w:r>
        <w:r w:rsidR="004A64C9">
          <w:rPr>
            <w:webHidden/>
          </w:rPr>
          <w:fldChar w:fldCharType="begin"/>
        </w:r>
        <w:r w:rsidR="004A64C9">
          <w:rPr>
            <w:webHidden/>
          </w:rPr>
          <w:instrText xml:space="preserve"> PAGEREF _Toc208209445 \h </w:instrText>
        </w:r>
        <w:r w:rsidR="004A64C9">
          <w:rPr>
            <w:webHidden/>
          </w:rPr>
        </w:r>
        <w:r w:rsidR="004A64C9">
          <w:rPr>
            <w:webHidden/>
          </w:rPr>
          <w:fldChar w:fldCharType="separate"/>
        </w:r>
        <w:r w:rsidR="004A64C9">
          <w:rPr>
            <w:webHidden/>
          </w:rPr>
          <w:t>2–4</w:t>
        </w:r>
        <w:r w:rsidR="004A64C9">
          <w:rPr>
            <w:webHidden/>
          </w:rPr>
          <w:fldChar w:fldCharType="end"/>
        </w:r>
      </w:hyperlink>
    </w:p>
    <w:p w14:paraId="265C90D9" w14:textId="11BE1A16" w:rsidR="004A64C9" w:rsidRDefault="006E2AB7">
      <w:pPr>
        <w:pStyle w:val="TableofFigures"/>
        <w:rPr>
          <w:rFonts w:asciiTheme="minorHAnsi" w:eastAsiaTheme="minorEastAsia" w:hAnsiTheme="minorHAnsi" w:cstheme="minorBidi"/>
          <w:kern w:val="2"/>
          <w14:ligatures w14:val="standardContextual"/>
        </w:rPr>
      </w:pPr>
      <w:hyperlink w:anchor="_Toc208209446" w:history="1">
        <w:r w:rsidR="004A64C9" w:rsidRPr="005115FD">
          <w:rPr>
            <w:rStyle w:val="Hyperlink"/>
          </w:rPr>
          <w:t>Figure 2</w:t>
        </w:r>
        <w:r w:rsidR="004A64C9" w:rsidRPr="005115FD">
          <w:rPr>
            <w:rStyle w:val="Hyperlink"/>
          </w:rPr>
          <w:noBreakHyphen/>
          <w:t>4 Example STIX Schema</w:t>
        </w:r>
        <w:r w:rsidR="004A64C9">
          <w:rPr>
            <w:webHidden/>
          </w:rPr>
          <w:tab/>
        </w:r>
        <w:r w:rsidR="004A64C9">
          <w:rPr>
            <w:webHidden/>
          </w:rPr>
          <w:fldChar w:fldCharType="begin"/>
        </w:r>
        <w:r w:rsidR="004A64C9">
          <w:rPr>
            <w:webHidden/>
          </w:rPr>
          <w:instrText xml:space="preserve"> PAGEREF _Toc208209446 \h </w:instrText>
        </w:r>
        <w:r w:rsidR="004A64C9">
          <w:rPr>
            <w:webHidden/>
          </w:rPr>
        </w:r>
        <w:r w:rsidR="004A64C9">
          <w:rPr>
            <w:webHidden/>
          </w:rPr>
          <w:fldChar w:fldCharType="separate"/>
        </w:r>
        <w:r w:rsidR="004A64C9">
          <w:rPr>
            <w:webHidden/>
          </w:rPr>
          <w:t>2–5</w:t>
        </w:r>
        <w:r w:rsidR="004A64C9">
          <w:rPr>
            <w:webHidden/>
          </w:rPr>
          <w:fldChar w:fldCharType="end"/>
        </w:r>
      </w:hyperlink>
    </w:p>
    <w:p w14:paraId="482D8CBA" w14:textId="7D549132" w:rsidR="004A64C9" w:rsidRDefault="006E2AB7">
      <w:pPr>
        <w:pStyle w:val="TableofFigures"/>
        <w:rPr>
          <w:rFonts w:asciiTheme="minorHAnsi" w:eastAsiaTheme="minorEastAsia" w:hAnsiTheme="minorHAnsi" w:cstheme="minorBidi"/>
          <w:kern w:val="2"/>
          <w14:ligatures w14:val="standardContextual"/>
        </w:rPr>
      </w:pPr>
      <w:hyperlink w:anchor="_Toc208209447" w:history="1">
        <w:r w:rsidR="004A64C9" w:rsidRPr="005115FD">
          <w:rPr>
            <w:rStyle w:val="Hyperlink"/>
          </w:rPr>
          <w:t>Figure 2</w:t>
        </w:r>
        <w:r w:rsidR="004A64C9" w:rsidRPr="005115FD">
          <w:rPr>
            <w:rStyle w:val="Hyperlink"/>
          </w:rPr>
          <w:noBreakHyphen/>
          <w:t>5 Example STIX Extension</w:t>
        </w:r>
        <w:r w:rsidR="004A64C9">
          <w:rPr>
            <w:webHidden/>
          </w:rPr>
          <w:tab/>
        </w:r>
        <w:r w:rsidR="004A64C9">
          <w:rPr>
            <w:webHidden/>
          </w:rPr>
          <w:fldChar w:fldCharType="begin"/>
        </w:r>
        <w:r w:rsidR="004A64C9">
          <w:rPr>
            <w:webHidden/>
          </w:rPr>
          <w:instrText xml:space="preserve"> PAGEREF _Toc208209447 \h </w:instrText>
        </w:r>
        <w:r w:rsidR="004A64C9">
          <w:rPr>
            <w:webHidden/>
          </w:rPr>
        </w:r>
        <w:r w:rsidR="004A64C9">
          <w:rPr>
            <w:webHidden/>
          </w:rPr>
          <w:fldChar w:fldCharType="separate"/>
        </w:r>
        <w:r w:rsidR="004A64C9">
          <w:rPr>
            <w:webHidden/>
          </w:rPr>
          <w:t>2–5</w:t>
        </w:r>
        <w:r w:rsidR="004A64C9">
          <w:rPr>
            <w:webHidden/>
          </w:rPr>
          <w:fldChar w:fldCharType="end"/>
        </w:r>
      </w:hyperlink>
    </w:p>
    <w:p w14:paraId="167CA8BE" w14:textId="00D910BA" w:rsidR="004A64C9" w:rsidRDefault="006E2AB7">
      <w:pPr>
        <w:pStyle w:val="TableofFigures"/>
        <w:rPr>
          <w:rFonts w:asciiTheme="minorHAnsi" w:eastAsiaTheme="minorEastAsia" w:hAnsiTheme="minorHAnsi" w:cstheme="minorBidi"/>
          <w:kern w:val="2"/>
          <w14:ligatures w14:val="standardContextual"/>
        </w:rPr>
      </w:pPr>
      <w:hyperlink w:anchor="_Toc208209448" w:history="1">
        <w:r w:rsidR="004A64C9" w:rsidRPr="005115FD">
          <w:rPr>
            <w:rStyle w:val="Hyperlink"/>
          </w:rPr>
          <w:t>Figure 2</w:t>
        </w:r>
        <w:r w:rsidR="004A64C9" w:rsidRPr="005115FD">
          <w:rPr>
            <w:rStyle w:val="Hyperlink"/>
          </w:rPr>
          <w:noBreakHyphen/>
          <w:t>6 Example STIX Object with an Extension</w:t>
        </w:r>
        <w:r w:rsidR="004A64C9">
          <w:rPr>
            <w:webHidden/>
          </w:rPr>
          <w:tab/>
        </w:r>
        <w:r w:rsidR="004A64C9">
          <w:rPr>
            <w:webHidden/>
          </w:rPr>
          <w:fldChar w:fldCharType="begin"/>
        </w:r>
        <w:r w:rsidR="004A64C9">
          <w:rPr>
            <w:webHidden/>
          </w:rPr>
          <w:instrText xml:space="preserve"> PAGEREF _Toc208209448 \h </w:instrText>
        </w:r>
        <w:r w:rsidR="004A64C9">
          <w:rPr>
            <w:webHidden/>
          </w:rPr>
        </w:r>
        <w:r w:rsidR="004A64C9">
          <w:rPr>
            <w:webHidden/>
          </w:rPr>
          <w:fldChar w:fldCharType="separate"/>
        </w:r>
        <w:r w:rsidR="004A64C9">
          <w:rPr>
            <w:webHidden/>
          </w:rPr>
          <w:t>2–6</w:t>
        </w:r>
        <w:r w:rsidR="004A64C9">
          <w:rPr>
            <w:webHidden/>
          </w:rPr>
          <w:fldChar w:fldCharType="end"/>
        </w:r>
      </w:hyperlink>
    </w:p>
    <w:p w14:paraId="47624D73" w14:textId="5BC71EEB" w:rsidR="004A64C9" w:rsidRDefault="006E2AB7">
      <w:pPr>
        <w:pStyle w:val="TableofFigures"/>
        <w:rPr>
          <w:rFonts w:asciiTheme="minorHAnsi" w:eastAsiaTheme="minorEastAsia" w:hAnsiTheme="minorHAnsi" w:cstheme="minorBidi"/>
          <w:kern w:val="2"/>
          <w14:ligatures w14:val="standardContextual"/>
        </w:rPr>
      </w:pPr>
      <w:hyperlink w:anchor="_Toc208209449" w:history="1">
        <w:r w:rsidR="004A64C9" w:rsidRPr="005115FD">
          <w:rPr>
            <w:rStyle w:val="Hyperlink"/>
          </w:rPr>
          <w:t>Figure 3</w:t>
        </w:r>
        <w:r w:rsidR="004A64C9" w:rsidRPr="005115FD">
          <w:rPr>
            <w:rStyle w:val="Hyperlink"/>
          </w:rPr>
          <w:noBreakHyphen/>
          <w:t>1 The STIX Modeler Canvas</w:t>
        </w:r>
        <w:r w:rsidR="004A64C9">
          <w:rPr>
            <w:webHidden/>
          </w:rPr>
          <w:tab/>
        </w:r>
        <w:r w:rsidR="004A64C9">
          <w:rPr>
            <w:webHidden/>
          </w:rPr>
          <w:fldChar w:fldCharType="begin"/>
        </w:r>
        <w:r w:rsidR="004A64C9">
          <w:rPr>
            <w:webHidden/>
          </w:rPr>
          <w:instrText xml:space="preserve"> PAGEREF _Toc208209449 \h </w:instrText>
        </w:r>
        <w:r w:rsidR="004A64C9">
          <w:rPr>
            <w:webHidden/>
          </w:rPr>
        </w:r>
        <w:r w:rsidR="004A64C9">
          <w:rPr>
            <w:webHidden/>
          </w:rPr>
          <w:fldChar w:fldCharType="separate"/>
        </w:r>
        <w:r w:rsidR="004A64C9">
          <w:rPr>
            <w:webHidden/>
          </w:rPr>
          <w:t>3–7</w:t>
        </w:r>
        <w:r w:rsidR="004A64C9">
          <w:rPr>
            <w:webHidden/>
          </w:rPr>
          <w:fldChar w:fldCharType="end"/>
        </w:r>
      </w:hyperlink>
    </w:p>
    <w:p w14:paraId="2142191C" w14:textId="101659B2" w:rsidR="004A64C9" w:rsidRDefault="006E2AB7">
      <w:pPr>
        <w:pStyle w:val="TableofFigures"/>
        <w:rPr>
          <w:rFonts w:asciiTheme="minorHAnsi" w:eastAsiaTheme="minorEastAsia" w:hAnsiTheme="minorHAnsi" w:cstheme="minorBidi"/>
          <w:kern w:val="2"/>
          <w14:ligatures w14:val="standardContextual"/>
        </w:rPr>
      </w:pPr>
      <w:hyperlink w:anchor="_Toc208209450" w:history="1">
        <w:r w:rsidR="004A64C9" w:rsidRPr="005115FD">
          <w:rPr>
            <w:rStyle w:val="Hyperlink"/>
          </w:rPr>
          <w:t>Figure 3</w:t>
        </w:r>
        <w:r w:rsidR="004A64C9" w:rsidRPr="005115FD">
          <w:rPr>
            <w:rStyle w:val="Hyperlink"/>
          </w:rPr>
          <w:noBreakHyphen/>
          <w:t>2 Dragging a New Node Onto the Canvas</w:t>
        </w:r>
        <w:r w:rsidR="004A64C9">
          <w:rPr>
            <w:webHidden/>
          </w:rPr>
          <w:tab/>
        </w:r>
        <w:r w:rsidR="004A64C9">
          <w:rPr>
            <w:webHidden/>
          </w:rPr>
          <w:fldChar w:fldCharType="begin"/>
        </w:r>
        <w:r w:rsidR="004A64C9">
          <w:rPr>
            <w:webHidden/>
          </w:rPr>
          <w:instrText xml:space="preserve"> PAGEREF _Toc208209450 \h </w:instrText>
        </w:r>
        <w:r w:rsidR="004A64C9">
          <w:rPr>
            <w:webHidden/>
          </w:rPr>
        </w:r>
        <w:r w:rsidR="004A64C9">
          <w:rPr>
            <w:webHidden/>
          </w:rPr>
          <w:fldChar w:fldCharType="separate"/>
        </w:r>
        <w:r w:rsidR="004A64C9">
          <w:rPr>
            <w:webHidden/>
          </w:rPr>
          <w:t>3–8</w:t>
        </w:r>
        <w:r w:rsidR="004A64C9">
          <w:rPr>
            <w:webHidden/>
          </w:rPr>
          <w:fldChar w:fldCharType="end"/>
        </w:r>
      </w:hyperlink>
    </w:p>
    <w:p w14:paraId="7FCA02F6" w14:textId="5BF77FAF" w:rsidR="004A64C9" w:rsidRDefault="006E2AB7">
      <w:pPr>
        <w:pStyle w:val="TableofFigures"/>
        <w:rPr>
          <w:rFonts w:asciiTheme="minorHAnsi" w:eastAsiaTheme="minorEastAsia" w:hAnsiTheme="minorHAnsi" w:cstheme="minorBidi"/>
          <w:kern w:val="2"/>
          <w14:ligatures w14:val="standardContextual"/>
        </w:rPr>
      </w:pPr>
      <w:hyperlink w:anchor="_Toc208209451" w:history="1">
        <w:r w:rsidR="004A64C9" w:rsidRPr="005115FD">
          <w:rPr>
            <w:rStyle w:val="Hyperlink"/>
          </w:rPr>
          <w:t>Figure 3</w:t>
        </w:r>
        <w:r w:rsidR="004A64C9" w:rsidRPr="005115FD">
          <w:rPr>
            <w:rStyle w:val="Hyperlink"/>
          </w:rPr>
          <w:noBreakHyphen/>
          <w:t>3 Editing a Node’s Properties</w:t>
        </w:r>
        <w:r w:rsidR="004A64C9">
          <w:rPr>
            <w:webHidden/>
          </w:rPr>
          <w:tab/>
        </w:r>
        <w:r w:rsidR="004A64C9">
          <w:rPr>
            <w:webHidden/>
          </w:rPr>
          <w:fldChar w:fldCharType="begin"/>
        </w:r>
        <w:r w:rsidR="004A64C9">
          <w:rPr>
            <w:webHidden/>
          </w:rPr>
          <w:instrText xml:space="preserve"> PAGEREF _Toc208209451 \h </w:instrText>
        </w:r>
        <w:r w:rsidR="004A64C9">
          <w:rPr>
            <w:webHidden/>
          </w:rPr>
        </w:r>
        <w:r w:rsidR="004A64C9">
          <w:rPr>
            <w:webHidden/>
          </w:rPr>
          <w:fldChar w:fldCharType="separate"/>
        </w:r>
        <w:r w:rsidR="004A64C9">
          <w:rPr>
            <w:webHidden/>
          </w:rPr>
          <w:t>3–9</w:t>
        </w:r>
        <w:r w:rsidR="004A64C9">
          <w:rPr>
            <w:webHidden/>
          </w:rPr>
          <w:fldChar w:fldCharType="end"/>
        </w:r>
      </w:hyperlink>
    </w:p>
    <w:p w14:paraId="03E095A0" w14:textId="78FBFB37" w:rsidR="004A64C9" w:rsidRDefault="006E2AB7">
      <w:pPr>
        <w:pStyle w:val="TableofFigures"/>
        <w:rPr>
          <w:rFonts w:asciiTheme="minorHAnsi" w:eastAsiaTheme="minorEastAsia" w:hAnsiTheme="minorHAnsi" w:cstheme="minorBidi"/>
          <w:kern w:val="2"/>
          <w14:ligatures w14:val="standardContextual"/>
        </w:rPr>
      </w:pPr>
      <w:hyperlink w:anchor="_Toc208209452" w:history="1">
        <w:r w:rsidR="004A64C9" w:rsidRPr="005115FD">
          <w:rPr>
            <w:rStyle w:val="Hyperlink"/>
          </w:rPr>
          <w:t>Figure 3</w:t>
        </w:r>
        <w:r w:rsidR="004A64C9" w:rsidRPr="005115FD">
          <w:rPr>
            <w:rStyle w:val="Hyperlink"/>
          </w:rPr>
          <w:noBreakHyphen/>
          <w:t>4 Creating an SCO Node</w:t>
        </w:r>
        <w:r w:rsidR="004A64C9">
          <w:rPr>
            <w:webHidden/>
          </w:rPr>
          <w:tab/>
        </w:r>
        <w:r w:rsidR="004A64C9">
          <w:rPr>
            <w:webHidden/>
          </w:rPr>
          <w:fldChar w:fldCharType="begin"/>
        </w:r>
        <w:r w:rsidR="004A64C9">
          <w:rPr>
            <w:webHidden/>
          </w:rPr>
          <w:instrText xml:space="preserve"> PAGEREF _Toc208209452 \h </w:instrText>
        </w:r>
        <w:r w:rsidR="004A64C9">
          <w:rPr>
            <w:webHidden/>
          </w:rPr>
        </w:r>
        <w:r w:rsidR="004A64C9">
          <w:rPr>
            <w:webHidden/>
          </w:rPr>
          <w:fldChar w:fldCharType="separate"/>
        </w:r>
        <w:r w:rsidR="004A64C9">
          <w:rPr>
            <w:webHidden/>
          </w:rPr>
          <w:t>3–10</w:t>
        </w:r>
        <w:r w:rsidR="004A64C9">
          <w:rPr>
            <w:webHidden/>
          </w:rPr>
          <w:fldChar w:fldCharType="end"/>
        </w:r>
      </w:hyperlink>
    </w:p>
    <w:p w14:paraId="59D8D126" w14:textId="605241D8" w:rsidR="004A64C9" w:rsidRDefault="006E2AB7">
      <w:pPr>
        <w:pStyle w:val="TableofFigures"/>
        <w:rPr>
          <w:rFonts w:asciiTheme="minorHAnsi" w:eastAsiaTheme="minorEastAsia" w:hAnsiTheme="minorHAnsi" w:cstheme="minorBidi"/>
          <w:kern w:val="2"/>
          <w14:ligatures w14:val="standardContextual"/>
        </w:rPr>
      </w:pPr>
      <w:hyperlink w:anchor="_Toc208209453" w:history="1">
        <w:r w:rsidR="004A64C9" w:rsidRPr="005115FD">
          <w:rPr>
            <w:rStyle w:val="Hyperlink"/>
          </w:rPr>
          <w:t>Figure 3</w:t>
        </w:r>
        <w:r w:rsidR="004A64C9" w:rsidRPr="005115FD">
          <w:rPr>
            <w:rStyle w:val="Hyperlink"/>
          </w:rPr>
          <w:noBreakHyphen/>
          <w:t>5 Possible Relationships Between Malware SDO and All SCOs</w:t>
        </w:r>
        <w:r w:rsidR="004A64C9">
          <w:rPr>
            <w:webHidden/>
          </w:rPr>
          <w:tab/>
        </w:r>
        <w:r w:rsidR="004A64C9">
          <w:rPr>
            <w:webHidden/>
          </w:rPr>
          <w:fldChar w:fldCharType="begin"/>
        </w:r>
        <w:r w:rsidR="004A64C9">
          <w:rPr>
            <w:webHidden/>
          </w:rPr>
          <w:instrText xml:space="preserve"> PAGEREF _Toc208209453 \h </w:instrText>
        </w:r>
        <w:r w:rsidR="004A64C9">
          <w:rPr>
            <w:webHidden/>
          </w:rPr>
        </w:r>
        <w:r w:rsidR="004A64C9">
          <w:rPr>
            <w:webHidden/>
          </w:rPr>
          <w:fldChar w:fldCharType="separate"/>
        </w:r>
        <w:r w:rsidR="004A64C9">
          <w:rPr>
            <w:webHidden/>
          </w:rPr>
          <w:t>3–11</w:t>
        </w:r>
        <w:r w:rsidR="004A64C9">
          <w:rPr>
            <w:webHidden/>
          </w:rPr>
          <w:fldChar w:fldCharType="end"/>
        </w:r>
      </w:hyperlink>
    </w:p>
    <w:p w14:paraId="6DDC7738" w14:textId="0DFA2040" w:rsidR="004A64C9" w:rsidRDefault="006E2AB7">
      <w:pPr>
        <w:pStyle w:val="TableofFigures"/>
        <w:rPr>
          <w:rFonts w:asciiTheme="minorHAnsi" w:eastAsiaTheme="minorEastAsia" w:hAnsiTheme="minorHAnsi" w:cstheme="minorBidi"/>
          <w:kern w:val="2"/>
          <w14:ligatures w14:val="standardContextual"/>
        </w:rPr>
      </w:pPr>
      <w:hyperlink w:anchor="_Toc208209454" w:history="1">
        <w:r w:rsidR="004A64C9" w:rsidRPr="005115FD">
          <w:rPr>
            <w:rStyle w:val="Hyperlink"/>
          </w:rPr>
          <w:t>Figure 3</w:t>
        </w:r>
        <w:r w:rsidR="004A64C9" w:rsidRPr="005115FD">
          <w:rPr>
            <w:rStyle w:val="Hyperlink"/>
          </w:rPr>
          <w:noBreakHyphen/>
          <w:t>6 Creating a New Grouping</w:t>
        </w:r>
        <w:r w:rsidR="004A64C9">
          <w:rPr>
            <w:webHidden/>
          </w:rPr>
          <w:tab/>
        </w:r>
        <w:r w:rsidR="004A64C9">
          <w:rPr>
            <w:webHidden/>
          </w:rPr>
          <w:fldChar w:fldCharType="begin"/>
        </w:r>
        <w:r w:rsidR="004A64C9">
          <w:rPr>
            <w:webHidden/>
          </w:rPr>
          <w:instrText xml:space="preserve"> PAGEREF _Toc208209454 \h </w:instrText>
        </w:r>
        <w:r w:rsidR="004A64C9">
          <w:rPr>
            <w:webHidden/>
          </w:rPr>
        </w:r>
        <w:r w:rsidR="004A64C9">
          <w:rPr>
            <w:webHidden/>
          </w:rPr>
          <w:fldChar w:fldCharType="separate"/>
        </w:r>
        <w:r w:rsidR="004A64C9">
          <w:rPr>
            <w:webHidden/>
          </w:rPr>
          <w:t>3–12</w:t>
        </w:r>
        <w:r w:rsidR="004A64C9">
          <w:rPr>
            <w:webHidden/>
          </w:rPr>
          <w:fldChar w:fldCharType="end"/>
        </w:r>
      </w:hyperlink>
    </w:p>
    <w:p w14:paraId="3DD68612" w14:textId="4343BE9F" w:rsidR="004A64C9" w:rsidRDefault="006E2AB7">
      <w:pPr>
        <w:pStyle w:val="TableofFigures"/>
        <w:rPr>
          <w:rFonts w:asciiTheme="minorHAnsi" w:eastAsiaTheme="minorEastAsia" w:hAnsiTheme="minorHAnsi" w:cstheme="minorBidi"/>
          <w:kern w:val="2"/>
          <w14:ligatures w14:val="standardContextual"/>
        </w:rPr>
      </w:pPr>
      <w:hyperlink w:anchor="_Toc208209455" w:history="1">
        <w:r w:rsidR="004A64C9" w:rsidRPr="005115FD">
          <w:rPr>
            <w:rStyle w:val="Hyperlink"/>
          </w:rPr>
          <w:t>Figure 3</w:t>
        </w:r>
        <w:r w:rsidR="004A64C9" w:rsidRPr="005115FD">
          <w:rPr>
            <w:rStyle w:val="Hyperlink"/>
          </w:rPr>
          <w:noBreakHyphen/>
          <w:t>7 Starting the Creation of a Relationship</w:t>
        </w:r>
        <w:r w:rsidR="004A64C9">
          <w:rPr>
            <w:webHidden/>
          </w:rPr>
          <w:tab/>
        </w:r>
        <w:r w:rsidR="004A64C9">
          <w:rPr>
            <w:webHidden/>
          </w:rPr>
          <w:fldChar w:fldCharType="begin"/>
        </w:r>
        <w:r w:rsidR="004A64C9">
          <w:rPr>
            <w:webHidden/>
          </w:rPr>
          <w:instrText xml:space="preserve"> PAGEREF _Toc208209455 \h </w:instrText>
        </w:r>
        <w:r w:rsidR="004A64C9">
          <w:rPr>
            <w:webHidden/>
          </w:rPr>
        </w:r>
        <w:r w:rsidR="004A64C9">
          <w:rPr>
            <w:webHidden/>
          </w:rPr>
          <w:fldChar w:fldCharType="separate"/>
        </w:r>
        <w:r w:rsidR="004A64C9">
          <w:rPr>
            <w:webHidden/>
          </w:rPr>
          <w:t>3–12</w:t>
        </w:r>
        <w:r w:rsidR="004A64C9">
          <w:rPr>
            <w:webHidden/>
          </w:rPr>
          <w:fldChar w:fldCharType="end"/>
        </w:r>
      </w:hyperlink>
    </w:p>
    <w:p w14:paraId="69E23B93" w14:textId="01248F65" w:rsidR="004A64C9" w:rsidRDefault="006E2AB7">
      <w:pPr>
        <w:pStyle w:val="TableofFigures"/>
        <w:rPr>
          <w:rFonts w:asciiTheme="minorHAnsi" w:eastAsiaTheme="minorEastAsia" w:hAnsiTheme="minorHAnsi" w:cstheme="minorBidi"/>
          <w:kern w:val="2"/>
          <w14:ligatures w14:val="standardContextual"/>
        </w:rPr>
      </w:pPr>
      <w:hyperlink w:anchor="_Toc208209456" w:history="1">
        <w:r w:rsidR="004A64C9" w:rsidRPr="005115FD">
          <w:rPr>
            <w:rStyle w:val="Hyperlink"/>
          </w:rPr>
          <w:t>Figure 3</w:t>
        </w:r>
        <w:r w:rsidR="004A64C9" w:rsidRPr="005115FD">
          <w:rPr>
            <w:rStyle w:val="Hyperlink"/>
          </w:rPr>
          <w:noBreakHyphen/>
          <w:t>8 Dragging Relationship Connector to Target Node</w:t>
        </w:r>
        <w:r w:rsidR="004A64C9">
          <w:rPr>
            <w:webHidden/>
          </w:rPr>
          <w:tab/>
        </w:r>
        <w:r w:rsidR="004A64C9">
          <w:rPr>
            <w:webHidden/>
          </w:rPr>
          <w:fldChar w:fldCharType="begin"/>
        </w:r>
        <w:r w:rsidR="004A64C9">
          <w:rPr>
            <w:webHidden/>
          </w:rPr>
          <w:instrText xml:space="preserve"> PAGEREF _Toc208209456 \h </w:instrText>
        </w:r>
        <w:r w:rsidR="004A64C9">
          <w:rPr>
            <w:webHidden/>
          </w:rPr>
        </w:r>
        <w:r w:rsidR="004A64C9">
          <w:rPr>
            <w:webHidden/>
          </w:rPr>
          <w:fldChar w:fldCharType="separate"/>
        </w:r>
        <w:r w:rsidR="004A64C9">
          <w:rPr>
            <w:webHidden/>
          </w:rPr>
          <w:t>3–13</w:t>
        </w:r>
        <w:r w:rsidR="004A64C9">
          <w:rPr>
            <w:webHidden/>
          </w:rPr>
          <w:fldChar w:fldCharType="end"/>
        </w:r>
      </w:hyperlink>
    </w:p>
    <w:p w14:paraId="27146AD8" w14:textId="2891DB70" w:rsidR="004A64C9" w:rsidRDefault="006E2AB7">
      <w:pPr>
        <w:pStyle w:val="TableofFigures"/>
        <w:rPr>
          <w:rFonts w:asciiTheme="minorHAnsi" w:eastAsiaTheme="minorEastAsia" w:hAnsiTheme="minorHAnsi" w:cstheme="minorBidi"/>
          <w:kern w:val="2"/>
          <w14:ligatures w14:val="standardContextual"/>
        </w:rPr>
      </w:pPr>
      <w:hyperlink w:anchor="_Toc208209457" w:history="1">
        <w:r w:rsidR="004A64C9" w:rsidRPr="005115FD">
          <w:rPr>
            <w:rStyle w:val="Hyperlink"/>
          </w:rPr>
          <w:t>Figure 3</w:t>
        </w:r>
        <w:r w:rsidR="004A64C9" w:rsidRPr="005115FD">
          <w:rPr>
            <w:rStyle w:val="Hyperlink"/>
          </w:rPr>
          <w:noBreakHyphen/>
          <w:t>9 Possible Relationship Panel</w:t>
        </w:r>
        <w:r w:rsidR="004A64C9">
          <w:rPr>
            <w:webHidden/>
          </w:rPr>
          <w:tab/>
        </w:r>
        <w:r w:rsidR="004A64C9">
          <w:rPr>
            <w:webHidden/>
          </w:rPr>
          <w:fldChar w:fldCharType="begin"/>
        </w:r>
        <w:r w:rsidR="004A64C9">
          <w:rPr>
            <w:webHidden/>
          </w:rPr>
          <w:instrText xml:space="preserve"> PAGEREF _Toc208209457 \h </w:instrText>
        </w:r>
        <w:r w:rsidR="004A64C9">
          <w:rPr>
            <w:webHidden/>
          </w:rPr>
        </w:r>
        <w:r w:rsidR="004A64C9">
          <w:rPr>
            <w:webHidden/>
          </w:rPr>
          <w:fldChar w:fldCharType="separate"/>
        </w:r>
        <w:r w:rsidR="004A64C9">
          <w:rPr>
            <w:webHidden/>
          </w:rPr>
          <w:t>3–13</w:t>
        </w:r>
        <w:r w:rsidR="004A64C9">
          <w:rPr>
            <w:webHidden/>
          </w:rPr>
          <w:fldChar w:fldCharType="end"/>
        </w:r>
      </w:hyperlink>
    </w:p>
    <w:p w14:paraId="55539E49" w14:textId="44790F84" w:rsidR="004A64C9" w:rsidRDefault="006E2AB7">
      <w:pPr>
        <w:pStyle w:val="TableofFigures"/>
        <w:rPr>
          <w:rFonts w:asciiTheme="minorHAnsi" w:eastAsiaTheme="minorEastAsia" w:hAnsiTheme="minorHAnsi" w:cstheme="minorBidi"/>
          <w:kern w:val="2"/>
          <w14:ligatures w14:val="standardContextual"/>
        </w:rPr>
      </w:pPr>
      <w:hyperlink w:anchor="_Toc208209458" w:history="1">
        <w:r w:rsidR="004A64C9" w:rsidRPr="005115FD">
          <w:rPr>
            <w:rStyle w:val="Hyperlink"/>
          </w:rPr>
          <w:t>Figure 3</w:t>
        </w:r>
        <w:r w:rsidR="004A64C9" w:rsidRPr="005115FD">
          <w:rPr>
            <w:rStyle w:val="Hyperlink"/>
          </w:rPr>
          <w:noBreakHyphen/>
          <w:t>10 The Established Relationship</w:t>
        </w:r>
        <w:r w:rsidR="004A64C9">
          <w:rPr>
            <w:webHidden/>
          </w:rPr>
          <w:tab/>
        </w:r>
        <w:r w:rsidR="004A64C9">
          <w:rPr>
            <w:webHidden/>
          </w:rPr>
          <w:fldChar w:fldCharType="begin"/>
        </w:r>
        <w:r w:rsidR="004A64C9">
          <w:rPr>
            <w:webHidden/>
          </w:rPr>
          <w:instrText xml:space="preserve"> PAGEREF _Toc208209458 \h </w:instrText>
        </w:r>
        <w:r w:rsidR="004A64C9">
          <w:rPr>
            <w:webHidden/>
          </w:rPr>
        </w:r>
        <w:r w:rsidR="004A64C9">
          <w:rPr>
            <w:webHidden/>
          </w:rPr>
          <w:fldChar w:fldCharType="separate"/>
        </w:r>
        <w:r w:rsidR="004A64C9">
          <w:rPr>
            <w:webHidden/>
          </w:rPr>
          <w:t>3–13</w:t>
        </w:r>
        <w:r w:rsidR="004A64C9">
          <w:rPr>
            <w:webHidden/>
          </w:rPr>
          <w:fldChar w:fldCharType="end"/>
        </w:r>
      </w:hyperlink>
    </w:p>
    <w:p w14:paraId="03EC2ABE" w14:textId="202E56E3" w:rsidR="004A64C9" w:rsidRDefault="006E2AB7">
      <w:pPr>
        <w:pStyle w:val="TableofFigures"/>
        <w:rPr>
          <w:rFonts w:asciiTheme="minorHAnsi" w:eastAsiaTheme="minorEastAsia" w:hAnsiTheme="minorHAnsi" w:cstheme="minorBidi"/>
          <w:kern w:val="2"/>
          <w14:ligatures w14:val="standardContextual"/>
        </w:rPr>
      </w:pPr>
      <w:hyperlink w:anchor="_Toc208209459" w:history="1">
        <w:r w:rsidR="004A64C9" w:rsidRPr="005115FD">
          <w:rPr>
            <w:rStyle w:val="Hyperlink"/>
          </w:rPr>
          <w:t>Figure 3</w:t>
        </w:r>
        <w:r w:rsidR="004A64C9" w:rsidRPr="005115FD">
          <w:rPr>
            <w:rStyle w:val="Hyperlink"/>
          </w:rPr>
          <w:noBreakHyphen/>
          <w:t>11 The New Relationship Panel</w:t>
        </w:r>
        <w:r w:rsidR="004A64C9">
          <w:rPr>
            <w:webHidden/>
          </w:rPr>
          <w:tab/>
        </w:r>
        <w:r w:rsidR="004A64C9">
          <w:rPr>
            <w:webHidden/>
          </w:rPr>
          <w:fldChar w:fldCharType="begin"/>
        </w:r>
        <w:r w:rsidR="004A64C9">
          <w:rPr>
            <w:webHidden/>
          </w:rPr>
          <w:instrText xml:space="preserve"> PAGEREF _Toc208209459 \h </w:instrText>
        </w:r>
        <w:r w:rsidR="004A64C9">
          <w:rPr>
            <w:webHidden/>
          </w:rPr>
        </w:r>
        <w:r w:rsidR="004A64C9">
          <w:rPr>
            <w:webHidden/>
          </w:rPr>
          <w:fldChar w:fldCharType="separate"/>
        </w:r>
        <w:r w:rsidR="004A64C9">
          <w:rPr>
            <w:webHidden/>
          </w:rPr>
          <w:t>3–14</w:t>
        </w:r>
        <w:r w:rsidR="004A64C9">
          <w:rPr>
            <w:webHidden/>
          </w:rPr>
          <w:fldChar w:fldCharType="end"/>
        </w:r>
      </w:hyperlink>
    </w:p>
    <w:p w14:paraId="163074CC" w14:textId="12EA39E9" w:rsidR="004A64C9" w:rsidRDefault="006E2AB7">
      <w:pPr>
        <w:pStyle w:val="TableofFigures"/>
        <w:rPr>
          <w:rFonts w:asciiTheme="minorHAnsi" w:eastAsiaTheme="minorEastAsia" w:hAnsiTheme="minorHAnsi" w:cstheme="minorBidi"/>
          <w:kern w:val="2"/>
          <w14:ligatures w14:val="standardContextual"/>
        </w:rPr>
      </w:pPr>
      <w:hyperlink w:anchor="_Toc208209460" w:history="1">
        <w:r w:rsidR="004A64C9" w:rsidRPr="005115FD">
          <w:rPr>
            <w:rStyle w:val="Hyperlink"/>
          </w:rPr>
          <w:t>Figure 3</w:t>
        </w:r>
        <w:r w:rsidR="004A64C9" w:rsidRPr="005115FD">
          <w:rPr>
            <w:rStyle w:val="Hyperlink"/>
          </w:rPr>
          <w:noBreakHyphen/>
          <w:t>12 Editing a Relationship</w:t>
        </w:r>
        <w:r w:rsidR="004A64C9">
          <w:rPr>
            <w:webHidden/>
          </w:rPr>
          <w:tab/>
        </w:r>
        <w:r w:rsidR="004A64C9">
          <w:rPr>
            <w:webHidden/>
          </w:rPr>
          <w:fldChar w:fldCharType="begin"/>
        </w:r>
        <w:r w:rsidR="004A64C9">
          <w:rPr>
            <w:webHidden/>
          </w:rPr>
          <w:instrText xml:space="preserve"> PAGEREF _Toc208209460 \h </w:instrText>
        </w:r>
        <w:r w:rsidR="004A64C9">
          <w:rPr>
            <w:webHidden/>
          </w:rPr>
        </w:r>
        <w:r w:rsidR="004A64C9">
          <w:rPr>
            <w:webHidden/>
          </w:rPr>
          <w:fldChar w:fldCharType="separate"/>
        </w:r>
        <w:r w:rsidR="004A64C9">
          <w:rPr>
            <w:webHidden/>
          </w:rPr>
          <w:t>3–14</w:t>
        </w:r>
        <w:r w:rsidR="004A64C9">
          <w:rPr>
            <w:webHidden/>
          </w:rPr>
          <w:fldChar w:fldCharType="end"/>
        </w:r>
      </w:hyperlink>
    </w:p>
    <w:p w14:paraId="5BFD6B4F" w14:textId="590FE678" w:rsidR="004A64C9" w:rsidRDefault="006E2AB7">
      <w:pPr>
        <w:pStyle w:val="TableofFigures"/>
        <w:rPr>
          <w:rFonts w:asciiTheme="minorHAnsi" w:eastAsiaTheme="minorEastAsia" w:hAnsiTheme="minorHAnsi" w:cstheme="minorBidi"/>
          <w:kern w:val="2"/>
          <w14:ligatures w14:val="standardContextual"/>
        </w:rPr>
      </w:pPr>
      <w:hyperlink w:anchor="_Toc208209461" w:history="1">
        <w:r w:rsidR="004A64C9" w:rsidRPr="005115FD">
          <w:rPr>
            <w:rStyle w:val="Hyperlink"/>
          </w:rPr>
          <w:t>Figure 3</w:t>
        </w:r>
        <w:r w:rsidR="004A64C9" w:rsidRPr="005115FD">
          <w:rPr>
            <w:rStyle w:val="Hyperlink"/>
          </w:rPr>
          <w:noBreakHyphen/>
          <w:t>13 An Imported Bundle</w:t>
        </w:r>
        <w:r w:rsidR="004A64C9">
          <w:rPr>
            <w:webHidden/>
          </w:rPr>
          <w:tab/>
        </w:r>
        <w:r w:rsidR="004A64C9">
          <w:rPr>
            <w:webHidden/>
          </w:rPr>
          <w:fldChar w:fldCharType="begin"/>
        </w:r>
        <w:r w:rsidR="004A64C9">
          <w:rPr>
            <w:webHidden/>
          </w:rPr>
          <w:instrText xml:space="preserve"> PAGEREF _Toc208209461 \h </w:instrText>
        </w:r>
        <w:r w:rsidR="004A64C9">
          <w:rPr>
            <w:webHidden/>
          </w:rPr>
        </w:r>
        <w:r w:rsidR="004A64C9">
          <w:rPr>
            <w:webHidden/>
          </w:rPr>
          <w:fldChar w:fldCharType="separate"/>
        </w:r>
        <w:r w:rsidR="004A64C9">
          <w:rPr>
            <w:webHidden/>
          </w:rPr>
          <w:t>3–15</w:t>
        </w:r>
        <w:r w:rsidR="004A64C9">
          <w:rPr>
            <w:webHidden/>
          </w:rPr>
          <w:fldChar w:fldCharType="end"/>
        </w:r>
      </w:hyperlink>
    </w:p>
    <w:p w14:paraId="240A8E31" w14:textId="4DAB65D3" w:rsidR="004A64C9" w:rsidRDefault="006E2AB7">
      <w:pPr>
        <w:pStyle w:val="TableofFigures"/>
        <w:rPr>
          <w:rFonts w:asciiTheme="minorHAnsi" w:eastAsiaTheme="minorEastAsia" w:hAnsiTheme="minorHAnsi" w:cstheme="minorBidi"/>
          <w:kern w:val="2"/>
          <w14:ligatures w14:val="standardContextual"/>
        </w:rPr>
      </w:pPr>
      <w:hyperlink w:anchor="_Toc208209462" w:history="1">
        <w:r w:rsidR="004A64C9" w:rsidRPr="005115FD">
          <w:rPr>
            <w:rStyle w:val="Hyperlink"/>
          </w:rPr>
          <w:t>Figure 3</w:t>
        </w:r>
        <w:r w:rsidR="004A64C9" w:rsidRPr="005115FD">
          <w:rPr>
            <w:rStyle w:val="Hyperlink"/>
          </w:rPr>
          <w:noBreakHyphen/>
          <w:t>14 The Layout Panel</w:t>
        </w:r>
        <w:r w:rsidR="004A64C9">
          <w:rPr>
            <w:webHidden/>
          </w:rPr>
          <w:tab/>
        </w:r>
        <w:r w:rsidR="004A64C9">
          <w:rPr>
            <w:webHidden/>
          </w:rPr>
          <w:fldChar w:fldCharType="begin"/>
        </w:r>
        <w:r w:rsidR="004A64C9">
          <w:rPr>
            <w:webHidden/>
          </w:rPr>
          <w:instrText xml:space="preserve"> PAGEREF _Toc208209462 \h </w:instrText>
        </w:r>
        <w:r w:rsidR="004A64C9">
          <w:rPr>
            <w:webHidden/>
          </w:rPr>
        </w:r>
        <w:r w:rsidR="004A64C9">
          <w:rPr>
            <w:webHidden/>
          </w:rPr>
          <w:fldChar w:fldCharType="separate"/>
        </w:r>
        <w:r w:rsidR="004A64C9">
          <w:rPr>
            <w:webHidden/>
          </w:rPr>
          <w:t>3–15</w:t>
        </w:r>
        <w:r w:rsidR="004A64C9">
          <w:rPr>
            <w:webHidden/>
          </w:rPr>
          <w:fldChar w:fldCharType="end"/>
        </w:r>
      </w:hyperlink>
    </w:p>
    <w:p w14:paraId="43FDB522" w14:textId="72746CE0" w:rsidR="004A64C9" w:rsidRDefault="006E2AB7">
      <w:pPr>
        <w:pStyle w:val="TableofFigures"/>
        <w:rPr>
          <w:rFonts w:asciiTheme="minorHAnsi" w:eastAsiaTheme="minorEastAsia" w:hAnsiTheme="minorHAnsi" w:cstheme="minorBidi"/>
          <w:kern w:val="2"/>
          <w14:ligatures w14:val="standardContextual"/>
        </w:rPr>
      </w:pPr>
      <w:hyperlink w:anchor="_Toc208209463" w:history="1">
        <w:r w:rsidR="004A64C9" w:rsidRPr="005115FD">
          <w:rPr>
            <w:rStyle w:val="Hyperlink"/>
          </w:rPr>
          <w:t>Figure 3</w:t>
        </w:r>
        <w:r w:rsidR="004A64C9" w:rsidRPr="005115FD">
          <w:rPr>
            <w:rStyle w:val="Hyperlink"/>
          </w:rPr>
          <w:noBreakHyphen/>
          <w:t>15 Hierarchical, Column View</w:t>
        </w:r>
        <w:r w:rsidR="004A64C9">
          <w:rPr>
            <w:webHidden/>
          </w:rPr>
          <w:tab/>
        </w:r>
        <w:r w:rsidR="004A64C9">
          <w:rPr>
            <w:webHidden/>
          </w:rPr>
          <w:fldChar w:fldCharType="begin"/>
        </w:r>
        <w:r w:rsidR="004A64C9">
          <w:rPr>
            <w:webHidden/>
          </w:rPr>
          <w:instrText xml:space="preserve"> PAGEREF _Toc208209463 \h </w:instrText>
        </w:r>
        <w:r w:rsidR="004A64C9">
          <w:rPr>
            <w:webHidden/>
          </w:rPr>
        </w:r>
        <w:r w:rsidR="004A64C9">
          <w:rPr>
            <w:webHidden/>
          </w:rPr>
          <w:fldChar w:fldCharType="separate"/>
        </w:r>
        <w:r w:rsidR="004A64C9">
          <w:rPr>
            <w:webHidden/>
          </w:rPr>
          <w:t>3–16</w:t>
        </w:r>
        <w:r w:rsidR="004A64C9">
          <w:rPr>
            <w:webHidden/>
          </w:rPr>
          <w:fldChar w:fldCharType="end"/>
        </w:r>
      </w:hyperlink>
    </w:p>
    <w:p w14:paraId="771AB031" w14:textId="497EFB19" w:rsidR="004A64C9" w:rsidRDefault="006E2AB7">
      <w:pPr>
        <w:pStyle w:val="TableofFigures"/>
        <w:rPr>
          <w:rFonts w:asciiTheme="minorHAnsi" w:eastAsiaTheme="minorEastAsia" w:hAnsiTheme="minorHAnsi" w:cstheme="minorBidi"/>
          <w:kern w:val="2"/>
          <w14:ligatures w14:val="standardContextual"/>
        </w:rPr>
      </w:pPr>
      <w:hyperlink w:anchor="_Toc208209464" w:history="1">
        <w:r w:rsidR="004A64C9" w:rsidRPr="005115FD">
          <w:rPr>
            <w:rStyle w:val="Hyperlink"/>
          </w:rPr>
          <w:t>Figure 3</w:t>
        </w:r>
        <w:r w:rsidR="004A64C9" w:rsidRPr="005115FD">
          <w:rPr>
            <w:rStyle w:val="Hyperlink"/>
          </w:rPr>
          <w:noBreakHyphen/>
          <w:t>16 The Paste Bundle Panel</w:t>
        </w:r>
        <w:r w:rsidR="004A64C9">
          <w:rPr>
            <w:webHidden/>
          </w:rPr>
          <w:tab/>
        </w:r>
        <w:r w:rsidR="004A64C9">
          <w:rPr>
            <w:webHidden/>
          </w:rPr>
          <w:fldChar w:fldCharType="begin"/>
        </w:r>
        <w:r w:rsidR="004A64C9">
          <w:rPr>
            <w:webHidden/>
          </w:rPr>
          <w:instrText xml:space="preserve"> PAGEREF _Toc208209464 \h </w:instrText>
        </w:r>
        <w:r w:rsidR="004A64C9">
          <w:rPr>
            <w:webHidden/>
          </w:rPr>
        </w:r>
        <w:r w:rsidR="004A64C9">
          <w:rPr>
            <w:webHidden/>
          </w:rPr>
          <w:fldChar w:fldCharType="separate"/>
        </w:r>
        <w:r w:rsidR="004A64C9">
          <w:rPr>
            <w:webHidden/>
          </w:rPr>
          <w:t>3–17</w:t>
        </w:r>
        <w:r w:rsidR="004A64C9">
          <w:rPr>
            <w:webHidden/>
          </w:rPr>
          <w:fldChar w:fldCharType="end"/>
        </w:r>
      </w:hyperlink>
    </w:p>
    <w:p w14:paraId="55E635A5" w14:textId="21A0E533" w:rsidR="004A64C9" w:rsidRDefault="006E2AB7">
      <w:pPr>
        <w:pStyle w:val="TableofFigures"/>
        <w:rPr>
          <w:rFonts w:asciiTheme="minorHAnsi" w:eastAsiaTheme="minorEastAsia" w:hAnsiTheme="minorHAnsi" w:cstheme="minorBidi"/>
          <w:kern w:val="2"/>
          <w14:ligatures w14:val="standardContextual"/>
        </w:rPr>
      </w:pPr>
      <w:hyperlink w:anchor="_Toc208209465" w:history="1">
        <w:r w:rsidR="004A64C9" w:rsidRPr="005115FD">
          <w:rPr>
            <w:rStyle w:val="Hyperlink"/>
          </w:rPr>
          <w:t>Figure 3</w:t>
        </w:r>
        <w:r w:rsidR="004A64C9" w:rsidRPr="005115FD">
          <w:rPr>
            <w:rStyle w:val="Hyperlink"/>
          </w:rPr>
          <w:noBreakHyphen/>
          <w:t>17 Visual Depiction After Pasting the Bundle</w:t>
        </w:r>
        <w:r w:rsidR="004A64C9">
          <w:rPr>
            <w:webHidden/>
          </w:rPr>
          <w:tab/>
        </w:r>
        <w:r w:rsidR="004A64C9">
          <w:rPr>
            <w:webHidden/>
          </w:rPr>
          <w:fldChar w:fldCharType="begin"/>
        </w:r>
        <w:r w:rsidR="004A64C9">
          <w:rPr>
            <w:webHidden/>
          </w:rPr>
          <w:instrText xml:space="preserve"> PAGEREF _Toc208209465 \h </w:instrText>
        </w:r>
        <w:r w:rsidR="004A64C9">
          <w:rPr>
            <w:webHidden/>
          </w:rPr>
        </w:r>
        <w:r w:rsidR="004A64C9">
          <w:rPr>
            <w:webHidden/>
          </w:rPr>
          <w:fldChar w:fldCharType="separate"/>
        </w:r>
        <w:r w:rsidR="004A64C9">
          <w:rPr>
            <w:webHidden/>
          </w:rPr>
          <w:t>3–17</w:t>
        </w:r>
        <w:r w:rsidR="004A64C9">
          <w:rPr>
            <w:webHidden/>
          </w:rPr>
          <w:fldChar w:fldCharType="end"/>
        </w:r>
      </w:hyperlink>
    </w:p>
    <w:p w14:paraId="7BA4DFB7" w14:textId="0407E478" w:rsidR="004A64C9" w:rsidRDefault="006E2AB7">
      <w:pPr>
        <w:pStyle w:val="TableofFigures"/>
        <w:rPr>
          <w:rFonts w:asciiTheme="minorHAnsi" w:eastAsiaTheme="minorEastAsia" w:hAnsiTheme="minorHAnsi" w:cstheme="minorBidi"/>
          <w:kern w:val="2"/>
          <w14:ligatures w14:val="standardContextual"/>
        </w:rPr>
      </w:pPr>
      <w:hyperlink w:anchor="_Toc208209466" w:history="1">
        <w:r w:rsidR="004A64C9" w:rsidRPr="005115FD">
          <w:rPr>
            <w:rStyle w:val="Hyperlink"/>
          </w:rPr>
          <w:t>Figure 3</w:t>
        </w:r>
        <w:r w:rsidR="004A64C9" w:rsidRPr="005115FD">
          <w:rPr>
            <w:rStyle w:val="Hyperlink"/>
          </w:rPr>
          <w:noBreakHyphen/>
          <w:t>18 The View Bundle Panel</w:t>
        </w:r>
        <w:r w:rsidR="004A64C9">
          <w:rPr>
            <w:webHidden/>
          </w:rPr>
          <w:tab/>
        </w:r>
        <w:r w:rsidR="004A64C9">
          <w:rPr>
            <w:webHidden/>
          </w:rPr>
          <w:fldChar w:fldCharType="begin"/>
        </w:r>
        <w:r w:rsidR="004A64C9">
          <w:rPr>
            <w:webHidden/>
          </w:rPr>
          <w:instrText xml:space="preserve"> PAGEREF _Toc208209466 \h </w:instrText>
        </w:r>
        <w:r w:rsidR="004A64C9">
          <w:rPr>
            <w:webHidden/>
          </w:rPr>
        </w:r>
        <w:r w:rsidR="004A64C9">
          <w:rPr>
            <w:webHidden/>
          </w:rPr>
          <w:fldChar w:fldCharType="separate"/>
        </w:r>
        <w:r w:rsidR="004A64C9">
          <w:rPr>
            <w:webHidden/>
          </w:rPr>
          <w:t>3–18</w:t>
        </w:r>
        <w:r w:rsidR="004A64C9">
          <w:rPr>
            <w:webHidden/>
          </w:rPr>
          <w:fldChar w:fldCharType="end"/>
        </w:r>
      </w:hyperlink>
    </w:p>
    <w:p w14:paraId="7F277B71" w14:textId="1A483726" w:rsidR="004A64C9" w:rsidRDefault="006E2AB7">
      <w:pPr>
        <w:pStyle w:val="TableofFigures"/>
        <w:rPr>
          <w:rFonts w:asciiTheme="minorHAnsi" w:eastAsiaTheme="minorEastAsia" w:hAnsiTheme="minorHAnsi" w:cstheme="minorBidi"/>
          <w:kern w:val="2"/>
          <w14:ligatures w14:val="standardContextual"/>
        </w:rPr>
      </w:pPr>
      <w:hyperlink w:anchor="_Toc208209467" w:history="1">
        <w:r w:rsidR="004A64C9" w:rsidRPr="005115FD">
          <w:rPr>
            <w:rStyle w:val="Hyperlink"/>
          </w:rPr>
          <w:t>Figure 3</w:t>
        </w:r>
        <w:r w:rsidR="004A64C9" w:rsidRPr="005115FD">
          <w:rPr>
            <w:rStyle w:val="Hyperlink"/>
          </w:rPr>
          <w:noBreakHyphen/>
          <w:t>19 Invalid STIX Bundle Error Message and Badge Notification</w:t>
        </w:r>
        <w:r w:rsidR="004A64C9">
          <w:rPr>
            <w:webHidden/>
          </w:rPr>
          <w:tab/>
        </w:r>
        <w:r w:rsidR="004A64C9">
          <w:rPr>
            <w:webHidden/>
          </w:rPr>
          <w:fldChar w:fldCharType="begin"/>
        </w:r>
        <w:r w:rsidR="004A64C9">
          <w:rPr>
            <w:webHidden/>
          </w:rPr>
          <w:instrText xml:space="preserve"> PAGEREF _Toc208209467 \h </w:instrText>
        </w:r>
        <w:r w:rsidR="004A64C9">
          <w:rPr>
            <w:webHidden/>
          </w:rPr>
        </w:r>
        <w:r w:rsidR="004A64C9">
          <w:rPr>
            <w:webHidden/>
          </w:rPr>
          <w:fldChar w:fldCharType="separate"/>
        </w:r>
        <w:r w:rsidR="004A64C9">
          <w:rPr>
            <w:webHidden/>
          </w:rPr>
          <w:t>3–18</w:t>
        </w:r>
        <w:r w:rsidR="004A64C9">
          <w:rPr>
            <w:webHidden/>
          </w:rPr>
          <w:fldChar w:fldCharType="end"/>
        </w:r>
      </w:hyperlink>
    </w:p>
    <w:p w14:paraId="28B7A9F2" w14:textId="292C2F28" w:rsidR="004A64C9" w:rsidRDefault="006E2AB7">
      <w:pPr>
        <w:pStyle w:val="TableofFigures"/>
        <w:rPr>
          <w:rFonts w:asciiTheme="minorHAnsi" w:eastAsiaTheme="minorEastAsia" w:hAnsiTheme="minorHAnsi" w:cstheme="minorBidi"/>
          <w:kern w:val="2"/>
          <w14:ligatures w14:val="standardContextual"/>
        </w:rPr>
      </w:pPr>
      <w:hyperlink w:anchor="_Toc208209468" w:history="1">
        <w:r w:rsidR="004A64C9" w:rsidRPr="005115FD">
          <w:rPr>
            <w:rStyle w:val="Hyperlink"/>
          </w:rPr>
          <w:t>Figure 3</w:t>
        </w:r>
        <w:r w:rsidR="004A64C9" w:rsidRPr="005115FD">
          <w:rPr>
            <w:rStyle w:val="Hyperlink"/>
          </w:rPr>
          <w:noBreakHyphen/>
          <w:t>20 The Errors Panel</w:t>
        </w:r>
        <w:r w:rsidR="004A64C9">
          <w:rPr>
            <w:webHidden/>
          </w:rPr>
          <w:tab/>
        </w:r>
        <w:r w:rsidR="004A64C9">
          <w:rPr>
            <w:webHidden/>
          </w:rPr>
          <w:fldChar w:fldCharType="begin"/>
        </w:r>
        <w:r w:rsidR="004A64C9">
          <w:rPr>
            <w:webHidden/>
          </w:rPr>
          <w:instrText xml:space="preserve"> PAGEREF _Toc208209468 \h </w:instrText>
        </w:r>
        <w:r w:rsidR="004A64C9">
          <w:rPr>
            <w:webHidden/>
          </w:rPr>
        </w:r>
        <w:r w:rsidR="004A64C9">
          <w:rPr>
            <w:webHidden/>
          </w:rPr>
          <w:fldChar w:fldCharType="separate"/>
        </w:r>
        <w:r w:rsidR="004A64C9">
          <w:rPr>
            <w:webHidden/>
          </w:rPr>
          <w:t>3–19</w:t>
        </w:r>
        <w:r w:rsidR="004A64C9">
          <w:rPr>
            <w:webHidden/>
          </w:rPr>
          <w:fldChar w:fldCharType="end"/>
        </w:r>
      </w:hyperlink>
    </w:p>
    <w:p w14:paraId="28FF6130" w14:textId="3D4E10E1" w:rsidR="004A64C9" w:rsidRDefault="006E2AB7">
      <w:pPr>
        <w:pStyle w:val="TableofFigures"/>
        <w:rPr>
          <w:rFonts w:asciiTheme="minorHAnsi" w:eastAsiaTheme="minorEastAsia" w:hAnsiTheme="minorHAnsi" w:cstheme="minorBidi"/>
          <w:kern w:val="2"/>
          <w14:ligatures w14:val="standardContextual"/>
        </w:rPr>
      </w:pPr>
      <w:hyperlink w:anchor="_Toc208209469" w:history="1">
        <w:r w:rsidR="004A64C9" w:rsidRPr="005115FD">
          <w:rPr>
            <w:rStyle w:val="Hyperlink"/>
          </w:rPr>
          <w:t>Figure 3</w:t>
        </w:r>
        <w:r w:rsidR="004A64C9" w:rsidRPr="005115FD">
          <w:rPr>
            <w:rStyle w:val="Hyperlink"/>
          </w:rPr>
          <w:noBreakHyphen/>
          <w:t>21 The Paste Schema Panel</w:t>
        </w:r>
        <w:r w:rsidR="004A64C9">
          <w:rPr>
            <w:webHidden/>
          </w:rPr>
          <w:tab/>
        </w:r>
        <w:r w:rsidR="004A64C9">
          <w:rPr>
            <w:webHidden/>
          </w:rPr>
          <w:fldChar w:fldCharType="begin"/>
        </w:r>
        <w:r w:rsidR="004A64C9">
          <w:rPr>
            <w:webHidden/>
          </w:rPr>
          <w:instrText xml:space="preserve"> PAGEREF _Toc208209469 \h </w:instrText>
        </w:r>
        <w:r w:rsidR="004A64C9">
          <w:rPr>
            <w:webHidden/>
          </w:rPr>
        </w:r>
        <w:r w:rsidR="004A64C9">
          <w:rPr>
            <w:webHidden/>
          </w:rPr>
          <w:fldChar w:fldCharType="separate"/>
        </w:r>
        <w:r w:rsidR="004A64C9">
          <w:rPr>
            <w:webHidden/>
          </w:rPr>
          <w:t>3–20</w:t>
        </w:r>
        <w:r w:rsidR="004A64C9">
          <w:rPr>
            <w:webHidden/>
          </w:rPr>
          <w:fldChar w:fldCharType="end"/>
        </w:r>
      </w:hyperlink>
    </w:p>
    <w:p w14:paraId="684031B9" w14:textId="1697947F" w:rsidR="004A64C9" w:rsidRDefault="006E2AB7">
      <w:pPr>
        <w:pStyle w:val="TableofFigures"/>
        <w:rPr>
          <w:rFonts w:asciiTheme="minorHAnsi" w:eastAsiaTheme="minorEastAsia" w:hAnsiTheme="minorHAnsi" w:cstheme="minorBidi"/>
          <w:kern w:val="2"/>
          <w14:ligatures w14:val="standardContextual"/>
        </w:rPr>
      </w:pPr>
      <w:hyperlink w:anchor="_Toc208209470" w:history="1">
        <w:r w:rsidR="004A64C9" w:rsidRPr="005115FD">
          <w:rPr>
            <w:rStyle w:val="Hyperlink"/>
          </w:rPr>
          <w:t>Figure 3</w:t>
        </w:r>
        <w:r w:rsidR="004A64C9" w:rsidRPr="005115FD">
          <w:rPr>
            <w:rStyle w:val="Hyperlink"/>
          </w:rPr>
          <w:noBreakHyphen/>
          <w:t>22 New SDO Icon in Node Creation Menu</w:t>
        </w:r>
        <w:r w:rsidR="004A64C9">
          <w:rPr>
            <w:webHidden/>
          </w:rPr>
          <w:tab/>
        </w:r>
        <w:r w:rsidR="004A64C9">
          <w:rPr>
            <w:webHidden/>
          </w:rPr>
          <w:fldChar w:fldCharType="begin"/>
        </w:r>
        <w:r w:rsidR="004A64C9">
          <w:rPr>
            <w:webHidden/>
          </w:rPr>
          <w:instrText xml:space="preserve"> PAGEREF _Toc208209470 \h </w:instrText>
        </w:r>
        <w:r w:rsidR="004A64C9">
          <w:rPr>
            <w:webHidden/>
          </w:rPr>
        </w:r>
        <w:r w:rsidR="004A64C9">
          <w:rPr>
            <w:webHidden/>
          </w:rPr>
          <w:fldChar w:fldCharType="separate"/>
        </w:r>
        <w:r w:rsidR="004A64C9">
          <w:rPr>
            <w:webHidden/>
          </w:rPr>
          <w:t>3–21</w:t>
        </w:r>
        <w:r w:rsidR="004A64C9">
          <w:rPr>
            <w:webHidden/>
          </w:rPr>
          <w:fldChar w:fldCharType="end"/>
        </w:r>
      </w:hyperlink>
    </w:p>
    <w:p w14:paraId="01C06465" w14:textId="3C867DC7" w:rsidR="004A64C9" w:rsidRDefault="006E2AB7">
      <w:pPr>
        <w:pStyle w:val="TableofFigures"/>
        <w:rPr>
          <w:rFonts w:asciiTheme="minorHAnsi" w:eastAsiaTheme="minorEastAsia" w:hAnsiTheme="minorHAnsi" w:cstheme="minorBidi"/>
          <w:kern w:val="2"/>
          <w14:ligatures w14:val="standardContextual"/>
        </w:rPr>
      </w:pPr>
      <w:hyperlink w:anchor="_Toc208209471" w:history="1">
        <w:r w:rsidR="004A64C9" w:rsidRPr="005115FD">
          <w:rPr>
            <w:rStyle w:val="Hyperlink"/>
          </w:rPr>
          <w:t>Figure 3</w:t>
        </w:r>
        <w:r w:rsidR="004A64C9" w:rsidRPr="005115FD">
          <w:rPr>
            <w:rStyle w:val="Hyperlink"/>
          </w:rPr>
          <w:noBreakHyphen/>
          <w:t>23 The Extension Selection Panel</w:t>
        </w:r>
        <w:r w:rsidR="004A64C9">
          <w:rPr>
            <w:webHidden/>
          </w:rPr>
          <w:tab/>
        </w:r>
        <w:r w:rsidR="004A64C9">
          <w:rPr>
            <w:webHidden/>
          </w:rPr>
          <w:fldChar w:fldCharType="begin"/>
        </w:r>
        <w:r w:rsidR="004A64C9">
          <w:rPr>
            <w:webHidden/>
          </w:rPr>
          <w:instrText xml:space="preserve"> PAGEREF _Toc208209471 \h </w:instrText>
        </w:r>
        <w:r w:rsidR="004A64C9">
          <w:rPr>
            <w:webHidden/>
          </w:rPr>
        </w:r>
        <w:r w:rsidR="004A64C9">
          <w:rPr>
            <w:webHidden/>
          </w:rPr>
          <w:fldChar w:fldCharType="separate"/>
        </w:r>
        <w:r w:rsidR="004A64C9">
          <w:rPr>
            <w:webHidden/>
          </w:rPr>
          <w:t>3–21</w:t>
        </w:r>
        <w:r w:rsidR="004A64C9">
          <w:rPr>
            <w:webHidden/>
          </w:rPr>
          <w:fldChar w:fldCharType="end"/>
        </w:r>
      </w:hyperlink>
    </w:p>
    <w:p w14:paraId="4CD83688" w14:textId="604C5E6C" w:rsidR="004A64C9" w:rsidRDefault="006E2AB7">
      <w:pPr>
        <w:pStyle w:val="TableofFigures"/>
        <w:rPr>
          <w:rFonts w:asciiTheme="minorHAnsi" w:eastAsiaTheme="minorEastAsia" w:hAnsiTheme="minorHAnsi" w:cstheme="minorBidi"/>
          <w:kern w:val="2"/>
          <w14:ligatures w14:val="standardContextual"/>
        </w:rPr>
      </w:pPr>
      <w:hyperlink w:anchor="_Toc208209472" w:history="1">
        <w:r w:rsidR="004A64C9" w:rsidRPr="005115FD">
          <w:rPr>
            <w:rStyle w:val="Hyperlink"/>
          </w:rPr>
          <w:t>Figure 3</w:t>
        </w:r>
        <w:r w:rsidR="004A64C9" w:rsidRPr="005115FD">
          <w:rPr>
            <w:rStyle w:val="Hyperlink"/>
          </w:rPr>
          <w:noBreakHyphen/>
          <w:t>24 The Extension Editor Panel</w:t>
        </w:r>
        <w:r w:rsidR="004A64C9">
          <w:rPr>
            <w:webHidden/>
          </w:rPr>
          <w:tab/>
        </w:r>
        <w:r w:rsidR="004A64C9">
          <w:rPr>
            <w:webHidden/>
          </w:rPr>
          <w:fldChar w:fldCharType="begin"/>
        </w:r>
        <w:r w:rsidR="004A64C9">
          <w:rPr>
            <w:webHidden/>
          </w:rPr>
          <w:instrText xml:space="preserve"> PAGEREF _Toc208209472 \h </w:instrText>
        </w:r>
        <w:r w:rsidR="004A64C9">
          <w:rPr>
            <w:webHidden/>
          </w:rPr>
        </w:r>
        <w:r w:rsidR="004A64C9">
          <w:rPr>
            <w:webHidden/>
          </w:rPr>
          <w:fldChar w:fldCharType="separate"/>
        </w:r>
        <w:r w:rsidR="004A64C9">
          <w:rPr>
            <w:webHidden/>
          </w:rPr>
          <w:t>3–22</w:t>
        </w:r>
        <w:r w:rsidR="004A64C9">
          <w:rPr>
            <w:webHidden/>
          </w:rPr>
          <w:fldChar w:fldCharType="end"/>
        </w:r>
      </w:hyperlink>
    </w:p>
    <w:p w14:paraId="1DB0CFF5" w14:textId="63E336D9" w:rsidR="004A64C9" w:rsidRDefault="006E2AB7">
      <w:pPr>
        <w:pStyle w:val="TableofFigures"/>
        <w:rPr>
          <w:rFonts w:asciiTheme="minorHAnsi" w:eastAsiaTheme="minorEastAsia" w:hAnsiTheme="minorHAnsi" w:cstheme="minorBidi"/>
          <w:kern w:val="2"/>
          <w14:ligatures w14:val="standardContextual"/>
        </w:rPr>
      </w:pPr>
      <w:hyperlink w:anchor="_Toc208209473" w:history="1">
        <w:r w:rsidR="004A64C9" w:rsidRPr="005115FD">
          <w:rPr>
            <w:rStyle w:val="Hyperlink"/>
          </w:rPr>
          <w:t>Figure 3</w:t>
        </w:r>
        <w:r w:rsidR="004A64C9" w:rsidRPr="005115FD">
          <w:rPr>
            <w:rStyle w:val="Hyperlink"/>
          </w:rPr>
          <w:noBreakHyphen/>
          <w:t>25 The File Import Panel</w:t>
        </w:r>
        <w:r w:rsidR="004A64C9">
          <w:rPr>
            <w:webHidden/>
          </w:rPr>
          <w:tab/>
        </w:r>
        <w:r w:rsidR="004A64C9">
          <w:rPr>
            <w:webHidden/>
          </w:rPr>
          <w:fldChar w:fldCharType="begin"/>
        </w:r>
        <w:r w:rsidR="004A64C9">
          <w:rPr>
            <w:webHidden/>
          </w:rPr>
          <w:instrText xml:space="preserve"> PAGEREF _Toc208209473 \h </w:instrText>
        </w:r>
        <w:r w:rsidR="004A64C9">
          <w:rPr>
            <w:webHidden/>
          </w:rPr>
        </w:r>
        <w:r w:rsidR="004A64C9">
          <w:rPr>
            <w:webHidden/>
          </w:rPr>
          <w:fldChar w:fldCharType="separate"/>
        </w:r>
        <w:r w:rsidR="004A64C9">
          <w:rPr>
            <w:webHidden/>
          </w:rPr>
          <w:t>3–22</w:t>
        </w:r>
        <w:r w:rsidR="004A64C9">
          <w:rPr>
            <w:webHidden/>
          </w:rPr>
          <w:fldChar w:fldCharType="end"/>
        </w:r>
      </w:hyperlink>
    </w:p>
    <w:p w14:paraId="67F8CF22" w14:textId="2326BE9A" w:rsidR="00B634D1" w:rsidRDefault="00123376" w:rsidP="00721B8B">
      <w:pPr>
        <w:rPr>
          <w:noProof/>
        </w:rPr>
      </w:pPr>
      <w:r>
        <w:rPr>
          <w:noProof/>
        </w:rPr>
        <w:fldChar w:fldCharType="end"/>
      </w:r>
    </w:p>
    <w:p w14:paraId="4F2F2F3B" w14:textId="77777777" w:rsidR="00721B8B" w:rsidRDefault="00721B8B" w:rsidP="00721B8B"/>
    <w:p w14:paraId="6033C924" w14:textId="77777777" w:rsidR="00B634D1" w:rsidRPr="00DE0190" w:rsidRDefault="00B634D1" w:rsidP="00DE0190">
      <w:pPr>
        <w:pStyle w:val="preHeadings"/>
      </w:pPr>
      <w:bookmarkStart w:id="16" w:name="_Toc435179060"/>
      <w:bookmarkStart w:id="17" w:name="_Toc436734776"/>
      <w:bookmarkStart w:id="18" w:name="_Toc208209475"/>
      <w:r w:rsidRPr="00DE0190">
        <w:t>Tables</w:t>
      </w:r>
      <w:bookmarkEnd w:id="16"/>
      <w:bookmarkEnd w:id="17"/>
      <w:bookmarkEnd w:id="18"/>
    </w:p>
    <w:p w14:paraId="3DB85AB2" w14:textId="77777777" w:rsidR="00B634D1" w:rsidRDefault="00B634D1" w:rsidP="00B634D1">
      <w:pPr>
        <w:pStyle w:val="prePage"/>
      </w:pPr>
      <w:r>
        <w:t>Page</w:t>
      </w:r>
    </w:p>
    <w:p w14:paraId="0CEDDDD7" w14:textId="0DF0B5F1" w:rsidR="004A64C9" w:rsidRDefault="00123376">
      <w:pPr>
        <w:pStyle w:val="TableofFigures"/>
        <w:rPr>
          <w:rFonts w:asciiTheme="minorHAnsi" w:eastAsiaTheme="minorEastAsia" w:hAnsiTheme="minorHAnsi" w:cstheme="minorBidi"/>
          <w:kern w:val="2"/>
          <w14:ligatures w14:val="standardContextual"/>
        </w:rPr>
      </w:pPr>
      <w:r>
        <w:fldChar w:fldCharType="begin"/>
      </w:r>
      <w:r>
        <w:instrText xml:space="preserve"> TOC \h \z \c "Table" </w:instrText>
      </w:r>
      <w:r>
        <w:fldChar w:fldCharType="separate"/>
      </w:r>
      <w:hyperlink w:anchor="_Toc208209436" w:history="1">
        <w:r w:rsidR="004A64C9" w:rsidRPr="00822124">
          <w:rPr>
            <w:rStyle w:val="Hyperlink"/>
          </w:rPr>
          <w:t>Table 2</w:t>
        </w:r>
        <w:r w:rsidR="004A64C9" w:rsidRPr="00822124">
          <w:rPr>
            <w:rStyle w:val="Hyperlink"/>
          </w:rPr>
          <w:noBreakHyphen/>
          <w:t>1 STIX Domain Object (SDO)</w:t>
        </w:r>
        <w:r w:rsidR="004A64C9">
          <w:rPr>
            <w:webHidden/>
          </w:rPr>
          <w:tab/>
        </w:r>
        <w:r w:rsidR="004A64C9">
          <w:rPr>
            <w:webHidden/>
          </w:rPr>
          <w:fldChar w:fldCharType="begin"/>
        </w:r>
        <w:r w:rsidR="004A64C9">
          <w:rPr>
            <w:webHidden/>
          </w:rPr>
          <w:instrText xml:space="preserve"> PAGEREF _Toc208209436 \h </w:instrText>
        </w:r>
        <w:r w:rsidR="004A64C9">
          <w:rPr>
            <w:webHidden/>
          </w:rPr>
        </w:r>
        <w:r w:rsidR="004A64C9">
          <w:rPr>
            <w:webHidden/>
          </w:rPr>
          <w:fldChar w:fldCharType="separate"/>
        </w:r>
        <w:r w:rsidR="004A64C9">
          <w:rPr>
            <w:webHidden/>
          </w:rPr>
          <w:t>2–2</w:t>
        </w:r>
        <w:r w:rsidR="004A64C9">
          <w:rPr>
            <w:webHidden/>
          </w:rPr>
          <w:fldChar w:fldCharType="end"/>
        </w:r>
      </w:hyperlink>
    </w:p>
    <w:p w14:paraId="1C6428D2" w14:textId="6F23D48E" w:rsidR="004A64C9" w:rsidRDefault="006E2AB7">
      <w:pPr>
        <w:pStyle w:val="TableofFigures"/>
        <w:rPr>
          <w:rFonts w:asciiTheme="minorHAnsi" w:eastAsiaTheme="minorEastAsia" w:hAnsiTheme="minorHAnsi" w:cstheme="minorBidi"/>
          <w:kern w:val="2"/>
          <w14:ligatures w14:val="standardContextual"/>
        </w:rPr>
      </w:pPr>
      <w:hyperlink w:anchor="_Toc208209437" w:history="1">
        <w:r w:rsidR="004A64C9" w:rsidRPr="00822124">
          <w:rPr>
            <w:rStyle w:val="Hyperlink"/>
          </w:rPr>
          <w:t>Table 2</w:t>
        </w:r>
        <w:r w:rsidR="004A64C9" w:rsidRPr="00822124">
          <w:rPr>
            <w:rStyle w:val="Hyperlink"/>
          </w:rPr>
          <w:noBreakHyphen/>
          <w:t>2 STIX Relationship Object (SRO)</w:t>
        </w:r>
        <w:r w:rsidR="004A64C9">
          <w:rPr>
            <w:webHidden/>
          </w:rPr>
          <w:tab/>
        </w:r>
        <w:r w:rsidR="004A64C9">
          <w:rPr>
            <w:webHidden/>
          </w:rPr>
          <w:fldChar w:fldCharType="begin"/>
        </w:r>
        <w:r w:rsidR="004A64C9">
          <w:rPr>
            <w:webHidden/>
          </w:rPr>
          <w:instrText xml:space="preserve"> PAGEREF _Toc208209437 \h </w:instrText>
        </w:r>
        <w:r w:rsidR="004A64C9">
          <w:rPr>
            <w:webHidden/>
          </w:rPr>
        </w:r>
        <w:r w:rsidR="004A64C9">
          <w:rPr>
            <w:webHidden/>
          </w:rPr>
          <w:fldChar w:fldCharType="separate"/>
        </w:r>
        <w:r w:rsidR="004A64C9">
          <w:rPr>
            <w:webHidden/>
          </w:rPr>
          <w:t>2–2</w:t>
        </w:r>
        <w:r w:rsidR="004A64C9">
          <w:rPr>
            <w:webHidden/>
          </w:rPr>
          <w:fldChar w:fldCharType="end"/>
        </w:r>
      </w:hyperlink>
    </w:p>
    <w:p w14:paraId="497EBE1B" w14:textId="6DDA2CA1" w:rsidR="004A64C9" w:rsidRDefault="006E2AB7">
      <w:pPr>
        <w:pStyle w:val="TableofFigures"/>
        <w:rPr>
          <w:rFonts w:asciiTheme="minorHAnsi" w:eastAsiaTheme="minorEastAsia" w:hAnsiTheme="minorHAnsi" w:cstheme="minorBidi"/>
          <w:kern w:val="2"/>
          <w14:ligatures w14:val="standardContextual"/>
        </w:rPr>
      </w:pPr>
      <w:hyperlink w:anchor="_Toc208209438" w:history="1">
        <w:r w:rsidR="004A64C9" w:rsidRPr="00822124">
          <w:rPr>
            <w:rStyle w:val="Hyperlink"/>
          </w:rPr>
          <w:t>Table 2</w:t>
        </w:r>
        <w:r w:rsidR="004A64C9" w:rsidRPr="00822124">
          <w:rPr>
            <w:rStyle w:val="Hyperlink"/>
          </w:rPr>
          <w:noBreakHyphen/>
          <w:t>3 STIX Cybersecurity Observable Object (SCO)</w:t>
        </w:r>
        <w:r w:rsidR="004A64C9">
          <w:rPr>
            <w:webHidden/>
          </w:rPr>
          <w:tab/>
        </w:r>
        <w:r w:rsidR="004A64C9">
          <w:rPr>
            <w:webHidden/>
          </w:rPr>
          <w:fldChar w:fldCharType="begin"/>
        </w:r>
        <w:r w:rsidR="004A64C9">
          <w:rPr>
            <w:webHidden/>
          </w:rPr>
          <w:instrText xml:space="preserve"> PAGEREF _Toc208209438 \h </w:instrText>
        </w:r>
        <w:r w:rsidR="004A64C9">
          <w:rPr>
            <w:webHidden/>
          </w:rPr>
        </w:r>
        <w:r w:rsidR="004A64C9">
          <w:rPr>
            <w:webHidden/>
          </w:rPr>
          <w:fldChar w:fldCharType="separate"/>
        </w:r>
        <w:r w:rsidR="004A64C9">
          <w:rPr>
            <w:webHidden/>
          </w:rPr>
          <w:t>2–2</w:t>
        </w:r>
        <w:r w:rsidR="004A64C9">
          <w:rPr>
            <w:webHidden/>
          </w:rPr>
          <w:fldChar w:fldCharType="end"/>
        </w:r>
      </w:hyperlink>
    </w:p>
    <w:p w14:paraId="1E4FE608" w14:textId="20606D28" w:rsidR="004A64C9" w:rsidRDefault="006E2AB7">
      <w:pPr>
        <w:pStyle w:val="TableofFigures"/>
        <w:rPr>
          <w:rFonts w:asciiTheme="minorHAnsi" w:eastAsiaTheme="minorEastAsia" w:hAnsiTheme="minorHAnsi" w:cstheme="minorBidi"/>
          <w:kern w:val="2"/>
          <w14:ligatures w14:val="standardContextual"/>
        </w:rPr>
      </w:pPr>
      <w:hyperlink w:anchor="_Toc208209439" w:history="1">
        <w:r w:rsidR="004A64C9" w:rsidRPr="00822124">
          <w:rPr>
            <w:rStyle w:val="Hyperlink"/>
          </w:rPr>
          <w:t>Table 2</w:t>
        </w:r>
        <w:r w:rsidR="004A64C9" w:rsidRPr="00822124">
          <w:rPr>
            <w:rStyle w:val="Hyperlink"/>
          </w:rPr>
          <w:noBreakHyphen/>
          <w:t>4 STIX Meta Object (SMO)</w:t>
        </w:r>
        <w:r w:rsidR="004A64C9">
          <w:rPr>
            <w:webHidden/>
          </w:rPr>
          <w:tab/>
        </w:r>
        <w:r w:rsidR="004A64C9">
          <w:rPr>
            <w:webHidden/>
          </w:rPr>
          <w:fldChar w:fldCharType="begin"/>
        </w:r>
        <w:r w:rsidR="004A64C9">
          <w:rPr>
            <w:webHidden/>
          </w:rPr>
          <w:instrText xml:space="preserve"> PAGEREF _Toc208209439 \h </w:instrText>
        </w:r>
        <w:r w:rsidR="004A64C9">
          <w:rPr>
            <w:webHidden/>
          </w:rPr>
        </w:r>
        <w:r w:rsidR="004A64C9">
          <w:rPr>
            <w:webHidden/>
          </w:rPr>
          <w:fldChar w:fldCharType="separate"/>
        </w:r>
        <w:r w:rsidR="004A64C9">
          <w:rPr>
            <w:webHidden/>
          </w:rPr>
          <w:t>2–3</w:t>
        </w:r>
        <w:r w:rsidR="004A64C9">
          <w:rPr>
            <w:webHidden/>
          </w:rPr>
          <w:fldChar w:fldCharType="end"/>
        </w:r>
      </w:hyperlink>
    </w:p>
    <w:p w14:paraId="7A387AAC" w14:textId="29FBD4AA" w:rsidR="004A64C9" w:rsidRDefault="006E2AB7">
      <w:pPr>
        <w:pStyle w:val="TableofFigures"/>
        <w:rPr>
          <w:rFonts w:asciiTheme="minorHAnsi" w:eastAsiaTheme="minorEastAsia" w:hAnsiTheme="minorHAnsi" w:cstheme="minorBidi"/>
          <w:kern w:val="2"/>
          <w14:ligatures w14:val="standardContextual"/>
        </w:rPr>
      </w:pPr>
      <w:hyperlink w:anchor="_Toc208209440" w:history="1">
        <w:r w:rsidR="004A64C9" w:rsidRPr="00822124">
          <w:rPr>
            <w:rStyle w:val="Hyperlink"/>
          </w:rPr>
          <w:t>Table 2</w:t>
        </w:r>
        <w:r w:rsidR="004A64C9" w:rsidRPr="00822124">
          <w:rPr>
            <w:rStyle w:val="Hyperlink"/>
          </w:rPr>
          <w:noBreakHyphen/>
          <w:t>5 STIX Bundle</w:t>
        </w:r>
        <w:r w:rsidR="004A64C9">
          <w:rPr>
            <w:webHidden/>
          </w:rPr>
          <w:tab/>
        </w:r>
        <w:r w:rsidR="004A64C9">
          <w:rPr>
            <w:webHidden/>
          </w:rPr>
          <w:fldChar w:fldCharType="begin"/>
        </w:r>
        <w:r w:rsidR="004A64C9">
          <w:rPr>
            <w:webHidden/>
          </w:rPr>
          <w:instrText xml:space="preserve"> PAGEREF _Toc208209440 \h </w:instrText>
        </w:r>
        <w:r w:rsidR="004A64C9">
          <w:rPr>
            <w:webHidden/>
          </w:rPr>
        </w:r>
        <w:r w:rsidR="004A64C9">
          <w:rPr>
            <w:webHidden/>
          </w:rPr>
          <w:fldChar w:fldCharType="separate"/>
        </w:r>
        <w:r w:rsidR="004A64C9">
          <w:rPr>
            <w:webHidden/>
          </w:rPr>
          <w:t>2–3</w:t>
        </w:r>
        <w:r w:rsidR="004A64C9">
          <w:rPr>
            <w:webHidden/>
          </w:rPr>
          <w:fldChar w:fldCharType="end"/>
        </w:r>
      </w:hyperlink>
    </w:p>
    <w:p w14:paraId="63C71A68" w14:textId="31BCF283" w:rsidR="004A64C9" w:rsidRDefault="006E2AB7">
      <w:pPr>
        <w:pStyle w:val="TableofFigures"/>
        <w:rPr>
          <w:rFonts w:asciiTheme="minorHAnsi" w:eastAsiaTheme="minorEastAsia" w:hAnsiTheme="minorHAnsi" w:cstheme="minorBidi"/>
          <w:kern w:val="2"/>
          <w14:ligatures w14:val="standardContextual"/>
        </w:rPr>
      </w:pPr>
      <w:hyperlink w:anchor="_Toc208209441" w:history="1">
        <w:r w:rsidR="004A64C9" w:rsidRPr="00822124">
          <w:rPr>
            <w:rStyle w:val="Hyperlink"/>
          </w:rPr>
          <w:t>Table 3</w:t>
        </w:r>
        <w:r w:rsidR="004A64C9" w:rsidRPr="00822124">
          <w:rPr>
            <w:rStyle w:val="Hyperlink"/>
          </w:rPr>
          <w:noBreakHyphen/>
          <w:t>1 Fields Common to All Objects</w:t>
        </w:r>
        <w:r w:rsidR="004A64C9">
          <w:rPr>
            <w:webHidden/>
          </w:rPr>
          <w:tab/>
        </w:r>
        <w:r w:rsidR="004A64C9">
          <w:rPr>
            <w:webHidden/>
          </w:rPr>
          <w:fldChar w:fldCharType="begin"/>
        </w:r>
        <w:r w:rsidR="004A64C9">
          <w:rPr>
            <w:webHidden/>
          </w:rPr>
          <w:instrText xml:space="preserve"> PAGEREF _Toc208209441 \h </w:instrText>
        </w:r>
        <w:r w:rsidR="004A64C9">
          <w:rPr>
            <w:webHidden/>
          </w:rPr>
        </w:r>
        <w:r w:rsidR="004A64C9">
          <w:rPr>
            <w:webHidden/>
          </w:rPr>
          <w:fldChar w:fldCharType="separate"/>
        </w:r>
        <w:r w:rsidR="004A64C9">
          <w:rPr>
            <w:webHidden/>
          </w:rPr>
          <w:t>3–9</w:t>
        </w:r>
        <w:r w:rsidR="004A64C9">
          <w:rPr>
            <w:webHidden/>
          </w:rPr>
          <w:fldChar w:fldCharType="end"/>
        </w:r>
      </w:hyperlink>
    </w:p>
    <w:p w14:paraId="684D06A2" w14:textId="608F3162" w:rsidR="004A64C9" w:rsidRDefault="006E2AB7">
      <w:pPr>
        <w:pStyle w:val="TableofFigures"/>
        <w:rPr>
          <w:rFonts w:asciiTheme="minorHAnsi" w:eastAsiaTheme="minorEastAsia" w:hAnsiTheme="minorHAnsi" w:cstheme="minorBidi"/>
          <w:kern w:val="2"/>
          <w14:ligatures w14:val="standardContextual"/>
        </w:rPr>
      </w:pPr>
      <w:hyperlink w:anchor="_Toc208209442" w:history="1">
        <w:r w:rsidR="004A64C9" w:rsidRPr="00822124">
          <w:rPr>
            <w:rStyle w:val="Hyperlink"/>
          </w:rPr>
          <w:t>Table 3</w:t>
        </w:r>
        <w:r w:rsidR="004A64C9" w:rsidRPr="00822124">
          <w:rPr>
            <w:rStyle w:val="Hyperlink"/>
          </w:rPr>
          <w:noBreakHyphen/>
          <w:t>2 Grouping Nodes</w:t>
        </w:r>
        <w:r w:rsidR="004A64C9">
          <w:rPr>
            <w:webHidden/>
          </w:rPr>
          <w:tab/>
        </w:r>
        <w:r w:rsidR="004A64C9">
          <w:rPr>
            <w:webHidden/>
          </w:rPr>
          <w:fldChar w:fldCharType="begin"/>
        </w:r>
        <w:r w:rsidR="004A64C9">
          <w:rPr>
            <w:webHidden/>
          </w:rPr>
          <w:instrText xml:space="preserve"> PAGEREF _Toc208209442 \h </w:instrText>
        </w:r>
        <w:r w:rsidR="004A64C9">
          <w:rPr>
            <w:webHidden/>
          </w:rPr>
        </w:r>
        <w:r w:rsidR="004A64C9">
          <w:rPr>
            <w:webHidden/>
          </w:rPr>
          <w:fldChar w:fldCharType="separate"/>
        </w:r>
        <w:r w:rsidR="004A64C9">
          <w:rPr>
            <w:webHidden/>
          </w:rPr>
          <w:t>3–11</w:t>
        </w:r>
        <w:r w:rsidR="004A64C9">
          <w:rPr>
            <w:webHidden/>
          </w:rPr>
          <w:fldChar w:fldCharType="end"/>
        </w:r>
      </w:hyperlink>
    </w:p>
    <w:p w14:paraId="692664D4" w14:textId="6E04628B" w:rsidR="00314294" w:rsidRPr="00314294" w:rsidRDefault="00123376" w:rsidP="00721B8B">
      <w:r>
        <w:rPr>
          <w:b/>
          <w:bCs/>
          <w:noProof/>
        </w:rPr>
        <w:fldChar w:fldCharType="end"/>
      </w:r>
    </w:p>
    <w:p w14:paraId="00F70EBB" w14:textId="77777777" w:rsidR="00B634D1" w:rsidRDefault="00B634D1" w:rsidP="00721B8B"/>
    <w:p w14:paraId="20FCDD20" w14:textId="77777777" w:rsidR="00B634D1" w:rsidRDefault="00B634D1" w:rsidP="0077377F">
      <w:pPr>
        <w:sectPr w:rsidR="00B634D1" w:rsidSect="004155D3">
          <w:pgSz w:w="12240" w:h="15840" w:code="1"/>
          <w:pgMar w:top="1440" w:right="1440" w:bottom="1440" w:left="1440" w:header="576" w:footer="576" w:gutter="0"/>
          <w:pgNumType w:fmt="lowerRoman" w:chapSep="enDash"/>
          <w:cols w:space="720"/>
          <w:docGrid w:linePitch="360"/>
        </w:sectPr>
      </w:pPr>
    </w:p>
    <w:p w14:paraId="2D73172F" w14:textId="07F0D5C1" w:rsidR="00B634D1" w:rsidRDefault="00931F9C" w:rsidP="0077377F">
      <w:pPr>
        <w:pStyle w:val="Heading1"/>
      </w:pPr>
      <w:bookmarkStart w:id="19" w:name="_Toc208209476"/>
      <w:r>
        <w:lastRenderedPageBreak/>
        <w:t>Introduction</w:t>
      </w:r>
      <w:bookmarkEnd w:id="19"/>
    </w:p>
    <w:p w14:paraId="783908D9" w14:textId="7256C120" w:rsidR="00931F9C" w:rsidRDefault="00931F9C" w:rsidP="00931F9C">
      <w:pPr>
        <w:pStyle w:val="Heading2"/>
      </w:pPr>
      <w:bookmarkStart w:id="20" w:name="_Toc208209477"/>
      <w:r>
        <w:t>Purpose and Audience</w:t>
      </w:r>
      <w:bookmarkEnd w:id="20"/>
    </w:p>
    <w:p w14:paraId="6967F176" w14:textId="005D08CF" w:rsidR="00931F9C" w:rsidRDefault="00931F9C" w:rsidP="00931F9C">
      <w:pPr>
        <w:pStyle w:val="Paragraph"/>
      </w:pPr>
      <w:r w:rsidRPr="00D3088D">
        <w:t xml:space="preserve">The </w:t>
      </w:r>
      <w:r>
        <w:t>Structured Threat Information Expression (</w:t>
      </w:r>
      <w:r w:rsidRPr="00D3088D">
        <w:t>STIX</w:t>
      </w:r>
      <w:r>
        <w:t xml:space="preserve">) </w:t>
      </w:r>
      <w:r w:rsidRPr="00D3088D">
        <w:t>Modeler is a React-based</w:t>
      </w:r>
      <w:r>
        <w:t xml:space="preserve"> </w:t>
      </w:r>
      <w:r w:rsidR="00833E57">
        <w:fldChar w:fldCharType="begin"/>
      </w:r>
      <w:r w:rsidR="00833E57">
        <w:instrText xml:space="preserve"> REF _Ref206079193 \n \h </w:instrText>
      </w:r>
      <w:r w:rsidR="00833E57">
        <w:fldChar w:fldCharType="separate"/>
      </w:r>
      <w:r w:rsidR="00A866FE">
        <w:t>[1]</w:t>
      </w:r>
      <w:r w:rsidR="00833E57">
        <w:fldChar w:fldCharType="end"/>
      </w:r>
      <w:r w:rsidRPr="00D3088D">
        <w:t xml:space="preserve"> user interface tool for </w:t>
      </w:r>
      <w:r>
        <w:t>creating, modifying, and visualizing</w:t>
      </w:r>
      <w:r w:rsidRPr="00D3088D">
        <w:t xml:space="preserve"> STIX 2.1</w:t>
      </w:r>
      <w:r>
        <w:t xml:space="preserve"> </w:t>
      </w:r>
      <w:r w:rsidR="00833E57">
        <w:fldChar w:fldCharType="begin"/>
      </w:r>
      <w:r w:rsidR="00833E57">
        <w:instrText xml:space="preserve"> REF _Ref206079199 \n \h </w:instrText>
      </w:r>
      <w:r w:rsidR="00833E57">
        <w:fldChar w:fldCharType="separate"/>
      </w:r>
      <w:r w:rsidR="00A866FE">
        <w:t>[2]</w:t>
      </w:r>
      <w:r w:rsidR="00833E57">
        <w:fldChar w:fldCharType="end"/>
      </w:r>
      <w:r w:rsidRPr="00D3088D">
        <w:t xml:space="preserve"> bundles.</w:t>
      </w:r>
      <w:r>
        <w:t xml:space="preserve"> </w:t>
      </w:r>
      <w:r w:rsidR="0062316A">
        <w:fldChar w:fldCharType="begin"/>
      </w:r>
      <w:r w:rsidR="0062316A">
        <w:instrText xml:space="preserve"> REF _Ref205970057 \n \h </w:instrText>
      </w:r>
      <w:r w:rsidR="0062316A">
        <w:fldChar w:fldCharType="separate"/>
      </w:r>
      <w:r w:rsidR="00A866FE">
        <w:t>Appendix A</w:t>
      </w:r>
      <w:r w:rsidR="0062316A">
        <w:fldChar w:fldCharType="end"/>
      </w:r>
      <w:r>
        <w:t xml:space="preserve"> provides a guide to downloading and installing the tool and extensions. </w:t>
      </w:r>
    </w:p>
    <w:p w14:paraId="53A731F4" w14:textId="512BCEE1" w:rsidR="00931F9C" w:rsidRDefault="00931F9C" w:rsidP="00931F9C">
      <w:pPr>
        <w:pStyle w:val="Paragraph"/>
      </w:pPr>
      <w:r w:rsidRPr="00D3088D">
        <w:t xml:space="preserve">This </w:t>
      </w:r>
      <w:r>
        <w:t>report</w:t>
      </w:r>
      <w:r w:rsidRPr="00D3088D">
        <w:t xml:space="preserve"> provides an overview of the STIX </w:t>
      </w:r>
      <w:r>
        <w:t>Modeler User Interface (</w:t>
      </w:r>
      <w:r w:rsidRPr="00D3088D">
        <w:t>UI</w:t>
      </w:r>
      <w:r>
        <w:t>)</w:t>
      </w:r>
      <w:r w:rsidRPr="00D3088D">
        <w:t xml:space="preserve"> components and </w:t>
      </w:r>
      <w:r>
        <w:t xml:space="preserve">common use cases for </w:t>
      </w:r>
      <w:r w:rsidRPr="00D3088D">
        <w:t>modeling activities.</w:t>
      </w:r>
      <w:r>
        <w:t xml:space="preserve"> The intended audience for this tool </w:t>
      </w:r>
      <w:r w:rsidR="0062316A">
        <w:t xml:space="preserve">is </w:t>
      </w:r>
      <w:r w:rsidRPr="001C719F">
        <w:rPr>
          <w:rStyle w:val="Strong"/>
        </w:rPr>
        <w:t>cybersecurity professionals</w:t>
      </w:r>
      <w:r w:rsidRPr="001C719F">
        <w:rPr>
          <w:b/>
          <w:bCs/>
        </w:rPr>
        <w:t xml:space="preserve"> </w:t>
      </w:r>
      <w:r w:rsidRPr="001C719F">
        <w:t>and</w:t>
      </w:r>
      <w:r w:rsidRPr="001C719F">
        <w:rPr>
          <w:b/>
          <w:bCs/>
        </w:rPr>
        <w:t xml:space="preserve"> </w:t>
      </w:r>
      <w:r w:rsidRPr="001C719F">
        <w:rPr>
          <w:rStyle w:val="Strong"/>
        </w:rPr>
        <w:t>threat intelligence analysts</w:t>
      </w:r>
      <w:r>
        <w:t xml:space="preserve"> who need to understand and analyze structured threat intelligence data. Common uses include:</w:t>
      </w:r>
    </w:p>
    <w:p w14:paraId="503441AB" w14:textId="65D06F97" w:rsidR="00931F9C" w:rsidRPr="00931F9C" w:rsidRDefault="00931F9C" w:rsidP="00931F9C">
      <w:pPr>
        <w:pStyle w:val="BulletList"/>
      </w:pPr>
      <w:r w:rsidRPr="00931F9C">
        <w:rPr>
          <w:rStyle w:val="Strong"/>
          <w:b w:val="0"/>
          <w:bCs w:val="0"/>
        </w:rPr>
        <w:t>Visualizing attack kill chains (using MITRE ATT&amp;CK</w:t>
      </w:r>
      <w:r w:rsidRPr="00931F9C">
        <w:rPr>
          <w:b/>
          <w:bCs/>
        </w:rPr>
        <w:t>®</w:t>
      </w:r>
      <w:r w:rsidRPr="00931F9C">
        <w:t xml:space="preserve"> </w:t>
      </w:r>
      <w:r w:rsidR="00833E57">
        <w:fldChar w:fldCharType="begin"/>
      </w:r>
      <w:r w:rsidR="00833E57">
        <w:instrText xml:space="preserve"> REF _Ref206079209 \n \h </w:instrText>
      </w:r>
      <w:r w:rsidR="00833E57">
        <w:fldChar w:fldCharType="separate"/>
      </w:r>
      <w:r w:rsidR="00A866FE">
        <w:t>[3]</w:t>
      </w:r>
      <w:r w:rsidR="00833E57">
        <w:fldChar w:fldCharType="end"/>
      </w:r>
      <w:r w:rsidRPr="00931F9C">
        <w:t xml:space="preserve"> (Adversarial Tactics, Techniques, and Common Knowledge) </w:t>
      </w:r>
      <w:r w:rsidRPr="00931F9C">
        <w:rPr>
          <w:rStyle w:val="Strong"/>
          <w:b w:val="0"/>
          <w:bCs w:val="0"/>
        </w:rPr>
        <w:t>and STIX)</w:t>
      </w:r>
    </w:p>
    <w:p w14:paraId="7FC829C3" w14:textId="77777777" w:rsidR="00931F9C" w:rsidRPr="00931F9C" w:rsidRDefault="00931F9C" w:rsidP="00931F9C">
      <w:pPr>
        <w:pStyle w:val="BulletList"/>
        <w:rPr>
          <w:b/>
          <w:bCs/>
        </w:rPr>
      </w:pPr>
      <w:r w:rsidRPr="00931F9C">
        <w:rPr>
          <w:rStyle w:val="Strong"/>
          <w:b w:val="0"/>
          <w:bCs w:val="0"/>
        </w:rPr>
        <w:t>Analyzing the spread of malware or campaigns over time</w:t>
      </w:r>
    </w:p>
    <w:p w14:paraId="3CF72C94" w14:textId="08F027CF" w:rsidR="00931F9C" w:rsidRPr="00931F9C" w:rsidRDefault="00931F9C" w:rsidP="00931F9C">
      <w:pPr>
        <w:pStyle w:val="BulletList"/>
        <w:rPr>
          <w:b/>
          <w:bCs/>
        </w:rPr>
      </w:pPr>
      <w:r w:rsidRPr="00931F9C">
        <w:rPr>
          <w:rStyle w:val="Strong"/>
          <w:b w:val="0"/>
          <w:bCs w:val="0"/>
        </w:rPr>
        <w:t>Understanding adversary infrastructure (Internet Protocols (IP</w:t>
      </w:r>
      <w:r w:rsidR="0062316A">
        <w:rPr>
          <w:rStyle w:val="Strong"/>
          <w:b w:val="0"/>
          <w:bCs w:val="0"/>
        </w:rPr>
        <w:t>s</w:t>
      </w:r>
      <w:r w:rsidRPr="00931F9C">
        <w:rPr>
          <w:rStyle w:val="Strong"/>
          <w:b w:val="0"/>
          <w:bCs w:val="0"/>
        </w:rPr>
        <w:t>), domains, tools)</w:t>
      </w:r>
    </w:p>
    <w:p w14:paraId="717604A7" w14:textId="77777777" w:rsidR="00931F9C" w:rsidRPr="00931F9C" w:rsidRDefault="00931F9C" w:rsidP="00931F9C">
      <w:pPr>
        <w:pStyle w:val="BulletList"/>
        <w:rPr>
          <w:rStyle w:val="Strong"/>
          <w:b w:val="0"/>
          <w:bCs w:val="0"/>
        </w:rPr>
      </w:pPr>
      <w:r w:rsidRPr="00931F9C">
        <w:rPr>
          <w:rStyle w:val="Strong"/>
          <w:b w:val="0"/>
          <w:bCs w:val="0"/>
        </w:rPr>
        <w:t xml:space="preserve">Collaborative threat sharing [e.g., via </w:t>
      </w:r>
      <w:r w:rsidRPr="00931F9C">
        <w:t xml:space="preserve">Information Sharing and Analysis Centers </w:t>
      </w:r>
      <w:r w:rsidRPr="00931F9C">
        <w:rPr>
          <w:b/>
          <w:bCs/>
        </w:rPr>
        <w:t>(</w:t>
      </w:r>
      <w:r w:rsidRPr="00931F9C">
        <w:rPr>
          <w:rStyle w:val="Strong"/>
          <w:b w:val="0"/>
          <w:bCs w:val="0"/>
        </w:rPr>
        <w:t>ISACs)]</w:t>
      </w:r>
    </w:p>
    <w:p w14:paraId="3D44FD25" w14:textId="0FEB5382" w:rsidR="00931F9C" w:rsidRDefault="00931F9C" w:rsidP="00931F9C">
      <w:pPr>
        <w:pStyle w:val="Heading2"/>
      </w:pPr>
      <w:bookmarkStart w:id="21" w:name="_Toc208209478"/>
      <w:r>
        <w:t>Document Organization</w:t>
      </w:r>
      <w:bookmarkEnd w:id="21"/>
    </w:p>
    <w:p w14:paraId="6680E32F" w14:textId="77777777" w:rsidR="00931F9C" w:rsidRDefault="00931F9C" w:rsidP="00931F9C">
      <w:pPr>
        <w:pStyle w:val="Paragraph"/>
      </w:pPr>
      <w:r>
        <w:t>This report is organized as follows:</w:t>
      </w:r>
    </w:p>
    <w:p w14:paraId="79986D38" w14:textId="61DFB75F" w:rsidR="00931F9C" w:rsidRDefault="00931F9C" w:rsidP="00931F9C">
      <w:pPr>
        <w:pStyle w:val="BulletList"/>
      </w:pPr>
      <w:r>
        <w:t xml:space="preserve">Section </w:t>
      </w:r>
      <w:r w:rsidR="00F97C09">
        <w:fldChar w:fldCharType="begin"/>
      </w:r>
      <w:r w:rsidR="00F97C09">
        <w:instrText xml:space="preserve"> REF _Ref205831993 \n \h </w:instrText>
      </w:r>
      <w:r w:rsidR="00F97C09">
        <w:fldChar w:fldCharType="separate"/>
      </w:r>
      <w:r w:rsidR="00A866FE">
        <w:t>2</w:t>
      </w:r>
      <w:r w:rsidR="00F97C09">
        <w:fldChar w:fldCharType="end"/>
      </w:r>
      <w:r>
        <w:t xml:space="preserve"> provides some STIX background concepts and definitions</w:t>
      </w:r>
      <w:r w:rsidR="0062316A">
        <w:t>.</w:t>
      </w:r>
    </w:p>
    <w:p w14:paraId="67A2F3CE" w14:textId="055E76B7" w:rsidR="00931F9C" w:rsidRDefault="00931F9C" w:rsidP="00931F9C">
      <w:pPr>
        <w:pStyle w:val="BulletList"/>
      </w:pPr>
      <w:r>
        <w:t xml:space="preserve">Section </w:t>
      </w:r>
      <w:r w:rsidR="00F97C09">
        <w:fldChar w:fldCharType="begin"/>
      </w:r>
      <w:r w:rsidR="00F97C09">
        <w:instrText xml:space="preserve"> REF _Ref205831999 \n \h </w:instrText>
      </w:r>
      <w:r w:rsidR="00F97C09">
        <w:fldChar w:fldCharType="separate"/>
      </w:r>
      <w:r w:rsidR="00A866FE">
        <w:t>3</w:t>
      </w:r>
      <w:r w:rsidR="00F97C09">
        <w:fldChar w:fldCharType="end"/>
      </w:r>
      <w:r>
        <w:t xml:space="preserve"> is the STIX Modeler User Guide</w:t>
      </w:r>
      <w:r w:rsidR="0062316A">
        <w:t>.</w:t>
      </w:r>
    </w:p>
    <w:p w14:paraId="71B315E1" w14:textId="08243F78" w:rsidR="00931F9C" w:rsidRDefault="00931F9C" w:rsidP="00931F9C">
      <w:pPr>
        <w:pStyle w:val="BulletList"/>
      </w:pPr>
      <w:r>
        <w:t xml:space="preserve">Section </w:t>
      </w:r>
      <w:r w:rsidR="00F97C09">
        <w:fldChar w:fldCharType="begin"/>
      </w:r>
      <w:r w:rsidR="00F97C09">
        <w:instrText xml:space="preserve"> REF _Ref205832016 \n \h </w:instrText>
      </w:r>
      <w:r w:rsidR="00F97C09">
        <w:fldChar w:fldCharType="separate"/>
      </w:r>
      <w:r w:rsidR="00A866FE">
        <w:t>4</w:t>
      </w:r>
      <w:r w:rsidR="00F97C09">
        <w:fldChar w:fldCharType="end"/>
      </w:r>
      <w:r w:rsidR="00F97C09">
        <w:t xml:space="preserve"> </w:t>
      </w:r>
      <w:r>
        <w:t>provides report conclusions</w:t>
      </w:r>
      <w:r w:rsidR="0062316A">
        <w:t>.</w:t>
      </w:r>
    </w:p>
    <w:p w14:paraId="7E5B3EDD" w14:textId="2C7ABEF4" w:rsidR="00931F9C" w:rsidRDefault="00F97C09" w:rsidP="00931F9C">
      <w:pPr>
        <w:pStyle w:val="BulletList"/>
      </w:pPr>
      <w:r>
        <w:fldChar w:fldCharType="begin"/>
      </w:r>
      <w:r>
        <w:instrText xml:space="preserve"> REF _Ref205832037 \n \h </w:instrText>
      </w:r>
      <w:r>
        <w:fldChar w:fldCharType="separate"/>
      </w:r>
      <w:r w:rsidR="00A866FE">
        <w:t>Appendix A</w:t>
      </w:r>
      <w:r>
        <w:fldChar w:fldCharType="end"/>
      </w:r>
      <w:r w:rsidR="00931F9C">
        <w:t xml:space="preserve"> is a guide to getting started with the STIX Modeler</w:t>
      </w:r>
      <w:r w:rsidR="0062316A">
        <w:t>.</w:t>
      </w:r>
    </w:p>
    <w:p w14:paraId="25513D18" w14:textId="63C7011E" w:rsidR="00931F9C" w:rsidRDefault="00F97C09" w:rsidP="00221472">
      <w:pPr>
        <w:pStyle w:val="BulletList"/>
      </w:pPr>
      <w:r>
        <w:fldChar w:fldCharType="begin"/>
      </w:r>
      <w:r>
        <w:instrText xml:space="preserve"> REF _Ref200885014 \n \h </w:instrText>
      </w:r>
      <w:r>
        <w:fldChar w:fldCharType="separate"/>
      </w:r>
      <w:r w:rsidR="00A866FE">
        <w:t>Appendix B</w:t>
      </w:r>
      <w:r>
        <w:fldChar w:fldCharType="end"/>
      </w:r>
      <w:r w:rsidR="00931F9C">
        <w:t xml:space="preserve"> provides the detailed definitions of all STIX Objects fields for all objects</w:t>
      </w:r>
      <w:r w:rsidR="0062316A">
        <w:t>.</w:t>
      </w:r>
    </w:p>
    <w:p w14:paraId="38A18382" w14:textId="1A3CBDE4" w:rsidR="00931F9C" w:rsidRPr="00E80A03" w:rsidRDefault="00F97C09" w:rsidP="00931F9C">
      <w:pPr>
        <w:pStyle w:val="BulletList"/>
      </w:pPr>
      <w:r>
        <w:fldChar w:fldCharType="begin"/>
      </w:r>
      <w:r>
        <w:instrText xml:space="preserve"> REF _Ref205832057 \n \h </w:instrText>
      </w:r>
      <w:r>
        <w:fldChar w:fldCharType="separate"/>
      </w:r>
      <w:r w:rsidR="00A866FE">
        <w:t>Appendix C</w:t>
      </w:r>
      <w:r>
        <w:fldChar w:fldCharType="end"/>
      </w:r>
      <w:r w:rsidR="00931F9C">
        <w:t xml:space="preserve"> is a </w:t>
      </w:r>
      <w:r>
        <w:t xml:space="preserve">list </w:t>
      </w:r>
      <w:r w:rsidR="00931F9C">
        <w:t>of acronyms and abbreviations</w:t>
      </w:r>
      <w:r w:rsidR="0062316A">
        <w:t>.</w:t>
      </w:r>
    </w:p>
    <w:p w14:paraId="0E41D1FF" w14:textId="77777777" w:rsidR="00931F9C" w:rsidRDefault="00931F9C" w:rsidP="00931F9C">
      <w:pPr>
        <w:pStyle w:val="Paragraph"/>
        <w:sectPr w:rsidR="00931F9C" w:rsidSect="004155D3">
          <w:headerReference w:type="even" r:id="rId23"/>
          <w:footerReference w:type="even" r:id="rId24"/>
          <w:pgSz w:w="12240" w:h="15840" w:code="1"/>
          <w:pgMar w:top="1440" w:right="1440" w:bottom="1440" w:left="1440" w:header="576" w:footer="576" w:gutter="0"/>
          <w:pgNumType w:start="1" w:chapStyle="1" w:chapSep="enDash"/>
          <w:cols w:space="720"/>
          <w:docGrid w:linePitch="360"/>
        </w:sectPr>
      </w:pPr>
    </w:p>
    <w:p w14:paraId="51EF4C7C" w14:textId="626B70BA" w:rsidR="00931F9C" w:rsidRDefault="00931F9C" w:rsidP="00931F9C">
      <w:pPr>
        <w:pStyle w:val="Heading1"/>
      </w:pPr>
      <w:bookmarkStart w:id="22" w:name="_Ref205831993"/>
      <w:bookmarkStart w:id="23" w:name="_Toc208209479"/>
      <w:r>
        <w:lastRenderedPageBreak/>
        <w:t>Background and Definitions</w:t>
      </w:r>
      <w:bookmarkEnd w:id="22"/>
      <w:bookmarkEnd w:id="23"/>
    </w:p>
    <w:p w14:paraId="745396CE" w14:textId="2EADE3FC" w:rsidR="00931F9C" w:rsidRDefault="00931F9C" w:rsidP="00931F9C">
      <w:r>
        <w:t xml:space="preserve">This section describes several concepts that are essential to understanding STIX and the STIX </w:t>
      </w:r>
      <w:r w:rsidR="00772D53">
        <w:t>M</w:t>
      </w:r>
      <w:r>
        <w:t>odeler. STIX 2.1 bundles are containers used to share a set of cyber threat intelligence (CTI) objects in a structured and machine-readable format.</w:t>
      </w:r>
      <w:r w:rsidR="00FD4670">
        <w:t xml:space="preserve"> </w:t>
      </w:r>
      <w:r w:rsidR="0015418D">
        <w:fldChar w:fldCharType="begin"/>
      </w:r>
      <w:r w:rsidR="0015418D">
        <w:instrText xml:space="preserve"> REF _Ref205830422 \h </w:instrText>
      </w:r>
      <w:r w:rsidR="0015418D">
        <w:fldChar w:fldCharType="separate"/>
      </w:r>
      <w:r w:rsidR="00A866FE" w:rsidRPr="002F4E17">
        <w:t>Figure</w:t>
      </w:r>
      <w:r w:rsidR="00A866FE">
        <w:t> </w:t>
      </w:r>
      <w:r w:rsidR="00A866FE">
        <w:rPr>
          <w:noProof/>
        </w:rPr>
        <w:t>2</w:t>
      </w:r>
      <w:r w:rsidR="00A866FE">
        <w:noBreakHyphen/>
      </w:r>
      <w:r w:rsidR="00A866FE">
        <w:rPr>
          <w:noProof/>
        </w:rPr>
        <w:t>1</w:t>
      </w:r>
      <w:r w:rsidR="0015418D">
        <w:fldChar w:fldCharType="end"/>
      </w:r>
      <w:r>
        <w:t xml:space="preserve"> shows the STIX Modeler landscape. </w:t>
      </w:r>
    </w:p>
    <w:p w14:paraId="4ED0826F" w14:textId="0083DC10" w:rsidR="00931F9C" w:rsidRDefault="00931F9C" w:rsidP="00931F9C">
      <w:pPr>
        <w:pStyle w:val="Graphic"/>
      </w:pPr>
      <w:r>
        <w:rPr>
          <w:noProof/>
        </w:rPr>
        <w:drawing>
          <wp:inline distT="0" distB="0" distL="0" distR="0" wp14:anchorId="0F0A85C7" wp14:editId="0C10EDEA">
            <wp:extent cx="3914140" cy="279844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4140" cy="2798445"/>
                    </a:xfrm>
                    <a:prstGeom prst="rect">
                      <a:avLst/>
                    </a:prstGeom>
                    <a:noFill/>
                  </pic:spPr>
                </pic:pic>
              </a:graphicData>
            </a:graphic>
          </wp:inline>
        </w:drawing>
      </w:r>
    </w:p>
    <w:p w14:paraId="11C86003" w14:textId="533236EA" w:rsidR="00931F9C" w:rsidRDefault="00931F9C" w:rsidP="00931F9C">
      <w:pPr>
        <w:pStyle w:val="FigureCaption"/>
        <w:rPr>
          <w:noProof/>
        </w:rPr>
      </w:pPr>
      <w:bookmarkStart w:id="24" w:name="_Ref205830422"/>
      <w:bookmarkStart w:id="25" w:name="_Toc208209443"/>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w:t>
      </w:r>
      <w:r>
        <w:rPr>
          <w:noProof/>
        </w:rPr>
        <w:fldChar w:fldCharType="end"/>
      </w:r>
      <w:bookmarkEnd w:id="24"/>
      <w:r>
        <w:rPr>
          <w:noProof/>
        </w:rPr>
        <w:t xml:space="preserve"> STIX Modeler Landscape</w:t>
      </w:r>
      <w:bookmarkEnd w:id="25"/>
    </w:p>
    <w:p w14:paraId="0A861546" w14:textId="77777777" w:rsidR="00931F9C" w:rsidRPr="000649F9" w:rsidRDefault="00931F9C" w:rsidP="00931F9C">
      <w:pPr>
        <w:pStyle w:val="Paragraph"/>
      </w:pPr>
      <w:r>
        <w:t>The STIX Modeler can be used for:</w:t>
      </w:r>
    </w:p>
    <w:p w14:paraId="54EAE298" w14:textId="77777777" w:rsidR="00931F9C" w:rsidRDefault="00931F9C" w:rsidP="00931F9C">
      <w:pPr>
        <w:pStyle w:val="BulletList"/>
      </w:pPr>
      <w:r w:rsidRPr="000649F9">
        <w:rPr>
          <w:b/>
          <w:bCs/>
        </w:rPr>
        <w:t>Sharing Threat Intelligence</w:t>
      </w:r>
      <w:r>
        <w:t>: between organizations and between vendors and consumers</w:t>
      </w:r>
    </w:p>
    <w:p w14:paraId="5203CE25" w14:textId="77777777" w:rsidR="00931F9C" w:rsidRDefault="00931F9C" w:rsidP="00931F9C">
      <w:pPr>
        <w:pStyle w:val="BulletList"/>
      </w:pPr>
      <w:r w:rsidRPr="000649F9">
        <w:rPr>
          <w:b/>
          <w:bCs/>
        </w:rPr>
        <w:t>Threat Analysis and Correlation</w:t>
      </w:r>
      <w:r>
        <w:t>: context-rich investigation</w:t>
      </w:r>
    </w:p>
    <w:p w14:paraId="77084731" w14:textId="77777777" w:rsidR="00931F9C" w:rsidRDefault="00931F9C" w:rsidP="00931F9C">
      <w:pPr>
        <w:pStyle w:val="BulletList"/>
      </w:pPr>
      <w:r w:rsidRPr="007443B2">
        <w:rPr>
          <w:b/>
          <w:bCs/>
        </w:rPr>
        <w:t>Indicators of Compromise (IOC) Management</w:t>
      </w:r>
      <w:r>
        <w:t>: distribution of IOCs</w:t>
      </w:r>
    </w:p>
    <w:p w14:paraId="13A01645" w14:textId="77777777" w:rsidR="00931F9C" w:rsidRDefault="00931F9C" w:rsidP="00931F9C">
      <w:pPr>
        <w:pStyle w:val="BulletList"/>
      </w:pPr>
      <w:r w:rsidRPr="000649F9">
        <w:rPr>
          <w:b/>
          <w:bCs/>
        </w:rPr>
        <w:t>Threat Detection</w:t>
      </w:r>
      <w:r>
        <w:t>: automated IOC ingestion and detection</w:t>
      </w:r>
    </w:p>
    <w:p w14:paraId="7F830518" w14:textId="77777777" w:rsidR="00931F9C" w:rsidRDefault="00931F9C" w:rsidP="00931F9C">
      <w:pPr>
        <w:pStyle w:val="BulletList"/>
      </w:pPr>
      <w:r w:rsidRPr="000649F9">
        <w:rPr>
          <w:b/>
          <w:bCs/>
        </w:rPr>
        <w:t>Documentation</w:t>
      </w:r>
      <w:r>
        <w:t>: historical threat intelligence records and after-action reporting</w:t>
      </w:r>
    </w:p>
    <w:p w14:paraId="6067541E" w14:textId="77777777" w:rsidR="00931F9C" w:rsidRDefault="00931F9C" w:rsidP="00931F9C">
      <w:pPr>
        <w:pStyle w:val="BulletList"/>
      </w:pPr>
      <w:r w:rsidRPr="000649F9">
        <w:rPr>
          <w:b/>
          <w:bCs/>
        </w:rPr>
        <w:t>Interoperability and Integration</w:t>
      </w:r>
      <w:r>
        <w:t>: interoperability between tools or integration into new tools</w:t>
      </w:r>
    </w:p>
    <w:p w14:paraId="294394FD" w14:textId="77777777" w:rsidR="00931F9C" w:rsidRDefault="00931F9C" w:rsidP="00931F9C">
      <w:pPr>
        <w:pStyle w:val="Paragraph"/>
      </w:pPr>
      <w:r>
        <w:t xml:space="preserve">STIX objects are the building blocks used to describe threat intelligence. STIX objects are written in </w:t>
      </w:r>
      <w:r w:rsidRPr="007E5738">
        <w:rPr>
          <w:rStyle w:val="Strong"/>
        </w:rPr>
        <w:t>JavaScript Object Notation</w:t>
      </w:r>
      <w:r>
        <w:rPr>
          <w:rStyle w:val="Strong"/>
        </w:rPr>
        <w:t xml:space="preserve"> (</w:t>
      </w:r>
      <w:r>
        <w:t>JSON). STIX objects belong to four main categories:</w:t>
      </w:r>
    </w:p>
    <w:p w14:paraId="20B7825B" w14:textId="043F4A77" w:rsidR="00931F9C" w:rsidRDefault="00931F9C" w:rsidP="00931F9C">
      <w:pPr>
        <w:pStyle w:val="List"/>
      </w:pPr>
      <w:r w:rsidRPr="000649F9">
        <w:rPr>
          <w:b/>
          <w:bCs/>
        </w:rPr>
        <w:t>STIX Domain Objects (SDO</w:t>
      </w:r>
      <w:r w:rsidR="002E1451">
        <w:rPr>
          <w:b/>
          <w:bCs/>
        </w:rPr>
        <w:t>s</w:t>
      </w:r>
      <w:r w:rsidRPr="000649F9">
        <w:rPr>
          <w:b/>
          <w:bCs/>
        </w:rPr>
        <w:t>)</w:t>
      </w:r>
      <w:r>
        <w:t xml:space="preserve"> represent intelligence and threat information (e.g., malware, campaigns, threat actors). The format of an SDO is shown in </w:t>
      </w:r>
      <w:r w:rsidR="0015418D">
        <w:fldChar w:fldCharType="begin"/>
      </w:r>
      <w:r w:rsidR="0015418D">
        <w:instrText xml:space="preserve"> REF _Ref205830483 \h </w:instrText>
      </w:r>
      <w:r w:rsidR="0015418D">
        <w:fldChar w:fldCharType="separate"/>
      </w:r>
      <w:r w:rsidR="00A866FE">
        <w:t>Table </w:t>
      </w:r>
      <w:r w:rsidR="00A866FE">
        <w:rPr>
          <w:noProof/>
        </w:rPr>
        <w:t>2</w:t>
      </w:r>
      <w:r w:rsidR="00A866FE">
        <w:noBreakHyphen/>
      </w:r>
      <w:r w:rsidR="00A866FE">
        <w:rPr>
          <w:noProof/>
        </w:rPr>
        <w:t>1</w:t>
      </w:r>
      <w:r w:rsidR="0015418D">
        <w:fldChar w:fldCharType="end"/>
      </w:r>
      <w:r>
        <w:t>.</w:t>
      </w:r>
    </w:p>
    <w:p w14:paraId="3B10ABBC" w14:textId="10F5B940" w:rsidR="00931F9C" w:rsidRDefault="00931F9C" w:rsidP="00931F9C">
      <w:pPr>
        <w:pStyle w:val="List"/>
      </w:pPr>
      <w:r w:rsidRPr="000649F9">
        <w:rPr>
          <w:b/>
          <w:bCs/>
        </w:rPr>
        <w:t>STIX Relationship Objects (SRO</w:t>
      </w:r>
      <w:r w:rsidR="002E1451">
        <w:rPr>
          <w:b/>
          <w:bCs/>
        </w:rPr>
        <w:t>s</w:t>
      </w:r>
      <w:r w:rsidRPr="000649F9">
        <w:rPr>
          <w:b/>
          <w:bCs/>
        </w:rPr>
        <w:t>)</w:t>
      </w:r>
      <w:r>
        <w:t xml:space="preserve"> link SDOs to SCOs, SDOs to SDOs, and SCOs to SCOs together, showing the relationship between them. The format of an SRO is shown in </w:t>
      </w:r>
      <w:r w:rsidR="0015418D">
        <w:fldChar w:fldCharType="begin"/>
      </w:r>
      <w:r w:rsidR="0015418D">
        <w:instrText xml:space="preserve"> REF _Ref205830490 \h </w:instrText>
      </w:r>
      <w:r w:rsidR="0015418D">
        <w:fldChar w:fldCharType="separate"/>
      </w:r>
      <w:r w:rsidR="00A866FE">
        <w:t>Table </w:t>
      </w:r>
      <w:r w:rsidR="00A866FE">
        <w:rPr>
          <w:noProof/>
        </w:rPr>
        <w:t>2</w:t>
      </w:r>
      <w:r w:rsidR="00A866FE">
        <w:noBreakHyphen/>
      </w:r>
      <w:r w:rsidR="00A866FE">
        <w:rPr>
          <w:noProof/>
        </w:rPr>
        <w:t>2</w:t>
      </w:r>
      <w:r w:rsidR="0015418D">
        <w:fldChar w:fldCharType="end"/>
      </w:r>
      <w:r>
        <w:t>.</w:t>
      </w:r>
    </w:p>
    <w:p w14:paraId="09991A80" w14:textId="2D183F4C" w:rsidR="00931F9C" w:rsidRDefault="00931F9C" w:rsidP="00931F9C">
      <w:pPr>
        <w:pStyle w:val="List"/>
      </w:pPr>
      <w:r w:rsidRPr="000649F9">
        <w:rPr>
          <w:b/>
          <w:bCs/>
        </w:rPr>
        <w:t>STIX Cyber Observable Objects (SCO</w:t>
      </w:r>
      <w:r w:rsidR="002E1451">
        <w:rPr>
          <w:b/>
          <w:bCs/>
        </w:rPr>
        <w:t>s</w:t>
      </w:r>
      <w:r w:rsidRPr="000649F9">
        <w:rPr>
          <w:b/>
          <w:bCs/>
        </w:rPr>
        <w:t>)</w:t>
      </w:r>
      <w:r>
        <w:t xml:space="preserve"> represent observables (e.g., IP addresses, file hashes, domain names). </w:t>
      </w:r>
      <w:r w:rsidR="002E1451">
        <w:t xml:space="preserve">The format of an SCO is shown in </w:t>
      </w:r>
      <w:r w:rsidR="0015418D">
        <w:fldChar w:fldCharType="begin"/>
      </w:r>
      <w:r w:rsidR="0015418D">
        <w:instrText xml:space="preserve"> REF _Ref205830495 \h </w:instrText>
      </w:r>
      <w:r w:rsidR="0015418D">
        <w:fldChar w:fldCharType="separate"/>
      </w:r>
      <w:r w:rsidR="00A866FE">
        <w:t>Table </w:t>
      </w:r>
      <w:r w:rsidR="00A866FE">
        <w:rPr>
          <w:noProof/>
        </w:rPr>
        <w:t>2</w:t>
      </w:r>
      <w:r w:rsidR="00A866FE">
        <w:noBreakHyphen/>
      </w:r>
      <w:r w:rsidR="00A866FE">
        <w:rPr>
          <w:noProof/>
        </w:rPr>
        <w:t>3</w:t>
      </w:r>
      <w:r w:rsidR="0015418D">
        <w:fldChar w:fldCharType="end"/>
      </w:r>
      <w:r>
        <w:t>.</w:t>
      </w:r>
    </w:p>
    <w:p w14:paraId="519A53C0" w14:textId="40C3FB94" w:rsidR="00931F9C" w:rsidRDefault="00931F9C" w:rsidP="00931F9C">
      <w:pPr>
        <w:pStyle w:val="List"/>
      </w:pPr>
      <w:r w:rsidRPr="000649F9">
        <w:rPr>
          <w:b/>
          <w:bCs/>
        </w:rPr>
        <w:lastRenderedPageBreak/>
        <w:t>STIX Meta Objects (SMO</w:t>
      </w:r>
      <w:r w:rsidR="002E1451">
        <w:rPr>
          <w:b/>
          <w:bCs/>
        </w:rPr>
        <w:t>s</w:t>
      </w:r>
      <w:r w:rsidRPr="000649F9">
        <w:rPr>
          <w:b/>
          <w:bCs/>
        </w:rPr>
        <w:t>)</w:t>
      </w:r>
      <w:r>
        <w:t xml:space="preserve"> provide additional information (e.g., purpose). The format of an SMO is shown in </w:t>
      </w:r>
      <w:r w:rsidR="002B6AAD">
        <w:fldChar w:fldCharType="begin"/>
      </w:r>
      <w:r w:rsidR="002B6AAD">
        <w:instrText xml:space="preserve"> REF _Ref206079636 \h </w:instrText>
      </w:r>
      <w:r w:rsidR="002B6AAD">
        <w:fldChar w:fldCharType="separate"/>
      </w:r>
      <w:r w:rsidR="00A866FE">
        <w:t>Table </w:t>
      </w:r>
      <w:r w:rsidR="00A866FE">
        <w:rPr>
          <w:noProof/>
        </w:rPr>
        <w:t>2</w:t>
      </w:r>
      <w:r w:rsidR="00A866FE">
        <w:noBreakHyphen/>
      </w:r>
      <w:r w:rsidR="00A866FE">
        <w:rPr>
          <w:noProof/>
        </w:rPr>
        <w:t>4</w:t>
      </w:r>
      <w:r w:rsidR="002B6AAD">
        <w:fldChar w:fldCharType="end"/>
      </w:r>
      <w:r>
        <w:t>.</w:t>
      </w:r>
    </w:p>
    <w:p w14:paraId="16B2D07E" w14:textId="54C9663C" w:rsidR="00931F9C" w:rsidRDefault="00931F9C" w:rsidP="00931F9C">
      <w:pPr>
        <w:pStyle w:val="Paragraph"/>
      </w:pPr>
      <w:r>
        <w:t xml:space="preserve">Each object also contains a </w:t>
      </w:r>
      <w:r w:rsidRPr="0067490B">
        <w:rPr>
          <w:i/>
          <w:iCs/>
        </w:rPr>
        <w:t>spec_</w:t>
      </w:r>
      <w:r>
        <w:rPr>
          <w:i/>
          <w:iCs/>
        </w:rPr>
        <w:t>version</w:t>
      </w:r>
      <w:r w:rsidRPr="0067490B">
        <w:rPr>
          <w:i/>
          <w:iCs/>
        </w:rPr>
        <w:t xml:space="preserve"> </w:t>
      </w:r>
      <w:r>
        <w:t xml:space="preserve">field </w:t>
      </w:r>
      <w:r w:rsidR="002E1451">
        <w:t xml:space="preserve">that </w:t>
      </w:r>
      <w:r>
        <w:t>refers to the unique identifier for a specific STIX specification or version.</w:t>
      </w:r>
      <w:r w:rsidR="00FD4670">
        <w:t xml:space="preserve"> </w:t>
      </w:r>
      <w:r>
        <w:t>Its value, for the STIX Modeler examples in this report, is 2.1, representing STIX version 2.1. STIX objects may have additional, optional fields.</w:t>
      </w:r>
    </w:p>
    <w:p w14:paraId="4E2C2CBE" w14:textId="2DA6B506" w:rsidR="00931F9C" w:rsidRDefault="00931F9C" w:rsidP="00931F9C">
      <w:pPr>
        <w:pStyle w:val="TableCaption"/>
        <w:rPr>
          <w:noProof/>
        </w:rPr>
      </w:pPr>
      <w:bookmarkStart w:id="26" w:name="_Ref205830483"/>
      <w:bookmarkStart w:id="27" w:name="_Toc208209436"/>
      <w:r>
        <w:t>Table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1</w:t>
      </w:r>
      <w:r>
        <w:rPr>
          <w:noProof/>
        </w:rPr>
        <w:fldChar w:fldCharType="end"/>
      </w:r>
      <w:bookmarkEnd w:id="26"/>
      <w:r>
        <w:rPr>
          <w:noProof/>
        </w:rPr>
        <w:t xml:space="preserve"> STIX Domain Object (SDO)</w:t>
      </w:r>
      <w:bookmarkEnd w:id="27"/>
    </w:p>
    <w:tbl>
      <w:tblPr>
        <w:tblStyle w:val="TableGrid"/>
        <w:tblW w:w="8640" w:type="dxa"/>
        <w:jc w:val="center"/>
        <w:tblLook w:val="04A0" w:firstRow="1" w:lastRow="0" w:firstColumn="1" w:lastColumn="0" w:noHBand="0" w:noVBand="1"/>
      </w:tblPr>
      <w:tblGrid>
        <w:gridCol w:w="2245"/>
        <w:gridCol w:w="6395"/>
      </w:tblGrid>
      <w:tr w:rsidR="00F95C16" w:rsidRPr="00F95C16" w14:paraId="73D61411" w14:textId="77777777" w:rsidTr="00FF37B6">
        <w:trPr>
          <w:trHeight w:val="288"/>
          <w:jc w:val="center"/>
        </w:trPr>
        <w:tc>
          <w:tcPr>
            <w:tcW w:w="2245" w:type="dxa"/>
            <w:shd w:val="clear" w:color="auto" w:fill="D9D9D9" w:themeFill="background1" w:themeFillShade="D9"/>
            <w:noWrap/>
            <w:hideMark/>
          </w:tcPr>
          <w:p w14:paraId="7FA7E3B4" w14:textId="77777777" w:rsidR="00F95C16" w:rsidRPr="00F95C16" w:rsidRDefault="00F95C16" w:rsidP="00F95C16">
            <w:pPr>
              <w:pStyle w:val="TableHeader"/>
            </w:pPr>
            <w:r w:rsidRPr="00F95C16">
              <w:t>Field</w:t>
            </w:r>
          </w:p>
        </w:tc>
        <w:tc>
          <w:tcPr>
            <w:tcW w:w="6395" w:type="dxa"/>
            <w:shd w:val="clear" w:color="auto" w:fill="D9D9D9" w:themeFill="background1" w:themeFillShade="D9"/>
            <w:noWrap/>
            <w:hideMark/>
          </w:tcPr>
          <w:p w14:paraId="66D77CA8" w14:textId="77777777" w:rsidR="00F95C16" w:rsidRPr="00F95C16" w:rsidRDefault="00F95C16" w:rsidP="00F95C16">
            <w:pPr>
              <w:pStyle w:val="TableHeader"/>
            </w:pPr>
            <w:r w:rsidRPr="00F95C16">
              <w:t>Description</w:t>
            </w:r>
          </w:p>
        </w:tc>
      </w:tr>
      <w:tr w:rsidR="00F95C16" w:rsidRPr="00F95C16" w14:paraId="0EB19505" w14:textId="77777777" w:rsidTr="00FF37B6">
        <w:trPr>
          <w:trHeight w:val="288"/>
          <w:jc w:val="center"/>
        </w:trPr>
        <w:tc>
          <w:tcPr>
            <w:tcW w:w="2245" w:type="dxa"/>
            <w:noWrap/>
            <w:hideMark/>
          </w:tcPr>
          <w:p w14:paraId="76CCC49D" w14:textId="77777777" w:rsidR="00F95C16" w:rsidRPr="00F95C16" w:rsidRDefault="00F95C16" w:rsidP="00F95C16">
            <w:pPr>
              <w:pStyle w:val="TableText"/>
              <w:rPr>
                <w:i/>
                <w:iCs/>
              </w:rPr>
            </w:pPr>
            <w:r w:rsidRPr="00F95C16">
              <w:rPr>
                <w:i/>
                <w:iCs/>
              </w:rPr>
              <w:t>type</w:t>
            </w:r>
          </w:p>
        </w:tc>
        <w:tc>
          <w:tcPr>
            <w:tcW w:w="6395" w:type="dxa"/>
            <w:noWrap/>
            <w:hideMark/>
          </w:tcPr>
          <w:p w14:paraId="289F9F5E" w14:textId="77777777" w:rsidR="00F95C16" w:rsidRPr="00F95C16" w:rsidRDefault="00F95C16" w:rsidP="00F95C16">
            <w:pPr>
              <w:pStyle w:val="TableText"/>
            </w:pPr>
            <w:r w:rsidRPr="00F95C16">
              <w:t>The object type (e.g., malware, threat-actor, etc.)</w:t>
            </w:r>
          </w:p>
        </w:tc>
      </w:tr>
      <w:tr w:rsidR="00F95C16" w:rsidRPr="00F95C16" w14:paraId="2EC51170" w14:textId="77777777" w:rsidTr="00FF37B6">
        <w:trPr>
          <w:trHeight w:val="288"/>
          <w:jc w:val="center"/>
        </w:trPr>
        <w:tc>
          <w:tcPr>
            <w:tcW w:w="2245" w:type="dxa"/>
            <w:noWrap/>
            <w:hideMark/>
          </w:tcPr>
          <w:p w14:paraId="4DAE9950" w14:textId="77777777" w:rsidR="00F95C16" w:rsidRPr="00F95C16" w:rsidRDefault="00F95C16" w:rsidP="00F95C16">
            <w:pPr>
              <w:pStyle w:val="TableText"/>
              <w:rPr>
                <w:i/>
                <w:iCs/>
              </w:rPr>
            </w:pPr>
            <w:r w:rsidRPr="00F95C16">
              <w:rPr>
                <w:i/>
                <w:iCs/>
              </w:rPr>
              <w:t>id</w:t>
            </w:r>
          </w:p>
        </w:tc>
        <w:tc>
          <w:tcPr>
            <w:tcW w:w="6395" w:type="dxa"/>
            <w:noWrap/>
            <w:hideMark/>
          </w:tcPr>
          <w:p w14:paraId="3E3C6A41" w14:textId="1B0284A1" w:rsidR="00F95C16" w:rsidRPr="00F95C16" w:rsidRDefault="00F95C16" w:rsidP="00F95C16">
            <w:pPr>
              <w:pStyle w:val="TableText"/>
            </w:pPr>
            <w:r w:rsidRPr="00F95C16">
              <w:t xml:space="preserve">Unique ID in the form </w:t>
            </w:r>
            <w:r w:rsidRPr="005E46B3">
              <w:rPr>
                <w:i/>
                <w:iCs/>
              </w:rPr>
              <w:t>type--</w:t>
            </w:r>
            <w:r w:rsidR="006A0FF4" w:rsidRPr="005E46B3">
              <w:rPr>
                <w:i/>
                <w:iCs/>
              </w:rPr>
              <w:t>&lt;</w:t>
            </w:r>
            <w:r w:rsidRPr="005E46B3">
              <w:rPr>
                <w:i/>
                <w:iCs/>
              </w:rPr>
              <w:t>UUID</w:t>
            </w:r>
            <w:r w:rsidR="006A0FF4" w:rsidRPr="005E46B3">
              <w:rPr>
                <w:i/>
                <w:iCs/>
              </w:rPr>
              <w:t>&gt;</w:t>
            </w:r>
            <w:r w:rsidRPr="00F95C16">
              <w:t> </w:t>
            </w:r>
          </w:p>
        </w:tc>
      </w:tr>
      <w:tr w:rsidR="00F95C16" w:rsidRPr="00F95C16" w14:paraId="459FD52B" w14:textId="77777777" w:rsidTr="00FF37B6">
        <w:trPr>
          <w:trHeight w:val="288"/>
          <w:jc w:val="center"/>
        </w:trPr>
        <w:tc>
          <w:tcPr>
            <w:tcW w:w="2245" w:type="dxa"/>
            <w:noWrap/>
            <w:hideMark/>
          </w:tcPr>
          <w:p w14:paraId="593AB6A6" w14:textId="77777777" w:rsidR="00F95C16" w:rsidRPr="00F95C16" w:rsidRDefault="00F95C16" w:rsidP="00F95C16">
            <w:pPr>
              <w:pStyle w:val="TableText"/>
              <w:rPr>
                <w:i/>
                <w:iCs/>
              </w:rPr>
            </w:pPr>
            <w:r w:rsidRPr="00F95C16">
              <w:rPr>
                <w:i/>
                <w:iCs/>
              </w:rPr>
              <w:t>created</w:t>
            </w:r>
          </w:p>
        </w:tc>
        <w:tc>
          <w:tcPr>
            <w:tcW w:w="6395" w:type="dxa"/>
            <w:noWrap/>
            <w:hideMark/>
          </w:tcPr>
          <w:p w14:paraId="3C7DEAA7" w14:textId="77777777" w:rsidR="00F95C16" w:rsidRPr="00F95C16" w:rsidRDefault="00F95C16" w:rsidP="00F95C16">
            <w:pPr>
              <w:pStyle w:val="TableText"/>
            </w:pPr>
            <w:r w:rsidRPr="00F95C16">
              <w:t>When the object was created</w:t>
            </w:r>
          </w:p>
        </w:tc>
      </w:tr>
      <w:tr w:rsidR="00F95C16" w:rsidRPr="00F95C16" w14:paraId="1958740D" w14:textId="77777777" w:rsidTr="00FF37B6">
        <w:trPr>
          <w:trHeight w:val="288"/>
          <w:jc w:val="center"/>
        </w:trPr>
        <w:tc>
          <w:tcPr>
            <w:tcW w:w="2245" w:type="dxa"/>
            <w:noWrap/>
            <w:hideMark/>
          </w:tcPr>
          <w:p w14:paraId="1FC1BDEC" w14:textId="77777777" w:rsidR="00F95C16" w:rsidRPr="00F95C16" w:rsidRDefault="00F95C16" w:rsidP="00F95C16">
            <w:pPr>
              <w:pStyle w:val="TableText"/>
              <w:rPr>
                <w:i/>
                <w:iCs/>
              </w:rPr>
            </w:pPr>
            <w:r w:rsidRPr="00F95C16">
              <w:rPr>
                <w:i/>
                <w:iCs/>
              </w:rPr>
              <w:t>modified</w:t>
            </w:r>
          </w:p>
        </w:tc>
        <w:tc>
          <w:tcPr>
            <w:tcW w:w="6395" w:type="dxa"/>
            <w:noWrap/>
            <w:hideMark/>
          </w:tcPr>
          <w:p w14:paraId="669FBE67" w14:textId="77777777" w:rsidR="00F95C16" w:rsidRPr="00F95C16" w:rsidRDefault="00F95C16" w:rsidP="00F95C16">
            <w:pPr>
              <w:pStyle w:val="TableText"/>
            </w:pPr>
            <w:r w:rsidRPr="00F95C16">
              <w:t>Last time the object was modified</w:t>
            </w:r>
          </w:p>
        </w:tc>
      </w:tr>
    </w:tbl>
    <w:p w14:paraId="6E79BB10" w14:textId="2E86CAA1" w:rsidR="00F95C16" w:rsidRDefault="00F95C16" w:rsidP="00F95C16">
      <w:pPr>
        <w:pStyle w:val="Paragraph"/>
      </w:pPr>
    </w:p>
    <w:p w14:paraId="11D4EF20" w14:textId="6D47B5D9" w:rsidR="00931F9C" w:rsidRDefault="00931F9C" w:rsidP="00931F9C">
      <w:pPr>
        <w:pStyle w:val="TableCaption"/>
        <w:rPr>
          <w:noProof/>
        </w:rPr>
      </w:pPr>
      <w:bookmarkStart w:id="28" w:name="_Ref205830490"/>
      <w:bookmarkStart w:id="29" w:name="_Toc208209437"/>
      <w:r>
        <w:t>Table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2</w:t>
      </w:r>
      <w:r>
        <w:rPr>
          <w:noProof/>
        </w:rPr>
        <w:fldChar w:fldCharType="end"/>
      </w:r>
      <w:bookmarkEnd w:id="28"/>
      <w:r>
        <w:rPr>
          <w:noProof/>
        </w:rPr>
        <w:t xml:space="preserve"> STIX Relationship Object (SRO)</w:t>
      </w:r>
      <w:bookmarkEnd w:id="29"/>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1"/>
        <w:gridCol w:w="6409"/>
      </w:tblGrid>
      <w:tr w:rsidR="00F95C16" w:rsidRPr="00F95C16" w14:paraId="358C3850" w14:textId="77777777" w:rsidTr="00FF37B6">
        <w:trPr>
          <w:trHeight w:val="288"/>
          <w:jc w:val="center"/>
        </w:trPr>
        <w:tc>
          <w:tcPr>
            <w:tcW w:w="2160" w:type="dxa"/>
            <w:shd w:val="clear" w:color="auto" w:fill="D9D9D9" w:themeFill="background1" w:themeFillShade="D9"/>
            <w:noWrap/>
            <w:vAlign w:val="bottom"/>
            <w:hideMark/>
          </w:tcPr>
          <w:p w14:paraId="3B81D327" w14:textId="77777777" w:rsidR="00F95C16" w:rsidRPr="00F95C16" w:rsidRDefault="00F95C16" w:rsidP="00F95C16">
            <w:pPr>
              <w:pStyle w:val="TableHeader"/>
            </w:pPr>
            <w:r w:rsidRPr="00F95C16">
              <w:t>Field</w:t>
            </w:r>
          </w:p>
        </w:tc>
        <w:tc>
          <w:tcPr>
            <w:tcW w:w="6206" w:type="dxa"/>
            <w:shd w:val="clear" w:color="auto" w:fill="D9D9D9" w:themeFill="background1" w:themeFillShade="D9"/>
            <w:noWrap/>
            <w:vAlign w:val="bottom"/>
            <w:hideMark/>
          </w:tcPr>
          <w:p w14:paraId="7E8E5628" w14:textId="77777777" w:rsidR="00F95C16" w:rsidRPr="00F95C16" w:rsidRDefault="00F95C16" w:rsidP="00F95C16">
            <w:pPr>
              <w:pStyle w:val="TableHeader"/>
            </w:pPr>
            <w:r w:rsidRPr="00F95C16">
              <w:t>Description</w:t>
            </w:r>
          </w:p>
        </w:tc>
      </w:tr>
      <w:tr w:rsidR="00F95C16" w:rsidRPr="00F95C16" w14:paraId="0DBACF50" w14:textId="77777777" w:rsidTr="00FF37B6">
        <w:trPr>
          <w:trHeight w:val="288"/>
          <w:jc w:val="center"/>
        </w:trPr>
        <w:tc>
          <w:tcPr>
            <w:tcW w:w="2160" w:type="dxa"/>
            <w:noWrap/>
            <w:vAlign w:val="bottom"/>
            <w:hideMark/>
          </w:tcPr>
          <w:p w14:paraId="5F593199" w14:textId="77777777" w:rsidR="00F95C16" w:rsidRPr="00F95C16" w:rsidRDefault="00F95C16" w:rsidP="00F95C16">
            <w:pPr>
              <w:pStyle w:val="TableText"/>
              <w:rPr>
                <w:i/>
                <w:iCs/>
              </w:rPr>
            </w:pPr>
            <w:r w:rsidRPr="00F95C16">
              <w:rPr>
                <w:i/>
                <w:iCs/>
              </w:rPr>
              <w:t>type</w:t>
            </w:r>
          </w:p>
        </w:tc>
        <w:tc>
          <w:tcPr>
            <w:tcW w:w="6206" w:type="dxa"/>
            <w:noWrap/>
            <w:vAlign w:val="bottom"/>
            <w:hideMark/>
          </w:tcPr>
          <w:p w14:paraId="7BD0A0EE" w14:textId="77777777" w:rsidR="00F95C16" w:rsidRPr="00F95C16" w:rsidRDefault="00F95C16" w:rsidP="00F95C16">
            <w:pPr>
              <w:pStyle w:val="TableText"/>
            </w:pPr>
            <w:r w:rsidRPr="00F95C16">
              <w:t>Always “relationship”</w:t>
            </w:r>
          </w:p>
        </w:tc>
      </w:tr>
      <w:tr w:rsidR="00F95C16" w:rsidRPr="00F95C16" w14:paraId="4607D762" w14:textId="77777777" w:rsidTr="00FF37B6">
        <w:trPr>
          <w:trHeight w:val="288"/>
          <w:jc w:val="center"/>
        </w:trPr>
        <w:tc>
          <w:tcPr>
            <w:tcW w:w="2160" w:type="dxa"/>
            <w:noWrap/>
            <w:vAlign w:val="bottom"/>
            <w:hideMark/>
          </w:tcPr>
          <w:p w14:paraId="52AFE57C" w14:textId="77777777" w:rsidR="00F95C16" w:rsidRPr="00F95C16" w:rsidRDefault="00F95C16" w:rsidP="00F95C16">
            <w:pPr>
              <w:pStyle w:val="TableText"/>
              <w:rPr>
                <w:i/>
                <w:iCs/>
              </w:rPr>
            </w:pPr>
            <w:r w:rsidRPr="00F95C16">
              <w:rPr>
                <w:i/>
                <w:iCs/>
              </w:rPr>
              <w:t>id</w:t>
            </w:r>
          </w:p>
        </w:tc>
        <w:tc>
          <w:tcPr>
            <w:tcW w:w="6206" w:type="dxa"/>
            <w:noWrap/>
            <w:vAlign w:val="bottom"/>
            <w:hideMark/>
          </w:tcPr>
          <w:p w14:paraId="4103B371" w14:textId="77777777" w:rsidR="00F95C16" w:rsidRPr="00F95C16" w:rsidRDefault="00F95C16" w:rsidP="00F95C16">
            <w:pPr>
              <w:pStyle w:val="TableText"/>
            </w:pPr>
            <w:r w:rsidRPr="00F95C16">
              <w:t xml:space="preserve">Unique ID in the form </w:t>
            </w:r>
            <w:r w:rsidRPr="005E46B3">
              <w:rPr>
                <w:i/>
                <w:iCs/>
              </w:rPr>
              <w:t>relationship--&lt;UUID&gt;</w:t>
            </w:r>
          </w:p>
        </w:tc>
      </w:tr>
      <w:tr w:rsidR="00F95C16" w:rsidRPr="00F95C16" w14:paraId="2179BF55" w14:textId="77777777" w:rsidTr="00FF37B6">
        <w:trPr>
          <w:trHeight w:val="288"/>
          <w:jc w:val="center"/>
        </w:trPr>
        <w:tc>
          <w:tcPr>
            <w:tcW w:w="2160" w:type="dxa"/>
            <w:noWrap/>
            <w:vAlign w:val="bottom"/>
            <w:hideMark/>
          </w:tcPr>
          <w:p w14:paraId="35DEA291" w14:textId="77777777" w:rsidR="00F95C16" w:rsidRPr="00F95C16" w:rsidRDefault="00F95C16" w:rsidP="00F95C16">
            <w:pPr>
              <w:pStyle w:val="TableText"/>
              <w:rPr>
                <w:i/>
                <w:iCs/>
              </w:rPr>
            </w:pPr>
            <w:r w:rsidRPr="00F95C16">
              <w:rPr>
                <w:i/>
                <w:iCs/>
              </w:rPr>
              <w:t>created</w:t>
            </w:r>
          </w:p>
        </w:tc>
        <w:tc>
          <w:tcPr>
            <w:tcW w:w="6206" w:type="dxa"/>
            <w:noWrap/>
            <w:vAlign w:val="bottom"/>
            <w:hideMark/>
          </w:tcPr>
          <w:p w14:paraId="390F77F5" w14:textId="77777777" w:rsidR="00F95C16" w:rsidRPr="00F95C16" w:rsidRDefault="00F95C16" w:rsidP="00F95C16">
            <w:pPr>
              <w:pStyle w:val="TableText"/>
            </w:pPr>
            <w:r w:rsidRPr="00F95C16">
              <w:t>Timestamp of when the object was created</w:t>
            </w:r>
          </w:p>
        </w:tc>
      </w:tr>
      <w:tr w:rsidR="00F95C16" w:rsidRPr="00F95C16" w14:paraId="210EA4F6" w14:textId="77777777" w:rsidTr="00FF37B6">
        <w:trPr>
          <w:trHeight w:val="288"/>
          <w:jc w:val="center"/>
        </w:trPr>
        <w:tc>
          <w:tcPr>
            <w:tcW w:w="2160" w:type="dxa"/>
            <w:noWrap/>
            <w:vAlign w:val="bottom"/>
            <w:hideMark/>
          </w:tcPr>
          <w:p w14:paraId="56ADE4BD" w14:textId="77777777" w:rsidR="00F95C16" w:rsidRPr="00F95C16" w:rsidRDefault="00F95C16" w:rsidP="00F95C16">
            <w:pPr>
              <w:pStyle w:val="TableText"/>
              <w:rPr>
                <w:i/>
                <w:iCs/>
              </w:rPr>
            </w:pPr>
            <w:r w:rsidRPr="00F95C16">
              <w:rPr>
                <w:i/>
                <w:iCs/>
              </w:rPr>
              <w:t>modified</w:t>
            </w:r>
          </w:p>
        </w:tc>
        <w:tc>
          <w:tcPr>
            <w:tcW w:w="6206" w:type="dxa"/>
            <w:noWrap/>
            <w:vAlign w:val="bottom"/>
            <w:hideMark/>
          </w:tcPr>
          <w:p w14:paraId="682CFDBA" w14:textId="77777777" w:rsidR="00F95C16" w:rsidRPr="00F95C16" w:rsidRDefault="00F95C16" w:rsidP="00F95C16">
            <w:pPr>
              <w:pStyle w:val="TableText"/>
            </w:pPr>
            <w:r w:rsidRPr="00F95C16">
              <w:t>Timestamp of the last modification</w:t>
            </w:r>
          </w:p>
        </w:tc>
      </w:tr>
      <w:tr w:rsidR="00F95C16" w:rsidRPr="00F95C16" w14:paraId="2306168C" w14:textId="77777777" w:rsidTr="00FF37B6">
        <w:trPr>
          <w:trHeight w:val="288"/>
          <w:jc w:val="center"/>
        </w:trPr>
        <w:tc>
          <w:tcPr>
            <w:tcW w:w="2160" w:type="dxa"/>
            <w:noWrap/>
            <w:vAlign w:val="bottom"/>
            <w:hideMark/>
          </w:tcPr>
          <w:p w14:paraId="49DB236B" w14:textId="77777777" w:rsidR="00F95C16" w:rsidRPr="00F95C16" w:rsidRDefault="00F95C16" w:rsidP="00F95C16">
            <w:pPr>
              <w:pStyle w:val="TableText"/>
              <w:rPr>
                <w:i/>
                <w:iCs/>
              </w:rPr>
            </w:pPr>
            <w:r w:rsidRPr="00F95C16">
              <w:rPr>
                <w:i/>
                <w:iCs/>
              </w:rPr>
              <w:t>relationship_type</w:t>
            </w:r>
          </w:p>
        </w:tc>
        <w:tc>
          <w:tcPr>
            <w:tcW w:w="6206" w:type="dxa"/>
            <w:noWrap/>
            <w:vAlign w:val="bottom"/>
            <w:hideMark/>
          </w:tcPr>
          <w:p w14:paraId="76EAA698" w14:textId="77777777" w:rsidR="00F95C16" w:rsidRPr="00F95C16" w:rsidRDefault="00F95C16" w:rsidP="00F95C16">
            <w:pPr>
              <w:pStyle w:val="TableText"/>
            </w:pPr>
            <w:r w:rsidRPr="00F95C16">
              <w:t>Describes the kind of relationship (e.g., uses, attributed-to, indicates)</w:t>
            </w:r>
          </w:p>
        </w:tc>
      </w:tr>
      <w:tr w:rsidR="00F95C16" w:rsidRPr="00F95C16" w14:paraId="0C118D89" w14:textId="77777777" w:rsidTr="00FF37B6">
        <w:trPr>
          <w:trHeight w:val="288"/>
          <w:jc w:val="center"/>
        </w:trPr>
        <w:tc>
          <w:tcPr>
            <w:tcW w:w="2160" w:type="dxa"/>
            <w:noWrap/>
            <w:vAlign w:val="bottom"/>
            <w:hideMark/>
          </w:tcPr>
          <w:p w14:paraId="3B9BC01E" w14:textId="77777777" w:rsidR="00F95C16" w:rsidRPr="00F95C16" w:rsidRDefault="00F95C16" w:rsidP="00F95C16">
            <w:pPr>
              <w:pStyle w:val="TableText"/>
              <w:rPr>
                <w:i/>
                <w:iCs/>
              </w:rPr>
            </w:pPr>
            <w:r w:rsidRPr="00F95C16">
              <w:rPr>
                <w:i/>
                <w:iCs/>
              </w:rPr>
              <w:t>source_ref</w:t>
            </w:r>
          </w:p>
        </w:tc>
        <w:tc>
          <w:tcPr>
            <w:tcW w:w="6206" w:type="dxa"/>
            <w:noWrap/>
            <w:vAlign w:val="bottom"/>
            <w:hideMark/>
          </w:tcPr>
          <w:p w14:paraId="61260EC5" w14:textId="77777777" w:rsidR="00F95C16" w:rsidRPr="00F95C16" w:rsidRDefault="00F95C16" w:rsidP="00F95C16">
            <w:pPr>
              <w:pStyle w:val="TableText"/>
            </w:pPr>
            <w:r w:rsidRPr="00F95C16">
              <w:t>The ID of the source object (e.g., threat-actor--...)</w:t>
            </w:r>
          </w:p>
        </w:tc>
      </w:tr>
      <w:tr w:rsidR="00F95C16" w:rsidRPr="00F95C16" w14:paraId="00F2A7ED" w14:textId="77777777" w:rsidTr="00FF37B6">
        <w:trPr>
          <w:trHeight w:val="288"/>
          <w:jc w:val="center"/>
        </w:trPr>
        <w:tc>
          <w:tcPr>
            <w:tcW w:w="2160" w:type="dxa"/>
            <w:noWrap/>
            <w:vAlign w:val="bottom"/>
            <w:hideMark/>
          </w:tcPr>
          <w:p w14:paraId="186F7ED0" w14:textId="77777777" w:rsidR="00F95C16" w:rsidRPr="00F95C16" w:rsidRDefault="00F95C16" w:rsidP="00F95C16">
            <w:pPr>
              <w:pStyle w:val="TableText"/>
              <w:rPr>
                <w:i/>
                <w:iCs/>
              </w:rPr>
            </w:pPr>
            <w:r w:rsidRPr="00F95C16">
              <w:rPr>
                <w:i/>
                <w:iCs/>
              </w:rPr>
              <w:t>target_ref</w:t>
            </w:r>
          </w:p>
        </w:tc>
        <w:tc>
          <w:tcPr>
            <w:tcW w:w="6206" w:type="dxa"/>
            <w:noWrap/>
            <w:vAlign w:val="bottom"/>
            <w:hideMark/>
          </w:tcPr>
          <w:p w14:paraId="0860B454" w14:textId="77777777" w:rsidR="00F95C16" w:rsidRPr="00F95C16" w:rsidRDefault="00F95C16" w:rsidP="00F95C16">
            <w:pPr>
              <w:pStyle w:val="TableText"/>
            </w:pPr>
            <w:r w:rsidRPr="00F95C16">
              <w:t>The ID of the target object (e.g., malware--...)</w:t>
            </w:r>
          </w:p>
        </w:tc>
      </w:tr>
    </w:tbl>
    <w:p w14:paraId="3E4E081E" w14:textId="4252A02B" w:rsidR="00F95C16" w:rsidRDefault="00F95C16" w:rsidP="00F95C16">
      <w:pPr>
        <w:pStyle w:val="Paragraph"/>
      </w:pPr>
    </w:p>
    <w:p w14:paraId="1F45DF4D" w14:textId="225D2FEB" w:rsidR="00931F9C" w:rsidRDefault="00931F9C" w:rsidP="00931F9C">
      <w:pPr>
        <w:pStyle w:val="TableCaption"/>
        <w:rPr>
          <w:noProof/>
        </w:rPr>
      </w:pPr>
      <w:bookmarkStart w:id="30" w:name="_Ref205830495"/>
      <w:bookmarkStart w:id="31" w:name="_Toc208209438"/>
      <w:r>
        <w:t>Table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3</w:t>
      </w:r>
      <w:r>
        <w:rPr>
          <w:noProof/>
        </w:rPr>
        <w:fldChar w:fldCharType="end"/>
      </w:r>
      <w:bookmarkEnd w:id="30"/>
      <w:r>
        <w:rPr>
          <w:noProof/>
        </w:rPr>
        <w:t xml:space="preserve"> STIX Cybersecurity Observable Object (SCO)</w:t>
      </w:r>
      <w:bookmarkEnd w:id="31"/>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6395"/>
      </w:tblGrid>
      <w:tr w:rsidR="00FF37B6" w:rsidRPr="00FF37B6" w14:paraId="067CAEC1" w14:textId="77777777" w:rsidTr="00FF37B6">
        <w:trPr>
          <w:trHeight w:val="288"/>
          <w:jc w:val="center"/>
        </w:trPr>
        <w:tc>
          <w:tcPr>
            <w:tcW w:w="2245" w:type="dxa"/>
            <w:shd w:val="clear" w:color="auto" w:fill="D9D9D9" w:themeFill="background1" w:themeFillShade="D9"/>
            <w:noWrap/>
            <w:vAlign w:val="center"/>
            <w:hideMark/>
          </w:tcPr>
          <w:p w14:paraId="34F229EA" w14:textId="77777777" w:rsidR="00FF37B6" w:rsidRPr="00FF37B6" w:rsidRDefault="00FF37B6" w:rsidP="00FF37B6">
            <w:pPr>
              <w:pStyle w:val="TableHeader"/>
            </w:pPr>
            <w:r w:rsidRPr="00FF37B6">
              <w:t>Field</w:t>
            </w:r>
          </w:p>
        </w:tc>
        <w:tc>
          <w:tcPr>
            <w:tcW w:w="6395" w:type="dxa"/>
            <w:shd w:val="clear" w:color="auto" w:fill="D9D9D9" w:themeFill="background1" w:themeFillShade="D9"/>
            <w:noWrap/>
            <w:vAlign w:val="center"/>
            <w:hideMark/>
          </w:tcPr>
          <w:p w14:paraId="493EBA44" w14:textId="77777777" w:rsidR="00FF37B6" w:rsidRPr="00FF37B6" w:rsidRDefault="00FF37B6" w:rsidP="00FF37B6">
            <w:pPr>
              <w:pStyle w:val="TableHeader"/>
            </w:pPr>
            <w:r w:rsidRPr="00FF37B6">
              <w:t>Description</w:t>
            </w:r>
          </w:p>
        </w:tc>
      </w:tr>
      <w:tr w:rsidR="00FF37B6" w:rsidRPr="00FF37B6" w14:paraId="7CEA0395" w14:textId="77777777" w:rsidTr="00FF37B6">
        <w:trPr>
          <w:trHeight w:val="288"/>
          <w:jc w:val="center"/>
        </w:trPr>
        <w:tc>
          <w:tcPr>
            <w:tcW w:w="2245" w:type="dxa"/>
            <w:noWrap/>
            <w:vAlign w:val="center"/>
            <w:hideMark/>
          </w:tcPr>
          <w:p w14:paraId="7848D2BD" w14:textId="77777777" w:rsidR="00FF37B6" w:rsidRPr="00FF37B6" w:rsidRDefault="00FF37B6" w:rsidP="00FF37B6">
            <w:pPr>
              <w:pStyle w:val="TableText"/>
              <w:rPr>
                <w:i/>
                <w:iCs/>
              </w:rPr>
            </w:pPr>
            <w:r w:rsidRPr="00FF37B6">
              <w:rPr>
                <w:i/>
                <w:iCs/>
              </w:rPr>
              <w:t>type</w:t>
            </w:r>
          </w:p>
        </w:tc>
        <w:tc>
          <w:tcPr>
            <w:tcW w:w="6395" w:type="dxa"/>
            <w:noWrap/>
            <w:vAlign w:val="center"/>
            <w:hideMark/>
          </w:tcPr>
          <w:p w14:paraId="1CC99872" w14:textId="43605F5D" w:rsidR="00FF37B6" w:rsidRPr="00FF37B6" w:rsidRDefault="00FF37B6" w:rsidP="00FF37B6">
            <w:pPr>
              <w:pStyle w:val="TableText"/>
            </w:pPr>
            <w:r w:rsidRPr="00FF37B6">
              <w:t>The type of observable (e.g., file, ipv4-addr, domain-name, email-message, url, process</w:t>
            </w:r>
            <w:r w:rsidR="006A0FF4">
              <w:t>)</w:t>
            </w:r>
          </w:p>
        </w:tc>
      </w:tr>
      <w:tr w:rsidR="00FF37B6" w:rsidRPr="00FF37B6" w14:paraId="7A1E6717" w14:textId="77777777" w:rsidTr="00FF37B6">
        <w:trPr>
          <w:trHeight w:val="288"/>
          <w:jc w:val="center"/>
        </w:trPr>
        <w:tc>
          <w:tcPr>
            <w:tcW w:w="2245" w:type="dxa"/>
            <w:noWrap/>
            <w:vAlign w:val="center"/>
            <w:hideMark/>
          </w:tcPr>
          <w:p w14:paraId="389877D8" w14:textId="77777777" w:rsidR="00FF37B6" w:rsidRPr="00FF37B6" w:rsidRDefault="00FF37B6" w:rsidP="00FF37B6">
            <w:pPr>
              <w:pStyle w:val="TableText"/>
              <w:rPr>
                <w:i/>
                <w:iCs/>
              </w:rPr>
            </w:pPr>
            <w:r w:rsidRPr="00FF37B6">
              <w:rPr>
                <w:i/>
                <w:iCs/>
              </w:rPr>
              <w:t>id</w:t>
            </w:r>
          </w:p>
        </w:tc>
        <w:tc>
          <w:tcPr>
            <w:tcW w:w="6395" w:type="dxa"/>
            <w:noWrap/>
            <w:vAlign w:val="center"/>
            <w:hideMark/>
          </w:tcPr>
          <w:p w14:paraId="4C3A781A" w14:textId="4F747C0C" w:rsidR="00FF37B6" w:rsidRPr="00FF37B6" w:rsidRDefault="00FF37B6" w:rsidP="00FF37B6">
            <w:pPr>
              <w:pStyle w:val="TableText"/>
            </w:pPr>
            <w:r w:rsidRPr="00FF37B6">
              <w:t xml:space="preserve">Unique ID in the form </w:t>
            </w:r>
            <w:r w:rsidRPr="005E46B3">
              <w:rPr>
                <w:i/>
                <w:iCs/>
              </w:rPr>
              <w:t>type--</w:t>
            </w:r>
            <w:r w:rsidR="006A0FF4" w:rsidRPr="005E46B3">
              <w:rPr>
                <w:i/>
                <w:iCs/>
              </w:rPr>
              <w:t>&lt;</w:t>
            </w:r>
            <w:r w:rsidRPr="005E46B3">
              <w:rPr>
                <w:i/>
                <w:iCs/>
              </w:rPr>
              <w:t>UUID</w:t>
            </w:r>
            <w:r w:rsidR="006A0FF4" w:rsidRPr="005E46B3">
              <w:rPr>
                <w:i/>
                <w:iCs/>
              </w:rPr>
              <w:t>&gt;</w:t>
            </w:r>
            <w:r w:rsidRPr="00FF37B6">
              <w:t> </w:t>
            </w:r>
          </w:p>
        </w:tc>
      </w:tr>
    </w:tbl>
    <w:p w14:paraId="0D764AA9" w14:textId="0DA36BDF" w:rsidR="00FF37B6" w:rsidRDefault="00FF37B6" w:rsidP="00FF37B6"/>
    <w:p w14:paraId="516DF1CC" w14:textId="57B05613" w:rsidR="00FF37B6" w:rsidRDefault="00FF37B6" w:rsidP="00FF37B6">
      <w:r>
        <w:br w:type="page"/>
      </w:r>
    </w:p>
    <w:p w14:paraId="26F54ACC" w14:textId="5150EB50" w:rsidR="00FF37B6" w:rsidRDefault="00FF37B6" w:rsidP="00FF37B6">
      <w:pPr>
        <w:pStyle w:val="TableCaption"/>
        <w:rPr>
          <w:noProof/>
        </w:rPr>
      </w:pPr>
      <w:bookmarkStart w:id="32" w:name="_Ref206079636"/>
      <w:bookmarkStart w:id="33" w:name="_Toc208209439"/>
      <w:r>
        <w:lastRenderedPageBreak/>
        <w:t>Table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4</w:t>
      </w:r>
      <w:r>
        <w:rPr>
          <w:noProof/>
        </w:rPr>
        <w:fldChar w:fldCharType="end"/>
      </w:r>
      <w:bookmarkEnd w:id="32"/>
      <w:r>
        <w:rPr>
          <w:noProof/>
        </w:rPr>
        <w:t xml:space="preserve"> STIX Meta Object (SMO)</w:t>
      </w:r>
      <w:bookmarkEnd w:id="33"/>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6395"/>
      </w:tblGrid>
      <w:tr w:rsidR="00FF37B6" w:rsidRPr="00FF37B6" w14:paraId="13946320" w14:textId="77777777" w:rsidTr="00FF37B6">
        <w:trPr>
          <w:trHeight w:val="288"/>
          <w:jc w:val="center"/>
        </w:trPr>
        <w:tc>
          <w:tcPr>
            <w:tcW w:w="2245" w:type="dxa"/>
            <w:shd w:val="clear" w:color="auto" w:fill="D9D9D9" w:themeFill="background1" w:themeFillShade="D9"/>
            <w:noWrap/>
            <w:vAlign w:val="bottom"/>
            <w:hideMark/>
          </w:tcPr>
          <w:p w14:paraId="7A30394A" w14:textId="77777777" w:rsidR="00FF37B6" w:rsidRPr="00FF37B6" w:rsidRDefault="00FF37B6" w:rsidP="00FF37B6">
            <w:pPr>
              <w:pStyle w:val="TableHeader"/>
            </w:pPr>
            <w:r w:rsidRPr="00FF37B6">
              <w:t>Field</w:t>
            </w:r>
          </w:p>
        </w:tc>
        <w:tc>
          <w:tcPr>
            <w:tcW w:w="6395" w:type="dxa"/>
            <w:shd w:val="clear" w:color="auto" w:fill="D9D9D9" w:themeFill="background1" w:themeFillShade="D9"/>
            <w:noWrap/>
            <w:vAlign w:val="bottom"/>
            <w:hideMark/>
          </w:tcPr>
          <w:p w14:paraId="2712B41C" w14:textId="77777777" w:rsidR="00FF37B6" w:rsidRPr="00FF37B6" w:rsidRDefault="00FF37B6" w:rsidP="00FF37B6">
            <w:pPr>
              <w:pStyle w:val="TableHeader"/>
            </w:pPr>
            <w:r w:rsidRPr="00FF37B6">
              <w:t>Description</w:t>
            </w:r>
          </w:p>
        </w:tc>
      </w:tr>
      <w:tr w:rsidR="00FF37B6" w:rsidRPr="00FF37B6" w14:paraId="6EC8E0C8" w14:textId="77777777" w:rsidTr="00FF37B6">
        <w:trPr>
          <w:trHeight w:val="288"/>
          <w:jc w:val="center"/>
        </w:trPr>
        <w:tc>
          <w:tcPr>
            <w:tcW w:w="2245" w:type="dxa"/>
            <w:noWrap/>
            <w:vAlign w:val="bottom"/>
            <w:hideMark/>
          </w:tcPr>
          <w:p w14:paraId="3EAB8B02" w14:textId="77777777" w:rsidR="00FF37B6" w:rsidRPr="00FF37B6" w:rsidRDefault="00FF37B6" w:rsidP="00FF37B6">
            <w:pPr>
              <w:pStyle w:val="TableText"/>
              <w:rPr>
                <w:i/>
                <w:iCs/>
              </w:rPr>
            </w:pPr>
            <w:r w:rsidRPr="00FF37B6">
              <w:rPr>
                <w:i/>
                <w:iCs/>
              </w:rPr>
              <w:t>type</w:t>
            </w:r>
          </w:p>
        </w:tc>
        <w:tc>
          <w:tcPr>
            <w:tcW w:w="6395" w:type="dxa"/>
            <w:noWrap/>
            <w:vAlign w:val="bottom"/>
            <w:hideMark/>
          </w:tcPr>
          <w:p w14:paraId="56009109" w14:textId="77777777" w:rsidR="00FF37B6" w:rsidRPr="00FF37B6" w:rsidRDefault="00FF37B6" w:rsidP="00FF37B6">
            <w:pPr>
              <w:pStyle w:val="TableText"/>
            </w:pPr>
            <w:r w:rsidRPr="00FF37B6">
              <w:t>“marking-definition”</w:t>
            </w:r>
          </w:p>
        </w:tc>
      </w:tr>
      <w:tr w:rsidR="00FF37B6" w:rsidRPr="00FF37B6" w14:paraId="13F52DD8" w14:textId="77777777" w:rsidTr="00FF37B6">
        <w:trPr>
          <w:trHeight w:val="288"/>
          <w:jc w:val="center"/>
        </w:trPr>
        <w:tc>
          <w:tcPr>
            <w:tcW w:w="2245" w:type="dxa"/>
            <w:noWrap/>
            <w:vAlign w:val="bottom"/>
            <w:hideMark/>
          </w:tcPr>
          <w:p w14:paraId="2B6442AE" w14:textId="77777777" w:rsidR="00FF37B6" w:rsidRPr="00FF37B6" w:rsidRDefault="00FF37B6" w:rsidP="00FF37B6">
            <w:pPr>
              <w:pStyle w:val="TableText"/>
              <w:rPr>
                <w:i/>
                <w:iCs/>
              </w:rPr>
            </w:pPr>
            <w:r w:rsidRPr="00FF37B6">
              <w:rPr>
                <w:i/>
                <w:iCs/>
              </w:rPr>
              <w:t>id</w:t>
            </w:r>
          </w:p>
        </w:tc>
        <w:tc>
          <w:tcPr>
            <w:tcW w:w="6395" w:type="dxa"/>
            <w:noWrap/>
            <w:vAlign w:val="bottom"/>
            <w:hideMark/>
          </w:tcPr>
          <w:p w14:paraId="405EE7F3" w14:textId="77777777" w:rsidR="00FF37B6" w:rsidRPr="00FF37B6" w:rsidRDefault="00FF37B6" w:rsidP="00FF37B6">
            <w:pPr>
              <w:pStyle w:val="TableText"/>
            </w:pPr>
            <w:r w:rsidRPr="00FF37B6">
              <w:t>STIX ID (e.g., marking-definition--...)</w:t>
            </w:r>
          </w:p>
        </w:tc>
      </w:tr>
      <w:tr w:rsidR="00FF37B6" w:rsidRPr="00FF37B6" w14:paraId="4C6F43BD" w14:textId="77777777" w:rsidTr="00FF37B6">
        <w:trPr>
          <w:trHeight w:val="288"/>
          <w:jc w:val="center"/>
        </w:trPr>
        <w:tc>
          <w:tcPr>
            <w:tcW w:w="2245" w:type="dxa"/>
            <w:noWrap/>
            <w:vAlign w:val="bottom"/>
            <w:hideMark/>
          </w:tcPr>
          <w:p w14:paraId="3FEC85C5" w14:textId="77777777" w:rsidR="00FF37B6" w:rsidRPr="00FF37B6" w:rsidRDefault="00FF37B6" w:rsidP="00FF37B6">
            <w:pPr>
              <w:pStyle w:val="TableText"/>
              <w:rPr>
                <w:i/>
                <w:iCs/>
              </w:rPr>
            </w:pPr>
            <w:r w:rsidRPr="00FF37B6">
              <w:rPr>
                <w:i/>
                <w:iCs/>
              </w:rPr>
              <w:t>created</w:t>
            </w:r>
          </w:p>
        </w:tc>
        <w:tc>
          <w:tcPr>
            <w:tcW w:w="6395" w:type="dxa"/>
            <w:noWrap/>
            <w:vAlign w:val="bottom"/>
            <w:hideMark/>
          </w:tcPr>
          <w:p w14:paraId="6FD4A949" w14:textId="77777777" w:rsidR="00FF37B6" w:rsidRPr="00FF37B6" w:rsidRDefault="00FF37B6" w:rsidP="00FF37B6">
            <w:pPr>
              <w:pStyle w:val="TableText"/>
            </w:pPr>
            <w:r w:rsidRPr="00FF37B6">
              <w:t>Creation timestamp</w:t>
            </w:r>
          </w:p>
        </w:tc>
      </w:tr>
      <w:tr w:rsidR="00FF37B6" w:rsidRPr="00FF37B6" w14:paraId="7988A970" w14:textId="77777777" w:rsidTr="00FF37B6">
        <w:trPr>
          <w:trHeight w:val="288"/>
          <w:jc w:val="center"/>
        </w:trPr>
        <w:tc>
          <w:tcPr>
            <w:tcW w:w="2245" w:type="dxa"/>
            <w:noWrap/>
            <w:vAlign w:val="bottom"/>
            <w:hideMark/>
          </w:tcPr>
          <w:p w14:paraId="63868AFD" w14:textId="77777777" w:rsidR="00FF37B6" w:rsidRPr="00FF37B6" w:rsidRDefault="00FF37B6" w:rsidP="00FF37B6">
            <w:pPr>
              <w:pStyle w:val="TableText"/>
              <w:rPr>
                <w:i/>
                <w:iCs/>
              </w:rPr>
            </w:pPr>
            <w:r w:rsidRPr="00FF37B6">
              <w:rPr>
                <w:i/>
                <w:iCs/>
              </w:rPr>
              <w:t>definition_type</w:t>
            </w:r>
          </w:p>
        </w:tc>
        <w:tc>
          <w:tcPr>
            <w:tcW w:w="6395" w:type="dxa"/>
            <w:noWrap/>
            <w:vAlign w:val="bottom"/>
            <w:hideMark/>
          </w:tcPr>
          <w:p w14:paraId="3B8F0A3D" w14:textId="77777777" w:rsidR="00FF37B6" w:rsidRPr="00FF37B6" w:rsidRDefault="00FF37B6" w:rsidP="00FF37B6">
            <w:pPr>
              <w:pStyle w:val="TableText"/>
            </w:pPr>
            <w:r w:rsidRPr="00FF37B6">
              <w:t>Type of marking: “tlp” or “statement”</w:t>
            </w:r>
          </w:p>
        </w:tc>
      </w:tr>
      <w:tr w:rsidR="00FF37B6" w:rsidRPr="00FF37B6" w14:paraId="7267D525" w14:textId="77777777" w:rsidTr="00FF37B6">
        <w:trPr>
          <w:trHeight w:val="288"/>
          <w:jc w:val="center"/>
        </w:trPr>
        <w:tc>
          <w:tcPr>
            <w:tcW w:w="2245" w:type="dxa"/>
            <w:noWrap/>
            <w:vAlign w:val="bottom"/>
            <w:hideMark/>
          </w:tcPr>
          <w:p w14:paraId="0AD92161" w14:textId="77777777" w:rsidR="00FF37B6" w:rsidRPr="00FF37B6" w:rsidRDefault="00FF37B6" w:rsidP="00FF37B6">
            <w:pPr>
              <w:pStyle w:val="TableText"/>
              <w:rPr>
                <w:i/>
                <w:iCs/>
              </w:rPr>
            </w:pPr>
            <w:r w:rsidRPr="00FF37B6">
              <w:rPr>
                <w:i/>
                <w:iCs/>
              </w:rPr>
              <w:t>definition</w:t>
            </w:r>
          </w:p>
        </w:tc>
        <w:tc>
          <w:tcPr>
            <w:tcW w:w="6395" w:type="dxa"/>
            <w:noWrap/>
            <w:vAlign w:val="bottom"/>
            <w:hideMark/>
          </w:tcPr>
          <w:p w14:paraId="46E24B19" w14:textId="3EBE523D" w:rsidR="00FF37B6" w:rsidRPr="00FF37B6" w:rsidRDefault="00FF37B6" w:rsidP="00FF37B6">
            <w:pPr>
              <w:pStyle w:val="TableText"/>
            </w:pPr>
            <w:r w:rsidRPr="00FF37B6">
              <w:t>The actual marking content (e.g., { “tlp”: “amber” })</w:t>
            </w:r>
            <w:r w:rsidR="005E46B3">
              <w:rPr>
                <w:rStyle w:val="FootnoteReference"/>
              </w:rPr>
              <w:footnoteReference w:id="1"/>
            </w:r>
          </w:p>
        </w:tc>
      </w:tr>
      <w:tr w:rsidR="00FF37B6" w:rsidRPr="00FF37B6" w14:paraId="40641B94" w14:textId="77777777" w:rsidTr="00FF37B6">
        <w:trPr>
          <w:trHeight w:val="288"/>
          <w:jc w:val="center"/>
        </w:trPr>
        <w:tc>
          <w:tcPr>
            <w:tcW w:w="2245" w:type="dxa"/>
            <w:noWrap/>
            <w:vAlign w:val="bottom"/>
            <w:hideMark/>
          </w:tcPr>
          <w:p w14:paraId="1468EF32" w14:textId="77777777" w:rsidR="00FF37B6" w:rsidRPr="00FF37B6" w:rsidRDefault="00FF37B6" w:rsidP="00FF37B6">
            <w:pPr>
              <w:pStyle w:val="TableText"/>
              <w:rPr>
                <w:i/>
                <w:iCs/>
              </w:rPr>
            </w:pPr>
            <w:r w:rsidRPr="00FF37B6">
              <w:rPr>
                <w:i/>
                <w:iCs/>
              </w:rPr>
              <w:t>external_references</w:t>
            </w:r>
          </w:p>
        </w:tc>
        <w:tc>
          <w:tcPr>
            <w:tcW w:w="6395" w:type="dxa"/>
            <w:noWrap/>
            <w:vAlign w:val="bottom"/>
            <w:hideMark/>
          </w:tcPr>
          <w:p w14:paraId="18AD034B" w14:textId="77777777" w:rsidR="00FF37B6" w:rsidRPr="00FF37B6" w:rsidRDefault="00FF37B6" w:rsidP="00FF37B6">
            <w:pPr>
              <w:pStyle w:val="TableText"/>
            </w:pPr>
            <w:r w:rsidRPr="00FF37B6">
              <w:t>Sources or citations</w:t>
            </w:r>
          </w:p>
        </w:tc>
      </w:tr>
    </w:tbl>
    <w:p w14:paraId="42859BF3" w14:textId="77777777" w:rsidR="005E46B3" w:rsidRDefault="005E46B3" w:rsidP="00366E7E">
      <w:pPr>
        <w:pStyle w:val="TableFootnote"/>
        <w:ind w:left="450" w:right="450"/>
      </w:pPr>
    </w:p>
    <w:p w14:paraId="562287B3" w14:textId="43945F0B" w:rsidR="00931F9C" w:rsidRDefault="00931F9C" w:rsidP="00931F9C">
      <w:pPr>
        <w:pStyle w:val="Paragraph"/>
      </w:pPr>
      <w:r w:rsidRPr="005E46B3">
        <w:t>A STIX 2.1 bundle</w:t>
      </w:r>
      <w:r>
        <w:t xml:space="preserve"> is a container that groups together multiple STIX objects for sharing and exchanging CTI. Like STIX objects, STIX bundles are structured JSON objects. </w:t>
      </w:r>
      <w:r w:rsidR="0015418D">
        <w:fldChar w:fldCharType="begin"/>
      </w:r>
      <w:r w:rsidR="0015418D">
        <w:instrText xml:space="preserve"> REF _Ref205830515 \h </w:instrText>
      </w:r>
      <w:r w:rsidR="0015418D">
        <w:fldChar w:fldCharType="separate"/>
      </w:r>
      <w:r w:rsidR="00A866FE">
        <w:t>Table </w:t>
      </w:r>
      <w:r w:rsidR="00A866FE">
        <w:rPr>
          <w:noProof/>
        </w:rPr>
        <w:t>2</w:t>
      </w:r>
      <w:r w:rsidR="00A866FE">
        <w:noBreakHyphen/>
      </w:r>
      <w:r w:rsidR="00A866FE">
        <w:rPr>
          <w:noProof/>
        </w:rPr>
        <w:t>5</w:t>
      </w:r>
      <w:r w:rsidR="0015418D">
        <w:fldChar w:fldCharType="end"/>
      </w:r>
      <w:r>
        <w:t xml:space="preserve"> shows the format of a STIX </w:t>
      </w:r>
      <w:r w:rsidR="003C498B">
        <w:t>b</w:t>
      </w:r>
      <w:r>
        <w:t>undle</w:t>
      </w:r>
      <w:r w:rsidR="003C498B">
        <w:t>;</w:t>
      </w:r>
      <w:r>
        <w:t xml:space="preserve"> </w:t>
      </w:r>
      <w:r w:rsidR="0015418D">
        <w:fldChar w:fldCharType="begin"/>
      </w:r>
      <w:r w:rsidR="0015418D">
        <w:instrText xml:space="preserve"> REF _Ref205830536 \h </w:instrText>
      </w:r>
      <w:r w:rsidR="0015418D">
        <w:fldChar w:fldCharType="separate"/>
      </w:r>
      <w:r w:rsidR="00A866FE" w:rsidRPr="002F4E17">
        <w:t>Figure</w:t>
      </w:r>
      <w:r w:rsidR="00A866FE">
        <w:t> </w:t>
      </w:r>
      <w:r w:rsidR="00A866FE">
        <w:rPr>
          <w:noProof/>
        </w:rPr>
        <w:t>2</w:t>
      </w:r>
      <w:r w:rsidR="00A866FE">
        <w:noBreakHyphen/>
      </w:r>
      <w:r w:rsidR="00A866FE">
        <w:rPr>
          <w:noProof/>
        </w:rPr>
        <w:t>2</w:t>
      </w:r>
      <w:r w:rsidR="0015418D">
        <w:fldChar w:fldCharType="end"/>
      </w:r>
      <w:r>
        <w:t xml:space="preserve"> shows a notional instantiation of the bundle</w:t>
      </w:r>
      <w:r w:rsidR="003C498B">
        <w:t>;</w:t>
      </w:r>
      <w:r>
        <w:t xml:space="preserve"> and </w:t>
      </w:r>
      <w:r w:rsidR="0015418D">
        <w:fldChar w:fldCharType="begin"/>
      </w:r>
      <w:r w:rsidR="0015418D">
        <w:instrText xml:space="preserve"> REF _Ref205830547 \h </w:instrText>
      </w:r>
      <w:r w:rsidR="0015418D">
        <w:fldChar w:fldCharType="separate"/>
      </w:r>
      <w:r w:rsidR="00A866FE" w:rsidRPr="002F4E17">
        <w:t>Figure</w:t>
      </w:r>
      <w:r w:rsidR="00A866FE">
        <w:t> </w:t>
      </w:r>
      <w:r w:rsidR="00A866FE">
        <w:rPr>
          <w:noProof/>
        </w:rPr>
        <w:t>2</w:t>
      </w:r>
      <w:r w:rsidR="00A866FE">
        <w:noBreakHyphen/>
      </w:r>
      <w:r w:rsidR="00A866FE">
        <w:rPr>
          <w:noProof/>
        </w:rPr>
        <w:t>3</w:t>
      </w:r>
      <w:r w:rsidR="0015418D">
        <w:fldChar w:fldCharType="end"/>
      </w:r>
      <w:r>
        <w:t xml:space="preserve"> shows the visual depiction of the bundle.</w:t>
      </w:r>
    </w:p>
    <w:p w14:paraId="0D9B4020" w14:textId="79E3C599" w:rsidR="00931F9C" w:rsidRDefault="00931F9C" w:rsidP="00931F9C">
      <w:pPr>
        <w:pStyle w:val="TableCaption"/>
        <w:rPr>
          <w:noProof/>
        </w:rPr>
      </w:pPr>
      <w:bookmarkStart w:id="34" w:name="_Ref205830515"/>
      <w:bookmarkStart w:id="35" w:name="_Toc208209440"/>
      <w:r>
        <w:t>Table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5</w:t>
      </w:r>
      <w:r>
        <w:rPr>
          <w:noProof/>
        </w:rPr>
        <w:fldChar w:fldCharType="end"/>
      </w:r>
      <w:bookmarkEnd w:id="34"/>
      <w:r>
        <w:rPr>
          <w:noProof/>
        </w:rPr>
        <w:t xml:space="preserve"> STIX Bundle</w:t>
      </w:r>
      <w:bookmarkEnd w:id="35"/>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8"/>
        <w:gridCol w:w="6452"/>
      </w:tblGrid>
      <w:tr w:rsidR="0017545E" w:rsidRPr="0017545E" w14:paraId="3607DBD1" w14:textId="77777777" w:rsidTr="0017545E">
        <w:trPr>
          <w:trHeight w:val="288"/>
          <w:jc w:val="center"/>
        </w:trPr>
        <w:tc>
          <w:tcPr>
            <w:tcW w:w="1198" w:type="dxa"/>
            <w:shd w:val="clear" w:color="auto" w:fill="D9D9D9" w:themeFill="background1" w:themeFillShade="D9"/>
            <w:noWrap/>
            <w:vAlign w:val="bottom"/>
            <w:hideMark/>
          </w:tcPr>
          <w:p w14:paraId="08478926" w14:textId="77777777" w:rsidR="0017545E" w:rsidRPr="0017545E" w:rsidRDefault="0017545E" w:rsidP="0017545E">
            <w:pPr>
              <w:pStyle w:val="TableHeader"/>
            </w:pPr>
            <w:r w:rsidRPr="0017545E">
              <w:t>Field</w:t>
            </w:r>
          </w:p>
        </w:tc>
        <w:tc>
          <w:tcPr>
            <w:tcW w:w="4024" w:type="dxa"/>
            <w:shd w:val="clear" w:color="auto" w:fill="D9D9D9" w:themeFill="background1" w:themeFillShade="D9"/>
            <w:noWrap/>
            <w:vAlign w:val="bottom"/>
            <w:hideMark/>
          </w:tcPr>
          <w:p w14:paraId="3B653DFD" w14:textId="77777777" w:rsidR="0017545E" w:rsidRPr="0017545E" w:rsidRDefault="0017545E" w:rsidP="0017545E">
            <w:pPr>
              <w:pStyle w:val="TableHeader"/>
            </w:pPr>
            <w:r w:rsidRPr="0017545E">
              <w:t>Description</w:t>
            </w:r>
          </w:p>
        </w:tc>
      </w:tr>
      <w:tr w:rsidR="0017545E" w:rsidRPr="0017545E" w14:paraId="4E2C0D86" w14:textId="77777777" w:rsidTr="0017545E">
        <w:trPr>
          <w:trHeight w:val="288"/>
          <w:jc w:val="center"/>
        </w:trPr>
        <w:tc>
          <w:tcPr>
            <w:tcW w:w="1198" w:type="dxa"/>
            <w:noWrap/>
            <w:vAlign w:val="bottom"/>
            <w:hideMark/>
          </w:tcPr>
          <w:p w14:paraId="6688B0A6" w14:textId="77777777" w:rsidR="0017545E" w:rsidRPr="0017545E" w:rsidRDefault="0017545E" w:rsidP="0017545E">
            <w:pPr>
              <w:pStyle w:val="TableText"/>
              <w:rPr>
                <w:i/>
                <w:iCs/>
              </w:rPr>
            </w:pPr>
            <w:r w:rsidRPr="0017545E">
              <w:rPr>
                <w:i/>
                <w:iCs/>
              </w:rPr>
              <w:t>type</w:t>
            </w:r>
          </w:p>
        </w:tc>
        <w:tc>
          <w:tcPr>
            <w:tcW w:w="4024" w:type="dxa"/>
            <w:noWrap/>
            <w:vAlign w:val="bottom"/>
            <w:hideMark/>
          </w:tcPr>
          <w:p w14:paraId="24EDB456" w14:textId="77777777" w:rsidR="0017545E" w:rsidRPr="0017545E" w:rsidRDefault="0017545E" w:rsidP="0017545E">
            <w:pPr>
              <w:pStyle w:val="TableText"/>
            </w:pPr>
            <w:r w:rsidRPr="0017545E">
              <w:t>Must be “bundle”</w:t>
            </w:r>
          </w:p>
        </w:tc>
      </w:tr>
      <w:tr w:rsidR="0017545E" w:rsidRPr="0017545E" w14:paraId="3A638417" w14:textId="77777777" w:rsidTr="0017545E">
        <w:trPr>
          <w:trHeight w:val="288"/>
          <w:jc w:val="center"/>
        </w:trPr>
        <w:tc>
          <w:tcPr>
            <w:tcW w:w="1198" w:type="dxa"/>
            <w:noWrap/>
            <w:vAlign w:val="bottom"/>
            <w:hideMark/>
          </w:tcPr>
          <w:p w14:paraId="0B0FB60F" w14:textId="77777777" w:rsidR="0017545E" w:rsidRPr="0017545E" w:rsidRDefault="0017545E" w:rsidP="0017545E">
            <w:pPr>
              <w:pStyle w:val="TableText"/>
              <w:rPr>
                <w:i/>
                <w:iCs/>
              </w:rPr>
            </w:pPr>
            <w:r w:rsidRPr="0017545E">
              <w:rPr>
                <w:i/>
                <w:iCs/>
              </w:rPr>
              <w:t>id</w:t>
            </w:r>
          </w:p>
        </w:tc>
        <w:tc>
          <w:tcPr>
            <w:tcW w:w="4024" w:type="dxa"/>
            <w:noWrap/>
            <w:vAlign w:val="bottom"/>
            <w:hideMark/>
          </w:tcPr>
          <w:p w14:paraId="74C811E5" w14:textId="77777777" w:rsidR="0017545E" w:rsidRPr="0017545E" w:rsidRDefault="0017545E" w:rsidP="0017545E">
            <w:pPr>
              <w:pStyle w:val="TableText"/>
            </w:pPr>
            <w:r w:rsidRPr="0017545E">
              <w:t>A unique ID in the format bundle--UUID</w:t>
            </w:r>
          </w:p>
        </w:tc>
      </w:tr>
      <w:tr w:rsidR="0017545E" w:rsidRPr="0017545E" w14:paraId="070AD4E1" w14:textId="77777777" w:rsidTr="0017545E">
        <w:trPr>
          <w:trHeight w:val="288"/>
          <w:jc w:val="center"/>
        </w:trPr>
        <w:tc>
          <w:tcPr>
            <w:tcW w:w="1198" w:type="dxa"/>
            <w:noWrap/>
            <w:vAlign w:val="bottom"/>
            <w:hideMark/>
          </w:tcPr>
          <w:p w14:paraId="16CF309D" w14:textId="77777777" w:rsidR="0017545E" w:rsidRPr="0017545E" w:rsidRDefault="0017545E" w:rsidP="0017545E">
            <w:pPr>
              <w:pStyle w:val="TableText"/>
              <w:rPr>
                <w:i/>
                <w:iCs/>
              </w:rPr>
            </w:pPr>
            <w:r w:rsidRPr="0017545E">
              <w:rPr>
                <w:i/>
                <w:iCs/>
              </w:rPr>
              <w:t>spec_version</w:t>
            </w:r>
          </w:p>
        </w:tc>
        <w:tc>
          <w:tcPr>
            <w:tcW w:w="4024" w:type="dxa"/>
            <w:noWrap/>
            <w:vAlign w:val="bottom"/>
            <w:hideMark/>
          </w:tcPr>
          <w:p w14:paraId="2588AABD" w14:textId="77777777" w:rsidR="0017545E" w:rsidRPr="0017545E" w:rsidRDefault="0017545E" w:rsidP="0017545E">
            <w:pPr>
              <w:pStyle w:val="TableText"/>
            </w:pPr>
            <w:r w:rsidRPr="0017545E">
              <w:t>Must be “2.1” for STIX 2.1</w:t>
            </w:r>
          </w:p>
        </w:tc>
      </w:tr>
      <w:tr w:rsidR="0017545E" w:rsidRPr="0017545E" w14:paraId="2F44BEC1" w14:textId="77777777" w:rsidTr="0017545E">
        <w:trPr>
          <w:trHeight w:val="288"/>
          <w:jc w:val="center"/>
        </w:trPr>
        <w:tc>
          <w:tcPr>
            <w:tcW w:w="1198" w:type="dxa"/>
            <w:noWrap/>
            <w:vAlign w:val="bottom"/>
            <w:hideMark/>
          </w:tcPr>
          <w:p w14:paraId="45956267" w14:textId="77777777" w:rsidR="0017545E" w:rsidRPr="0017545E" w:rsidRDefault="0017545E" w:rsidP="0017545E">
            <w:pPr>
              <w:pStyle w:val="TableText"/>
              <w:rPr>
                <w:i/>
                <w:iCs/>
              </w:rPr>
            </w:pPr>
            <w:r w:rsidRPr="0017545E">
              <w:rPr>
                <w:i/>
                <w:iCs/>
              </w:rPr>
              <w:t>objects</w:t>
            </w:r>
          </w:p>
        </w:tc>
        <w:tc>
          <w:tcPr>
            <w:tcW w:w="4024" w:type="dxa"/>
            <w:noWrap/>
            <w:vAlign w:val="bottom"/>
            <w:hideMark/>
          </w:tcPr>
          <w:p w14:paraId="0EECD8C5" w14:textId="77777777" w:rsidR="0017545E" w:rsidRPr="0017545E" w:rsidRDefault="0017545E" w:rsidP="0017545E">
            <w:pPr>
              <w:pStyle w:val="TableText"/>
            </w:pPr>
            <w:r w:rsidRPr="0017545E">
              <w:t>A list of STIX objects (SDOs, SCOs, SROs, etc.)</w:t>
            </w:r>
          </w:p>
        </w:tc>
      </w:tr>
    </w:tbl>
    <w:p w14:paraId="154F4776" w14:textId="7717F69C" w:rsidR="0017545E" w:rsidRDefault="0017545E" w:rsidP="0017545E">
      <w:pPr>
        <w:pStyle w:val="Paragraph"/>
      </w:pPr>
    </w:p>
    <w:p w14:paraId="6061338B" w14:textId="21DFEA10" w:rsidR="00931F9C" w:rsidRDefault="00931F9C" w:rsidP="00931F9C">
      <w:pPr>
        <w:pStyle w:val="Graphic"/>
      </w:pPr>
      <w:r w:rsidRPr="00931F9C">
        <w:rPr>
          <w:noProof/>
        </w:rPr>
        <w:lastRenderedPageBreak/>
        <w:drawing>
          <wp:inline distT="0" distB="0" distL="0" distR="0" wp14:anchorId="2C322FE0" wp14:editId="491185F1">
            <wp:extent cx="5900615" cy="3841750"/>
            <wp:effectExtent l="25400" t="25400" r="30480" b="190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6"/>
                    <a:srcRect l="2369" r="2369"/>
                    <a:stretch>
                      <a:fillRect/>
                    </a:stretch>
                  </pic:blipFill>
                  <pic:spPr bwMode="auto">
                    <a:xfrm>
                      <a:off x="0" y="0"/>
                      <a:ext cx="5900615" cy="3841750"/>
                    </a:xfrm>
                    <a:prstGeom prst="rect">
                      <a:avLst/>
                    </a:prstGeom>
                    <a:noFill/>
                    <a:ln w="25400">
                      <a:solidFill>
                        <a:schemeClr val="accent1"/>
                      </a:solidFill>
                    </a:ln>
                    <a:extLst>
                      <a:ext uri="{53640926-AAD7-44D8-BBD7-CCE9431645EC}">
                        <a14:shadowObscured xmlns:a14="http://schemas.microsoft.com/office/drawing/2010/main"/>
                      </a:ext>
                    </a:extLst>
                  </pic:spPr>
                </pic:pic>
              </a:graphicData>
            </a:graphic>
          </wp:inline>
        </w:drawing>
      </w:r>
    </w:p>
    <w:p w14:paraId="262321F5" w14:textId="56164073" w:rsidR="00931F9C" w:rsidRDefault="00931F9C" w:rsidP="00931F9C">
      <w:pPr>
        <w:pStyle w:val="FigureCaption"/>
        <w:rPr>
          <w:noProof/>
        </w:rPr>
      </w:pPr>
      <w:bookmarkStart w:id="36" w:name="_Ref205830536"/>
      <w:bookmarkStart w:id="37" w:name="_Toc208209444"/>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w:t>
      </w:r>
      <w:r>
        <w:rPr>
          <w:noProof/>
        </w:rPr>
        <w:fldChar w:fldCharType="end"/>
      </w:r>
      <w:bookmarkEnd w:id="36"/>
      <w:r>
        <w:rPr>
          <w:noProof/>
        </w:rPr>
        <w:t xml:space="preserve"> </w:t>
      </w:r>
      <w:r w:rsidR="003856EF">
        <w:rPr>
          <w:noProof/>
        </w:rPr>
        <w:t>Example STIX Bundle</w:t>
      </w:r>
      <w:bookmarkEnd w:id="37"/>
    </w:p>
    <w:p w14:paraId="7C3803F9" w14:textId="77777777" w:rsidR="0017545E" w:rsidRPr="0017545E" w:rsidRDefault="0017545E" w:rsidP="0017545E">
      <w:pPr>
        <w:pStyle w:val="Paragraph"/>
      </w:pPr>
    </w:p>
    <w:p w14:paraId="438E91D6" w14:textId="7770A58D" w:rsidR="003856EF" w:rsidRDefault="003856EF" w:rsidP="003856EF">
      <w:pPr>
        <w:pStyle w:val="Graphic"/>
      </w:pPr>
      <w:r>
        <w:rPr>
          <w:noProof/>
        </w:rPr>
        <w:drawing>
          <wp:inline distT="0" distB="0" distL="0" distR="0" wp14:anchorId="280E74BC" wp14:editId="5B4B77D0">
            <wp:extent cx="2847340" cy="27863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7"/>
                    <a:stretch>
                      <a:fillRect/>
                    </a:stretch>
                  </pic:blipFill>
                  <pic:spPr bwMode="auto">
                    <a:xfrm>
                      <a:off x="0" y="0"/>
                      <a:ext cx="2847340" cy="2786369"/>
                    </a:xfrm>
                    <a:prstGeom prst="rect">
                      <a:avLst/>
                    </a:prstGeom>
                    <a:noFill/>
                  </pic:spPr>
                </pic:pic>
              </a:graphicData>
            </a:graphic>
          </wp:inline>
        </w:drawing>
      </w:r>
    </w:p>
    <w:p w14:paraId="71494EC9" w14:textId="1D8445DA" w:rsidR="003856EF" w:rsidRDefault="003856EF" w:rsidP="003856EF">
      <w:pPr>
        <w:pStyle w:val="FigureCaption"/>
        <w:rPr>
          <w:noProof/>
        </w:rPr>
      </w:pPr>
      <w:bookmarkStart w:id="38" w:name="_Ref205830547"/>
      <w:bookmarkStart w:id="39" w:name="_Toc208209445"/>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3</w:t>
      </w:r>
      <w:r>
        <w:rPr>
          <w:noProof/>
        </w:rPr>
        <w:fldChar w:fldCharType="end"/>
      </w:r>
      <w:bookmarkEnd w:id="38"/>
      <w:r>
        <w:rPr>
          <w:noProof/>
        </w:rPr>
        <w:t xml:space="preserve"> Visual Depiction of the Bundle</w:t>
      </w:r>
      <w:bookmarkEnd w:id="39"/>
    </w:p>
    <w:p w14:paraId="287FBACE" w14:textId="72E3EA03" w:rsidR="003856EF" w:rsidRPr="003856EF" w:rsidRDefault="003856EF" w:rsidP="003856EF">
      <w:pPr>
        <w:pStyle w:val="Paragraph"/>
      </w:pPr>
      <w:r w:rsidRPr="00C50011">
        <w:t>A</w:t>
      </w:r>
      <w:r w:rsidRPr="003856EF">
        <w:rPr>
          <w:b/>
          <w:bCs/>
        </w:rPr>
        <w:t xml:space="preserve"> </w:t>
      </w:r>
      <w:r w:rsidRPr="00C50011">
        <w:t>STIX schema</w:t>
      </w:r>
      <w:r w:rsidRPr="003856EF">
        <w:t xml:space="preserve"> defines the structure, fields, data types, and constraints used to create and validate STIX</w:t>
      </w:r>
      <w:r w:rsidRPr="003856EF">
        <w:rPr>
          <w:b/>
          <w:bCs/>
        </w:rPr>
        <w:t xml:space="preserve"> </w:t>
      </w:r>
      <w:r w:rsidRPr="003856EF">
        <w:t xml:space="preserve">objects — including SDOs, SCOs, SROs, Bundles, and SMOs. This ensures that cyber threat </w:t>
      </w:r>
      <w:r w:rsidRPr="003856EF">
        <w:lastRenderedPageBreak/>
        <w:t>information exchanged using STIX is consistent and understandable by both humans and automated systems.</w:t>
      </w:r>
      <w:r w:rsidR="00FF490B">
        <w:t xml:space="preserve"> </w:t>
      </w:r>
      <w:r w:rsidRPr="003856EF">
        <w:t xml:space="preserve">A simple </w:t>
      </w:r>
      <w:r w:rsidRPr="003856EF">
        <w:rPr>
          <w:i/>
          <w:iCs/>
        </w:rPr>
        <w:t>Indicator</w:t>
      </w:r>
      <w:r w:rsidRPr="003856EF">
        <w:t xml:space="preserve"> schema is shown in </w:t>
      </w:r>
      <w:r w:rsidR="0015418D">
        <w:fldChar w:fldCharType="begin"/>
      </w:r>
      <w:r w:rsidR="0015418D">
        <w:instrText xml:space="preserve"> REF _Ref205830561 \h </w:instrText>
      </w:r>
      <w:r w:rsidR="0015418D">
        <w:fldChar w:fldCharType="separate"/>
      </w:r>
      <w:r w:rsidR="00A866FE" w:rsidRPr="002F4E17">
        <w:t>Figure</w:t>
      </w:r>
      <w:r w:rsidR="00A866FE">
        <w:t> </w:t>
      </w:r>
      <w:r w:rsidR="00A866FE">
        <w:rPr>
          <w:noProof/>
        </w:rPr>
        <w:t>2</w:t>
      </w:r>
      <w:r w:rsidR="00A866FE">
        <w:noBreakHyphen/>
      </w:r>
      <w:r w:rsidR="00A866FE">
        <w:rPr>
          <w:noProof/>
        </w:rPr>
        <w:t>4</w:t>
      </w:r>
      <w:r w:rsidR="0015418D">
        <w:fldChar w:fldCharType="end"/>
      </w:r>
      <w:r w:rsidRPr="003856EF">
        <w:t>.</w:t>
      </w:r>
    </w:p>
    <w:p w14:paraId="24A86292" w14:textId="74155702" w:rsidR="003856EF" w:rsidRDefault="001142CF" w:rsidP="0072231E">
      <w:pPr>
        <w:pStyle w:val="Graphic"/>
      </w:pPr>
      <w:r>
        <w:rPr>
          <w:noProof/>
        </w:rPr>
        <w:drawing>
          <wp:inline distT="0" distB="0" distL="0" distR="0" wp14:anchorId="71B7E05C" wp14:editId="018153A4">
            <wp:extent cx="5943600" cy="3396615"/>
            <wp:effectExtent l="25400" t="25400" r="25400" b="19685"/>
            <wp:docPr id="13651785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78564" name="Picture 1365178564"/>
                    <pic:cNvPicPr/>
                  </pic:nvPicPr>
                  <pic:blipFill>
                    <a:blip r:embed="rId28"/>
                    <a:stretch>
                      <a:fillRect/>
                    </a:stretch>
                  </pic:blipFill>
                  <pic:spPr>
                    <a:xfrm>
                      <a:off x="0" y="0"/>
                      <a:ext cx="5943600" cy="3396615"/>
                    </a:xfrm>
                    <a:prstGeom prst="rect">
                      <a:avLst/>
                    </a:prstGeom>
                    <a:ln w="25400">
                      <a:solidFill>
                        <a:schemeClr val="accent1"/>
                      </a:solidFill>
                    </a:ln>
                  </pic:spPr>
                </pic:pic>
              </a:graphicData>
            </a:graphic>
          </wp:inline>
        </w:drawing>
      </w:r>
    </w:p>
    <w:p w14:paraId="34EF1302" w14:textId="0BF4A064" w:rsidR="003856EF" w:rsidRDefault="0072231E" w:rsidP="0072231E">
      <w:pPr>
        <w:pStyle w:val="FigureCaption"/>
        <w:rPr>
          <w:noProof/>
        </w:rPr>
      </w:pPr>
      <w:bookmarkStart w:id="40" w:name="_Ref205830561"/>
      <w:bookmarkStart w:id="41" w:name="_Toc208209446"/>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4</w:t>
      </w:r>
      <w:r>
        <w:rPr>
          <w:noProof/>
        </w:rPr>
        <w:fldChar w:fldCharType="end"/>
      </w:r>
      <w:bookmarkEnd w:id="40"/>
      <w:r>
        <w:rPr>
          <w:noProof/>
        </w:rPr>
        <w:t xml:space="preserve"> Example STIX Schema</w:t>
      </w:r>
      <w:bookmarkEnd w:id="41"/>
    </w:p>
    <w:p w14:paraId="1C86E135" w14:textId="640CD059" w:rsidR="0072231E" w:rsidRPr="0072231E" w:rsidRDefault="0072231E" w:rsidP="0072231E">
      <w:pPr>
        <w:pStyle w:val="Paragraph"/>
      </w:pPr>
      <w:r w:rsidRPr="00186724">
        <w:t>A</w:t>
      </w:r>
      <w:r w:rsidRPr="0072231E">
        <w:rPr>
          <w:b/>
          <w:bCs/>
        </w:rPr>
        <w:t xml:space="preserve"> </w:t>
      </w:r>
      <w:r w:rsidRPr="00186724">
        <w:t>STIX 2.1 extension</w:t>
      </w:r>
      <w:r w:rsidRPr="0072231E">
        <w:rPr>
          <w:b/>
          <w:bCs/>
        </w:rPr>
        <w:t xml:space="preserve"> </w:t>
      </w:r>
      <w:r w:rsidR="0015418D">
        <w:rPr>
          <w:b/>
          <w:bCs/>
        </w:rPr>
        <w:t>(</w:t>
      </w:r>
      <w:r w:rsidR="0015418D">
        <w:rPr>
          <w:b/>
          <w:bCs/>
        </w:rPr>
        <w:fldChar w:fldCharType="begin"/>
      </w:r>
      <w:r w:rsidR="0015418D">
        <w:rPr>
          <w:b/>
          <w:bCs/>
        </w:rPr>
        <w:instrText xml:space="preserve"> REF _Ref205830639 \h </w:instrText>
      </w:r>
      <w:r w:rsidR="0015418D">
        <w:rPr>
          <w:b/>
          <w:bCs/>
        </w:rPr>
      </w:r>
      <w:r w:rsidR="0015418D">
        <w:rPr>
          <w:b/>
          <w:bCs/>
        </w:rPr>
        <w:fldChar w:fldCharType="separate"/>
      </w:r>
      <w:r w:rsidR="00A866FE" w:rsidRPr="002F4E17">
        <w:t>Figure</w:t>
      </w:r>
      <w:r w:rsidR="00A866FE">
        <w:t> </w:t>
      </w:r>
      <w:r w:rsidR="00A866FE">
        <w:rPr>
          <w:noProof/>
        </w:rPr>
        <w:t>2</w:t>
      </w:r>
      <w:r w:rsidR="00A866FE">
        <w:noBreakHyphen/>
      </w:r>
      <w:r w:rsidR="00A866FE">
        <w:rPr>
          <w:noProof/>
        </w:rPr>
        <w:t>5</w:t>
      </w:r>
      <w:r w:rsidR="0015418D">
        <w:rPr>
          <w:b/>
          <w:bCs/>
        </w:rPr>
        <w:fldChar w:fldCharType="end"/>
      </w:r>
      <w:r w:rsidR="0015418D">
        <w:rPr>
          <w:b/>
          <w:bCs/>
        </w:rPr>
        <w:t xml:space="preserve">) </w:t>
      </w:r>
      <w:r w:rsidRPr="0072231E">
        <w:t xml:space="preserve">allows the user to customize or extend the standard STIX object types </w:t>
      </w:r>
      <w:r w:rsidR="0015418D">
        <w:t>(</w:t>
      </w:r>
      <w:r w:rsidR="0015418D">
        <w:fldChar w:fldCharType="begin"/>
      </w:r>
      <w:r w:rsidR="0015418D">
        <w:instrText xml:space="preserve"> REF _Ref205830652 \h </w:instrText>
      </w:r>
      <w:r w:rsidR="0015418D">
        <w:fldChar w:fldCharType="separate"/>
      </w:r>
      <w:r w:rsidR="00A866FE" w:rsidRPr="002F4E17">
        <w:t>Figure</w:t>
      </w:r>
      <w:r w:rsidR="00A866FE">
        <w:t> </w:t>
      </w:r>
      <w:r w:rsidR="00A866FE">
        <w:rPr>
          <w:noProof/>
        </w:rPr>
        <w:t>2</w:t>
      </w:r>
      <w:r w:rsidR="00A866FE">
        <w:noBreakHyphen/>
      </w:r>
      <w:r w:rsidR="00A866FE">
        <w:rPr>
          <w:noProof/>
        </w:rPr>
        <w:t>6</w:t>
      </w:r>
      <w:r w:rsidR="0015418D">
        <w:fldChar w:fldCharType="end"/>
      </w:r>
      <w:r w:rsidR="0015418D">
        <w:t xml:space="preserve">) </w:t>
      </w:r>
      <w:r w:rsidRPr="0072231E">
        <w:t>without violating the STIX 2.1 specification.</w:t>
      </w:r>
    </w:p>
    <w:p w14:paraId="7F83B9AA" w14:textId="53D24E8C" w:rsidR="0072231E" w:rsidRDefault="0072231E" w:rsidP="0072231E">
      <w:pPr>
        <w:pStyle w:val="Graphic"/>
      </w:pPr>
      <w:r>
        <w:rPr>
          <w:noProof/>
        </w:rPr>
        <w:drawing>
          <wp:inline distT="0" distB="0" distL="0" distR="0" wp14:anchorId="10EA00AC" wp14:editId="107C0953">
            <wp:extent cx="4521499" cy="1909010"/>
            <wp:effectExtent l="25400" t="25400" r="25400" b="215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a:extLst>
                        <a:ext uri="{28A0092B-C50C-407E-A947-70E740481C1C}">
                          <a14:useLocalDpi xmlns:a14="http://schemas.microsoft.com/office/drawing/2010/main" val="0"/>
                        </a:ext>
                      </a:extLst>
                    </a:blip>
                    <a:srcRect l="1542" t="3859" r="1832" b="4269"/>
                    <a:stretch>
                      <a:fillRect/>
                    </a:stretch>
                  </pic:blipFill>
                  <pic:spPr bwMode="auto">
                    <a:xfrm>
                      <a:off x="0" y="0"/>
                      <a:ext cx="4523864" cy="1910009"/>
                    </a:xfrm>
                    <a:prstGeom prst="rect">
                      <a:avLst/>
                    </a:prstGeom>
                    <a:noFill/>
                    <a:ln w="25400">
                      <a:solidFill>
                        <a:schemeClr val="accent1"/>
                      </a:solidFill>
                    </a:ln>
                    <a:extLst>
                      <a:ext uri="{53640926-AAD7-44D8-BBD7-CCE9431645EC}">
                        <a14:shadowObscured xmlns:a14="http://schemas.microsoft.com/office/drawing/2010/main"/>
                      </a:ext>
                    </a:extLst>
                  </pic:spPr>
                </pic:pic>
              </a:graphicData>
            </a:graphic>
          </wp:inline>
        </w:drawing>
      </w:r>
    </w:p>
    <w:p w14:paraId="575BBEDB" w14:textId="62FB4BD5" w:rsidR="0072231E" w:rsidRDefault="0072231E" w:rsidP="0072231E">
      <w:pPr>
        <w:pStyle w:val="FigureCaption"/>
        <w:rPr>
          <w:noProof/>
        </w:rPr>
      </w:pPr>
      <w:bookmarkStart w:id="42" w:name="_Ref205830639"/>
      <w:bookmarkStart w:id="43" w:name="_Toc208209447"/>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5</w:t>
      </w:r>
      <w:r>
        <w:rPr>
          <w:noProof/>
        </w:rPr>
        <w:fldChar w:fldCharType="end"/>
      </w:r>
      <w:bookmarkEnd w:id="42"/>
      <w:r>
        <w:rPr>
          <w:noProof/>
        </w:rPr>
        <w:t xml:space="preserve"> Example STIX Extension</w:t>
      </w:r>
      <w:bookmarkEnd w:id="43"/>
    </w:p>
    <w:p w14:paraId="3E71FBE8" w14:textId="77777777" w:rsidR="00FF490B" w:rsidRPr="00FF490B" w:rsidRDefault="00FF490B" w:rsidP="00FF490B"/>
    <w:p w14:paraId="422040E1" w14:textId="34ED01FA" w:rsidR="0072231E" w:rsidRDefault="0072231E" w:rsidP="0072231E">
      <w:pPr>
        <w:pStyle w:val="Graphic"/>
      </w:pPr>
      <w:r>
        <w:rPr>
          <w:noProof/>
        </w:rPr>
        <w:lastRenderedPageBreak/>
        <w:drawing>
          <wp:inline distT="0" distB="0" distL="0" distR="0" wp14:anchorId="1DCA471E" wp14:editId="0FF700D5">
            <wp:extent cx="2325370" cy="2382253"/>
            <wp:effectExtent l="25400" t="25400" r="24130" b="311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3210" t="2846" r="3715" b="3186"/>
                    <a:stretch>
                      <a:fillRect/>
                    </a:stretch>
                  </pic:blipFill>
                  <pic:spPr bwMode="auto">
                    <a:xfrm>
                      <a:off x="0" y="0"/>
                      <a:ext cx="2326285" cy="2383190"/>
                    </a:xfrm>
                    <a:prstGeom prst="rect">
                      <a:avLst/>
                    </a:prstGeom>
                    <a:noFill/>
                    <a:ln w="25400">
                      <a:solidFill>
                        <a:schemeClr val="accent1"/>
                      </a:solidFill>
                    </a:ln>
                    <a:extLst>
                      <a:ext uri="{53640926-AAD7-44D8-BBD7-CCE9431645EC}">
                        <a14:shadowObscured xmlns:a14="http://schemas.microsoft.com/office/drawing/2010/main"/>
                      </a:ext>
                    </a:extLst>
                  </pic:spPr>
                </pic:pic>
              </a:graphicData>
            </a:graphic>
          </wp:inline>
        </w:drawing>
      </w:r>
    </w:p>
    <w:p w14:paraId="17580BE7" w14:textId="37B051D7" w:rsidR="0072231E" w:rsidRDefault="0072231E" w:rsidP="0072231E">
      <w:pPr>
        <w:pStyle w:val="FigureCaption"/>
        <w:rPr>
          <w:noProof/>
        </w:rPr>
      </w:pPr>
      <w:bookmarkStart w:id="44" w:name="_Ref205830652"/>
      <w:bookmarkStart w:id="45" w:name="_Toc208209448"/>
      <w:r w:rsidRPr="002F4E17">
        <w:t>Figure</w:t>
      </w:r>
      <w:r>
        <w:t> </w:t>
      </w:r>
      <w:r>
        <w:rPr>
          <w:noProof/>
        </w:rPr>
        <w:fldChar w:fldCharType="begin"/>
      </w:r>
      <w:r>
        <w:rPr>
          <w:noProof/>
        </w:rPr>
        <w:instrText xml:space="preserve"> STYLEREF 1 \s </w:instrText>
      </w:r>
      <w:r>
        <w:rPr>
          <w:noProof/>
        </w:rPr>
        <w:fldChar w:fldCharType="separate"/>
      </w:r>
      <w:r w:rsidR="00A866FE">
        <w:rPr>
          <w:noProof/>
        </w:rPr>
        <w:t>2</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6</w:t>
      </w:r>
      <w:r>
        <w:rPr>
          <w:noProof/>
        </w:rPr>
        <w:fldChar w:fldCharType="end"/>
      </w:r>
      <w:bookmarkEnd w:id="44"/>
      <w:r>
        <w:rPr>
          <w:noProof/>
        </w:rPr>
        <w:t xml:space="preserve"> Example STIX Object with an Extension</w:t>
      </w:r>
      <w:bookmarkEnd w:id="45"/>
    </w:p>
    <w:p w14:paraId="0BD12D53" w14:textId="362072F5" w:rsidR="00A11B7F" w:rsidRDefault="00996688" w:rsidP="0072231E">
      <w:pPr>
        <w:pStyle w:val="Paragraph"/>
      </w:pPr>
      <w:r>
        <w:t xml:space="preserve">A STIX </w:t>
      </w:r>
      <w:r w:rsidR="00297A98">
        <w:t>M</w:t>
      </w:r>
      <w:r>
        <w:t xml:space="preserve">odeler node is a graphical vertex representation of a STIX object, either an SDO or </w:t>
      </w:r>
      <w:r w:rsidR="00297A98">
        <w:t xml:space="preserve">an </w:t>
      </w:r>
      <w:r>
        <w:t xml:space="preserve">SCO. </w:t>
      </w:r>
      <w:r w:rsidR="00A11B7F">
        <w:t>Figure 2-3 has three nodes: representing a Threat Actor SDO</w:t>
      </w:r>
      <w:r w:rsidR="00F767B8">
        <w:t xml:space="preserve"> (“Silent Jackal”)</w:t>
      </w:r>
      <w:r w:rsidR="00A11B7F">
        <w:t>, a Malware SDO</w:t>
      </w:r>
      <w:r w:rsidR="00F767B8">
        <w:t xml:space="preserve"> (“PhantomRAT”)</w:t>
      </w:r>
      <w:r w:rsidR="00A11B7F">
        <w:t>, and an Indicator SDO</w:t>
      </w:r>
      <w:r w:rsidR="00F767B8">
        <w:t xml:space="preserve"> (“C2 Domain Indicator”).</w:t>
      </w:r>
    </w:p>
    <w:p w14:paraId="383F596C" w14:textId="73658FE4" w:rsidR="00A11B7F" w:rsidRDefault="00297A98" w:rsidP="0072231E">
      <w:pPr>
        <w:pStyle w:val="Paragraph"/>
      </w:pPr>
      <w:r>
        <w:t xml:space="preserve">A STIX Modeler edge </w:t>
      </w:r>
      <w:r w:rsidR="00F767B8">
        <w:t xml:space="preserve">is a graphical representation of </w:t>
      </w:r>
      <w:r>
        <w:t>a relationship between two STIX objects, either an SRO or an embedded (i.e. specified by</w:t>
      </w:r>
      <w:r w:rsidR="00A11B7F">
        <w:t xml:space="preserve"> a</w:t>
      </w:r>
      <w:r w:rsidR="00F767B8">
        <w:t xml:space="preserve">n </w:t>
      </w:r>
      <w:r w:rsidR="00A11B7F">
        <w:t xml:space="preserve">object property) relationship. Figure 2-3 has </w:t>
      </w:r>
      <w:r w:rsidR="00065E82">
        <w:t>two edges: representing two SROs named “uses” and “indicates.”</w:t>
      </w:r>
    </w:p>
    <w:p w14:paraId="49C60649" w14:textId="2E9787A7" w:rsidR="00996688" w:rsidRDefault="00276010" w:rsidP="0072231E">
      <w:pPr>
        <w:pStyle w:val="Paragraph"/>
        <w:sectPr w:rsidR="00996688" w:rsidSect="004155D3">
          <w:pgSz w:w="12240" w:h="15840" w:code="1"/>
          <w:pgMar w:top="1440" w:right="1440" w:bottom="1440" w:left="1440" w:header="576" w:footer="576" w:gutter="0"/>
          <w:pgNumType w:start="1" w:chapStyle="1" w:chapSep="enDash"/>
          <w:cols w:space="720"/>
          <w:docGrid w:linePitch="360"/>
        </w:sectPr>
      </w:pPr>
      <w:r>
        <w:t>Nodes and edges, as defined in this document, are STIX</w:t>
      </w:r>
      <w:r w:rsidR="00297A98">
        <w:t xml:space="preserve"> </w:t>
      </w:r>
      <w:r>
        <w:t>Modeler structures</w:t>
      </w:r>
      <w:r w:rsidR="00297A98">
        <w:t xml:space="preserve"> but</w:t>
      </w:r>
      <w:r>
        <w:t xml:space="preserve"> are not</w:t>
      </w:r>
      <w:r w:rsidR="00297A98">
        <w:t xml:space="preserve"> </w:t>
      </w:r>
      <w:r>
        <w:t xml:space="preserve">official STIX 2.1 specification-defined structures. </w:t>
      </w:r>
    </w:p>
    <w:p w14:paraId="60090238" w14:textId="1BA164E3" w:rsidR="0072231E" w:rsidRDefault="0072231E" w:rsidP="0072231E">
      <w:pPr>
        <w:pStyle w:val="Heading1"/>
      </w:pPr>
      <w:bookmarkStart w:id="46" w:name="_Ref205831999"/>
      <w:bookmarkStart w:id="47" w:name="_Toc208209480"/>
      <w:r>
        <w:lastRenderedPageBreak/>
        <w:t>User Guide</w:t>
      </w:r>
      <w:bookmarkEnd w:id="46"/>
      <w:bookmarkEnd w:id="47"/>
    </w:p>
    <w:p w14:paraId="19A817C8" w14:textId="3F0C3435" w:rsidR="0072231E" w:rsidRDefault="0072231E" w:rsidP="0072231E">
      <w:pPr>
        <w:pStyle w:val="Heading2"/>
      </w:pPr>
      <w:bookmarkStart w:id="48" w:name="_Toc208209481"/>
      <w:r>
        <w:t>Overview</w:t>
      </w:r>
      <w:bookmarkEnd w:id="48"/>
    </w:p>
    <w:p w14:paraId="58DDCC4D" w14:textId="77777777" w:rsidR="0072231E" w:rsidRPr="00D3088D" w:rsidRDefault="0072231E" w:rsidP="0072231E">
      <w:pPr>
        <w:pStyle w:val="Paragraph"/>
      </w:pPr>
      <w:r w:rsidRPr="00D3088D">
        <w:t>The STIX Modeler enables several capabilities:</w:t>
      </w:r>
    </w:p>
    <w:p w14:paraId="4FF37C5D" w14:textId="77777777" w:rsidR="0072231E" w:rsidRPr="00D3088D" w:rsidRDefault="0072231E" w:rsidP="0072231E">
      <w:pPr>
        <w:pStyle w:val="BulletList"/>
      </w:pPr>
      <w:r w:rsidRPr="00D3088D">
        <w:t xml:space="preserve">Creating </w:t>
      </w:r>
      <w:r>
        <w:t>SDOs</w:t>
      </w:r>
      <w:r w:rsidRPr="00D3088D">
        <w:t xml:space="preserve"> and </w:t>
      </w:r>
      <w:r>
        <w:t>SCOs</w:t>
      </w:r>
    </w:p>
    <w:p w14:paraId="4AF6E62F" w14:textId="77777777" w:rsidR="0072231E" w:rsidRPr="00D3088D" w:rsidRDefault="0072231E" w:rsidP="0072231E">
      <w:pPr>
        <w:pStyle w:val="BulletList"/>
      </w:pPr>
      <w:r w:rsidRPr="00D3088D">
        <w:t>Modifying existing SDOs and SCOs</w:t>
      </w:r>
    </w:p>
    <w:p w14:paraId="7CE97036" w14:textId="77777777" w:rsidR="0072231E" w:rsidRPr="00D3088D" w:rsidRDefault="0072231E" w:rsidP="0072231E">
      <w:pPr>
        <w:pStyle w:val="BulletList"/>
      </w:pPr>
      <w:r w:rsidRPr="00D3088D">
        <w:t>Creating SRO</w:t>
      </w:r>
      <w:r>
        <w:t>s</w:t>
      </w:r>
    </w:p>
    <w:p w14:paraId="2282D156" w14:textId="77777777" w:rsidR="0072231E" w:rsidRDefault="0072231E" w:rsidP="0072231E">
      <w:pPr>
        <w:pStyle w:val="BulletList"/>
      </w:pPr>
      <w:r w:rsidRPr="00D3088D">
        <w:t>Creating new STIX bundles</w:t>
      </w:r>
    </w:p>
    <w:p w14:paraId="0FA5A4B1" w14:textId="77777777" w:rsidR="0072231E" w:rsidRPr="00D3088D" w:rsidRDefault="0072231E" w:rsidP="0072231E">
      <w:pPr>
        <w:pStyle w:val="BulletList"/>
      </w:pPr>
      <w:r w:rsidRPr="00D3088D">
        <w:t>Modifying STIX bundles</w:t>
      </w:r>
    </w:p>
    <w:p w14:paraId="60ABC29C" w14:textId="77777777" w:rsidR="0072231E" w:rsidRDefault="0072231E" w:rsidP="0072231E">
      <w:pPr>
        <w:pStyle w:val="BulletList"/>
      </w:pPr>
      <w:r>
        <w:t>Visualizing STIX bundles</w:t>
      </w:r>
    </w:p>
    <w:p w14:paraId="3855D03C" w14:textId="77777777" w:rsidR="0072231E" w:rsidRPr="00D3088D" w:rsidRDefault="0072231E" w:rsidP="0072231E">
      <w:pPr>
        <w:pStyle w:val="BulletList"/>
      </w:pPr>
      <w:r>
        <w:t>Creating extended (defined by a STIX extension schema) SDOs and SCOs</w:t>
      </w:r>
    </w:p>
    <w:p w14:paraId="4F226769" w14:textId="77777777" w:rsidR="0072231E" w:rsidRPr="00D3088D" w:rsidRDefault="0072231E" w:rsidP="0072231E">
      <w:pPr>
        <w:pStyle w:val="BulletList"/>
      </w:pPr>
      <w:r w:rsidRPr="00D3088D">
        <w:t>Validating STIX bundles</w:t>
      </w:r>
    </w:p>
    <w:p w14:paraId="523BB66F" w14:textId="78A0491E" w:rsidR="0072231E" w:rsidRDefault="0072231E" w:rsidP="0072231E">
      <w:pPr>
        <w:pStyle w:val="Heading2"/>
      </w:pPr>
      <w:bookmarkStart w:id="49" w:name="_Toc208209482"/>
      <w:r>
        <w:t>STIX Modeler Canvas</w:t>
      </w:r>
      <w:bookmarkEnd w:id="49"/>
    </w:p>
    <w:p w14:paraId="3821EAA0" w14:textId="0EF80D05" w:rsidR="0072231E" w:rsidRDefault="0072231E" w:rsidP="0072231E">
      <w:pPr>
        <w:pStyle w:val="Paragraph"/>
      </w:pPr>
      <w:r w:rsidRPr="0072231E">
        <w:t xml:space="preserve">All elements of the STIX Modeler are contained within the </w:t>
      </w:r>
      <w:r w:rsidR="00772D53">
        <w:rPr>
          <w:b/>
          <w:bCs/>
        </w:rPr>
        <w:t>c</w:t>
      </w:r>
      <w:r w:rsidRPr="0072231E">
        <w:rPr>
          <w:b/>
          <w:bCs/>
        </w:rPr>
        <w:t>anvas</w:t>
      </w:r>
      <w:r w:rsidRPr="0072231E">
        <w:t xml:space="preserve">. </w:t>
      </w:r>
      <w:r w:rsidR="00EA5EED">
        <w:fldChar w:fldCharType="begin"/>
      </w:r>
      <w:r w:rsidR="00EA5EED">
        <w:instrText xml:space="preserve"> REF _Ref205830717 \h </w:instrText>
      </w:r>
      <w:r w:rsidR="00EA5EED">
        <w:fldChar w:fldCharType="separate"/>
      </w:r>
      <w:r w:rsidR="00A866FE" w:rsidRPr="002F4E17">
        <w:t>Figure</w:t>
      </w:r>
      <w:r w:rsidR="00A866FE">
        <w:t> </w:t>
      </w:r>
      <w:r w:rsidR="00A866FE">
        <w:rPr>
          <w:noProof/>
        </w:rPr>
        <w:t>3</w:t>
      </w:r>
      <w:r w:rsidR="00A866FE">
        <w:noBreakHyphen/>
      </w:r>
      <w:r w:rsidR="00A866FE">
        <w:rPr>
          <w:noProof/>
        </w:rPr>
        <w:t>1</w:t>
      </w:r>
      <w:r w:rsidR="00EA5EED">
        <w:fldChar w:fldCharType="end"/>
      </w:r>
      <w:r w:rsidRPr="0072231E">
        <w:t xml:space="preserve"> </w:t>
      </w:r>
      <w:r w:rsidR="00EA5EED">
        <w:t xml:space="preserve">shows </w:t>
      </w:r>
      <w:r w:rsidRPr="0072231E">
        <w:t xml:space="preserve">the default view for the STIX </w:t>
      </w:r>
      <w:r w:rsidR="00F242A3">
        <w:t>M</w:t>
      </w:r>
      <w:r w:rsidRPr="0072231E">
        <w:t>odeler</w:t>
      </w:r>
      <w:r w:rsidR="007A4695">
        <w:t xml:space="preserve">. </w:t>
      </w:r>
      <w:r w:rsidRPr="0072231E">
        <w:t xml:space="preserve">The red notations on the canvas identify the elements and buttons; more detail is </w:t>
      </w:r>
      <w:r w:rsidR="00EA5EED">
        <w:t>provided</w:t>
      </w:r>
      <w:r w:rsidR="00EA5EED" w:rsidRPr="0072231E">
        <w:t xml:space="preserve"> </w:t>
      </w:r>
      <w:r w:rsidRPr="0072231E">
        <w:t>in the sections that follow.</w:t>
      </w:r>
    </w:p>
    <w:p w14:paraId="4D5A4572" w14:textId="5DE75008" w:rsidR="0072231E" w:rsidRDefault="0072231E" w:rsidP="0072231E">
      <w:pPr>
        <w:pStyle w:val="Graphic"/>
      </w:pPr>
      <w:r>
        <w:rPr>
          <w:noProof/>
        </w:rPr>
        <w:drawing>
          <wp:inline distT="0" distB="0" distL="0" distR="0" wp14:anchorId="104638D7" wp14:editId="6C24E162">
            <wp:extent cx="6193790" cy="337121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93790" cy="3371215"/>
                    </a:xfrm>
                    <a:prstGeom prst="rect">
                      <a:avLst/>
                    </a:prstGeom>
                    <a:noFill/>
                  </pic:spPr>
                </pic:pic>
              </a:graphicData>
            </a:graphic>
          </wp:inline>
        </w:drawing>
      </w:r>
    </w:p>
    <w:p w14:paraId="101A9B1B" w14:textId="5522F91A" w:rsidR="0072231E" w:rsidRPr="0072231E" w:rsidRDefault="0072231E" w:rsidP="0072231E">
      <w:pPr>
        <w:pStyle w:val="FigureCaption"/>
      </w:pPr>
      <w:bookmarkStart w:id="50" w:name="_Ref205830717"/>
      <w:bookmarkStart w:id="51" w:name="_Toc208209449"/>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w:t>
      </w:r>
      <w:r>
        <w:rPr>
          <w:noProof/>
        </w:rPr>
        <w:fldChar w:fldCharType="end"/>
      </w:r>
      <w:bookmarkEnd w:id="50"/>
      <w:r>
        <w:rPr>
          <w:noProof/>
        </w:rPr>
        <w:t xml:space="preserve"> </w:t>
      </w:r>
      <w:r w:rsidRPr="00D3088D">
        <w:rPr>
          <w:rFonts w:cs="Times New Roman"/>
        </w:rPr>
        <w:t>The STIX Modeler Canvas</w:t>
      </w:r>
      <w:bookmarkEnd w:id="51"/>
    </w:p>
    <w:p w14:paraId="3AC0687E" w14:textId="6DEA6EFD" w:rsidR="0072231E" w:rsidRPr="00D3088D" w:rsidRDefault="0072231E" w:rsidP="00EA5EED">
      <w:pPr>
        <w:pStyle w:val="Paragraph"/>
        <w:keepNext/>
      </w:pPr>
      <w:r>
        <w:lastRenderedPageBreak/>
        <w:t xml:space="preserve">The </w:t>
      </w:r>
      <w:r w:rsidR="00772D53">
        <w:t>c</w:t>
      </w:r>
      <w:r>
        <w:t>anvas is</w:t>
      </w:r>
      <w:r w:rsidR="00FD4670">
        <w:t xml:space="preserve"> </w:t>
      </w:r>
      <w:r w:rsidRPr="00D3088D">
        <w:t>comprised of the following elements:</w:t>
      </w:r>
    </w:p>
    <w:p w14:paraId="02757741" w14:textId="48F70A25" w:rsidR="0072231E" w:rsidRPr="00D3088D" w:rsidRDefault="0072231E" w:rsidP="004871F1">
      <w:pPr>
        <w:pStyle w:val="List"/>
        <w:numPr>
          <w:ilvl w:val="0"/>
          <w:numId w:val="12"/>
        </w:numPr>
      </w:pPr>
      <w:r w:rsidRPr="00D3088D">
        <w:t xml:space="preserve">The </w:t>
      </w:r>
      <w:r w:rsidRPr="0072231E">
        <w:rPr>
          <w:b/>
          <w:bCs/>
        </w:rPr>
        <w:t>Creator ID field</w:t>
      </w:r>
      <w:r w:rsidRPr="00D3088D">
        <w:t xml:space="preserve"> specifies the </w:t>
      </w:r>
      <w:r w:rsidRPr="0072231E">
        <w:rPr>
          <w:i/>
          <w:iCs/>
        </w:rPr>
        <w:t>created_by_ref</w:t>
      </w:r>
      <w:r w:rsidRPr="00D3088D">
        <w:t xml:space="preserve"> value for nodes created using the STIX </w:t>
      </w:r>
      <w:r w:rsidR="00772D53">
        <w:t>M</w:t>
      </w:r>
      <w:r w:rsidRPr="00D3088D">
        <w:t>odeler UI.</w:t>
      </w:r>
    </w:p>
    <w:p w14:paraId="6F6CA50B" w14:textId="77777777" w:rsidR="0072231E" w:rsidRPr="00D3088D" w:rsidRDefault="0072231E" w:rsidP="0072231E">
      <w:pPr>
        <w:pStyle w:val="List"/>
      </w:pPr>
      <w:r w:rsidRPr="00D3088D">
        <w:t xml:space="preserve">The </w:t>
      </w:r>
      <w:r w:rsidRPr="00D3088D">
        <w:rPr>
          <w:b/>
          <w:bCs/>
        </w:rPr>
        <w:t xml:space="preserve">View Bundle button </w:t>
      </w:r>
      <w:r w:rsidRPr="00D3088D">
        <w:t>opens the View Bundle panel.</w:t>
      </w:r>
    </w:p>
    <w:p w14:paraId="36048C30" w14:textId="77777777" w:rsidR="0072231E" w:rsidRPr="00D3088D" w:rsidRDefault="0072231E" w:rsidP="0072231E">
      <w:pPr>
        <w:pStyle w:val="List"/>
      </w:pPr>
      <w:r w:rsidRPr="00D3088D">
        <w:t xml:space="preserve">The </w:t>
      </w:r>
      <w:r w:rsidRPr="00D3088D">
        <w:rPr>
          <w:b/>
          <w:bCs/>
        </w:rPr>
        <w:t>Paste Bundle button</w:t>
      </w:r>
      <w:r w:rsidRPr="00D3088D">
        <w:t xml:space="preserve"> opens the Paste Bundle panel.</w:t>
      </w:r>
    </w:p>
    <w:p w14:paraId="6782DB49" w14:textId="77777777" w:rsidR="0072231E" w:rsidRPr="00D3088D" w:rsidRDefault="0072231E" w:rsidP="0072231E">
      <w:pPr>
        <w:pStyle w:val="List"/>
      </w:pPr>
      <w:r w:rsidRPr="00D3088D">
        <w:t xml:space="preserve">The </w:t>
      </w:r>
      <w:r w:rsidRPr="00D3088D">
        <w:rPr>
          <w:b/>
          <w:bCs/>
        </w:rPr>
        <w:t xml:space="preserve">Paste Schema button </w:t>
      </w:r>
      <w:r w:rsidRPr="00D3088D">
        <w:t>opens the Paste Schema panel.</w:t>
      </w:r>
    </w:p>
    <w:p w14:paraId="22237529" w14:textId="77777777" w:rsidR="0072231E" w:rsidRPr="00D3088D" w:rsidRDefault="0072231E" w:rsidP="0072231E">
      <w:pPr>
        <w:pStyle w:val="List"/>
      </w:pPr>
      <w:r w:rsidRPr="00D3088D">
        <w:t xml:space="preserve">The </w:t>
      </w:r>
      <w:r w:rsidRPr="00D3088D">
        <w:rPr>
          <w:b/>
          <w:bCs/>
        </w:rPr>
        <w:t xml:space="preserve">Layout button </w:t>
      </w:r>
      <w:r w:rsidRPr="00D3088D">
        <w:t>opens the Auto Layout panel.</w:t>
      </w:r>
    </w:p>
    <w:p w14:paraId="4552601D" w14:textId="77777777" w:rsidR="0072231E" w:rsidRPr="00D3088D" w:rsidRDefault="0072231E" w:rsidP="0072231E">
      <w:pPr>
        <w:pStyle w:val="List"/>
      </w:pPr>
      <w:r w:rsidRPr="00D3088D">
        <w:t xml:space="preserve">The </w:t>
      </w:r>
      <w:r w:rsidRPr="00D3088D">
        <w:rPr>
          <w:b/>
          <w:bCs/>
        </w:rPr>
        <w:t>Import Data button</w:t>
      </w:r>
      <w:r w:rsidRPr="00D3088D">
        <w:t xml:space="preserve"> opens the File Import panel.</w:t>
      </w:r>
    </w:p>
    <w:p w14:paraId="043E178C" w14:textId="77777777" w:rsidR="0072231E" w:rsidRPr="00D3088D" w:rsidRDefault="0072231E" w:rsidP="0072231E">
      <w:pPr>
        <w:pStyle w:val="List"/>
      </w:pPr>
      <w:r w:rsidRPr="00D3088D">
        <w:t xml:space="preserve">The </w:t>
      </w:r>
      <w:r w:rsidRPr="00D3088D">
        <w:rPr>
          <w:b/>
          <w:bCs/>
        </w:rPr>
        <w:t>Extension button</w:t>
      </w:r>
      <w:r w:rsidRPr="00D3088D">
        <w:t xml:space="preserve"> opens the Extension Selection panel.</w:t>
      </w:r>
    </w:p>
    <w:p w14:paraId="5D1A159F" w14:textId="77777777" w:rsidR="0072231E" w:rsidRPr="00D3088D" w:rsidRDefault="0072231E" w:rsidP="0072231E">
      <w:pPr>
        <w:pStyle w:val="List"/>
      </w:pPr>
      <w:r w:rsidRPr="00D3088D">
        <w:t xml:space="preserve">The </w:t>
      </w:r>
      <w:r w:rsidRPr="00D3088D">
        <w:rPr>
          <w:b/>
          <w:bCs/>
        </w:rPr>
        <w:t>Group button</w:t>
      </w:r>
      <w:r w:rsidRPr="00D3088D">
        <w:t xml:space="preserve"> enables the Grouping Mode.</w:t>
      </w:r>
    </w:p>
    <w:p w14:paraId="4CBC64B4" w14:textId="71455FEF" w:rsidR="0072231E" w:rsidRPr="00D3088D" w:rsidRDefault="0072231E" w:rsidP="0072231E">
      <w:pPr>
        <w:pStyle w:val="List"/>
      </w:pPr>
      <w:r w:rsidRPr="00D3088D">
        <w:t xml:space="preserve">The </w:t>
      </w:r>
      <w:r w:rsidRPr="00D3088D">
        <w:rPr>
          <w:b/>
          <w:bCs/>
        </w:rPr>
        <w:t>Reset button</w:t>
      </w:r>
      <w:r w:rsidRPr="00D3088D">
        <w:t xml:space="preserve"> </w:t>
      </w:r>
      <w:r w:rsidR="00B95955">
        <w:t>deletes</w:t>
      </w:r>
      <w:r w:rsidRPr="00D3088D">
        <w:t xml:space="preserve"> all nodes and relationships from the STIX </w:t>
      </w:r>
      <w:r w:rsidR="0054241D">
        <w:t xml:space="preserve">Modeler </w:t>
      </w:r>
      <w:r w:rsidRPr="00D3088D">
        <w:t>UI</w:t>
      </w:r>
      <w:r w:rsidR="0054241D">
        <w:t>.</w:t>
      </w:r>
    </w:p>
    <w:p w14:paraId="72703577" w14:textId="77777777" w:rsidR="0072231E" w:rsidRPr="00D3088D" w:rsidRDefault="0072231E" w:rsidP="0072231E">
      <w:pPr>
        <w:pStyle w:val="List"/>
      </w:pPr>
      <w:r w:rsidRPr="00D3088D">
        <w:t xml:space="preserve">The </w:t>
      </w:r>
      <w:r w:rsidRPr="00D3088D">
        <w:rPr>
          <w:b/>
          <w:bCs/>
        </w:rPr>
        <w:t>Export button</w:t>
      </w:r>
      <w:r w:rsidRPr="00D3088D">
        <w:t xml:space="preserve"> exports the bundle as a JSON file.</w:t>
      </w:r>
    </w:p>
    <w:p w14:paraId="55BFFB88" w14:textId="77777777" w:rsidR="0072231E" w:rsidRPr="00D3088D" w:rsidRDefault="0072231E" w:rsidP="0072231E">
      <w:pPr>
        <w:pStyle w:val="List"/>
      </w:pPr>
      <w:r w:rsidRPr="00D3088D">
        <w:t xml:space="preserve">The </w:t>
      </w:r>
      <w:r w:rsidRPr="00D3088D">
        <w:rPr>
          <w:b/>
          <w:bCs/>
        </w:rPr>
        <w:t>View Errors button</w:t>
      </w:r>
      <w:r w:rsidRPr="00D3088D">
        <w:t xml:space="preserve"> opens the Errors panel.</w:t>
      </w:r>
    </w:p>
    <w:p w14:paraId="4121806D" w14:textId="10927DEE" w:rsidR="0072231E" w:rsidRPr="00D3088D" w:rsidRDefault="0072231E" w:rsidP="0072231E">
      <w:pPr>
        <w:pStyle w:val="List"/>
      </w:pPr>
      <w:r w:rsidRPr="00D3088D">
        <w:t>A</w:t>
      </w:r>
      <w:r w:rsidRPr="00D3088D">
        <w:rPr>
          <w:b/>
          <w:bCs/>
        </w:rPr>
        <w:t xml:space="preserve"> node</w:t>
      </w:r>
      <w:r w:rsidRPr="00D3088D">
        <w:t xml:space="preserve"> represents a</w:t>
      </w:r>
      <w:r w:rsidR="00F95C16">
        <w:t>n</w:t>
      </w:r>
      <w:r w:rsidRPr="00D3088D">
        <w:t xml:space="preserve"> SDO or SCO.</w:t>
      </w:r>
    </w:p>
    <w:p w14:paraId="3D489E47" w14:textId="77777777" w:rsidR="0072231E" w:rsidRPr="00D3088D" w:rsidRDefault="0072231E" w:rsidP="00E4767E">
      <w:pPr>
        <w:pStyle w:val="List"/>
        <w:spacing w:after="120"/>
      </w:pPr>
      <w:r w:rsidRPr="00D3088D">
        <w:t xml:space="preserve">An </w:t>
      </w:r>
      <w:r w:rsidRPr="00D3088D">
        <w:rPr>
          <w:b/>
          <w:bCs/>
        </w:rPr>
        <w:t>edge</w:t>
      </w:r>
      <w:r w:rsidRPr="00D3088D">
        <w:t xml:space="preserve"> represents a relationship, either</w:t>
      </w:r>
      <w:r>
        <w:t>:</w:t>
      </w:r>
    </w:p>
    <w:p w14:paraId="25ECEAFA" w14:textId="77777777" w:rsidR="0072231E" w:rsidRPr="00D3088D" w:rsidRDefault="0072231E" w:rsidP="00E4767E">
      <w:pPr>
        <w:pStyle w:val="ListBullet2"/>
      </w:pPr>
      <w:r w:rsidRPr="00D3088D">
        <w:t xml:space="preserve">An SRO, where the </w:t>
      </w:r>
      <w:r w:rsidRPr="00F254A2">
        <w:rPr>
          <w:i/>
          <w:iCs/>
        </w:rPr>
        <w:t>source_ref</w:t>
      </w:r>
      <w:r w:rsidRPr="00D3088D">
        <w:t xml:space="preserve"> value is the source node ID and the </w:t>
      </w:r>
      <w:r w:rsidRPr="00F254A2">
        <w:rPr>
          <w:i/>
          <w:iCs/>
        </w:rPr>
        <w:t xml:space="preserve">target_ref </w:t>
      </w:r>
      <w:r w:rsidRPr="00D3088D">
        <w:t>value is the target node ID</w:t>
      </w:r>
    </w:p>
    <w:p w14:paraId="0CFF42DA" w14:textId="3824E6F2" w:rsidR="0072231E" w:rsidRPr="00D3088D" w:rsidRDefault="0072231E" w:rsidP="00E4767E">
      <w:pPr>
        <w:pStyle w:val="ListBullet2"/>
        <w:spacing w:before="0" w:after="120"/>
      </w:pPr>
      <w:r w:rsidRPr="00D3088D">
        <w:t xml:space="preserve">A reference property of the source node (typically ending in </w:t>
      </w:r>
      <w:r w:rsidRPr="00F254A2">
        <w:rPr>
          <w:i/>
          <w:iCs/>
        </w:rPr>
        <w:t>_ref</w:t>
      </w:r>
      <w:r w:rsidRPr="00D3088D">
        <w:t>), with a value of or including the target node ID</w:t>
      </w:r>
    </w:p>
    <w:p w14:paraId="37B46A5B" w14:textId="77777777" w:rsidR="0072231E" w:rsidRPr="00D3088D" w:rsidRDefault="0072231E" w:rsidP="0072231E">
      <w:pPr>
        <w:pStyle w:val="List"/>
      </w:pPr>
      <w:r w:rsidRPr="00D3088D">
        <w:t xml:space="preserve">The </w:t>
      </w:r>
      <w:r w:rsidRPr="00D3088D">
        <w:rPr>
          <w:b/>
          <w:bCs/>
        </w:rPr>
        <w:t>Node Creation menu</w:t>
      </w:r>
      <w:r w:rsidRPr="00D3088D">
        <w:t xml:space="preserve"> contains SDO icons, which may be dragged onto the UI to create a new node of the specified type.</w:t>
      </w:r>
    </w:p>
    <w:p w14:paraId="1F60F1A3" w14:textId="77777777" w:rsidR="0072231E" w:rsidRDefault="0072231E" w:rsidP="0072231E">
      <w:pPr>
        <w:pStyle w:val="List"/>
      </w:pPr>
      <w:r w:rsidRPr="00D3088D">
        <w:t xml:space="preserve">The </w:t>
      </w:r>
      <w:r w:rsidRPr="00D3088D">
        <w:rPr>
          <w:b/>
          <w:bCs/>
        </w:rPr>
        <w:t>Observable Icon</w:t>
      </w:r>
      <w:r w:rsidRPr="00D3088D">
        <w:t xml:space="preserve"> represents a generic SCO and may be dragged onto an existing node to create a new SCO (of a relevant type, if one exists).</w:t>
      </w:r>
    </w:p>
    <w:p w14:paraId="6522C61E" w14:textId="77777777" w:rsidR="0072231E" w:rsidRDefault="0072231E" w:rsidP="00E4767E">
      <w:pPr>
        <w:pStyle w:val="Heading2"/>
      </w:pPr>
      <w:bookmarkStart w:id="52" w:name="_Toc205468922"/>
      <w:bookmarkStart w:id="53" w:name="_Toc208209483"/>
      <w:r>
        <w:t>Nodes</w:t>
      </w:r>
      <w:bookmarkEnd w:id="52"/>
      <w:bookmarkEnd w:id="53"/>
    </w:p>
    <w:p w14:paraId="021746D1" w14:textId="77777777" w:rsidR="0072231E" w:rsidRPr="006D4152" w:rsidRDefault="0072231E" w:rsidP="00E4767E">
      <w:pPr>
        <w:pStyle w:val="Heading3"/>
      </w:pPr>
      <w:bookmarkStart w:id="54" w:name="_Toc205468923"/>
      <w:bookmarkStart w:id="55" w:name="_Toc208209484"/>
      <w:r>
        <w:t>Creating a Node</w:t>
      </w:r>
      <w:bookmarkEnd w:id="54"/>
      <w:bookmarkEnd w:id="55"/>
    </w:p>
    <w:p w14:paraId="52047234" w14:textId="6F0ABA1B" w:rsidR="0072231E" w:rsidRPr="00D3088D" w:rsidRDefault="0072231E" w:rsidP="00E4767E">
      <w:pPr>
        <w:pStyle w:val="Paragraph"/>
      </w:pPr>
      <w:r w:rsidRPr="00D3088D">
        <w:t xml:space="preserve">Dragging an icon from the </w:t>
      </w:r>
      <w:r w:rsidRPr="00D3088D">
        <w:rPr>
          <w:b/>
          <w:bCs/>
        </w:rPr>
        <w:t>Node Creation menu</w:t>
      </w:r>
      <w:r w:rsidRPr="00D3088D">
        <w:t xml:space="preserve"> onto the UI creates a new node of the specified type</w:t>
      </w:r>
      <w:r>
        <w:t xml:space="preserve"> (</w:t>
      </w:r>
      <w:r w:rsidR="007A4695">
        <w:fldChar w:fldCharType="begin"/>
      </w:r>
      <w:r w:rsidR="007A4695">
        <w:instrText xml:space="preserve"> REF _Ref205830739 \h </w:instrText>
      </w:r>
      <w:r w:rsidR="007A4695">
        <w:fldChar w:fldCharType="separate"/>
      </w:r>
      <w:r w:rsidR="00A866FE" w:rsidRPr="002F4E17">
        <w:t>Figure</w:t>
      </w:r>
      <w:r w:rsidR="00A866FE">
        <w:t> </w:t>
      </w:r>
      <w:r w:rsidR="00A866FE">
        <w:rPr>
          <w:noProof/>
        </w:rPr>
        <w:t>3</w:t>
      </w:r>
      <w:r w:rsidR="00A866FE">
        <w:noBreakHyphen/>
      </w:r>
      <w:r w:rsidR="00A866FE">
        <w:rPr>
          <w:noProof/>
        </w:rPr>
        <w:t>2</w:t>
      </w:r>
      <w:r w:rsidR="007A4695">
        <w:fldChar w:fldCharType="end"/>
      </w:r>
      <w:r>
        <w:t>).</w:t>
      </w:r>
    </w:p>
    <w:p w14:paraId="44E7F0C4" w14:textId="5D9FF0E2" w:rsidR="0072231E" w:rsidRDefault="00E4767E" w:rsidP="00E4767E">
      <w:pPr>
        <w:pStyle w:val="Graphic"/>
      </w:pPr>
      <w:r>
        <w:rPr>
          <w:noProof/>
        </w:rPr>
        <w:drawing>
          <wp:inline distT="0" distB="0" distL="0" distR="0" wp14:anchorId="7AE5C5D2" wp14:editId="30AA2E6C">
            <wp:extent cx="3724063" cy="174942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32"/>
                    <a:stretch>
                      <a:fillRect/>
                    </a:stretch>
                  </pic:blipFill>
                  <pic:spPr bwMode="auto">
                    <a:xfrm>
                      <a:off x="0" y="0"/>
                      <a:ext cx="3724063" cy="1749425"/>
                    </a:xfrm>
                    <a:prstGeom prst="rect">
                      <a:avLst/>
                    </a:prstGeom>
                    <a:noFill/>
                  </pic:spPr>
                </pic:pic>
              </a:graphicData>
            </a:graphic>
          </wp:inline>
        </w:drawing>
      </w:r>
    </w:p>
    <w:p w14:paraId="4D8E63F9" w14:textId="5F5412EA" w:rsidR="00E4767E" w:rsidRDefault="00E4767E" w:rsidP="00E4767E">
      <w:pPr>
        <w:pStyle w:val="FigureCaption"/>
        <w:rPr>
          <w:noProof/>
        </w:rPr>
      </w:pPr>
      <w:bookmarkStart w:id="56" w:name="_Ref205830739"/>
      <w:bookmarkStart w:id="57" w:name="_Toc208209450"/>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w:t>
      </w:r>
      <w:r>
        <w:rPr>
          <w:noProof/>
        </w:rPr>
        <w:fldChar w:fldCharType="end"/>
      </w:r>
      <w:bookmarkEnd w:id="56"/>
      <w:r>
        <w:rPr>
          <w:noProof/>
        </w:rPr>
        <w:t xml:space="preserve"> Dragging a New Node Onto the Canvas</w:t>
      </w:r>
      <w:bookmarkEnd w:id="57"/>
    </w:p>
    <w:p w14:paraId="1C79C46C" w14:textId="754991DC" w:rsidR="00E4767E" w:rsidRDefault="00E4767E" w:rsidP="00E4767E">
      <w:pPr>
        <w:pStyle w:val="Heading3"/>
      </w:pPr>
      <w:bookmarkStart w:id="58" w:name="_Toc208209485"/>
      <w:r>
        <w:lastRenderedPageBreak/>
        <w:t>Editing a Node</w:t>
      </w:r>
      <w:bookmarkEnd w:id="58"/>
    </w:p>
    <w:p w14:paraId="288099C0" w14:textId="313591C1" w:rsidR="00E4767E" w:rsidRDefault="00E4767E" w:rsidP="00E4767E">
      <w:pPr>
        <w:pStyle w:val="Paragraph"/>
      </w:pPr>
      <w:r w:rsidRPr="00D3088D">
        <w:t xml:space="preserve">Clicking on a node in the STIX UI opens the </w:t>
      </w:r>
      <w:r w:rsidRPr="00622126">
        <w:rPr>
          <w:b/>
          <w:bCs/>
        </w:rPr>
        <w:t>Details panel</w:t>
      </w:r>
      <w:r w:rsidRPr="00D3088D">
        <w:t>.</w:t>
      </w:r>
      <w:r>
        <w:t xml:space="preserve"> </w:t>
      </w:r>
      <w:r w:rsidRPr="00D3088D">
        <w:t xml:space="preserve">The </w:t>
      </w:r>
      <w:r w:rsidRPr="00622126">
        <w:t>Details panel</w:t>
      </w:r>
      <w:r w:rsidRPr="00D3088D">
        <w:rPr>
          <w:b/>
          <w:bCs/>
        </w:rPr>
        <w:t xml:space="preserve"> </w:t>
      </w:r>
      <w:r w:rsidRPr="00D3088D">
        <w:t>allows node properties to be updated.</w:t>
      </w:r>
      <w:r>
        <w:t xml:space="preserve"> </w:t>
      </w:r>
      <w:r w:rsidRPr="00D3088D">
        <w:t xml:space="preserve">Required </w:t>
      </w:r>
      <w:r w:rsidR="005022BC">
        <w:t>fields that have not been filled in yet</w:t>
      </w:r>
      <w:r w:rsidRPr="00D3088D">
        <w:t xml:space="preserve"> are bordered by a red box.</w:t>
      </w:r>
      <w:r>
        <w:t xml:space="preserve"> </w:t>
      </w:r>
      <w:r w:rsidRPr="00D3088D">
        <w:t>The Delete button deletes the node</w:t>
      </w:r>
      <w:r>
        <w:t xml:space="preserve"> (</w:t>
      </w:r>
      <w:r w:rsidR="007A4695">
        <w:fldChar w:fldCharType="begin"/>
      </w:r>
      <w:r w:rsidR="007A4695">
        <w:instrText xml:space="preserve"> REF _Ref205830749 \h </w:instrText>
      </w:r>
      <w:r w:rsidR="007A4695">
        <w:fldChar w:fldCharType="separate"/>
      </w:r>
      <w:r w:rsidR="00A866FE" w:rsidRPr="002F4E17">
        <w:t>Figure</w:t>
      </w:r>
      <w:r w:rsidR="00A866FE">
        <w:t> </w:t>
      </w:r>
      <w:r w:rsidR="00A866FE">
        <w:rPr>
          <w:noProof/>
        </w:rPr>
        <w:t>3</w:t>
      </w:r>
      <w:r w:rsidR="00A866FE">
        <w:noBreakHyphen/>
      </w:r>
      <w:r w:rsidR="00A866FE">
        <w:rPr>
          <w:noProof/>
        </w:rPr>
        <w:t>3</w:t>
      </w:r>
      <w:r w:rsidR="007A4695">
        <w:fldChar w:fldCharType="end"/>
      </w:r>
      <w:r>
        <w:t xml:space="preserve">). </w:t>
      </w:r>
      <w:r w:rsidR="007A4695">
        <w:fldChar w:fldCharType="begin"/>
      </w:r>
      <w:r w:rsidR="007A4695">
        <w:instrText xml:space="preserve"> REF _Ref205830765 \h </w:instrText>
      </w:r>
      <w:r w:rsidR="007A4695">
        <w:fldChar w:fldCharType="separate"/>
      </w:r>
      <w:r w:rsidR="00A866FE">
        <w:t>Table </w:t>
      </w:r>
      <w:r w:rsidR="00A866FE">
        <w:rPr>
          <w:noProof/>
        </w:rPr>
        <w:t>3</w:t>
      </w:r>
      <w:r w:rsidR="00A866FE">
        <w:noBreakHyphen/>
      </w:r>
      <w:r w:rsidR="00A866FE">
        <w:rPr>
          <w:noProof/>
        </w:rPr>
        <w:t>1</w:t>
      </w:r>
      <w:r w:rsidR="007A4695">
        <w:fldChar w:fldCharType="end"/>
      </w:r>
      <w:r>
        <w:t xml:space="preserve"> describes the fields common to all objects. </w:t>
      </w:r>
      <w:r>
        <w:fldChar w:fldCharType="begin"/>
      </w:r>
      <w:r>
        <w:instrText xml:space="preserve"> REF _Ref200885014 \n \h </w:instrText>
      </w:r>
      <w:r>
        <w:fldChar w:fldCharType="separate"/>
      </w:r>
      <w:r w:rsidR="00A866FE">
        <w:t>Appendix B</w:t>
      </w:r>
      <w:r>
        <w:fldChar w:fldCharType="end"/>
      </w:r>
      <w:r>
        <w:t xml:space="preserve"> describes other fields that are specific to each object type.</w:t>
      </w:r>
    </w:p>
    <w:p w14:paraId="226D8FA0" w14:textId="31637A7B" w:rsidR="00E4767E" w:rsidRDefault="00E4767E" w:rsidP="00E4767E">
      <w:pPr>
        <w:pStyle w:val="Graphic"/>
      </w:pPr>
      <w:r>
        <w:rPr>
          <w:noProof/>
        </w:rPr>
        <w:drawing>
          <wp:inline distT="0" distB="0" distL="0" distR="0" wp14:anchorId="2EED0083" wp14:editId="7D39E718">
            <wp:extent cx="2749550" cy="387159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749550" cy="3871595"/>
                    </a:xfrm>
                    <a:prstGeom prst="rect">
                      <a:avLst/>
                    </a:prstGeom>
                    <a:noFill/>
                  </pic:spPr>
                </pic:pic>
              </a:graphicData>
            </a:graphic>
          </wp:inline>
        </w:drawing>
      </w:r>
    </w:p>
    <w:p w14:paraId="34BA3F61" w14:textId="5F6A5821" w:rsidR="00E4767E" w:rsidRDefault="00E4767E" w:rsidP="00E4767E">
      <w:pPr>
        <w:pStyle w:val="FigureCaption"/>
        <w:rPr>
          <w:noProof/>
        </w:rPr>
      </w:pPr>
      <w:bookmarkStart w:id="59" w:name="_Ref205830749"/>
      <w:bookmarkStart w:id="60" w:name="_Toc208209451"/>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3</w:t>
      </w:r>
      <w:r>
        <w:rPr>
          <w:noProof/>
        </w:rPr>
        <w:fldChar w:fldCharType="end"/>
      </w:r>
      <w:bookmarkEnd w:id="59"/>
      <w:r>
        <w:rPr>
          <w:noProof/>
        </w:rPr>
        <w:t xml:space="preserve"> Editing a Node</w:t>
      </w:r>
      <w:r w:rsidR="00366E7E">
        <w:rPr>
          <w:noProof/>
        </w:rPr>
        <w:t>’</w:t>
      </w:r>
      <w:r>
        <w:rPr>
          <w:noProof/>
        </w:rPr>
        <w:t>s Properties</w:t>
      </w:r>
      <w:bookmarkEnd w:id="60"/>
    </w:p>
    <w:p w14:paraId="401AD973" w14:textId="77777777" w:rsidR="00E4767E" w:rsidRPr="00E4767E" w:rsidRDefault="00E4767E" w:rsidP="00E4767E">
      <w:pPr>
        <w:pStyle w:val="Paragraph"/>
      </w:pPr>
    </w:p>
    <w:p w14:paraId="57F42D6B" w14:textId="62768490" w:rsidR="00E4767E" w:rsidRDefault="00E4767E" w:rsidP="00E4767E">
      <w:pPr>
        <w:pStyle w:val="TableCaption"/>
        <w:rPr>
          <w:noProof/>
        </w:rPr>
      </w:pPr>
      <w:bookmarkStart w:id="61" w:name="_Ref205830765"/>
      <w:bookmarkStart w:id="62" w:name="_Toc208209441"/>
      <w:r>
        <w:t>Table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1</w:t>
      </w:r>
      <w:r>
        <w:rPr>
          <w:noProof/>
        </w:rPr>
        <w:fldChar w:fldCharType="end"/>
      </w:r>
      <w:bookmarkEnd w:id="61"/>
      <w:r>
        <w:rPr>
          <w:noProof/>
        </w:rPr>
        <w:t xml:space="preserve"> Fields Common to All Objects</w:t>
      </w:r>
      <w:bookmarkEnd w:id="62"/>
    </w:p>
    <w:tbl>
      <w:tblPr>
        <w:tblStyle w:val="TableGrid"/>
        <w:tblW w:w="9360" w:type="dxa"/>
        <w:jc w:val="center"/>
        <w:tblLook w:val="04A0" w:firstRow="1" w:lastRow="0" w:firstColumn="1" w:lastColumn="0" w:noHBand="0" w:noVBand="1"/>
      </w:tblPr>
      <w:tblGrid>
        <w:gridCol w:w="1617"/>
        <w:gridCol w:w="4144"/>
        <w:gridCol w:w="1532"/>
        <w:gridCol w:w="1033"/>
        <w:gridCol w:w="1034"/>
      </w:tblGrid>
      <w:tr w:rsidR="00E4767E" w14:paraId="32BA7732" w14:textId="77777777" w:rsidTr="00E4767E">
        <w:trPr>
          <w:tblHeader/>
          <w:jc w:val="center"/>
        </w:trPr>
        <w:tc>
          <w:tcPr>
            <w:tcW w:w="1615" w:type="dxa"/>
            <w:shd w:val="clear" w:color="auto" w:fill="D9D9D9" w:themeFill="background1" w:themeFillShade="D9"/>
          </w:tcPr>
          <w:p w14:paraId="5670BD07" w14:textId="77777777" w:rsidR="00E4767E" w:rsidRPr="00B85FC6" w:rsidRDefault="00E4767E" w:rsidP="00E4767E">
            <w:pPr>
              <w:pStyle w:val="TableHeader"/>
            </w:pPr>
            <w:r w:rsidRPr="00B85FC6">
              <w:t>Field</w:t>
            </w:r>
          </w:p>
        </w:tc>
        <w:tc>
          <w:tcPr>
            <w:tcW w:w="4140" w:type="dxa"/>
            <w:shd w:val="clear" w:color="auto" w:fill="D9D9D9" w:themeFill="background1" w:themeFillShade="D9"/>
          </w:tcPr>
          <w:p w14:paraId="3E109F1E" w14:textId="77777777" w:rsidR="00E4767E" w:rsidRPr="00B85FC6" w:rsidRDefault="00E4767E" w:rsidP="00E4767E">
            <w:pPr>
              <w:pStyle w:val="TableHeader"/>
            </w:pPr>
            <w:r w:rsidRPr="00B85FC6">
              <w:t>Description</w:t>
            </w:r>
          </w:p>
        </w:tc>
        <w:tc>
          <w:tcPr>
            <w:tcW w:w="1530" w:type="dxa"/>
            <w:shd w:val="clear" w:color="auto" w:fill="D9D9D9" w:themeFill="background1" w:themeFillShade="D9"/>
          </w:tcPr>
          <w:p w14:paraId="1EB5191E" w14:textId="77777777" w:rsidR="00E4767E" w:rsidRPr="00B85FC6" w:rsidRDefault="00E4767E" w:rsidP="00E4767E">
            <w:pPr>
              <w:pStyle w:val="TableHeader"/>
            </w:pPr>
            <w:r w:rsidRPr="00B85FC6">
              <w:t>Auto Filled</w:t>
            </w:r>
          </w:p>
        </w:tc>
        <w:tc>
          <w:tcPr>
            <w:tcW w:w="1032" w:type="dxa"/>
            <w:shd w:val="clear" w:color="auto" w:fill="D9D9D9" w:themeFill="background1" w:themeFillShade="D9"/>
          </w:tcPr>
          <w:p w14:paraId="249157DC" w14:textId="77777777" w:rsidR="00E4767E" w:rsidRPr="00B85FC6" w:rsidRDefault="00E4767E" w:rsidP="00E4767E">
            <w:pPr>
              <w:pStyle w:val="TableHeader"/>
            </w:pPr>
            <w:r w:rsidRPr="00B85FC6">
              <w:t>Default</w:t>
            </w:r>
          </w:p>
        </w:tc>
        <w:tc>
          <w:tcPr>
            <w:tcW w:w="1033" w:type="dxa"/>
            <w:shd w:val="clear" w:color="auto" w:fill="D9D9D9" w:themeFill="background1" w:themeFillShade="D9"/>
          </w:tcPr>
          <w:p w14:paraId="76E46318" w14:textId="77777777" w:rsidR="00E4767E" w:rsidRPr="00B85FC6" w:rsidRDefault="00E4767E" w:rsidP="00E4767E">
            <w:pPr>
              <w:pStyle w:val="TableHeader"/>
            </w:pPr>
            <w:r w:rsidRPr="00B85FC6">
              <w:t>Editable</w:t>
            </w:r>
          </w:p>
        </w:tc>
      </w:tr>
      <w:tr w:rsidR="00E4767E" w14:paraId="2A4325F9" w14:textId="77777777" w:rsidTr="00E4767E">
        <w:trPr>
          <w:trHeight w:val="251"/>
          <w:jc w:val="center"/>
        </w:trPr>
        <w:tc>
          <w:tcPr>
            <w:tcW w:w="1615" w:type="dxa"/>
          </w:tcPr>
          <w:p w14:paraId="367B8D29" w14:textId="77777777" w:rsidR="00E4767E" w:rsidRPr="001A7633" w:rsidRDefault="00E4767E" w:rsidP="00E4767E">
            <w:pPr>
              <w:pStyle w:val="TableText"/>
              <w:rPr>
                <w:i/>
                <w:iCs/>
                <w:color w:val="auto"/>
              </w:rPr>
            </w:pPr>
            <w:r w:rsidRPr="001A7633">
              <w:rPr>
                <w:i/>
                <w:iCs/>
                <w:color w:val="auto"/>
              </w:rPr>
              <w:t>type</w:t>
            </w:r>
          </w:p>
        </w:tc>
        <w:tc>
          <w:tcPr>
            <w:tcW w:w="4140" w:type="dxa"/>
          </w:tcPr>
          <w:p w14:paraId="3CE32920" w14:textId="77777777" w:rsidR="00E4767E" w:rsidRPr="001A7633" w:rsidRDefault="00E4767E" w:rsidP="00E4767E">
            <w:pPr>
              <w:pStyle w:val="TableText"/>
              <w:rPr>
                <w:color w:val="auto"/>
              </w:rPr>
            </w:pPr>
            <w:r w:rsidRPr="001A7633">
              <w:rPr>
                <w:color w:val="auto"/>
              </w:rPr>
              <w:t>The type of this object</w:t>
            </w:r>
          </w:p>
        </w:tc>
        <w:tc>
          <w:tcPr>
            <w:tcW w:w="1530" w:type="dxa"/>
            <w:vAlign w:val="center"/>
          </w:tcPr>
          <w:p w14:paraId="71AD722F"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260272CE" w14:textId="77777777" w:rsidR="00E4767E" w:rsidRPr="001A7633" w:rsidRDefault="00E4767E" w:rsidP="00E4767E">
            <w:pPr>
              <w:pStyle w:val="TableTextCenter"/>
              <w:rPr>
                <w:color w:val="auto"/>
              </w:rPr>
            </w:pPr>
          </w:p>
        </w:tc>
        <w:tc>
          <w:tcPr>
            <w:tcW w:w="1033" w:type="dxa"/>
            <w:vAlign w:val="center"/>
          </w:tcPr>
          <w:p w14:paraId="46FB1AE2" w14:textId="77777777" w:rsidR="00E4767E" w:rsidRPr="001A7633" w:rsidRDefault="00E4767E" w:rsidP="00E4767E">
            <w:pPr>
              <w:pStyle w:val="TableTextCenter"/>
              <w:rPr>
                <w:color w:val="auto"/>
              </w:rPr>
            </w:pPr>
            <w:r w:rsidRPr="001A7633">
              <w:rPr>
                <w:color w:val="auto"/>
              </w:rPr>
              <w:t>N</w:t>
            </w:r>
          </w:p>
        </w:tc>
      </w:tr>
      <w:tr w:rsidR="00E4767E" w14:paraId="395F2898" w14:textId="77777777" w:rsidTr="00E4767E">
        <w:trPr>
          <w:jc w:val="center"/>
        </w:trPr>
        <w:tc>
          <w:tcPr>
            <w:tcW w:w="1615" w:type="dxa"/>
          </w:tcPr>
          <w:p w14:paraId="6D147B13" w14:textId="77777777" w:rsidR="00E4767E" w:rsidRPr="001A7633" w:rsidRDefault="00E4767E" w:rsidP="00E4767E">
            <w:pPr>
              <w:pStyle w:val="TableText"/>
              <w:rPr>
                <w:i/>
                <w:iCs/>
                <w:color w:val="auto"/>
              </w:rPr>
            </w:pPr>
            <w:r w:rsidRPr="001A7633">
              <w:rPr>
                <w:i/>
                <w:iCs/>
                <w:color w:val="auto"/>
              </w:rPr>
              <w:t>spec_version</w:t>
            </w:r>
          </w:p>
        </w:tc>
        <w:tc>
          <w:tcPr>
            <w:tcW w:w="4140" w:type="dxa"/>
          </w:tcPr>
          <w:p w14:paraId="45C27BE4" w14:textId="7F1425DB" w:rsidR="00E4767E" w:rsidRPr="001A7633" w:rsidRDefault="00FF37B6" w:rsidP="00E4767E">
            <w:pPr>
              <w:pStyle w:val="TableText"/>
              <w:rPr>
                <w:color w:val="auto"/>
              </w:rPr>
            </w:pPr>
            <w:r w:rsidRPr="001A7633">
              <w:rPr>
                <w:color w:val="auto"/>
              </w:rPr>
              <w:t>T</w:t>
            </w:r>
            <w:r w:rsidR="00E4767E" w:rsidRPr="001A7633">
              <w:rPr>
                <w:color w:val="auto"/>
              </w:rPr>
              <w:t>he version of the STIX specification used to represent this object</w:t>
            </w:r>
          </w:p>
        </w:tc>
        <w:tc>
          <w:tcPr>
            <w:tcW w:w="1530" w:type="dxa"/>
            <w:vAlign w:val="center"/>
          </w:tcPr>
          <w:p w14:paraId="5117BA8F"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165CECE6" w14:textId="77777777" w:rsidR="00E4767E" w:rsidRPr="001A7633" w:rsidRDefault="00E4767E" w:rsidP="00E4767E">
            <w:pPr>
              <w:pStyle w:val="TableTextCenter"/>
              <w:rPr>
                <w:color w:val="auto"/>
              </w:rPr>
            </w:pPr>
            <w:r w:rsidRPr="001A7633">
              <w:rPr>
                <w:color w:val="auto"/>
              </w:rPr>
              <w:t>2.1</w:t>
            </w:r>
          </w:p>
        </w:tc>
        <w:tc>
          <w:tcPr>
            <w:tcW w:w="1033" w:type="dxa"/>
            <w:vAlign w:val="center"/>
          </w:tcPr>
          <w:p w14:paraId="05F8EB15" w14:textId="77777777" w:rsidR="00E4767E" w:rsidRPr="001A7633" w:rsidRDefault="00E4767E" w:rsidP="00E4767E">
            <w:pPr>
              <w:pStyle w:val="TableTextCenter"/>
              <w:rPr>
                <w:color w:val="auto"/>
              </w:rPr>
            </w:pPr>
            <w:r w:rsidRPr="001A7633">
              <w:rPr>
                <w:color w:val="auto"/>
              </w:rPr>
              <w:t>N</w:t>
            </w:r>
          </w:p>
        </w:tc>
      </w:tr>
      <w:tr w:rsidR="00E4767E" w14:paraId="47F512E9" w14:textId="77777777" w:rsidTr="00E4767E">
        <w:trPr>
          <w:jc w:val="center"/>
        </w:trPr>
        <w:tc>
          <w:tcPr>
            <w:tcW w:w="1615" w:type="dxa"/>
          </w:tcPr>
          <w:p w14:paraId="12A53041" w14:textId="77777777" w:rsidR="00E4767E" w:rsidRPr="001A7633" w:rsidRDefault="00E4767E" w:rsidP="00E4767E">
            <w:pPr>
              <w:pStyle w:val="TableText"/>
              <w:rPr>
                <w:i/>
                <w:iCs/>
                <w:color w:val="auto"/>
              </w:rPr>
            </w:pPr>
            <w:r w:rsidRPr="001A7633">
              <w:rPr>
                <w:i/>
                <w:iCs/>
                <w:color w:val="auto"/>
              </w:rPr>
              <w:t>created_by_ref</w:t>
            </w:r>
          </w:p>
        </w:tc>
        <w:tc>
          <w:tcPr>
            <w:tcW w:w="4140" w:type="dxa"/>
          </w:tcPr>
          <w:p w14:paraId="6638E9B4" w14:textId="51F4B272" w:rsidR="009846A0" w:rsidRPr="001A7633" w:rsidRDefault="00E4767E" w:rsidP="00E4767E">
            <w:pPr>
              <w:pStyle w:val="TableText"/>
              <w:rPr>
                <w:color w:val="auto"/>
              </w:rPr>
            </w:pPr>
            <w:r w:rsidRPr="001A7633">
              <w:rPr>
                <w:color w:val="auto"/>
              </w:rPr>
              <w:t xml:space="preserve">The ID of the </w:t>
            </w:r>
            <w:r w:rsidR="009846A0">
              <w:rPr>
                <w:color w:val="auto"/>
              </w:rPr>
              <w:t>identity</w:t>
            </w:r>
            <w:r w:rsidRPr="001A7633">
              <w:rPr>
                <w:color w:val="auto"/>
              </w:rPr>
              <w:t xml:space="preserve"> object that describes who created this object</w:t>
            </w:r>
          </w:p>
        </w:tc>
        <w:tc>
          <w:tcPr>
            <w:tcW w:w="1530" w:type="dxa"/>
            <w:vAlign w:val="center"/>
          </w:tcPr>
          <w:p w14:paraId="306A9228"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0375D45D" w14:textId="77777777" w:rsidR="00E4767E" w:rsidRPr="001A7633" w:rsidRDefault="00E4767E" w:rsidP="00E4767E">
            <w:pPr>
              <w:pStyle w:val="TableTextCenter"/>
              <w:rPr>
                <w:color w:val="auto"/>
              </w:rPr>
            </w:pPr>
          </w:p>
        </w:tc>
        <w:tc>
          <w:tcPr>
            <w:tcW w:w="1033" w:type="dxa"/>
            <w:vAlign w:val="center"/>
          </w:tcPr>
          <w:p w14:paraId="5A60A05E" w14:textId="77777777" w:rsidR="00E4767E" w:rsidRPr="001A7633" w:rsidRDefault="00E4767E" w:rsidP="00E4767E">
            <w:pPr>
              <w:pStyle w:val="TableTextCenter"/>
              <w:rPr>
                <w:color w:val="auto"/>
              </w:rPr>
            </w:pPr>
            <w:r w:rsidRPr="001A7633">
              <w:rPr>
                <w:color w:val="auto"/>
              </w:rPr>
              <w:t>Y</w:t>
            </w:r>
          </w:p>
        </w:tc>
      </w:tr>
      <w:tr w:rsidR="00E4767E" w14:paraId="689FD7DD" w14:textId="77777777" w:rsidTr="00E4767E">
        <w:trPr>
          <w:jc w:val="center"/>
        </w:trPr>
        <w:tc>
          <w:tcPr>
            <w:tcW w:w="1615" w:type="dxa"/>
          </w:tcPr>
          <w:p w14:paraId="1FE3498A" w14:textId="77777777" w:rsidR="00E4767E" w:rsidRPr="001A7633" w:rsidRDefault="00E4767E" w:rsidP="00E4767E">
            <w:pPr>
              <w:pStyle w:val="TableText"/>
              <w:rPr>
                <w:i/>
                <w:iCs/>
                <w:color w:val="auto"/>
              </w:rPr>
            </w:pPr>
            <w:r w:rsidRPr="001A7633">
              <w:rPr>
                <w:i/>
                <w:iCs/>
                <w:color w:val="auto"/>
              </w:rPr>
              <w:t>labels</w:t>
            </w:r>
          </w:p>
        </w:tc>
        <w:tc>
          <w:tcPr>
            <w:tcW w:w="4140" w:type="dxa"/>
          </w:tcPr>
          <w:p w14:paraId="6D890540" w14:textId="2EE67197" w:rsidR="009846A0" w:rsidRPr="001A7633" w:rsidRDefault="009846A0" w:rsidP="00E4767E">
            <w:pPr>
              <w:pStyle w:val="TableText"/>
              <w:rPr>
                <w:color w:val="auto"/>
              </w:rPr>
            </w:pPr>
            <w:r>
              <w:rPr>
                <w:color w:val="auto"/>
              </w:rPr>
              <w:t>The set of terms used to describe this object</w:t>
            </w:r>
          </w:p>
        </w:tc>
        <w:tc>
          <w:tcPr>
            <w:tcW w:w="1530" w:type="dxa"/>
            <w:vAlign w:val="center"/>
          </w:tcPr>
          <w:p w14:paraId="3C9B6B73" w14:textId="77777777" w:rsidR="00E4767E" w:rsidRPr="001A7633" w:rsidRDefault="00E4767E" w:rsidP="00E4767E">
            <w:pPr>
              <w:pStyle w:val="TableTextCenter"/>
              <w:rPr>
                <w:color w:val="auto"/>
              </w:rPr>
            </w:pPr>
            <w:r w:rsidRPr="001A7633">
              <w:rPr>
                <w:color w:val="auto"/>
              </w:rPr>
              <w:t>N</w:t>
            </w:r>
          </w:p>
        </w:tc>
        <w:tc>
          <w:tcPr>
            <w:tcW w:w="1032" w:type="dxa"/>
            <w:vAlign w:val="center"/>
          </w:tcPr>
          <w:p w14:paraId="3175F6B7" w14:textId="77777777" w:rsidR="00E4767E" w:rsidRPr="001A7633" w:rsidRDefault="00E4767E" w:rsidP="00E4767E">
            <w:pPr>
              <w:pStyle w:val="TableTextCenter"/>
              <w:rPr>
                <w:color w:val="auto"/>
              </w:rPr>
            </w:pPr>
          </w:p>
        </w:tc>
        <w:tc>
          <w:tcPr>
            <w:tcW w:w="1033" w:type="dxa"/>
            <w:vAlign w:val="center"/>
          </w:tcPr>
          <w:p w14:paraId="15869F74" w14:textId="77777777" w:rsidR="00E4767E" w:rsidRPr="001A7633" w:rsidRDefault="00E4767E" w:rsidP="00E4767E">
            <w:pPr>
              <w:pStyle w:val="TableTextCenter"/>
              <w:rPr>
                <w:color w:val="auto"/>
              </w:rPr>
            </w:pPr>
            <w:r w:rsidRPr="001A7633">
              <w:rPr>
                <w:color w:val="auto"/>
              </w:rPr>
              <w:t>Y</w:t>
            </w:r>
          </w:p>
        </w:tc>
      </w:tr>
      <w:tr w:rsidR="00E4767E" w14:paraId="66B60E21" w14:textId="77777777" w:rsidTr="00E4767E">
        <w:trPr>
          <w:jc w:val="center"/>
        </w:trPr>
        <w:tc>
          <w:tcPr>
            <w:tcW w:w="1615" w:type="dxa"/>
          </w:tcPr>
          <w:p w14:paraId="5729385D" w14:textId="77777777" w:rsidR="00E4767E" w:rsidRPr="001A7633" w:rsidRDefault="00E4767E" w:rsidP="00E4767E">
            <w:pPr>
              <w:pStyle w:val="TableText"/>
              <w:rPr>
                <w:i/>
                <w:iCs/>
                <w:color w:val="auto"/>
              </w:rPr>
            </w:pPr>
            <w:r w:rsidRPr="001A7633">
              <w:rPr>
                <w:i/>
                <w:iCs/>
                <w:color w:val="auto"/>
              </w:rPr>
              <w:t>created</w:t>
            </w:r>
          </w:p>
        </w:tc>
        <w:tc>
          <w:tcPr>
            <w:tcW w:w="4140" w:type="dxa"/>
          </w:tcPr>
          <w:p w14:paraId="63642405" w14:textId="0250FCE4" w:rsidR="00E4767E" w:rsidRPr="001A7633" w:rsidRDefault="009846A0" w:rsidP="00E4767E">
            <w:pPr>
              <w:pStyle w:val="TableText"/>
              <w:rPr>
                <w:color w:val="auto"/>
              </w:rPr>
            </w:pPr>
            <w:r>
              <w:rPr>
                <w:color w:val="auto"/>
              </w:rPr>
              <w:t>The time at which this object was created</w:t>
            </w:r>
          </w:p>
        </w:tc>
        <w:tc>
          <w:tcPr>
            <w:tcW w:w="1530" w:type="dxa"/>
            <w:vAlign w:val="center"/>
          </w:tcPr>
          <w:p w14:paraId="13C6C4A9"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4B735000" w14:textId="77777777" w:rsidR="00E4767E" w:rsidRPr="001A7633" w:rsidRDefault="00E4767E" w:rsidP="00E4767E">
            <w:pPr>
              <w:pStyle w:val="TableTextCenter"/>
              <w:rPr>
                <w:color w:val="auto"/>
              </w:rPr>
            </w:pPr>
          </w:p>
        </w:tc>
        <w:tc>
          <w:tcPr>
            <w:tcW w:w="1033" w:type="dxa"/>
            <w:vAlign w:val="center"/>
          </w:tcPr>
          <w:p w14:paraId="21D0EA37" w14:textId="77777777" w:rsidR="00E4767E" w:rsidRPr="001A7633" w:rsidRDefault="00E4767E" w:rsidP="00E4767E">
            <w:pPr>
              <w:pStyle w:val="TableTextCenter"/>
              <w:rPr>
                <w:color w:val="auto"/>
              </w:rPr>
            </w:pPr>
            <w:r w:rsidRPr="001A7633">
              <w:rPr>
                <w:color w:val="auto"/>
              </w:rPr>
              <w:t>Y</w:t>
            </w:r>
          </w:p>
        </w:tc>
      </w:tr>
      <w:tr w:rsidR="00E4767E" w14:paraId="6D5765DC" w14:textId="77777777" w:rsidTr="00E4767E">
        <w:trPr>
          <w:jc w:val="center"/>
        </w:trPr>
        <w:tc>
          <w:tcPr>
            <w:tcW w:w="1615" w:type="dxa"/>
          </w:tcPr>
          <w:p w14:paraId="7148F322" w14:textId="77777777" w:rsidR="00E4767E" w:rsidRPr="001A7633" w:rsidRDefault="00E4767E" w:rsidP="00E4767E">
            <w:pPr>
              <w:pStyle w:val="TableText"/>
              <w:rPr>
                <w:i/>
                <w:iCs/>
                <w:color w:val="auto"/>
              </w:rPr>
            </w:pPr>
            <w:r w:rsidRPr="001A7633">
              <w:rPr>
                <w:i/>
                <w:iCs/>
                <w:color w:val="auto"/>
              </w:rPr>
              <w:t>modified</w:t>
            </w:r>
          </w:p>
        </w:tc>
        <w:tc>
          <w:tcPr>
            <w:tcW w:w="4140" w:type="dxa"/>
          </w:tcPr>
          <w:p w14:paraId="16A455D1" w14:textId="26180F6B" w:rsidR="00E4767E" w:rsidRPr="001A7633" w:rsidRDefault="009846A0" w:rsidP="00E4767E">
            <w:pPr>
              <w:pStyle w:val="TableText"/>
              <w:rPr>
                <w:color w:val="auto"/>
              </w:rPr>
            </w:pPr>
            <w:r>
              <w:rPr>
                <w:color w:val="auto"/>
              </w:rPr>
              <w:t>The time at which this object was last modified</w:t>
            </w:r>
          </w:p>
        </w:tc>
        <w:tc>
          <w:tcPr>
            <w:tcW w:w="1530" w:type="dxa"/>
            <w:vAlign w:val="center"/>
          </w:tcPr>
          <w:p w14:paraId="397CED25"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08A28374" w14:textId="77777777" w:rsidR="00E4767E" w:rsidRPr="001A7633" w:rsidRDefault="00E4767E" w:rsidP="00E4767E">
            <w:pPr>
              <w:pStyle w:val="TableTextCenter"/>
              <w:rPr>
                <w:color w:val="auto"/>
              </w:rPr>
            </w:pPr>
          </w:p>
        </w:tc>
        <w:tc>
          <w:tcPr>
            <w:tcW w:w="1033" w:type="dxa"/>
            <w:vAlign w:val="center"/>
          </w:tcPr>
          <w:p w14:paraId="5D99B8E7" w14:textId="77777777" w:rsidR="00E4767E" w:rsidRPr="001A7633" w:rsidRDefault="00E4767E" w:rsidP="00E4767E">
            <w:pPr>
              <w:pStyle w:val="TableTextCenter"/>
              <w:rPr>
                <w:color w:val="auto"/>
              </w:rPr>
            </w:pPr>
            <w:r w:rsidRPr="001A7633">
              <w:rPr>
                <w:color w:val="auto"/>
              </w:rPr>
              <w:t>Y</w:t>
            </w:r>
          </w:p>
        </w:tc>
      </w:tr>
      <w:tr w:rsidR="00E4767E" w14:paraId="2D7BB720" w14:textId="77777777" w:rsidTr="00E4767E">
        <w:trPr>
          <w:jc w:val="center"/>
        </w:trPr>
        <w:tc>
          <w:tcPr>
            <w:tcW w:w="1615" w:type="dxa"/>
          </w:tcPr>
          <w:p w14:paraId="4CEB90FF" w14:textId="77777777" w:rsidR="00E4767E" w:rsidRPr="001A7633" w:rsidRDefault="00E4767E" w:rsidP="00E4767E">
            <w:pPr>
              <w:pStyle w:val="TableText"/>
              <w:rPr>
                <w:i/>
                <w:iCs/>
                <w:color w:val="auto"/>
              </w:rPr>
            </w:pPr>
            <w:r w:rsidRPr="001A7633">
              <w:rPr>
                <w:i/>
                <w:iCs/>
                <w:color w:val="auto"/>
              </w:rPr>
              <w:t>revoked</w:t>
            </w:r>
          </w:p>
        </w:tc>
        <w:tc>
          <w:tcPr>
            <w:tcW w:w="4140" w:type="dxa"/>
          </w:tcPr>
          <w:p w14:paraId="04266C05" w14:textId="4B48D363" w:rsidR="00E4767E" w:rsidRPr="001A7633" w:rsidRDefault="002C0715" w:rsidP="00E4767E">
            <w:pPr>
              <w:pStyle w:val="TableText"/>
              <w:rPr>
                <w:color w:val="auto"/>
              </w:rPr>
            </w:pPr>
            <w:r>
              <w:rPr>
                <w:color w:val="auto"/>
              </w:rPr>
              <w:t>W</w:t>
            </w:r>
            <w:r w:rsidR="00E4767E" w:rsidRPr="001A7633">
              <w:rPr>
                <w:color w:val="auto"/>
              </w:rPr>
              <w:t>hether this object has been revoked</w:t>
            </w:r>
          </w:p>
        </w:tc>
        <w:tc>
          <w:tcPr>
            <w:tcW w:w="1530" w:type="dxa"/>
            <w:vAlign w:val="center"/>
          </w:tcPr>
          <w:p w14:paraId="510AA613" w14:textId="77777777" w:rsidR="00E4767E" w:rsidRPr="001A7633" w:rsidRDefault="00E4767E" w:rsidP="00E4767E">
            <w:pPr>
              <w:pStyle w:val="TableTextCenter"/>
              <w:rPr>
                <w:color w:val="auto"/>
              </w:rPr>
            </w:pPr>
            <w:r w:rsidRPr="001A7633">
              <w:rPr>
                <w:color w:val="auto"/>
              </w:rPr>
              <w:t>Y</w:t>
            </w:r>
          </w:p>
        </w:tc>
        <w:tc>
          <w:tcPr>
            <w:tcW w:w="1032" w:type="dxa"/>
            <w:vAlign w:val="center"/>
          </w:tcPr>
          <w:p w14:paraId="209211D4" w14:textId="77777777" w:rsidR="00E4767E" w:rsidRPr="001A7633" w:rsidRDefault="00E4767E" w:rsidP="00E4767E">
            <w:pPr>
              <w:pStyle w:val="TableTextCenter"/>
              <w:rPr>
                <w:color w:val="auto"/>
              </w:rPr>
            </w:pPr>
            <w:r w:rsidRPr="001A7633">
              <w:rPr>
                <w:color w:val="auto"/>
              </w:rPr>
              <w:t>False</w:t>
            </w:r>
          </w:p>
        </w:tc>
        <w:tc>
          <w:tcPr>
            <w:tcW w:w="1033" w:type="dxa"/>
            <w:vAlign w:val="center"/>
          </w:tcPr>
          <w:p w14:paraId="1EC2AD36" w14:textId="77777777" w:rsidR="00E4767E" w:rsidRPr="001A7633" w:rsidRDefault="00E4767E" w:rsidP="00E4767E">
            <w:pPr>
              <w:pStyle w:val="TableTextCenter"/>
              <w:rPr>
                <w:color w:val="auto"/>
              </w:rPr>
            </w:pPr>
            <w:r w:rsidRPr="001A7633">
              <w:rPr>
                <w:color w:val="auto"/>
              </w:rPr>
              <w:t>Y</w:t>
            </w:r>
          </w:p>
        </w:tc>
      </w:tr>
      <w:tr w:rsidR="00E4767E" w14:paraId="149A45C5" w14:textId="77777777" w:rsidTr="00E4767E">
        <w:trPr>
          <w:jc w:val="center"/>
        </w:trPr>
        <w:tc>
          <w:tcPr>
            <w:tcW w:w="1615" w:type="dxa"/>
          </w:tcPr>
          <w:p w14:paraId="7E2D1D8A" w14:textId="77777777" w:rsidR="00E4767E" w:rsidRPr="00E4767E" w:rsidRDefault="00E4767E" w:rsidP="00E4767E">
            <w:pPr>
              <w:pStyle w:val="TableText"/>
              <w:rPr>
                <w:i/>
                <w:iCs/>
              </w:rPr>
            </w:pPr>
            <w:r w:rsidRPr="00E4767E">
              <w:rPr>
                <w:i/>
                <w:iCs/>
              </w:rPr>
              <w:lastRenderedPageBreak/>
              <w:t>confidence</w:t>
            </w:r>
          </w:p>
        </w:tc>
        <w:tc>
          <w:tcPr>
            <w:tcW w:w="4140" w:type="dxa"/>
          </w:tcPr>
          <w:p w14:paraId="23D32BF3" w14:textId="77777777" w:rsidR="00E4767E" w:rsidRDefault="00E4767E" w:rsidP="00E4767E">
            <w:pPr>
              <w:pStyle w:val="TableText"/>
            </w:pPr>
            <w:r>
              <w:t>The confidence the creator has in the correctness of their data</w:t>
            </w:r>
          </w:p>
        </w:tc>
        <w:tc>
          <w:tcPr>
            <w:tcW w:w="1530" w:type="dxa"/>
            <w:vAlign w:val="center"/>
          </w:tcPr>
          <w:p w14:paraId="7749C3A5" w14:textId="77777777" w:rsidR="00E4767E" w:rsidRDefault="00E4767E" w:rsidP="00E4767E">
            <w:pPr>
              <w:pStyle w:val="TableTextCenter"/>
            </w:pPr>
            <w:r>
              <w:t>N</w:t>
            </w:r>
          </w:p>
        </w:tc>
        <w:tc>
          <w:tcPr>
            <w:tcW w:w="1032" w:type="dxa"/>
            <w:vAlign w:val="center"/>
          </w:tcPr>
          <w:p w14:paraId="63E37DE3" w14:textId="77777777" w:rsidR="00E4767E" w:rsidRDefault="00E4767E" w:rsidP="00E4767E">
            <w:pPr>
              <w:pStyle w:val="TableTextCenter"/>
            </w:pPr>
            <w:r>
              <w:t>0</w:t>
            </w:r>
          </w:p>
        </w:tc>
        <w:tc>
          <w:tcPr>
            <w:tcW w:w="1033" w:type="dxa"/>
            <w:vAlign w:val="center"/>
          </w:tcPr>
          <w:p w14:paraId="29614B80" w14:textId="77777777" w:rsidR="00E4767E" w:rsidRDefault="00E4767E" w:rsidP="00E4767E">
            <w:pPr>
              <w:pStyle w:val="TableTextCenter"/>
            </w:pPr>
            <w:r>
              <w:t>Y</w:t>
            </w:r>
          </w:p>
        </w:tc>
      </w:tr>
      <w:tr w:rsidR="00E4767E" w14:paraId="5459EC7F" w14:textId="77777777" w:rsidTr="00E4767E">
        <w:trPr>
          <w:jc w:val="center"/>
        </w:trPr>
        <w:tc>
          <w:tcPr>
            <w:tcW w:w="1615" w:type="dxa"/>
          </w:tcPr>
          <w:p w14:paraId="7D7348FD" w14:textId="77777777" w:rsidR="00E4767E" w:rsidRPr="00E4767E" w:rsidRDefault="00E4767E" w:rsidP="00E4767E">
            <w:pPr>
              <w:pStyle w:val="TableText"/>
              <w:rPr>
                <w:i/>
                <w:iCs/>
              </w:rPr>
            </w:pPr>
            <w:r w:rsidRPr="00E4767E">
              <w:rPr>
                <w:i/>
                <w:iCs/>
              </w:rPr>
              <w:t>external_refs</w:t>
            </w:r>
          </w:p>
        </w:tc>
        <w:tc>
          <w:tcPr>
            <w:tcW w:w="4140" w:type="dxa"/>
          </w:tcPr>
          <w:p w14:paraId="4AC41B7A" w14:textId="77777777" w:rsidR="00E4767E" w:rsidRDefault="00E4767E" w:rsidP="00E4767E">
            <w:pPr>
              <w:pStyle w:val="TableText"/>
            </w:pPr>
            <w:r>
              <w:t>A list of external references which refers to non-STIX information</w:t>
            </w:r>
          </w:p>
        </w:tc>
        <w:tc>
          <w:tcPr>
            <w:tcW w:w="1530" w:type="dxa"/>
            <w:vAlign w:val="center"/>
          </w:tcPr>
          <w:p w14:paraId="605F040A" w14:textId="77777777" w:rsidR="00E4767E" w:rsidRDefault="00E4767E" w:rsidP="00E4767E">
            <w:pPr>
              <w:pStyle w:val="TableTextCenter"/>
            </w:pPr>
            <w:r>
              <w:t>N</w:t>
            </w:r>
          </w:p>
        </w:tc>
        <w:tc>
          <w:tcPr>
            <w:tcW w:w="1032" w:type="dxa"/>
            <w:vAlign w:val="center"/>
          </w:tcPr>
          <w:p w14:paraId="382AE2FA" w14:textId="77777777" w:rsidR="00E4767E" w:rsidRDefault="00E4767E" w:rsidP="00E4767E">
            <w:pPr>
              <w:pStyle w:val="TableTextCenter"/>
            </w:pPr>
          </w:p>
        </w:tc>
        <w:tc>
          <w:tcPr>
            <w:tcW w:w="1033" w:type="dxa"/>
            <w:vAlign w:val="center"/>
          </w:tcPr>
          <w:p w14:paraId="60526783" w14:textId="77777777" w:rsidR="00E4767E" w:rsidRDefault="00E4767E" w:rsidP="00E4767E">
            <w:pPr>
              <w:pStyle w:val="TableTextCenter"/>
            </w:pPr>
            <w:r>
              <w:t>Y</w:t>
            </w:r>
          </w:p>
        </w:tc>
      </w:tr>
    </w:tbl>
    <w:p w14:paraId="1E80ACE5" w14:textId="5B92A0DB" w:rsidR="00E4767E" w:rsidRDefault="00E4767E" w:rsidP="00E4767E">
      <w:pPr>
        <w:pStyle w:val="Heading3"/>
      </w:pPr>
      <w:bookmarkStart w:id="63" w:name="_Toc208209486"/>
      <w:r>
        <w:t>Creating an SCO Node</w:t>
      </w:r>
      <w:bookmarkEnd w:id="63"/>
    </w:p>
    <w:p w14:paraId="2C8FE710" w14:textId="7F6E707E" w:rsidR="00E4767E" w:rsidRDefault="00E4767E" w:rsidP="00E4767E">
      <w:pPr>
        <w:pStyle w:val="Paragraph"/>
      </w:pPr>
      <w:r w:rsidRPr="006D52FF">
        <w:t xml:space="preserve">New SCOs can be created by dragging the </w:t>
      </w:r>
      <w:r w:rsidRPr="00622126">
        <w:rPr>
          <w:b/>
          <w:bCs/>
        </w:rPr>
        <w:t>Observable Icon</w:t>
      </w:r>
      <w:r w:rsidRPr="006D52FF">
        <w:t xml:space="preserve"> onto an existing node.</w:t>
      </w:r>
      <w:r>
        <w:t xml:space="preserve"> In </w:t>
      </w:r>
      <w:r w:rsidR="007A4695">
        <w:fldChar w:fldCharType="begin"/>
      </w:r>
      <w:r w:rsidR="007A4695">
        <w:instrText xml:space="preserve"> REF _Ref205830801 \h </w:instrText>
      </w:r>
      <w:r w:rsidR="007A4695">
        <w:fldChar w:fldCharType="separate"/>
      </w:r>
      <w:r w:rsidR="00A866FE" w:rsidRPr="002F4E17">
        <w:t>Figure</w:t>
      </w:r>
      <w:r w:rsidR="00A866FE">
        <w:t> </w:t>
      </w:r>
      <w:r w:rsidR="00A866FE">
        <w:rPr>
          <w:noProof/>
        </w:rPr>
        <w:t>3</w:t>
      </w:r>
      <w:r w:rsidR="00A866FE">
        <w:noBreakHyphen/>
      </w:r>
      <w:r w:rsidR="00A866FE">
        <w:rPr>
          <w:noProof/>
        </w:rPr>
        <w:t>4</w:t>
      </w:r>
      <w:r w:rsidR="007A4695">
        <w:fldChar w:fldCharType="end"/>
      </w:r>
      <w:r>
        <w:t xml:space="preserve">, the Observable Icon is being dragged to </w:t>
      </w:r>
      <w:r w:rsidR="00137533">
        <w:t xml:space="preserve">overlay </w:t>
      </w:r>
      <w:r>
        <w:t>the Poison Ivy Malware node on the canvas.</w:t>
      </w:r>
    </w:p>
    <w:p w14:paraId="2331DB22" w14:textId="44F0A28C" w:rsidR="00E4767E" w:rsidRDefault="00E4767E" w:rsidP="00E4767E">
      <w:pPr>
        <w:pStyle w:val="Graphic"/>
      </w:pPr>
      <w:r>
        <w:rPr>
          <w:noProof/>
        </w:rPr>
        <w:drawing>
          <wp:inline distT="0" distB="0" distL="0" distR="0" wp14:anchorId="389A5DF3" wp14:editId="3B94CB5A">
            <wp:extent cx="4503830" cy="2524125"/>
            <wp:effectExtent l="0" t="0" r="5080" b="317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34"/>
                    <a:stretch>
                      <a:fillRect/>
                    </a:stretch>
                  </pic:blipFill>
                  <pic:spPr bwMode="auto">
                    <a:xfrm>
                      <a:off x="0" y="0"/>
                      <a:ext cx="4503830" cy="2524125"/>
                    </a:xfrm>
                    <a:prstGeom prst="rect">
                      <a:avLst/>
                    </a:prstGeom>
                    <a:noFill/>
                  </pic:spPr>
                </pic:pic>
              </a:graphicData>
            </a:graphic>
          </wp:inline>
        </w:drawing>
      </w:r>
    </w:p>
    <w:p w14:paraId="53A80A7C" w14:textId="21605F2E" w:rsidR="00E4767E" w:rsidRDefault="00E4767E" w:rsidP="00E4767E">
      <w:pPr>
        <w:pStyle w:val="FigureCaption"/>
        <w:rPr>
          <w:noProof/>
        </w:rPr>
      </w:pPr>
      <w:bookmarkStart w:id="64" w:name="_Ref205830801"/>
      <w:bookmarkStart w:id="65" w:name="_Toc208209452"/>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4</w:t>
      </w:r>
      <w:r>
        <w:rPr>
          <w:noProof/>
        </w:rPr>
        <w:fldChar w:fldCharType="end"/>
      </w:r>
      <w:bookmarkEnd w:id="64"/>
      <w:r>
        <w:rPr>
          <w:noProof/>
        </w:rPr>
        <w:t xml:space="preserve"> Creating an SCO Node</w:t>
      </w:r>
      <w:bookmarkEnd w:id="65"/>
    </w:p>
    <w:p w14:paraId="6817F867" w14:textId="73D18D40" w:rsidR="00E4767E" w:rsidRPr="006D52FF" w:rsidRDefault="00E4767E" w:rsidP="00E4767E">
      <w:pPr>
        <w:pStyle w:val="Paragraph"/>
      </w:pPr>
      <w:r>
        <w:t>When the observable is dropped, the</w:t>
      </w:r>
      <w:r w:rsidRPr="006D52FF">
        <w:t xml:space="preserve"> relevant SCOs for the target node are enumerated in the </w:t>
      </w:r>
      <w:r>
        <w:t>Possible Relationships</w:t>
      </w:r>
      <w:r w:rsidRPr="006D52FF">
        <w:t xml:space="preserve"> panel</w:t>
      </w:r>
      <w:r>
        <w:t xml:space="preserve"> (</w:t>
      </w:r>
      <w:r w:rsidR="007A4695">
        <w:fldChar w:fldCharType="begin"/>
      </w:r>
      <w:r w:rsidR="007A4695">
        <w:instrText xml:space="preserve"> REF _Ref205830814 \h </w:instrText>
      </w:r>
      <w:r w:rsidR="007A4695">
        <w:fldChar w:fldCharType="separate"/>
      </w:r>
      <w:r w:rsidR="00A866FE" w:rsidRPr="002F4E17">
        <w:t>Figure</w:t>
      </w:r>
      <w:r w:rsidR="00A866FE">
        <w:t> </w:t>
      </w:r>
      <w:r w:rsidR="00A866FE">
        <w:rPr>
          <w:noProof/>
        </w:rPr>
        <w:t>3</w:t>
      </w:r>
      <w:r w:rsidR="00A866FE">
        <w:noBreakHyphen/>
      </w:r>
      <w:r w:rsidR="00A866FE">
        <w:rPr>
          <w:noProof/>
        </w:rPr>
        <w:t>5</w:t>
      </w:r>
      <w:r w:rsidR="007A4695">
        <w:fldChar w:fldCharType="end"/>
      </w:r>
      <w:r>
        <w:t>).</w:t>
      </w:r>
    </w:p>
    <w:p w14:paraId="1ED77339" w14:textId="6E4BB73B" w:rsidR="00E4767E" w:rsidRPr="006D52FF" w:rsidRDefault="00E4767E" w:rsidP="00E4767E">
      <w:pPr>
        <w:pStyle w:val="Paragraph"/>
      </w:pPr>
      <w:r w:rsidRPr="006D52FF">
        <w:t>Selection of an SCO in the Relationship Selection panel creates both</w:t>
      </w:r>
      <w:r w:rsidR="00137533">
        <w:t xml:space="preserve"> of the following:</w:t>
      </w:r>
    </w:p>
    <w:p w14:paraId="4A6C2733" w14:textId="77777777" w:rsidR="00E4767E" w:rsidRPr="006D52FF" w:rsidRDefault="00E4767E" w:rsidP="00E4767E">
      <w:pPr>
        <w:pStyle w:val="BulletList"/>
      </w:pPr>
      <w:r w:rsidRPr="006D52FF">
        <w:t>A new SCO, of the specified type</w:t>
      </w:r>
    </w:p>
    <w:p w14:paraId="3228B309" w14:textId="77777777" w:rsidR="00E4767E" w:rsidRDefault="00E4767E" w:rsidP="00E4767E">
      <w:pPr>
        <w:pStyle w:val="BulletList"/>
      </w:pPr>
      <w:r w:rsidRPr="006D52FF">
        <w:t>A new relationship between the SCO and the target node</w:t>
      </w:r>
    </w:p>
    <w:p w14:paraId="5C19D8B6" w14:textId="1B2161C1" w:rsidR="00E4767E" w:rsidRDefault="00E4767E" w:rsidP="00E4767E">
      <w:pPr>
        <w:pStyle w:val="Graphic"/>
      </w:pPr>
      <w:r>
        <w:rPr>
          <w:noProof/>
        </w:rPr>
        <w:lastRenderedPageBreak/>
        <w:drawing>
          <wp:inline distT="0" distB="0" distL="0" distR="0" wp14:anchorId="7D0DB6DC" wp14:editId="2221C2B6">
            <wp:extent cx="2938780" cy="206057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38780" cy="2060575"/>
                    </a:xfrm>
                    <a:prstGeom prst="rect">
                      <a:avLst/>
                    </a:prstGeom>
                    <a:noFill/>
                  </pic:spPr>
                </pic:pic>
              </a:graphicData>
            </a:graphic>
          </wp:inline>
        </w:drawing>
      </w:r>
    </w:p>
    <w:p w14:paraId="5447681E" w14:textId="0C7109BB" w:rsidR="00E4767E" w:rsidRDefault="00E4767E" w:rsidP="00E4767E">
      <w:pPr>
        <w:pStyle w:val="FigureCaption"/>
        <w:rPr>
          <w:noProof/>
        </w:rPr>
      </w:pPr>
      <w:bookmarkStart w:id="66" w:name="_Ref205830814"/>
      <w:bookmarkStart w:id="67" w:name="_Toc208209453"/>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5</w:t>
      </w:r>
      <w:r>
        <w:rPr>
          <w:noProof/>
        </w:rPr>
        <w:fldChar w:fldCharType="end"/>
      </w:r>
      <w:bookmarkEnd w:id="66"/>
      <w:r>
        <w:rPr>
          <w:noProof/>
        </w:rPr>
        <w:t xml:space="preserve"> Possible Relationships Between Malware SDO and All SCOs</w:t>
      </w:r>
      <w:bookmarkEnd w:id="67"/>
    </w:p>
    <w:p w14:paraId="78B3F2C1" w14:textId="44CE9366" w:rsidR="00E4767E" w:rsidRDefault="00E4767E" w:rsidP="00E4767E">
      <w:pPr>
        <w:pStyle w:val="Heading3"/>
      </w:pPr>
      <w:bookmarkStart w:id="68" w:name="_Toc208209487"/>
      <w:r>
        <w:t>Grouping Nodes</w:t>
      </w:r>
      <w:bookmarkEnd w:id="68"/>
    </w:p>
    <w:p w14:paraId="0F74AA29" w14:textId="15FE9D4F" w:rsidR="00555D91" w:rsidRDefault="00555D91" w:rsidP="007A4695">
      <w:pPr>
        <w:pStyle w:val="Paragraph"/>
      </w:pPr>
      <w:r w:rsidRPr="00D3088D">
        <w:rPr>
          <w:b/>
          <w:bCs/>
        </w:rPr>
        <w:t>Grouping Mode</w:t>
      </w:r>
      <w:r w:rsidRPr="00D3088D">
        <w:t xml:space="preserve"> can be used to create a new Group via node selection.</w:t>
      </w:r>
      <w:r>
        <w:t xml:space="preserve"> </w:t>
      </w:r>
      <w:r w:rsidRPr="00D3088D">
        <w:t xml:space="preserve">Nodes can be clicked to be selected in Grouping Mode. </w:t>
      </w:r>
      <w:r>
        <w:t xml:space="preserve">The steps for group node selection </w:t>
      </w:r>
      <w:r w:rsidR="00137533">
        <w:t xml:space="preserve">are </w:t>
      </w:r>
      <w:r>
        <w:t xml:space="preserve">shown in </w:t>
      </w:r>
      <w:r w:rsidR="007A4695">
        <w:fldChar w:fldCharType="begin"/>
      </w:r>
      <w:r w:rsidR="007A4695">
        <w:instrText xml:space="preserve"> REF _Ref205830825 \h </w:instrText>
      </w:r>
      <w:r w:rsidR="007A4695">
        <w:fldChar w:fldCharType="separate"/>
      </w:r>
      <w:r w:rsidR="00A866FE">
        <w:t>Table </w:t>
      </w:r>
      <w:r w:rsidR="00A866FE">
        <w:rPr>
          <w:noProof/>
        </w:rPr>
        <w:t>3</w:t>
      </w:r>
      <w:r w:rsidR="00A866FE">
        <w:noBreakHyphen/>
      </w:r>
      <w:r w:rsidR="00A866FE">
        <w:rPr>
          <w:noProof/>
        </w:rPr>
        <w:t>2</w:t>
      </w:r>
      <w:r w:rsidR="007A4695">
        <w:fldChar w:fldCharType="end"/>
      </w:r>
      <w:r>
        <w:t xml:space="preserve">. </w:t>
      </w:r>
      <w:r w:rsidR="007A4695">
        <w:fldChar w:fldCharType="begin"/>
      </w:r>
      <w:r w:rsidR="007A4695">
        <w:instrText xml:space="preserve"> REF _Ref205830842 \h </w:instrText>
      </w:r>
      <w:r w:rsidR="007A4695">
        <w:fldChar w:fldCharType="separate"/>
      </w:r>
      <w:r w:rsidR="00A866FE" w:rsidRPr="002F4E17">
        <w:t>Figure</w:t>
      </w:r>
      <w:r w:rsidR="00A866FE">
        <w:t> </w:t>
      </w:r>
      <w:r w:rsidR="00A866FE">
        <w:rPr>
          <w:noProof/>
        </w:rPr>
        <w:t>3</w:t>
      </w:r>
      <w:r w:rsidR="00A866FE">
        <w:noBreakHyphen/>
      </w:r>
      <w:r w:rsidR="00A866FE">
        <w:rPr>
          <w:noProof/>
        </w:rPr>
        <w:t>6</w:t>
      </w:r>
      <w:r w:rsidR="007A4695">
        <w:fldChar w:fldCharType="end"/>
      </w:r>
      <w:r>
        <w:t xml:space="preserve"> shows a new grouping.</w:t>
      </w:r>
    </w:p>
    <w:p w14:paraId="3E96FC2E" w14:textId="117665F7" w:rsidR="00555D91" w:rsidRDefault="00555D91" w:rsidP="00555D91">
      <w:pPr>
        <w:pStyle w:val="TableCaption"/>
        <w:rPr>
          <w:noProof/>
        </w:rPr>
      </w:pPr>
      <w:bookmarkStart w:id="69" w:name="_Ref205830825"/>
      <w:bookmarkStart w:id="70" w:name="_Toc208209442"/>
      <w:r>
        <w:t>Table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Table \* ARABIC \s 1 </w:instrText>
      </w:r>
      <w:r>
        <w:rPr>
          <w:noProof/>
        </w:rPr>
        <w:fldChar w:fldCharType="separate"/>
      </w:r>
      <w:r w:rsidR="00A866FE">
        <w:rPr>
          <w:noProof/>
        </w:rPr>
        <w:t>2</w:t>
      </w:r>
      <w:r>
        <w:rPr>
          <w:noProof/>
        </w:rPr>
        <w:fldChar w:fldCharType="end"/>
      </w:r>
      <w:bookmarkEnd w:id="69"/>
      <w:r>
        <w:rPr>
          <w:noProof/>
        </w:rPr>
        <w:t xml:space="preserve"> Grouping Nodes</w:t>
      </w:r>
      <w:bookmarkEnd w:id="70"/>
    </w:p>
    <w:tbl>
      <w:tblPr>
        <w:tblStyle w:val="TableGrid"/>
        <w:tblW w:w="9360" w:type="dxa"/>
        <w:jc w:val="center"/>
        <w:tblLook w:val="04A0" w:firstRow="1" w:lastRow="0" w:firstColumn="1" w:lastColumn="0" w:noHBand="0" w:noVBand="1"/>
      </w:tblPr>
      <w:tblGrid>
        <w:gridCol w:w="1437"/>
        <w:gridCol w:w="7923"/>
      </w:tblGrid>
      <w:tr w:rsidR="00555D91" w14:paraId="38AC0A3E" w14:textId="77777777" w:rsidTr="00555D91">
        <w:trPr>
          <w:jc w:val="center"/>
        </w:trPr>
        <w:tc>
          <w:tcPr>
            <w:tcW w:w="1435" w:type="dxa"/>
            <w:vAlign w:val="center"/>
          </w:tcPr>
          <w:p w14:paraId="1594FC2A" w14:textId="77777777" w:rsidR="00555D91" w:rsidRDefault="00555D91" w:rsidP="00555D91">
            <w:pPr>
              <w:pStyle w:val="TableGraphic"/>
              <w:rPr>
                <w:noProof/>
              </w:rPr>
            </w:pPr>
            <w:r>
              <w:rPr>
                <w:noProof/>
              </w:rPr>
              <w:drawing>
                <wp:inline distT="0" distB="0" distL="0" distR="0" wp14:anchorId="1F9D72B2" wp14:editId="7645E257">
                  <wp:extent cx="736600" cy="318530"/>
                  <wp:effectExtent l="0" t="0" r="0" b="0"/>
                  <wp:docPr id="91838012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380128" name="Picture 91838012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779726" cy="337179"/>
                          </a:xfrm>
                          <a:prstGeom prst="rect">
                            <a:avLst/>
                          </a:prstGeom>
                        </pic:spPr>
                      </pic:pic>
                    </a:graphicData>
                  </a:graphic>
                </wp:inline>
              </w:drawing>
            </w:r>
          </w:p>
        </w:tc>
        <w:tc>
          <w:tcPr>
            <w:tcW w:w="7915" w:type="dxa"/>
            <w:vAlign w:val="center"/>
          </w:tcPr>
          <w:p w14:paraId="0F9A9753" w14:textId="77777777" w:rsidR="00555D91" w:rsidRPr="00591A0F" w:rsidRDefault="00555D91" w:rsidP="00555D91">
            <w:pPr>
              <w:pStyle w:val="TableText"/>
            </w:pPr>
            <w:r w:rsidRPr="00591A0F">
              <w:t xml:space="preserve">When the </w:t>
            </w:r>
            <w:r w:rsidRPr="00537882">
              <w:rPr>
                <w:b/>
                <w:bCs/>
              </w:rPr>
              <w:t>Group</w:t>
            </w:r>
            <w:r w:rsidRPr="00591A0F">
              <w:t xml:space="preserve"> button is selected, the user enters a new mode where any number of nodes can be selected. When selected, a node is bordered by a blue box. Clicking a selected node will deselect it.</w:t>
            </w:r>
          </w:p>
        </w:tc>
      </w:tr>
      <w:tr w:rsidR="00555D91" w14:paraId="3A5E8C2D" w14:textId="77777777" w:rsidTr="00555D91">
        <w:trPr>
          <w:jc w:val="center"/>
        </w:trPr>
        <w:tc>
          <w:tcPr>
            <w:tcW w:w="1435" w:type="dxa"/>
            <w:vAlign w:val="center"/>
          </w:tcPr>
          <w:p w14:paraId="3B11C41E" w14:textId="77777777" w:rsidR="00555D91" w:rsidRDefault="00555D91" w:rsidP="00555D91">
            <w:pPr>
              <w:pStyle w:val="TableGraphic"/>
            </w:pPr>
            <w:r>
              <w:rPr>
                <w:noProof/>
              </w:rPr>
              <w:drawing>
                <wp:inline distT="0" distB="0" distL="0" distR="0" wp14:anchorId="72090EFA" wp14:editId="609071E6">
                  <wp:extent cx="736600" cy="497925"/>
                  <wp:effectExtent l="0" t="0" r="0" b="0"/>
                  <wp:docPr id="133525180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51809" name="Picture 133525180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759165" cy="513179"/>
                          </a:xfrm>
                          <a:prstGeom prst="rect">
                            <a:avLst/>
                          </a:prstGeom>
                        </pic:spPr>
                      </pic:pic>
                    </a:graphicData>
                  </a:graphic>
                </wp:inline>
              </w:drawing>
            </w:r>
          </w:p>
        </w:tc>
        <w:tc>
          <w:tcPr>
            <w:tcW w:w="7915" w:type="dxa"/>
            <w:vAlign w:val="center"/>
          </w:tcPr>
          <w:p w14:paraId="339D7356" w14:textId="77777777" w:rsidR="00555D91" w:rsidRPr="00591A0F" w:rsidRDefault="00555D91" w:rsidP="00555D91">
            <w:pPr>
              <w:pStyle w:val="TableText"/>
            </w:pPr>
            <w:r>
              <w:t xml:space="preserve">After selecting all the nodes in the group, the </w:t>
            </w:r>
            <w:r w:rsidRPr="00591A0F">
              <w:rPr>
                <w:b/>
                <w:bCs/>
              </w:rPr>
              <w:t>Create Group button</w:t>
            </w:r>
            <w:r w:rsidRPr="00591A0F">
              <w:t xml:space="preserve"> creates a new Group node, where the </w:t>
            </w:r>
            <w:r w:rsidRPr="00591A0F">
              <w:rPr>
                <w:i/>
                <w:iCs/>
              </w:rPr>
              <w:t>object_refs</w:t>
            </w:r>
            <w:r w:rsidRPr="00591A0F">
              <w:t xml:space="preserve"> property contains the selected node IDs.</w:t>
            </w:r>
            <w:r>
              <w:t xml:space="preserve"> </w:t>
            </w:r>
          </w:p>
        </w:tc>
      </w:tr>
      <w:tr w:rsidR="00555D91" w14:paraId="0EB70DEA" w14:textId="77777777" w:rsidTr="00555D91">
        <w:trPr>
          <w:jc w:val="center"/>
        </w:trPr>
        <w:tc>
          <w:tcPr>
            <w:tcW w:w="1435" w:type="dxa"/>
            <w:vAlign w:val="center"/>
          </w:tcPr>
          <w:p w14:paraId="58345D55" w14:textId="77777777" w:rsidR="00555D91" w:rsidRDefault="00555D91" w:rsidP="00555D91">
            <w:pPr>
              <w:pStyle w:val="TableGraphic"/>
              <w:rPr>
                <w:noProof/>
              </w:rPr>
            </w:pPr>
            <w:r>
              <w:rPr>
                <w:noProof/>
              </w:rPr>
              <w:drawing>
                <wp:inline distT="0" distB="0" distL="0" distR="0" wp14:anchorId="206E5FBF" wp14:editId="455BD809">
                  <wp:extent cx="774700" cy="330604"/>
                  <wp:effectExtent l="0" t="0" r="0" b="0"/>
                  <wp:docPr id="77376902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69023" name="Picture 77376902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815361" cy="347956"/>
                          </a:xfrm>
                          <a:prstGeom prst="rect">
                            <a:avLst/>
                          </a:prstGeom>
                        </pic:spPr>
                      </pic:pic>
                    </a:graphicData>
                  </a:graphic>
                </wp:inline>
              </w:drawing>
            </w:r>
          </w:p>
        </w:tc>
        <w:tc>
          <w:tcPr>
            <w:tcW w:w="7915" w:type="dxa"/>
            <w:vAlign w:val="center"/>
          </w:tcPr>
          <w:p w14:paraId="6BED6E8D" w14:textId="3940C28C" w:rsidR="00555D91" w:rsidRPr="00591A0F" w:rsidRDefault="00555D91" w:rsidP="00555D91">
            <w:pPr>
              <w:pStyle w:val="TableText"/>
            </w:pPr>
            <w:r>
              <w:t>The selection of nodes for a group can be canceled by choosing t</w:t>
            </w:r>
            <w:r w:rsidRPr="00591A0F">
              <w:t xml:space="preserve">he </w:t>
            </w:r>
            <w:r w:rsidRPr="00591A0F">
              <w:rPr>
                <w:b/>
                <w:bCs/>
              </w:rPr>
              <w:t>Cancel button</w:t>
            </w:r>
            <w:r>
              <w:rPr>
                <w:b/>
                <w:bCs/>
              </w:rPr>
              <w:t xml:space="preserve">, </w:t>
            </w:r>
            <w:r w:rsidRPr="00591A0F">
              <w:t>which exits Grouping Mode without the creation of a new group.</w:t>
            </w:r>
          </w:p>
        </w:tc>
      </w:tr>
    </w:tbl>
    <w:p w14:paraId="4AB71142" w14:textId="1C2017F4" w:rsidR="00555D91" w:rsidRDefault="00555D91" w:rsidP="00555D91">
      <w:pPr>
        <w:pStyle w:val="Paragraph"/>
      </w:pPr>
    </w:p>
    <w:p w14:paraId="1643AB68" w14:textId="7D762501" w:rsidR="00555D91" w:rsidRDefault="00555D91" w:rsidP="00555D91">
      <w:pPr>
        <w:pStyle w:val="Graphic"/>
      </w:pPr>
      <w:r>
        <w:rPr>
          <w:noProof/>
        </w:rPr>
        <w:lastRenderedPageBreak/>
        <w:drawing>
          <wp:inline distT="0" distB="0" distL="0" distR="0" wp14:anchorId="3D29102F" wp14:editId="6572BAD3">
            <wp:extent cx="2688590" cy="311531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88590" cy="3115310"/>
                    </a:xfrm>
                    <a:prstGeom prst="rect">
                      <a:avLst/>
                    </a:prstGeom>
                    <a:noFill/>
                  </pic:spPr>
                </pic:pic>
              </a:graphicData>
            </a:graphic>
          </wp:inline>
        </w:drawing>
      </w:r>
    </w:p>
    <w:p w14:paraId="2FE37780" w14:textId="2B8A35E7" w:rsidR="00555D91" w:rsidRDefault="00555D91" w:rsidP="00555D91">
      <w:pPr>
        <w:pStyle w:val="FigureCaption"/>
        <w:rPr>
          <w:noProof/>
        </w:rPr>
      </w:pPr>
      <w:bookmarkStart w:id="71" w:name="_Ref205830842"/>
      <w:bookmarkStart w:id="72" w:name="_Toc208209454"/>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6</w:t>
      </w:r>
      <w:r>
        <w:rPr>
          <w:noProof/>
        </w:rPr>
        <w:fldChar w:fldCharType="end"/>
      </w:r>
      <w:bookmarkEnd w:id="71"/>
      <w:r>
        <w:rPr>
          <w:noProof/>
        </w:rPr>
        <w:t xml:space="preserve"> Creating a New Grouping</w:t>
      </w:r>
      <w:bookmarkEnd w:id="72"/>
    </w:p>
    <w:p w14:paraId="36D85BE9" w14:textId="6D46EF2C" w:rsidR="00555D91" w:rsidRDefault="00555D91" w:rsidP="00555D91">
      <w:pPr>
        <w:pStyle w:val="Heading2"/>
      </w:pPr>
      <w:bookmarkStart w:id="73" w:name="_Toc208209488"/>
      <w:r>
        <w:t>Relationships</w:t>
      </w:r>
      <w:bookmarkEnd w:id="73"/>
    </w:p>
    <w:p w14:paraId="55525BAE" w14:textId="54B2C0F4" w:rsidR="00555D91" w:rsidRDefault="00555D91" w:rsidP="00555D91">
      <w:pPr>
        <w:pStyle w:val="Heading3"/>
      </w:pPr>
      <w:bookmarkStart w:id="74" w:name="_Toc208209489"/>
      <w:r>
        <w:t>Creating a Relationship</w:t>
      </w:r>
      <w:bookmarkEnd w:id="74"/>
    </w:p>
    <w:p w14:paraId="126343C1" w14:textId="5F61EF58" w:rsidR="00555D91" w:rsidRDefault="00555D91" w:rsidP="00555D91">
      <w:pPr>
        <w:pStyle w:val="Paragraph"/>
      </w:pPr>
      <w:r w:rsidRPr="00D3088D">
        <w:t>A new relationship can be created by clicking the edge of a node and dragging the relationship to the edge of a second node</w:t>
      </w:r>
      <w:r>
        <w:t xml:space="preserve">. In </w:t>
      </w:r>
      <w:r w:rsidR="007A4695">
        <w:fldChar w:fldCharType="begin"/>
      </w:r>
      <w:r w:rsidR="007A4695">
        <w:instrText xml:space="preserve"> REF _Ref205830915 \h </w:instrText>
      </w:r>
      <w:r w:rsidR="007A4695">
        <w:fldChar w:fldCharType="separate"/>
      </w:r>
      <w:r w:rsidR="00A866FE" w:rsidRPr="002F4E17">
        <w:t>Figure</w:t>
      </w:r>
      <w:r w:rsidR="00A866FE">
        <w:t> </w:t>
      </w:r>
      <w:r w:rsidR="00A866FE">
        <w:rPr>
          <w:noProof/>
        </w:rPr>
        <w:t>3</w:t>
      </w:r>
      <w:r w:rsidR="00A866FE">
        <w:noBreakHyphen/>
      </w:r>
      <w:r w:rsidR="00A866FE">
        <w:rPr>
          <w:noProof/>
        </w:rPr>
        <w:t>7</w:t>
      </w:r>
      <w:r w:rsidR="007A4695">
        <w:fldChar w:fldCharType="end"/>
      </w:r>
      <w:r>
        <w:t xml:space="preserve">, the cross-hair on the </w:t>
      </w:r>
      <w:r w:rsidR="00772D53">
        <w:t>m</w:t>
      </w:r>
      <w:r>
        <w:t xml:space="preserve">alware node shows that the source of the relationship has been selected. </w:t>
      </w:r>
      <w:r w:rsidR="007A4695">
        <w:fldChar w:fldCharType="begin"/>
      </w:r>
      <w:r w:rsidR="007A4695">
        <w:instrText xml:space="preserve"> REF _Ref205830924 \h </w:instrText>
      </w:r>
      <w:r w:rsidR="007A4695">
        <w:fldChar w:fldCharType="separate"/>
      </w:r>
      <w:r w:rsidR="00A866FE" w:rsidRPr="002F4E17">
        <w:t>Figure</w:t>
      </w:r>
      <w:r w:rsidR="00A866FE">
        <w:t> </w:t>
      </w:r>
      <w:r w:rsidR="00A866FE">
        <w:rPr>
          <w:noProof/>
        </w:rPr>
        <w:t>3</w:t>
      </w:r>
      <w:r w:rsidR="00A866FE">
        <w:noBreakHyphen/>
      </w:r>
      <w:r w:rsidR="00A866FE">
        <w:rPr>
          <w:noProof/>
        </w:rPr>
        <w:t>8</w:t>
      </w:r>
      <w:r w:rsidR="007A4695">
        <w:fldChar w:fldCharType="end"/>
      </w:r>
      <w:r>
        <w:t xml:space="preserve"> shows dragging the relationship to its target, </w:t>
      </w:r>
      <w:r w:rsidR="005123C2">
        <w:t xml:space="preserve">the </w:t>
      </w:r>
      <w:r w:rsidR="00772D53">
        <w:t>i</w:t>
      </w:r>
      <w:r>
        <w:t xml:space="preserve">ndicator node. </w:t>
      </w:r>
    </w:p>
    <w:p w14:paraId="5FD7C745" w14:textId="756CB5EC" w:rsidR="00555D91" w:rsidRDefault="007A4695" w:rsidP="00555D91">
      <w:pPr>
        <w:pStyle w:val="Paragraph"/>
      </w:pPr>
      <w:r>
        <w:fldChar w:fldCharType="begin"/>
      </w:r>
      <w:r>
        <w:instrText xml:space="preserve"> REF _Ref205830936 \h </w:instrText>
      </w:r>
      <w:r>
        <w:fldChar w:fldCharType="separate"/>
      </w:r>
      <w:r w:rsidR="00A866FE" w:rsidRPr="002F4E17">
        <w:t>Figure</w:t>
      </w:r>
      <w:r w:rsidR="00A866FE">
        <w:t> </w:t>
      </w:r>
      <w:r w:rsidR="00A866FE">
        <w:rPr>
          <w:noProof/>
        </w:rPr>
        <w:t>3</w:t>
      </w:r>
      <w:r w:rsidR="00A866FE">
        <w:noBreakHyphen/>
      </w:r>
      <w:r w:rsidR="00A866FE">
        <w:rPr>
          <w:noProof/>
        </w:rPr>
        <w:t>9</w:t>
      </w:r>
      <w:r>
        <w:fldChar w:fldCharType="end"/>
      </w:r>
      <w:r w:rsidR="00555D91">
        <w:t xml:space="preserve"> show</w:t>
      </w:r>
      <w:r w:rsidR="00E9007E">
        <w:t>s</w:t>
      </w:r>
      <w:r w:rsidR="00555D91">
        <w:t xml:space="preserve"> the panel that is displayed when the user drops the relationship line onto the target. </w:t>
      </w:r>
      <w:r w:rsidR="00555D91" w:rsidRPr="00D3088D">
        <w:t xml:space="preserve">The </w:t>
      </w:r>
      <w:r w:rsidR="00555D91" w:rsidRPr="00D3088D">
        <w:rPr>
          <w:b/>
          <w:bCs/>
        </w:rPr>
        <w:t>Relationship Selection panel</w:t>
      </w:r>
      <w:r w:rsidR="00555D91" w:rsidRPr="00D3088D">
        <w:t xml:space="preserve"> lists possible relationship</w:t>
      </w:r>
      <w:r w:rsidR="00555D91">
        <w:t xml:space="preserve"> types</w:t>
      </w:r>
      <w:r w:rsidR="00555D91" w:rsidRPr="00D3088D">
        <w:t xml:space="preserve"> between two nodes.</w:t>
      </w:r>
      <w:r w:rsidR="00555D91">
        <w:t xml:space="preserve"> </w:t>
      </w:r>
      <w:r w:rsidR="00555D91" w:rsidRPr="00D3088D">
        <w:t>Clicking a relationship in the Relationship Selection panel creates a new relationship of the specified type.</w:t>
      </w:r>
      <w:r w:rsidR="00555D91">
        <w:t xml:space="preserve"> </w:t>
      </w:r>
      <w:r w:rsidR="00555D91" w:rsidRPr="00D3088D">
        <w:t xml:space="preserve">The </w:t>
      </w:r>
      <w:r w:rsidR="00555D91" w:rsidRPr="00D3088D">
        <w:rPr>
          <w:b/>
          <w:bCs/>
        </w:rPr>
        <w:t>Create New Relationship button</w:t>
      </w:r>
      <w:r w:rsidR="00555D91" w:rsidRPr="00D3088D">
        <w:t xml:space="preserve"> opens the New Relationship panel.</w:t>
      </w:r>
    </w:p>
    <w:p w14:paraId="6F36F53B" w14:textId="69643409" w:rsidR="00555D91" w:rsidRDefault="007A4695" w:rsidP="00555D91">
      <w:pPr>
        <w:pStyle w:val="Paragraph"/>
      </w:pPr>
      <w:r>
        <w:fldChar w:fldCharType="begin"/>
      </w:r>
      <w:r>
        <w:instrText xml:space="preserve"> REF _Ref205830945 \h </w:instrText>
      </w:r>
      <w:r>
        <w:fldChar w:fldCharType="separate"/>
      </w:r>
      <w:r w:rsidR="00A866FE" w:rsidRPr="002F4E17">
        <w:t>Figure</w:t>
      </w:r>
      <w:r w:rsidR="00A866FE">
        <w:t> </w:t>
      </w:r>
      <w:r w:rsidR="00A866FE">
        <w:rPr>
          <w:noProof/>
        </w:rPr>
        <w:t>3</w:t>
      </w:r>
      <w:r w:rsidR="00A866FE">
        <w:noBreakHyphen/>
      </w:r>
      <w:r w:rsidR="00A866FE">
        <w:rPr>
          <w:noProof/>
        </w:rPr>
        <w:t>10</w:t>
      </w:r>
      <w:r>
        <w:fldChar w:fldCharType="end"/>
      </w:r>
      <w:r w:rsidR="00555D91">
        <w:t xml:space="preserve"> shows the established relationship.</w:t>
      </w:r>
    </w:p>
    <w:p w14:paraId="68A13558" w14:textId="52392B11" w:rsidR="00555D91" w:rsidRDefault="00555D91" w:rsidP="00555D91">
      <w:pPr>
        <w:pStyle w:val="Graphic"/>
      </w:pPr>
      <w:r>
        <w:rPr>
          <w:noProof/>
        </w:rPr>
        <w:drawing>
          <wp:inline distT="0" distB="0" distL="0" distR="0" wp14:anchorId="5CF0610F" wp14:editId="54C2DA2F">
            <wp:extent cx="2901950" cy="154876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01950" cy="1548765"/>
                    </a:xfrm>
                    <a:prstGeom prst="rect">
                      <a:avLst/>
                    </a:prstGeom>
                    <a:noFill/>
                  </pic:spPr>
                </pic:pic>
              </a:graphicData>
            </a:graphic>
          </wp:inline>
        </w:drawing>
      </w:r>
    </w:p>
    <w:p w14:paraId="7D2A355A" w14:textId="32462227" w:rsidR="00555D91" w:rsidRDefault="00555D91" w:rsidP="00555D91">
      <w:pPr>
        <w:pStyle w:val="FigureCaption"/>
        <w:rPr>
          <w:noProof/>
        </w:rPr>
      </w:pPr>
      <w:bookmarkStart w:id="75" w:name="_Ref205830915"/>
      <w:bookmarkStart w:id="76" w:name="_Toc208209455"/>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7</w:t>
      </w:r>
      <w:r>
        <w:rPr>
          <w:noProof/>
        </w:rPr>
        <w:fldChar w:fldCharType="end"/>
      </w:r>
      <w:bookmarkEnd w:id="75"/>
      <w:r>
        <w:rPr>
          <w:noProof/>
        </w:rPr>
        <w:t xml:space="preserve"> Starting the Creation of a Relationship</w:t>
      </w:r>
      <w:bookmarkEnd w:id="76"/>
    </w:p>
    <w:p w14:paraId="73247EE9" w14:textId="77777777" w:rsidR="00752E72" w:rsidRPr="00752E72" w:rsidRDefault="00752E72" w:rsidP="00752E72">
      <w:pPr>
        <w:pStyle w:val="Paragraph"/>
      </w:pPr>
    </w:p>
    <w:p w14:paraId="29B8D8FE" w14:textId="39D18F39" w:rsidR="00555D91" w:rsidRDefault="00752E72" w:rsidP="00555D91">
      <w:pPr>
        <w:pStyle w:val="Graphic"/>
      </w:pPr>
      <w:r>
        <w:rPr>
          <w:noProof/>
        </w:rPr>
        <w:drawing>
          <wp:inline distT="0" distB="0" distL="0" distR="0" wp14:anchorId="1A297426" wp14:editId="6C2C6AFD">
            <wp:extent cx="2772754" cy="15182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41"/>
                    <a:stretch>
                      <a:fillRect/>
                    </a:stretch>
                  </pic:blipFill>
                  <pic:spPr bwMode="auto">
                    <a:xfrm>
                      <a:off x="0" y="0"/>
                      <a:ext cx="2772754" cy="1518285"/>
                    </a:xfrm>
                    <a:prstGeom prst="rect">
                      <a:avLst/>
                    </a:prstGeom>
                    <a:noFill/>
                  </pic:spPr>
                </pic:pic>
              </a:graphicData>
            </a:graphic>
          </wp:inline>
        </w:drawing>
      </w:r>
    </w:p>
    <w:p w14:paraId="15259131" w14:textId="086BC37E" w:rsidR="00555D91" w:rsidRDefault="00555D91" w:rsidP="00555D91">
      <w:pPr>
        <w:pStyle w:val="FigureCaption"/>
        <w:rPr>
          <w:noProof/>
        </w:rPr>
      </w:pPr>
      <w:bookmarkStart w:id="77" w:name="_Ref205830924"/>
      <w:bookmarkStart w:id="78" w:name="_Toc208209456"/>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8</w:t>
      </w:r>
      <w:r>
        <w:rPr>
          <w:noProof/>
        </w:rPr>
        <w:fldChar w:fldCharType="end"/>
      </w:r>
      <w:bookmarkEnd w:id="77"/>
      <w:r>
        <w:rPr>
          <w:noProof/>
        </w:rPr>
        <w:t xml:space="preserve"> </w:t>
      </w:r>
      <w:r w:rsidR="00752E72">
        <w:rPr>
          <w:noProof/>
        </w:rPr>
        <w:t>Dragging Relationship Connector to Target Node</w:t>
      </w:r>
      <w:bookmarkEnd w:id="78"/>
    </w:p>
    <w:p w14:paraId="70D65F68" w14:textId="77777777" w:rsidR="00752E72" w:rsidRPr="00752E72" w:rsidRDefault="00752E72" w:rsidP="00752E72">
      <w:pPr>
        <w:pStyle w:val="Paragraph"/>
      </w:pPr>
    </w:p>
    <w:p w14:paraId="6C628173" w14:textId="628B2CA3" w:rsidR="00752E72" w:rsidRDefault="00752E72" w:rsidP="00752E72">
      <w:pPr>
        <w:pStyle w:val="Graphic"/>
      </w:pPr>
      <w:r>
        <w:rPr>
          <w:noProof/>
        </w:rPr>
        <w:drawing>
          <wp:inline distT="0" distB="0" distL="0" distR="0" wp14:anchorId="58FF9309" wp14:editId="6121A386">
            <wp:extent cx="2651760" cy="1420495"/>
            <wp:effectExtent l="0" t="0" r="0"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51760" cy="1420495"/>
                    </a:xfrm>
                    <a:prstGeom prst="rect">
                      <a:avLst/>
                    </a:prstGeom>
                    <a:noFill/>
                  </pic:spPr>
                </pic:pic>
              </a:graphicData>
            </a:graphic>
          </wp:inline>
        </w:drawing>
      </w:r>
    </w:p>
    <w:p w14:paraId="30BB2068" w14:textId="58849E24" w:rsidR="00752E72" w:rsidRDefault="00752E72" w:rsidP="00752E72">
      <w:pPr>
        <w:pStyle w:val="FigureCaption"/>
        <w:rPr>
          <w:noProof/>
        </w:rPr>
      </w:pPr>
      <w:bookmarkStart w:id="79" w:name="_Ref205830936"/>
      <w:bookmarkStart w:id="80" w:name="_Toc208209457"/>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9</w:t>
      </w:r>
      <w:r>
        <w:rPr>
          <w:noProof/>
        </w:rPr>
        <w:fldChar w:fldCharType="end"/>
      </w:r>
      <w:bookmarkEnd w:id="79"/>
      <w:r>
        <w:rPr>
          <w:noProof/>
        </w:rPr>
        <w:t xml:space="preserve"> Possible Relationship Panel</w:t>
      </w:r>
      <w:bookmarkEnd w:id="80"/>
    </w:p>
    <w:p w14:paraId="631C66F5" w14:textId="77777777" w:rsidR="00752E72" w:rsidRPr="00752E72" w:rsidRDefault="00752E72" w:rsidP="00752E72">
      <w:pPr>
        <w:pStyle w:val="Paragraph"/>
      </w:pPr>
    </w:p>
    <w:p w14:paraId="032B0ADE" w14:textId="0A4D794F" w:rsidR="00752E72" w:rsidRDefault="00752E72" w:rsidP="00752E72">
      <w:pPr>
        <w:pStyle w:val="Graphic"/>
      </w:pPr>
      <w:r>
        <w:rPr>
          <w:noProof/>
        </w:rPr>
        <w:drawing>
          <wp:inline distT="0" distB="0" distL="0" distR="0" wp14:anchorId="6EDE29F4" wp14:editId="4966DD88">
            <wp:extent cx="2944495" cy="1871345"/>
            <wp:effectExtent l="0" t="0" r="825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44495" cy="1871345"/>
                    </a:xfrm>
                    <a:prstGeom prst="rect">
                      <a:avLst/>
                    </a:prstGeom>
                    <a:noFill/>
                  </pic:spPr>
                </pic:pic>
              </a:graphicData>
            </a:graphic>
          </wp:inline>
        </w:drawing>
      </w:r>
    </w:p>
    <w:p w14:paraId="6EF87AF2" w14:textId="572F7588" w:rsidR="00752E72" w:rsidRDefault="00752E72" w:rsidP="00752E72">
      <w:pPr>
        <w:pStyle w:val="FigureCaption"/>
        <w:rPr>
          <w:noProof/>
        </w:rPr>
      </w:pPr>
      <w:bookmarkStart w:id="81" w:name="_Ref205830945"/>
      <w:bookmarkStart w:id="82" w:name="_Toc208209458"/>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10</w:t>
      </w:r>
      <w:r>
        <w:rPr>
          <w:noProof/>
        </w:rPr>
        <w:fldChar w:fldCharType="end"/>
      </w:r>
      <w:bookmarkEnd w:id="81"/>
      <w:r>
        <w:rPr>
          <w:noProof/>
        </w:rPr>
        <w:t xml:space="preserve"> The Established Relationship</w:t>
      </w:r>
      <w:bookmarkEnd w:id="82"/>
    </w:p>
    <w:p w14:paraId="2E38713F" w14:textId="02602E34" w:rsidR="00752E72" w:rsidRDefault="00752E72" w:rsidP="00752E72">
      <w:pPr>
        <w:pStyle w:val="Heading3"/>
      </w:pPr>
      <w:bookmarkStart w:id="83" w:name="_Toc208209490"/>
      <w:r>
        <w:t>Defining a New Relationship Type</w:t>
      </w:r>
      <w:bookmarkEnd w:id="83"/>
    </w:p>
    <w:p w14:paraId="18C02064" w14:textId="34FB1251" w:rsidR="00A25317" w:rsidRDefault="00A25317" w:rsidP="00A25317">
      <w:pPr>
        <w:pStyle w:val="Paragraph"/>
      </w:pPr>
      <w:r w:rsidRPr="00D3088D">
        <w:t xml:space="preserve">The </w:t>
      </w:r>
      <w:r w:rsidRPr="00D3088D">
        <w:rPr>
          <w:b/>
          <w:bCs/>
        </w:rPr>
        <w:t>New Relationship panel</w:t>
      </w:r>
      <w:r>
        <w:rPr>
          <w:b/>
          <w:bCs/>
        </w:rPr>
        <w:t xml:space="preserve">, </w:t>
      </w:r>
      <w:r w:rsidRPr="00D44908">
        <w:t>shown in</w:t>
      </w:r>
      <w:r>
        <w:rPr>
          <w:b/>
          <w:bCs/>
        </w:rPr>
        <w:t xml:space="preserve"> </w:t>
      </w:r>
      <w:r w:rsidR="007A4695">
        <w:rPr>
          <w:b/>
          <w:bCs/>
        </w:rPr>
        <w:fldChar w:fldCharType="begin"/>
      </w:r>
      <w:r w:rsidR="007A4695">
        <w:rPr>
          <w:b/>
          <w:bCs/>
        </w:rPr>
        <w:instrText xml:space="preserve"> REF _Ref205830966 \h </w:instrText>
      </w:r>
      <w:r w:rsidR="007A4695">
        <w:rPr>
          <w:b/>
          <w:bCs/>
        </w:rPr>
      </w:r>
      <w:r w:rsidR="007A4695">
        <w:rPr>
          <w:b/>
          <w:bCs/>
        </w:rPr>
        <w:fldChar w:fldCharType="separate"/>
      </w:r>
      <w:r w:rsidR="00A866FE" w:rsidRPr="002F4E17">
        <w:t>Figure</w:t>
      </w:r>
      <w:r w:rsidR="00A866FE">
        <w:t> </w:t>
      </w:r>
      <w:r w:rsidR="00A866FE">
        <w:rPr>
          <w:noProof/>
        </w:rPr>
        <w:t>3</w:t>
      </w:r>
      <w:r w:rsidR="00A866FE">
        <w:noBreakHyphen/>
      </w:r>
      <w:r w:rsidR="00A866FE">
        <w:rPr>
          <w:noProof/>
        </w:rPr>
        <w:t>11</w:t>
      </w:r>
      <w:r w:rsidR="007A4695">
        <w:rPr>
          <w:b/>
          <w:bCs/>
        </w:rPr>
        <w:fldChar w:fldCharType="end"/>
      </w:r>
      <w:r w:rsidR="005123C2">
        <w:rPr>
          <w:b/>
          <w:bCs/>
        </w:rPr>
        <w:t>,</w:t>
      </w:r>
      <w:r w:rsidRPr="00D3088D">
        <w:t xml:space="preserve"> allows a new relationship type to be </w:t>
      </w:r>
      <w:r>
        <w:t>defined</w:t>
      </w:r>
      <w:r w:rsidRPr="00D3088D">
        <w:t xml:space="preserve"> </w:t>
      </w:r>
      <w:r>
        <w:t xml:space="preserve">between two nodes. From the Possible Relationships </w:t>
      </w:r>
      <w:r w:rsidR="00772D53">
        <w:t>p</w:t>
      </w:r>
      <w:r>
        <w:t xml:space="preserve">anel (shown in </w:t>
      </w:r>
      <w:r w:rsidR="007A4695">
        <w:fldChar w:fldCharType="begin"/>
      </w:r>
      <w:r w:rsidR="007A4695">
        <w:instrText xml:space="preserve"> REF _Ref205830936 \h </w:instrText>
      </w:r>
      <w:r w:rsidR="007A4695">
        <w:fldChar w:fldCharType="separate"/>
      </w:r>
      <w:r w:rsidR="00A866FE" w:rsidRPr="002F4E17">
        <w:t>Figure</w:t>
      </w:r>
      <w:r w:rsidR="00A866FE">
        <w:t> </w:t>
      </w:r>
      <w:r w:rsidR="00A866FE">
        <w:rPr>
          <w:noProof/>
        </w:rPr>
        <w:t>3</w:t>
      </w:r>
      <w:r w:rsidR="00A866FE">
        <w:noBreakHyphen/>
      </w:r>
      <w:r w:rsidR="00A866FE">
        <w:rPr>
          <w:noProof/>
        </w:rPr>
        <w:t>9</w:t>
      </w:r>
      <w:r w:rsidR="007A4695">
        <w:fldChar w:fldCharType="end"/>
      </w:r>
      <w:r>
        <w:t>), the user can select New Relationship option at the top.</w:t>
      </w:r>
    </w:p>
    <w:p w14:paraId="39E65E64" w14:textId="171C98D0" w:rsidR="00A25317" w:rsidRDefault="00A25317" w:rsidP="00A25317">
      <w:pPr>
        <w:pStyle w:val="Paragraph"/>
      </w:pPr>
      <w:r>
        <w:lastRenderedPageBreak/>
        <w:t xml:space="preserve">Clicking the Submit button creates an instance of the new relationship type between the specified nodes. The new relationship type is also added to the Possible Relationships list. The </w:t>
      </w:r>
      <w:r w:rsidRPr="007E2FF9">
        <w:rPr>
          <w:i/>
          <w:iCs/>
        </w:rPr>
        <w:t>x-exc</w:t>
      </w:r>
      <w:r w:rsidR="005123C2">
        <w:rPr>
          <w:i/>
          <w:iCs/>
        </w:rPr>
        <w:t>l</w:t>
      </w:r>
      <w:r w:rsidRPr="007E2FF9">
        <w:rPr>
          <w:i/>
          <w:iCs/>
        </w:rPr>
        <w:t>usive</w:t>
      </w:r>
      <w:r>
        <w:t xml:space="preserve"> property should be </w:t>
      </w:r>
      <w:r w:rsidRPr="007E2FF9">
        <w:rPr>
          <w:i/>
          <w:iCs/>
        </w:rPr>
        <w:t>True</w:t>
      </w:r>
      <w:r>
        <w:t xml:space="preserve"> to indicate a 1:1 relationship. The default is </w:t>
      </w:r>
      <w:r w:rsidRPr="00D34EA2">
        <w:rPr>
          <w:i/>
          <w:iCs/>
        </w:rPr>
        <w:t>False</w:t>
      </w:r>
      <w:r>
        <w:t>.</w:t>
      </w:r>
    </w:p>
    <w:p w14:paraId="3ED944B3" w14:textId="2E457052" w:rsidR="00752E72" w:rsidRDefault="00A25317" w:rsidP="00A25317">
      <w:pPr>
        <w:pStyle w:val="Graphic"/>
      </w:pPr>
      <w:r>
        <w:rPr>
          <w:noProof/>
        </w:rPr>
        <w:drawing>
          <wp:inline distT="0" distB="0" distL="0" distR="0" wp14:anchorId="317D3BE1" wp14:editId="080B22DF">
            <wp:extent cx="3542030" cy="237172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542030" cy="2371725"/>
                    </a:xfrm>
                    <a:prstGeom prst="rect">
                      <a:avLst/>
                    </a:prstGeom>
                    <a:noFill/>
                  </pic:spPr>
                </pic:pic>
              </a:graphicData>
            </a:graphic>
          </wp:inline>
        </w:drawing>
      </w:r>
    </w:p>
    <w:p w14:paraId="668520DD" w14:textId="3A7C0543" w:rsidR="00A25317" w:rsidRPr="00A25317" w:rsidRDefault="00A25317" w:rsidP="00A25317">
      <w:pPr>
        <w:pStyle w:val="FigureCaption"/>
      </w:pPr>
      <w:bookmarkStart w:id="84" w:name="_Ref205830966"/>
      <w:bookmarkStart w:id="85" w:name="_Toc208209459"/>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11</w:t>
      </w:r>
      <w:r>
        <w:rPr>
          <w:noProof/>
        </w:rPr>
        <w:fldChar w:fldCharType="end"/>
      </w:r>
      <w:bookmarkEnd w:id="84"/>
      <w:r>
        <w:rPr>
          <w:noProof/>
        </w:rPr>
        <w:t xml:space="preserve"> The New Relationship Panel</w:t>
      </w:r>
      <w:bookmarkEnd w:id="85"/>
    </w:p>
    <w:p w14:paraId="055493BF" w14:textId="4EF784EC" w:rsidR="00752E72" w:rsidRDefault="00A25317" w:rsidP="00A25317">
      <w:pPr>
        <w:pStyle w:val="Heading3"/>
      </w:pPr>
      <w:bookmarkStart w:id="86" w:name="_Toc208209491"/>
      <w:r>
        <w:t>Editing a Relationship</w:t>
      </w:r>
      <w:bookmarkEnd w:id="86"/>
    </w:p>
    <w:p w14:paraId="4467E591" w14:textId="07947176" w:rsidR="00A25317" w:rsidRDefault="00A25317" w:rsidP="00A25317">
      <w:pPr>
        <w:pStyle w:val="Paragraph"/>
      </w:pPr>
      <w:r w:rsidRPr="00D3088D">
        <w:t>Clicking on an existing relationship</w:t>
      </w:r>
      <w:r>
        <w:t xml:space="preserve"> edge</w:t>
      </w:r>
      <w:r w:rsidRPr="00D3088D">
        <w:t xml:space="preserve"> opens the Edit Relationship panel</w:t>
      </w:r>
      <w:r w:rsidR="007A4695">
        <w:t xml:space="preserve"> (</w:t>
      </w:r>
      <w:r w:rsidR="007A4695">
        <w:fldChar w:fldCharType="begin"/>
      </w:r>
      <w:r w:rsidR="007A4695">
        <w:instrText xml:space="preserve"> REF _Ref205831066 \h </w:instrText>
      </w:r>
      <w:r w:rsidR="007A4695">
        <w:fldChar w:fldCharType="separate"/>
      </w:r>
      <w:r w:rsidR="00A866FE" w:rsidRPr="002F4E17">
        <w:t>Figure</w:t>
      </w:r>
      <w:r w:rsidR="00A866FE">
        <w:t> </w:t>
      </w:r>
      <w:r w:rsidR="00A866FE">
        <w:rPr>
          <w:noProof/>
        </w:rPr>
        <w:t>3</w:t>
      </w:r>
      <w:r w:rsidR="00A866FE">
        <w:noBreakHyphen/>
      </w:r>
      <w:r w:rsidR="00A866FE">
        <w:rPr>
          <w:noProof/>
        </w:rPr>
        <w:t>12</w:t>
      </w:r>
      <w:r w:rsidR="007A4695">
        <w:fldChar w:fldCharType="end"/>
      </w:r>
      <w:r w:rsidR="007A4695">
        <w:t>)</w:t>
      </w:r>
      <w:r w:rsidRPr="00D3088D">
        <w:t>.</w:t>
      </w:r>
      <w:r>
        <w:t xml:space="preserve"> </w:t>
      </w:r>
      <w:r w:rsidRPr="00D3088D">
        <w:t xml:space="preserve">The </w:t>
      </w:r>
      <w:r w:rsidRPr="00D3088D">
        <w:rPr>
          <w:b/>
          <w:bCs/>
        </w:rPr>
        <w:t>Edit Relationship panel</w:t>
      </w:r>
      <w:r w:rsidRPr="00D3088D">
        <w:t xml:space="preserve"> allows </w:t>
      </w:r>
      <w:r>
        <w:t>a relationship to be modified or deleted. C</w:t>
      </w:r>
      <w:r w:rsidRPr="00D3088D">
        <w:t>licking the Delete button deletes the relationship.</w:t>
      </w:r>
    </w:p>
    <w:p w14:paraId="08B33ADD" w14:textId="33C0359D" w:rsidR="00A25317" w:rsidRDefault="00A25317" w:rsidP="00A25317">
      <w:pPr>
        <w:pStyle w:val="Graphic"/>
      </w:pPr>
      <w:r>
        <w:rPr>
          <w:noProof/>
        </w:rPr>
        <w:drawing>
          <wp:inline distT="0" distB="0" distL="0" distR="0" wp14:anchorId="2D2C2E3D" wp14:editId="1F7A594A">
            <wp:extent cx="3828415" cy="2018030"/>
            <wp:effectExtent l="0" t="0" r="635"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828415" cy="2018030"/>
                    </a:xfrm>
                    <a:prstGeom prst="rect">
                      <a:avLst/>
                    </a:prstGeom>
                    <a:noFill/>
                  </pic:spPr>
                </pic:pic>
              </a:graphicData>
            </a:graphic>
          </wp:inline>
        </w:drawing>
      </w:r>
    </w:p>
    <w:p w14:paraId="3EC2B275" w14:textId="317160D6" w:rsidR="00A25317" w:rsidRDefault="00A25317" w:rsidP="00A25317">
      <w:pPr>
        <w:pStyle w:val="FigureCaption"/>
        <w:rPr>
          <w:noProof/>
        </w:rPr>
      </w:pPr>
      <w:bookmarkStart w:id="87" w:name="_Ref205831066"/>
      <w:bookmarkStart w:id="88" w:name="_Toc208209460"/>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12</w:t>
      </w:r>
      <w:r>
        <w:rPr>
          <w:noProof/>
        </w:rPr>
        <w:fldChar w:fldCharType="end"/>
      </w:r>
      <w:bookmarkEnd w:id="87"/>
      <w:r>
        <w:rPr>
          <w:noProof/>
        </w:rPr>
        <w:t xml:space="preserve"> Editing a Relationship</w:t>
      </w:r>
      <w:bookmarkEnd w:id="88"/>
    </w:p>
    <w:p w14:paraId="028A9DA3" w14:textId="26183307" w:rsidR="00A25317" w:rsidRDefault="00A25317" w:rsidP="00A25317">
      <w:pPr>
        <w:pStyle w:val="Heading3"/>
      </w:pPr>
      <w:bookmarkStart w:id="89" w:name="_Toc208209492"/>
      <w:r>
        <w:t>Configuring Layout</w:t>
      </w:r>
      <w:bookmarkEnd w:id="89"/>
    </w:p>
    <w:p w14:paraId="57733415" w14:textId="2FF6A1D6" w:rsidR="00A25317" w:rsidRPr="00F01037" w:rsidRDefault="007A4695" w:rsidP="006A0FF4">
      <w:pPr>
        <w:pStyle w:val="Paragraph"/>
      </w:pPr>
      <w:r>
        <w:fldChar w:fldCharType="begin"/>
      </w:r>
      <w:r>
        <w:instrText xml:space="preserve"> REF _Ref205831091 \h </w:instrText>
      </w:r>
      <w:r>
        <w:fldChar w:fldCharType="separate"/>
      </w:r>
      <w:r w:rsidR="00A866FE" w:rsidRPr="002F4E17">
        <w:t>Figure</w:t>
      </w:r>
      <w:r w:rsidR="00A866FE">
        <w:t> </w:t>
      </w:r>
      <w:r w:rsidR="00A866FE">
        <w:rPr>
          <w:noProof/>
        </w:rPr>
        <w:t>3</w:t>
      </w:r>
      <w:r w:rsidR="00A866FE">
        <w:noBreakHyphen/>
      </w:r>
      <w:r w:rsidR="00A866FE">
        <w:rPr>
          <w:noProof/>
        </w:rPr>
        <w:t>13</w:t>
      </w:r>
      <w:r>
        <w:fldChar w:fldCharType="end"/>
      </w:r>
      <w:r w:rsidR="00A25317">
        <w:t xml:space="preserve"> shows an imported bundle. The nodes can be manually moved around to make the visualization easier to understand. The STIX Modeler also offers a tool for automatically rearranging it.</w:t>
      </w:r>
    </w:p>
    <w:p w14:paraId="096A5C4D" w14:textId="26BC5EEB" w:rsidR="00A25317" w:rsidRDefault="00A25317" w:rsidP="00A25317">
      <w:pPr>
        <w:pStyle w:val="Graphic"/>
      </w:pPr>
      <w:r>
        <w:rPr>
          <w:noProof/>
        </w:rPr>
        <w:lastRenderedPageBreak/>
        <w:drawing>
          <wp:inline distT="0" distB="0" distL="0" distR="0" wp14:anchorId="1E17E8D3" wp14:editId="6F1F819D">
            <wp:extent cx="5980430" cy="2664460"/>
            <wp:effectExtent l="0" t="0" r="1270" b="254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80430" cy="2664460"/>
                    </a:xfrm>
                    <a:prstGeom prst="rect">
                      <a:avLst/>
                    </a:prstGeom>
                    <a:noFill/>
                  </pic:spPr>
                </pic:pic>
              </a:graphicData>
            </a:graphic>
          </wp:inline>
        </w:drawing>
      </w:r>
    </w:p>
    <w:p w14:paraId="5BB3EC3C" w14:textId="01E928D1" w:rsidR="00A25317" w:rsidRDefault="00A25317" w:rsidP="00A25317">
      <w:pPr>
        <w:pStyle w:val="FigureCaption"/>
        <w:rPr>
          <w:noProof/>
        </w:rPr>
      </w:pPr>
      <w:bookmarkStart w:id="90" w:name="_Ref205831091"/>
      <w:bookmarkStart w:id="91" w:name="_Toc208209461"/>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13</w:t>
      </w:r>
      <w:r>
        <w:rPr>
          <w:noProof/>
        </w:rPr>
        <w:fldChar w:fldCharType="end"/>
      </w:r>
      <w:bookmarkEnd w:id="90"/>
      <w:r>
        <w:rPr>
          <w:noProof/>
        </w:rPr>
        <w:t xml:space="preserve"> An Imported Bundle</w:t>
      </w:r>
      <w:bookmarkEnd w:id="9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5"/>
        <w:gridCol w:w="7825"/>
      </w:tblGrid>
      <w:tr w:rsidR="005123C2" w14:paraId="1E3F605C" w14:textId="77777777" w:rsidTr="00692CF5">
        <w:tc>
          <w:tcPr>
            <w:tcW w:w="1525" w:type="dxa"/>
          </w:tcPr>
          <w:p w14:paraId="0900C361" w14:textId="77777777" w:rsidR="005123C2" w:rsidRDefault="005123C2" w:rsidP="00692CF5">
            <w:r>
              <w:rPr>
                <w:noProof/>
              </w:rPr>
              <w:drawing>
                <wp:inline distT="0" distB="0" distL="0" distR="0" wp14:anchorId="00607A0D" wp14:editId="1036E2EC">
                  <wp:extent cx="723900" cy="386912"/>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83547" name="Picture 2129283547"/>
                          <pic:cNvPicPr/>
                        </pic:nvPicPr>
                        <pic:blipFill>
                          <a:blip r:embed="rId47" cstate="print">
                            <a:extLst>
                              <a:ext uri="{28A0092B-C50C-407E-A947-70E740481C1C}">
                                <a14:useLocalDpi xmlns:a14="http://schemas.microsoft.com/office/drawing/2010/main" val="0"/>
                              </a:ext>
                            </a:extLst>
                          </a:blip>
                          <a:stretch>
                            <a:fillRect/>
                          </a:stretch>
                        </pic:blipFill>
                        <pic:spPr>
                          <a:xfrm>
                            <a:off x="0" y="0"/>
                            <a:ext cx="759744" cy="406070"/>
                          </a:xfrm>
                          <a:prstGeom prst="rect">
                            <a:avLst/>
                          </a:prstGeom>
                        </pic:spPr>
                      </pic:pic>
                    </a:graphicData>
                  </a:graphic>
                </wp:inline>
              </w:drawing>
            </w:r>
          </w:p>
        </w:tc>
        <w:tc>
          <w:tcPr>
            <w:tcW w:w="7825" w:type="dxa"/>
          </w:tcPr>
          <w:p w14:paraId="7D540373" w14:textId="145A16B7" w:rsidR="005123C2" w:rsidRPr="00AD75B7" w:rsidRDefault="005123C2" w:rsidP="00692CF5">
            <w:r w:rsidRPr="00AD75B7">
              <w:t xml:space="preserve">The </w:t>
            </w:r>
            <w:r w:rsidRPr="00AD75B7">
              <w:rPr>
                <w:b/>
                <w:bCs/>
              </w:rPr>
              <w:t>Layout panel</w:t>
            </w:r>
            <w:r w:rsidRPr="00AD75B7">
              <w:t xml:space="preserve"> enables positional arrangement of node</w:t>
            </w:r>
            <w:r>
              <w:t>s</w:t>
            </w:r>
            <w:r w:rsidRPr="00AD75B7">
              <w:t xml:space="preserve"> in the STIX Modeler UI</w:t>
            </w:r>
            <w:r>
              <w:t xml:space="preserve"> </w:t>
            </w:r>
            <w:r w:rsidRPr="00F01037">
              <w:t>(</w:t>
            </w:r>
            <w:r>
              <w:fldChar w:fldCharType="begin"/>
            </w:r>
            <w:r>
              <w:instrText xml:space="preserve"> REF _Ref205831108 \h </w:instrText>
            </w:r>
            <w:r>
              <w:fldChar w:fldCharType="separate"/>
            </w:r>
            <w:r w:rsidR="00A866FE" w:rsidRPr="002F4E17">
              <w:t>Figure</w:t>
            </w:r>
            <w:r w:rsidR="00A866FE">
              <w:t> </w:t>
            </w:r>
            <w:r w:rsidR="00A866FE">
              <w:rPr>
                <w:noProof/>
              </w:rPr>
              <w:t>3</w:t>
            </w:r>
            <w:r w:rsidR="00A866FE">
              <w:noBreakHyphen/>
            </w:r>
            <w:r w:rsidR="00A866FE">
              <w:rPr>
                <w:noProof/>
              </w:rPr>
              <w:t>14</w:t>
            </w:r>
            <w:r>
              <w:fldChar w:fldCharType="end"/>
            </w:r>
            <w:r w:rsidRPr="00F01037">
              <w:t>).</w:t>
            </w:r>
          </w:p>
          <w:p w14:paraId="1B156138" w14:textId="77777777" w:rsidR="005123C2" w:rsidRDefault="005123C2" w:rsidP="00692CF5"/>
        </w:tc>
      </w:tr>
    </w:tbl>
    <w:p w14:paraId="7839CA77" w14:textId="77777777" w:rsidR="003C6AC9" w:rsidRDefault="003C6AC9" w:rsidP="003C6AC9">
      <w:pPr>
        <w:pStyle w:val="Paragraph"/>
      </w:pPr>
      <w:r>
        <w:t>Nodes may be arranged in the following Layout Modes:</w:t>
      </w:r>
    </w:p>
    <w:p w14:paraId="5C19248D" w14:textId="77777777" w:rsidR="003C6AC9" w:rsidRDefault="003C6AC9" w:rsidP="003C6AC9">
      <w:pPr>
        <w:pStyle w:val="BulletList"/>
      </w:pPr>
      <w:r>
        <w:t>Hierarchy, according to incoming and outgoing relationships</w:t>
      </w:r>
    </w:p>
    <w:p w14:paraId="4B9C0FA9" w14:textId="77777777" w:rsidR="003C6AC9" w:rsidRDefault="003C6AC9" w:rsidP="003C6AC9">
      <w:pPr>
        <w:pStyle w:val="BulletList"/>
      </w:pPr>
      <w:r>
        <w:t>Grid, according to node type</w:t>
      </w:r>
    </w:p>
    <w:p w14:paraId="699E7F8F" w14:textId="77777777" w:rsidR="003C6AC9" w:rsidRDefault="003C6AC9" w:rsidP="003C6AC9">
      <w:pPr>
        <w:pStyle w:val="Paragraph"/>
      </w:pPr>
      <w:r>
        <w:t>Nodes can be oriented in the following orientations:</w:t>
      </w:r>
    </w:p>
    <w:p w14:paraId="0090888A" w14:textId="77777777" w:rsidR="003C6AC9" w:rsidRDefault="003C6AC9" w:rsidP="003C6AC9">
      <w:pPr>
        <w:pStyle w:val="BulletList"/>
      </w:pPr>
      <w:r>
        <w:t>Row, where elements are grouped horizontally</w:t>
      </w:r>
    </w:p>
    <w:p w14:paraId="43D2C5B6" w14:textId="42998F9D" w:rsidR="003C6AC9" w:rsidRDefault="003C6AC9" w:rsidP="003C6AC9">
      <w:pPr>
        <w:pStyle w:val="BulletList"/>
      </w:pPr>
      <w:r>
        <w:t>Column, where elements are grouped vertically</w:t>
      </w:r>
      <w:r w:rsidR="007A4695">
        <w:t xml:space="preserve"> (</w:t>
      </w:r>
      <w:r w:rsidR="007A4695">
        <w:fldChar w:fldCharType="begin"/>
      </w:r>
      <w:r w:rsidR="007A4695">
        <w:instrText xml:space="preserve"> REF _Ref205831152 \h </w:instrText>
      </w:r>
      <w:r w:rsidR="007A4695">
        <w:fldChar w:fldCharType="separate"/>
      </w:r>
      <w:r w:rsidR="00A866FE" w:rsidRPr="002F4E17">
        <w:t>Figure</w:t>
      </w:r>
      <w:r w:rsidR="00A866FE">
        <w:t> </w:t>
      </w:r>
      <w:r w:rsidR="00A866FE">
        <w:rPr>
          <w:noProof/>
        </w:rPr>
        <w:t>3</w:t>
      </w:r>
      <w:r w:rsidR="00A866FE">
        <w:noBreakHyphen/>
      </w:r>
      <w:r w:rsidR="00A866FE">
        <w:rPr>
          <w:noProof/>
        </w:rPr>
        <w:t>15</w:t>
      </w:r>
      <w:r w:rsidR="007A4695">
        <w:fldChar w:fldCharType="end"/>
      </w:r>
      <w:r w:rsidR="007A4695">
        <w:t>)</w:t>
      </w:r>
    </w:p>
    <w:p w14:paraId="79DB80B3" w14:textId="0B4B4DD4" w:rsidR="00A25317" w:rsidRDefault="003C6AC9" w:rsidP="003C6AC9">
      <w:pPr>
        <w:pStyle w:val="Graphic"/>
      </w:pPr>
      <w:r>
        <w:rPr>
          <w:noProof/>
        </w:rPr>
        <w:drawing>
          <wp:inline distT="0" distB="0" distL="0" distR="0" wp14:anchorId="6E64313A" wp14:editId="4E72203B">
            <wp:extent cx="3145790" cy="22498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145790" cy="2249805"/>
                    </a:xfrm>
                    <a:prstGeom prst="rect">
                      <a:avLst/>
                    </a:prstGeom>
                    <a:noFill/>
                  </pic:spPr>
                </pic:pic>
              </a:graphicData>
            </a:graphic>
          </wp:inline>
        </w:drawing>
      </w:r>
    </w:p>
    <w:p w14:paraId="6FDBC3DD" w14:textId="4E6C7E59" w:rsidR="003C6AC9" w:rsidRDefault="003C6AC9" w:rsidP="003C6AC9">
      <w:pPr>
        <w:pStyle w:val="FigureCaption"/>
        <w:rPr>
          <w:noProof/>
        </w:rPr>
      </w:pPr>
      <w:bookmarkStart w:id="92" w:name="_Ref205831108"/>
      <w:bookmarkStart w:id="93" w:name="_Toc208209462"/>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14</w:t>
      </w:r>
      <w:r>
        <w:rPr>
          <w:noProof/>
        </w:rPr>
        <w:fldChar w:fldCharType="end"/>
      </w:r>
      <w:bookmarkEnd w:id="92"/>
      <w:r>
        <w:rPr>
          <w:noProof/>
        </w:rPr>
        <w:t xml:space="preserve"> The Layout Panel</w:t>
      </w:r>
      <w:bookmarkEnd w:id="93"/>
    </w:p>
    <w:p w14:paraId="1E1AF5C7" w14:textId="0B5392D6" w:rsidR="003C6AC9" w:rsidRDefault="003C6AC9" w:rsidP="003C6AC9">
      <w:pPr>
        <w:pStyle w:val="Paragraph"/>
      </w:pPr>
    </w:p>
    <w:p w14:paraId="2034D06B" w14:textId="56034EB9" w:rsidR="003C6AC9" w:rsidRDefault="003C6AC9" w:rsidP="003C6AC9">
      <w:pPr>
        <w:pStyle w:val="Graphic"/>
      </w:pPr>
      <w:r>
        <w:rPr>
          <w:noProof/>
        </w:rPr>
        <w:lastRenderedPageBreak/>
        <w:drawing>
          <wp:inline distT="0" distB="0" distL="0" distR="0" wp14:anchorId="3165C018" wp14:editId="437AB876">
            <wp:extent cx="4669790" cy="282257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669790" cy="2822575"/>
                    </a:xfrm>
                    <a:prstGeom prst="rect">
                      <a:avLst/>
                    </a:prstGeom>
                    <a:noFill/>
                  </pic:spPr>
                </pic:pic>
              </a:graphicData>
            </a:graphic>
          </wp:inline>
        </w:drawing>
      </w:r>
    </w:p>
    <w:p w14:paraId="0CE11A5B" w14:textId="2D1CE6CF" w:rsidR="003C6AC9" w:rsidRDefault="003C6AC9" w:rsidP="003C6AC9">
      <w:pPr>
        <w:pStyle w:val="FigureCaption"/>
        <w:rPr>
          <w:noProof/>
        </w:rPr>
      </w:pPr>
      <w:bookmarkStart w:id="94" w:name="_Ref205831152"/>
      <w:bookmarkStart w:id="95" w:name="_Toc208209463"/>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15</w:t>
      </w:r>
      <w:r>
        <w:rPr>
          <w:noProof/>
        </w:rPr>
        <w:fldChar w:fldCharType="end"/>
      </w:r>
      <w:bookmarkEnd w:id="94"/>
      <w:r>
        <w:rPr>
          <w:noProof/>
        </w:rPr>
        <w:t xml:space="preserve"> Hierarchical, Column View</w:t>
      </w:r>
      <w:bookmarkEnd w:id="95"/>
    </w:p>
    <w:p w14:paraId="4D790361" w14:textId="6ADA329B" w:rsidR="003C6AC9" w:rsidRDefault="003C6AC9" w:rsidP="003C6AC9">
      <w:pPr>
        <w:pStyle w:val="Heading2"/>
      </w:pPr>
      <w:bookmarkStart w:id="96" w:name="_Toc208209493"/>
      <w:r>
        <w:t>STIX Bundles</w:t>
      </w:r>
      <w:bookmarkEnd w:id="96"/>
    </w:p>
    <w:p w14:paraId="4FD46675" w14:textId="743C2329" w:rsidR="003C6AC9" w:rsidRDefault="003C6AC9" w:rsidP="003C6AC9">
      <w:pPr>
        <w:pStyle w:val="Heading3"/>
      </w:pPr>
      <w:bookmarkStart w:id="97" w:name="_Toc208209494"/>
      <w:r>
        <w:t>Importing a Bundle Panel</w:t>
      </w:r>
      <w:bookmarkEnd w:id="9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6"/>
        <w:gridCol w:w="7544"/>
      </w:tblGrid>
      <w:tr w:rsidR="003C6AC9" w14:paraId="3557A698" w14:textId="77777777" w:rsidTr="003C6AC9">
        <w:tc>
          <w:tcPr>
            <w:tcW w:w="1816" w:type="dxa"/>
          </w:tcPr>
          <w:p w14:paraId="6505D5E0" w14:textId="77777777" w:rsidR="003C6AC9" w:rsidRDefault="003C6AC9" w:rsidP="00246B94">
            <w:r>
              <w:rPr>
                <w:noProof/>
              </w:rPr>
              <w:drawing>
                <wp:inline distT="0" distB="0" distL="0" distR="0" wp14:anchorId="7E9EE7DC" wp14:editId="3131F08A">
                  <wp:extent cx="1010015" cy="948267"/>
                  <wp:effectExtent l="0" t="0" r="6350" b="4445"/>
                  <wp:docPr id="1676028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028925" name="Picture 167602892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013065" cy="951131"/>
                          </a:xfrm>
                          <a:prstGeom prst="rect">
                            <a:avLst/>
                          </a:prstGeom>
                        </pic:spPr>
                      </pic:pic>
                    </a:graphicData>
                  </a:graphic>
                </wp:inline>
              </w:drawing>
            </w:r>
          </w:p>
        </w:tc>
        <w:tc>
          <w:tcPr>
            <w:tcW w:w="7544" w:type="dxa"/>
          </w:tcPr>
          <w:p w14:paraId="2BEAD4C2" w14:textId="7B67F1E3" w:rsidR="003C6AC9" w:rsidRPr="00EB278F" w:rsidRDefault="003C6AC9" w:rsidP="00246B94">
            <w:r w:rsidRPr="00EB278F">
              <w:t xml:space="preserve">The </w:t>
            </w:r>
            <w:r w:rsidRPr="00EB278F">
              <w:rPr>
                <w:b/>
                <w:bCs/>
              </w:rPr>
              <w:t>Paste Bundle panel</w:t>
            </w:r>
            <w:r w:rsidRPr="00EB278F">
              <w:t xml:space="preserve"> allows the contents of a STIX bundle JSON file to be directly pasted and loaded into the STIX Modeler UI. Clicking the Load button causes the STIX bundle to be imported and visualized in the STIX </w:t>
            </w:r>
            <w:r w:rsidR="00F242A3">
              <w:t>M</w:t>
            </w:r>
            <w:r w:rsidRPr="00EB278F">
              <w:t xml:space="preserve">odeler UI. </w:t>
            </w:r>
            <w:r w:rsidR="007A4695">
              <w:fldChar w:fldCharType="begin"/>
            </w:r>
            <w:r w:rsidR="007A4695">
              <w:instrText xml:space="preserve"> REF _Ref205831242 \h </w:instrText>
            </w:r>
            <w:r w:rsidR="007A4695">
              <w:fldChar w:fldCharType="separate"/>
            </w:r>
            <w:r w:rsidR="00A866FE" w:rsidRPr="002F4E17">
              <w:t>Figure</w:t>
            </w:r>
            <w:r w:rsidR="00A866FE">
              <w:t> </w:t>
            </w:r>
            <w:r w:rsidR="00A866FE">
              <w:rPr>
                <w:noProof/>
              </w:rPr>
              <w:t>3</w:t>
            </w:r>
            <w:r w:rsidR="00A866FE">
              <w:noBreakHyphen/>
            </w:r>
            <w:r w:rsidR="00A866FE">
              <w:rPr>
                <w:noProof/>
              </w:rPr>
              <w:t>16</w:t>
            </w:r>
            <w:r w:rsidR="007A4695">
              <w:fldChar w:fldCharType="end"/>
            </w:r>
            <w:r w:rsidRPr="00EB278F">
              <w:t xml:space="preserve"> shows the bundle from </w:t>
            </w:r>
            <w:r w:rsidR="007A4695">
              <w:fldChar w:fldCharType="begin"/>
            </w:r>
            <w:r w:rsidR="007A4695">
              <w:instrText xml:space="preserve"> REF _Ref205830536 \h </w:instrText>
            </w:r>
            <w:r w:rsidR="007A4695">
              <w:fldChar w:fldCharType="separate"/>
            </w:r>
            <w:r w:rsidR="00A866FE" w:rsidRPr="002F4E17">
              <w:t>Figure</w:t>
            </w:r>
            <w:r w:rsidR="00A866FE">
              <w:t> </w:t>
            </w:r>
            <w:r w:rsidR="00A866FE">
              <w:rPr>
                <w:noProof/>
              </w:rPr>
              <w:t>2</w:t>
            </w:r>
            <w:r w:rsidR="00A866FE">
              <w:noBreakHyphen/>
            </w:r>
            <w:r w:rsidR="00A866FE">
              <w:rPr>
                <w:noProof/>
              </w:rPr>
              <w:t>2</w:t>
            </w:r>
            <w:r w:rsidR="007A4695">
              <w:fldChar w:fldCharType="end"/>
            </w:r>
            <w:r w:rsidRPr="00EB278F">
              <w:t xml:space="preserve"> pasted into the pop-up window. </w:t>
            </w:r>
            <w:r w:rsidR="007A4695">
              <w:fldChar w:fldCharType="begin"/>
            </w:r>
            <w:r w:rsidR="007A4695">
              <w:instrText xml:space="preserve"> REF _Ref205831251 \h </w:instrText>
            </w:r>
            <w:r w:rsidR="007A4695">
              <w:fldChar w:fldCharType="separate"/>
            </w:r>
            <w:r w:rsidR="00A866FE" w:rsidRPr="002F4E17">
              <w:t>Figure</w:t>
            </w:r>
            <w:r w:rsidR="00A866FE">
              <w:t> </w:t>
            </w:r>
            <w:r w:rsidR="00A866FE">
              <w:rPr>
                <w:noProof/>
              </w:rPr>
              <w:t>3</w:t>
            </w:r>
            <w:r w:rsidR="00A866FE">
              <w:noBreakHyphen/>
            </w:r>
            <w:r w:rsidR="00A866FE">
              <w:rPr>
                <w:noProof/>
              </w:rPr>
              <w:t>17</w:t>
            </w:r>
            <w:r w:rsidR="007A4695">
              <w:fldChar w:fldCharType="end"/>
            </w:r>
            <w:r w:rsidRPr="00EB278F">
              <w:t xml:space="preserve"> shows the visual depiction after pasting the bundle.</w:t>
            </w:r>
          </w:p>
          <w:p w14:paraId="6AF0DCE8" w14:textId="77777777" w:rsidR="003C6AC9" w:rsidRPr="00EB278F" w:rsidRDefault="003C6AC9" w:rsidP="00246B94"/>
        </w:tc>
      </w:tr>
    </w:tbl>
    <w:p w14:paraId="421DC851" w14:textId="5688930F" w:rsidR="003C6AC9" w:rsidRDefault="003C6AC9" w:rsidP="003C6AC9">
      <w:pPr>
        <w:pStyle w:val="Graphic"/>
      </w:pPr>
      <w:r>
        <w:rPr>
          <w:noProof/>
        </w:rPr>
        <w:lastRenderedPageBreak/>
        <w:drawing>
          <wp:inline distT="0" distB="0" distL="0" distR="0" wp14:anchorId="33929C03" wp14:editId="4EE23142">
            <wp:extent cx="5553710" cy="4505325"/>
            <wp:effectExtent l="0" t="0" r="889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553710" cy="4505325"/>
                    </a:xfrm>
                    <a:prstGeom prst="rect">
                      <a:avLst/>
                    </a:prstGeom>
                    <a:noFill/>
                  </pic:spPr>
                </pic:pic>
              </a:graphicData>
            </a:graphic>
          </wp:inline>
        </w:drawing>
      </w:r>
    </w:p>
    <w:p w14:paraId="530F4085" w14:textId="7887495D" w:rsidR="003C6AC9" w:rsidRDefault="003C6AC9" w:rsidP="003C6AC9">
      <w:pPr>
        <w:pStyle w:val="FigureCaption"/>
      </w:pPr>
      <w:bookmarkStart w:id="98" w:name="_Ref205831242"/>
      <w:bookmarkStart w:id="99" w:name="_Toc208209464"/>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16</w:t>
      </w:r>
      <w:r>
        <w:rPr>
          <w:noProof/>
        </w:rPr>
        <w:fldChar w:fldCharType="end"/>
      </w:r>
      <w:bookmarkEnd w:id="98"/>
      <w:r>
        <w:rPr>
          <w:noProof/>
        </w:rPr>
        <w:t xml:space="preserve"> </w:t>
      </w:r>
      <w:r w:rsidRPr="00D3088D">
        <w:rPr>
          <w:rFonts w:cs="Times New Roman"/>
        </w:rPr>
        <w:t>The Paste Bundle Panel</w:t>
      </w:r>
      <w:bookmarkEnd w:id="99"/>
    </w:p>
    <w:p w14:paraId="0D9CAFEE" w14:textId="4F15F548" w:rsidR="003C6AC9" w:rsidRDefault="003C6AC9" w:rsidP="003C6AC9">
      <w:pPr>
        <w:pStyle w:val="Paragraph"/>
      </w:pPr>
    </w:p>
    <w:p w14:paraId="186FB15C" w14:textId="34F8F95D" w:rsidR="003C6AC9" w:rsidRDefault="003C6AC9" w:rsidP="003C6AC9">
      <w:pPr>
        <w:pStyle w:val="Graphic"/>
      </w:pPr>
      <w:r>
        <w:rPr>
          <w:noProof/>
        </w:rPr>
        <w:drawing>
          <wp:inline distT="0" distB="0" distL="0" distR="0" wp14:anchorId="7E7F1A10" wp14:editId="18E56FA6">
            <wp:extent cx="5541645" cy="2512060"/>
            <wp:effectExtent l="0" t="0" r="190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41645" cy="2512060"/>
                    </a:xfrm>
                    <a:prstGeom prst="rect">
                      <a:avLst/>
                    </a:prstGeom>
                    <a:noFill/>
                  </pic:spPr>
                </pic:pic>
              </a:graphicData>
            </a:graphic>
          </wp:inline>
        </w:drawing>
      </w:r>
    </w:p>
    <w:p w14:paraId="4BE76BC4" w14:textId="71FC9737" w:rsidR="003C6AC9" w:rsidRDefault="003C6AC9" w:rsidP="003C6AC9">
      <w:pPr>
        <w:pStyle w:val="FigureCaption"/>
      </w:pPr>
      <w:bookmarkStart w:id="100" w:name="_Ref205831251"/>
      <w:bookmarkStart w:id="101" w:name="_Toc208209465"/>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17</w:t>
      </w:r>
      <w:r>
        <w:rPr>
          <w:noProof/>
        </w:rPr>
        <w:fldChar w:fldCharType="end"/>
      </w:r>
      <w:bookmarkEnd w:id="100"/>
      <w:r>
        <w:rPr>
          <w:noProof/>
        </w:rPr>
        <w:t xml:space="preserve"> </w:t>
      </w:r>
      <w:r>
        <w:t>Visual Depiction After Pasting the Bundle</w:t>
      </w:r>
      <w:bookmarkEnd w:id="101"/>
    </w:p>
    <w:p w14:paraId="48E7AE35" w14:textId="0BBBC5B6" w:rsidR="003C6AC9" w:rsidRDefault="003C6AC9" w:rsidP="003C6AC9">
      <w:pPr>
        <w:pStyle w:val="Heading3"/>
      </w:pPr>
      <w:bookmarkStart w:id="102" w:name="_Toc208209495"/>
      <w:r>
        <w:lastRenderedPageBreak/>
        <w:t>Viewing a STIX Bundle</w:t>
      </w:r>
      <w:bookmarkEnd w:id="10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05"/>
        <w:gridCol w:w="7355"/>
      </w:tblGrid>
      <w:tr w:rsidR="003C6AC9" w14:paraId="1CE9403F" w14:textId="77777777" w:rsidTr="003C6AC9">
        <w:tc>
          <w:tcPr>
            <w:tcW w:w="2005" w:type="dxa"/>
          </w:tcPr>
          <w:p w14:paraId="4FCC5F15" w14:textId="77777777" w:rsidR="003C6AC9" w:rsidRDefault="003C6AC9" w:rsidP="00246B94">
            <w:r>
              <w:rPr>
                <w:noProof/>
              </w:rPr>
              <w:drawing>
                <wp:inline distT="0" distB="0" distL="0" distR="0" wp14:anchorId="3B5266FC" wp14:editId="6345B0EE">
                  <wp:extent cx="1136605" cy="925689"/>
                  <wp:effectExtent l="0" t="0" r="0" b="1905"/>
                  <wp:docPr id="945605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0556" name="Picture 94560556"/>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146062" cy="933391"/>
                          </a:xfrm>
                          <a:prstGeom prst="rect">
                            <a:avLst/>
                          </a:prstGeom>
                        </pic:spPr>
                      </pic:pic>
                    </a:graphicData>
                  </a:graphic>
                </wp:inline>
              </w:drawing>
            </w:r>
          </w:p>
        </w:tc>
        <w:tc>
          <w:tcPr>
            <w:tcW w:w="7355" w:type="dxa"/>
            <w:vAlign w:val="center"/>
          </w:tcPr>
          <w:p w14:paraId="6E687C3F" w14:textId="4DE6A584" w:rsidR="003C6AC9" w:rsidRPr="002121A7" w:rsidRDefault="003C6AC9" w:rsidP="00246B94">
            <w:r w:rsidRPr="002121A7">
              <w:t xml:space="preserve">The </w:t>
            </w:r>
            <w:r w:rsidRPr="002121A7">
              <w:rPr>
                <w:b/>
                <w:bCs/>
              </w:rPr>
              <w:t>View Bundle panel</w:t>
            </w:r>
            <w:r w:rsidRPr="002121A7">
              <w:t xml:space="preserve"> </w:t>
            </w:r>
            <w:r w:rsidR="007A4695">
              <w:t>(</w:t>
            </w:r>
            <w:r w:rsidR="007A4695">
              <w:fldChar w:fldCharType="begin"/>
            </w:r>
            <w:r w:rsidR="007A4695">
              <w:instrText xml:space="preserve"> REF _Ref205831274 \h </w:instrText>
            </w:r>
            <w:r w:rsidR="007A4695">
              <w:fldChar w:fldCharType="separate"/>
            </w:r>
            <w:r w:rsidR="00A866FE" w:rsidRPr="002F4E17">
              <w:t>Figure</w:t>
            </w:r>
            <w:r w:rsidR="00A866FE">
              <w:t> </w:t>
            </w:r>
            <w:r w:rsidR="00A866FE">
              <w:rPr>
                <w:noProof/>
              </w:rPr>
              <w:t>3</w:t>
            </w:r>
            <w:r w:rsidR="00A866FE">
              <w:noBreakHyphen/>
            </w:r>
            <w:r w:rsidR="00A866FE">
              <w:rPr>
                <w:noProof/>
              </w:rPr>
              <w:t>18</w:t>
            </w:r>
            <w:r w:rsidR="007A4695">
              <w:fldChar w:fldCharType="end"/>
            </w:r>
            <w:r w:rsidR="007A4695">
              <w:t xml:space="preserve">) </w:t>
            </w:r>
            <w:r w:rsidRPr="002121A7">
              <w:t>displays the STIX bundle JSON contents.</w:t>
            </w:r>
          </w:p>
          <w:p w14:paraId="39737200" w14:textId="77777777" w:rsidR="003C6AC9" w:rsidRDefault="003C6AC9" w:rsidP="00246B94"/>
        </w:tc>
      </w:tr>
    </w:tbl>
    <w:p w14:paraId="3D99D741" w14:textId="77777777" w:rsidR="003C6AC9" w:rsidRDefault="003C6AC9" w:rsidP="003C6AC9"/>
    <w:p w14:paraId="5430F5D6" w14:textId="3022AED4" w:rsidR="003C6AC9" w:rsidRDefault="003C6AC9" w:rsidP="003C6AC9">
      <w:pPr>
        <w:pStyle w:val="Paragraph"/>
      </w:pPr>
      <w:r>
        <w:t>Clicking the Copy button copies the contents of the STIX bundle JSON representation to the system clipboard.</w:t>
      </w:r>
    </w:p>
    <w:p w14:paraId="3D9C947C" w14:textId="27899222" w:rsidR="003C6AC9" w:rsidRDefault="003C6AC9" w:rsidP="003C6AC9">
      <w:pPr>
        <w:pStyle w:val="Graphic"/>
      </w:pPr>
      <w:r>
        <w:rPr>
          <w:noProof/>
        </w:rPr>
        <w:drawing>
          <wp:inline distT="0" distB="0" distL="0" distR="0" wp14:anchorId="44549D4C" wp14:editId="3298B5F7">
            <wp:extent cx="5773420" cy="366395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73420" cy="3663950"/>
                    </a:xfrm>
                    <a:prstGeom prst="rect">
                      <a:avLst/>
                    </a:prstGeom>
                    <a:noFill/>
                  </pic:spPr>
                </pic:pic>
              </a:graphicData>
            </a:graphic>
          </wp:inline>
        </w:drawing>
      </w:r>
    </w:p>
    <w:p w14:paraId="24F49854" w14:textId="614C17F4" w:rsidR="003C6AC9" w:rsidRDefault="003C6AC9" w:rsidP="003C6AC9">
      <w:pPr>
        <w:pStyle w:val="FigureCaption"/>
        <w:rPr>
          <w:rFonts w:cs="Times New Roman"/>
          <w:b w:val="0"/>
          <w:bCs w:val="0"/>
        </w:rPr>
      </w:pPr>
      <w:bookmarkStart w:id="103" w:name="_Ref205831274"/>
      <w:bookmarkStart w:id="104" w:name="_Toc208209466"/>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18</w:t>
      </w:r>
      <w:r>
        <w:rPr>
          <w:noProof/>
        </w:rPr>
        <w:fldChar w:fldCharType="end"/>
      </w:r>
      <w:bookmarkEnd w:id="103"/>
      <w:r>
        <w:rPr>
          <w:noProof/>
        </w:rPr>
        <w:t xml:space="preserve"> </w:t>
      </w:r>
      <w:r w:rsidRPr="00D3088D">
        <w:rPr>
          <w:rFonts w:cs="Times New Roman"/>
        </w:rPr>
        <w:t>The View Bundle Panel</w:t>
      </w:r>
      <w:bookmarkEnd w:id="104"/>
    </w:p>
    <w:p w14:paraId="3AA90B68" w14:textId="69F7167D" w:rsidR="003C6AC9" w:rsidRDefault="003C6AC9" w:rsidP="003C6AC9">
      <w:pPr>
        <w:pStyle w:val="Paragraph"/>
      </w:pPr>
      <w:r w:rsidRPr="00D3088D">
        <w:t>When the View Bundle panel is opened, the bundle is validated. If any STIX object is missing required fields, a pop</w:t>
      </w:r>
      <w:r w:rsidR="00772D53">
        <w:t>-</w:t>
      </w:r>
      <w:r w:rsidRPr="00D3088D">
        <w:t>up message will be displayed in the top-left corner of the UI and a badge will appear on the Errors button</w:t>
      </w:r>
      <w:r>
        <w:t xml:space="preserve">, as shown in </w:t>
      </w:r>
      <w:r w:rsidR="00E069B5">
        <w:fldChar w:fldCharType="begin"/>
      </w:r>
      <w:r w:rsidR="00E069B5">
        <w:instrText xml:space="preserve"> REF _Ref205831303 \h </w:instrText>
      </w:r>
      <w:r w:rsidR="00E069B5">
        <w:fldChar w:fldCharType="separate"/>
      </w:r>
      <w:r w:rsidR="00A866FE" w:rsidRPr="002F4E17">
        <w:t>Figure</w:t>
      </w:r>
      <w:r w:rsidR="00A866FE">
        <w:t> </w:t>
      </w:r>
      <w:r w:rsidR="00A866FE">
        <w:rPr>
          <w:noProof/>
        </w:rPr>
        <w:t>3</w:t>
      </w:r>
      <w:r w:rsidR="00A866FE">
        <w:noBreakHyphen/>
      </w:r>
      <w:r w:rsidR="00A866FE">
        <w:rPr>
          <w:noProof/>
        </w:rPr>
        <w:t>19</w:t>
      </w:r>
      <w:r w:rsidR="00E069B5">
        <w:fldChar w:fldCharType="end"/>
      </w:r>
      <w:r>
        <w:t>.</w:t>
      </w:r>
    </w:p>
    <w:p w14:paraId="1A179F3B" w14:textId="4DFD35F4" w:rsidR="003C6AC9" w:rsidRDefault="003C6AC9" w:rsidP="003C6AC9">
      <w:pPr>
        <w:pStyle w:val="Graphic"/>
      </w:pPr>
      <w:r>
        <w:rPr>
          <w:noProof/>
        </w:rPr>
        <w:drawing>
          <wp:inline distT="0" distB="0" distL="0" distR="0" wp14:anchorId="63299275" wp14:editId="0AF401FE">
            <wp:extent cx="5090795" cy="494030"/>
            <wp:effectExtent l="0" t="0" r="0"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90795" cy="494030"/>
                    </a:xfrm>
                    <a:prstGeom prst="rect">
                      <a:avLst/>
                    </a:prstGeom>
                    <a:noFill/>
                  </pic:spPr>
                </pic:pic>
              </a:graphicData>
            </a:graphic>
          </wp:inline>
        </w:drawing>
      </w:r>
    </w:p>
    <w:p w14:paraId="1081500B" w14:textId="19E75751" w:rsidR="003C6AC9" w:rsidRPr="003C6AC9" w:rsidRDefault="003C6AC9" w:rsidP="003C6AC9">
      <w:pPr>
        <w:pStyle w:val="FigureCaption"/>
      </w:pPr>
      <w:bookmarkStart w:id="105" w:name="_Ref205831303"/>
      <w:bookmarkStart w:id="106" w:name="_Toc208209467"/>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19</w:t>
      </w:r>
      <w:r>
        <w:rPr>
          <w:noProof/>
        </w:rPr>
        <w:fldChar w:fldCharType="end"/>
      </w:r>
      <w:bookmarkEnd w:id="105"/>
      <w:r>
        <w:rPr>
          <w:noProof/>
        </w:rPr>
        <w:t xml:space="preserve"> </w:t>
      </w:r>
      <w:r>
        <w:t>Invalid STIX Bundle Error Message and Badge Notification</w:t>
      </w:r>
      <w:bookmarkEnd w:id="106"/>
    </w:p>
    <w:p w14:paraId="01513723" w14:textId="3627694B" w:rsidR="003C6AC9" w:rsidRDefault="003C6AC9" w:rsidP="003C6AC9">
      <w:pPr>
        <w:pStyle w:val="Heading3"/>
      </w:pPr>
      <w:bookmarkStart w:id="107" w:name="_Toc208209496"/>
      <w:r>
        <w:lastRenderedPageBreak/>
        <w:t>Viewing Bundle Errors</w:t>
      </w:r>
      <w:bookmarkEnd w:id="10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5"/>
        <w:gridCol w:w="6565"/>
      </w:tblGrid>
      <w:tr w:rsidR="002521F8" w:rsidRPr="00576DE8" w14:paraId="49464F1D" w14:textId="77777777" w:rsidTr="00246B94">
        <w:tc>
          <w:tcPr>
            <w:tcW w:w="2785" w:type="dxa"/>
          </w:tcPr>
          <w:p w14:paraId="3CA81C86" w14:textId="77777777" w:rsidR="002521F8" w:rsidRDefault="002521F8" w:rsidP="00246B94">
            <w:r>
              <w:rPr>
                <w:noProof/>
              </w:rPr>
              <w:drawing>
                <wp:inline distT="0" distB="0" distL="0" distR="0" wp14:anchorId="2955F94F" wp14:editId="624A0325">
                  <wp:extent cx="1588506" cy="446568"/>
                  <wp:effectExtent l="0" t="0" r="0" b="0"/>
                  <wp:docPr id="730937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937220" name="Picture 730937220"/>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635872" cy="459884"/>
                          </a:xfrm>
                          <a:prstGeom prst="rect">
                            <a:avLst/>
                          </a:prstGeom>
                        </pic:spPr>
                      </pic:pic>
                    </a:graphicData>
                  </a:graphic>
                </wp:inline>
              </w:drawing>
            </w:r>
          </w:p>
        </w:tc>
        <w:tc>
          <w:tcPr>
            <w:tcW w:w="6565" w:type="dxa"/>
            <w:vAlign w:val="center"/>
          </w:tcPr>
          <w:p w14:paraId="185B20D1" w14:textId="700E89F5" w:rsidR="002521F8" w:rsidRPr="00576DE8" w:rsidRDefault="002521F8" w:rsidP="00246B94">
            <w:r w:rsidRPr="00576DE8">
              <w:t xml:space="preserve">The </w:t>
            </w:r>
            <w:r w:rsidRPr="00576DE8">
              <w:rPr>
                <w:b/>
                <w:bCs/>
              </w:rPr>
              <w:t>Errors panel</w:t>
            </w:r>
            <w:r w:rsidRPr="00576DE8">
              <w:t xml:space="preserve"> enumerates nodes with missing or invalid properties</w:t>
            </w:r>
            <w:r>
              <w:t xml:space="preserve">, as shown </w:t>
            </w:r>
            <w:r w:rsidRPr="00576DE8">
              <w:t xml:space="preserve">in </w:t>
            </w:r>
            <w:r w:rsidR="00E069B5">
              <w:fldChar w:fldCharType="begin"/>
            </w:r>
            <w:r w:rsidR="00E069B5">
              <w:instrText xml:space="preserve"> REF _Ref205831340 \h </w:instrText>
            </w:r>
            <w:r w:rsidR="00E069B5">
              <w:fldChar w:fldCharType="separate"/>
            </w:r>
            <w:r w:rsidR="00A866FE" w:rsidRPr="002F4E17">
              <w:t>Figure</w:t>
            </w:r>
            <w:r w:rsidR="00A866FE">
              <w:t> </w:t>
            </w:r>
            <w:r w:rsidR="00A866FE">
              <w:rPr>
                <w:noProof/>
              </w:rPr>
              <w:t>3</w:t>
            </w:r>
            <w:r w:rsidR="00A866FE">
              <w:noBreakHyphen/>
            </w:r>
            <w:r w:rsidR="00A866FE">
              <w:rPr>
                <w:noProof/>
              </w:rPr>
              <w:t>20</w:t>
            </w:r>
            <w:r w:rsidR="00E069B5">
              <w:fldChar w:fldCharType="end"/>
            </w:r>
            <w:r w:rsidRPr="00576DE8">
              <w:t>.</w:t>
            </w:r>
            <w:r w:rsidR="00FD4670">
              <w:t xml:space="preserve"> </w:t>
            </w:r>
            <w:r w:rsidRPr="00576DE8">
              <w:t>Clicking on a node listed in the Errors panel opens its associated Details panel.</w:t>
            </w:r>
          </w:p>
          <w:p w14:paraId="7B06A71F" w14:textId="77777777" w:rsidR="002521F8" w:rsidRPr="00576DE8" w:rsidRDefault="002521F8" w:rsidP="00246B94"/>
        </w:tc>
      </w:tr>
    </w:tbl>
    <w:p w14:paraId="20FF351E" w14:textId="2DD59EF7" w:rsidR="003C6AC9" w:rsidRDefault="003C6AC9" w:rsidP="002521F8"/>
    <w:p w14:paraId="7740369B" w14:textId="0AA8F88D" w:rsidR="002521F8" w:rsidRDefault="002C57C0" w:rsidP="002521F8">
      <w:pPr>
        <w:pStyle w:val="Graphic"/>
      </w:pPr>
      <w:r>
        <w:rPr>
          <w:noProof/>
        </w:rPr>
        <w:drawing>
          <wp:inline distT="0" distB="0" distL="0" distR="0" wp14:anchorId="4C33552C" wp14:editId="404AA501">
            <wp:extent cx="4859020" cy="322516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859020" cy="3225165"/>
                    </a:xfrm>
                    <a:prstGeom prst="rect">
                      <a:avLst/>
                    </a:prstGeom>
                    <a:noFill/>
                  </pic:spPr>
                </pic:pic>
              </a:graphicData>
            </a:graphic>
          </wp:inline>
        </w:drawing>
      </w:r>
    </w:p>
    <w:p w14:paraId="2784D580" w14:textId="438D895B" w:rsidR="002521F8" w:rsidRDefault="002C57C0" w:rsidP="002521F8">
      <w:pPr>
        <w:pStyle w:val="FigureCaption"/>
        <w:rPr>
          <w:noProof/>
        </w:rPr>
      </w:pPr>
      <w:bookmarkStart w:id="108" w:name="_Ref205831340"/>
      <w:bookmarkStart w:id="109" w:name="_Toc208209468"/>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20</w:t>
      </w:r>
      <w:r>
        <w:rPr>
          <w:noProof/>
        </w:rPr>
        <w:fldChar w:fldCharType="end"/>
      </w:r>
      <w:bookmarkEnd w:id="108"/>
      <w:r>
        <w:rPr>
          <w:noProof/>
        </w:rPr>
        <w:t xml:space="preserve"> The Errors Panel</w:t>
      </w:r>
      <w:bookmarkEnd w:id="109"/>
    </w:p>
    <w:p w14:paraId="6A0FD606" w14:textId="3B1E773C" w:rsidR="002C57C0" w:rsidRDefault="002C57C0" w:rsidP="002C57C0">
      <w:pPr>
        <w:pStyle w:val="Heading3"/>
      </w:pPr>
      <w:bookmarkStart w:id="110" w:name="_Toc208209497"/>
      <w:r>
        <w:t>Exporting a Bundle</w:t>
      </w:r>
      <w:bookmarkEnd w:id="110"/>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5"/>
        <w:gridCol w:w="7195"/>
      </w:tblGrid>
      <w:tr w:rsidR="002C57C0" w14:paraId="51D7D02C" w14:textId="77777777" w:rsidTr="00246B94">
        <w:tc>
          <w:tcPr>
            <w:tcW w:w="2155" w:type="dxa"/>
            <w:vAlign w:val="center"/>
          </w:tcPr>
          <w:p w14:paraId="3AAA0F23" w14:textId="77777777" w:rsidR="002C57C0" w:rsidRDefault="002C57C0" w:rsidP="00246B94">
            <w:r>
              <w:rPr>
                <w:noProof/>
              </w:rPr>
              <w:drawing>
                <wp:inline distT="0" distB="0" distL="0" distR="0" wp14:anchorId="5F5A0292" wp14:editId="1B218C09">
                  <wp:extent cx="1095698" cy="767645"/>
                  <wp:effectExtent l="0" t="0" r="0" b="0"/>
                  <wp:docPr id="12597042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704207" name="Picture 1259704207"/>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140571" cy="799083"/>
                          </a:xfrm>
                          <a:prstGeom prst="rect">
                            <a:avLst/>
                          </a:prstGeom>
                        </pic:spPr>
                      </pic:pic>
                    </a:graphicData>
                  </a:graphic>
                </wp:inline>
              </w:drawing>
            </w:r>
          </w:p>
        </w:tc>
        <w:tc>
          <w:tcPr>
            <w:tcW w:w="7195" w:type="dxa"/>
            <w:vAlign w:val="center"/>
          </w:tcPr>
          <w:p w14:paraId="29137EAB" w14:textId="77777777" w:rsidR="002C57C0" w:rsidRPr="00576DE8" w:rsidRDefault="002C57C0" w:rsidP="00246B94">
            <w:r w:rsidRPr="00576DE8">
              <w:t xml:space="preserve">The </w:t>
            </w:r>
            <w:r w:rsidRPr="00576DE8">
              <w:rPr>
                <w:b/>
                <w:bCs/>
              </w:rPr>
              <w:t>Export button</w:t>
            </w:r>
            <w:r w:rsidRPr="00576DE8">
              <w:t xml:space="preserve"> locally downloads the STIX bundle as a JSON file. By default, the file is called </w:t>
            </w:r>
            <w:r w:rsidRPr="00576DE8">
              <w:rPr>
                <w:i/>
                <w:iCs/>
              </w:rPr>
              <w:t>bundle.json</w:t>
            </w:r>
            <w:r w:rsidRPr="00576DE8">
              <w:t xml:space="preserve">. </w:t>
            </w:r>
          </w:p>
          <w:p w14:paraId="6BEF2E80" w14:textId="77777777" w:rsidR="002C57C0" w:rsidRPr="00576DE8" w:rsidRDefault="002C57C0" w:rsidP="00246B94"/>
        </w:tc>
      </w:tr>
    </w:tbl>
    <w:p w14:paraId="7828A9C5" w14:textId="29E2F577" w:rsidR="002C57C0" w:rsidRDefault="002C57C0" w:rsidP="002C57C0"/>
    <w:p w14:paraId="02EFAC54" w14:textId="1421E566" w:rsidR="002C57C0" w:rsidRDefault="002C57C0" w:rsidP="002C57C0">
      <w:pPr>
        <w:pStyle w:val="Heading3"/>
      </w:pPr>
      <w:bookmarkStart w:id="111" w:name="_Toc208209498"/>
      <w:r>
        <w:t>Resetting a Bundle</w:t>
      </w:r>
      <w:bookmarkEnd w:id="11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6925"/>
      </w:tblGrid>
      <w:tr w:rsidR="002C57C0" w14:paraId="2E49C28E" w14:textId="77777777" w:rsidTr="00246B94">
        <w:tc>
          <w:tcPr>
            <w:tcW w:w="2425" w:type="dxa"/>
          </w:tcPr>
          <w:p w14:paraId="1E189B0A" w14:textId="77777777" w:rsidR="002C57C0" w:rsidRDefault="002C57C0" w:rsidP="00246B94">
            <w:r>
              <w:rPr>
                <w:noProof/>
              </w:rPr>
              <w:drawing>
                <wp:inline distT="0" distB="0" distL="0" distR="0" wp14:anchorId="5EB98F96" wp14:editId="0FC64AB5">
                  <wp:extent cx="1264356" cy="796076"/>
                  <wp:effectExtent l="0" t="0" r="5715" b="4445"/>
                  <wp:docPr id="8847245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24582" name="Picture 884724582"/>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294966" cy="815349"/>
                          </a:xfrm>
                          <a:prstGeom prst="rect">
                            <a:avLst/>
                          </a:prstGeom>
                        </pic:spPr>
                      </pic:pic>
                    </a:graphicData>
                  </a:graphic>
                </wp:inline>
              </w:drawing>
            </w:r>
          </w:p>
        </w:tc>
        <w:tc>
          <w:tcPr>
            <w:tcW w:w="6925" w:type="dxa"/>
            <w:vAlign w:val="center"/>
          </w:tcPr>
          <w:p w14:paraId="31009165" w14:textId="7F1169F0" w:rsidR="002C57C0" w:rsidRPr="00004B38" w:rsidRDefault="002C57C0" w:rsidP="00246B94">
            <w:pPr>
              <w:spacing w:after="160" w:line="259" w:lineRule="auto"/>
            </w:pPr>
            <w:r w:rsidRPr="00004B38">
              <w:t xml:space="preserve">The </w:t>
            </w:r>
            <w:r w:rsidRPr="00004B38">
              <w:rPr>
                <w:b/>
                <w:bCs/>
              </w:rPr>
              <w:t>Reset button</w:t>
            </w:r>
            <w:r w:rsidRPr="00004B38">
              <w:t xml:space="preserve"> deletes all SDOs, SCOs, and SROs from the STIX bundle, and deletes all nodes and relationships from the STIX </w:t>
            </w:r>
            <w:r w:rsidR="00772D53">
              <w:t>M</w:t>
            </w:r>
            <w:r w:rsidRPr="00004B38">
              <w:t>odeler UI.</w:t>
            </w:r>
          </w:p>
          <w:p w14:paraId="7DD6A375" w14:textId="77777777" w:rsidR="002C57C0" w:rsidRDefault="002C57C0" w:rsidP="00246B94">
            <w:pPr>
              <w:spacing w:after="160" w:line="259" w:lineRule="auto"/>
            </w:pPr>
          </w:p>
        </w:tc>
      </w:tr>
    </w:tbl>
    <w:p w14:paraId="736A468E" w14:textId="2BCCD73A" w:rsidR="002C57C0" w:rsidRDefault="002C57C0" w:rsidP="002C57C0"/>
    <w:p w14:paraId="19FDF0F8" w14:textId="71F879F1" w:rsidR="002C57C0" w:rsidRPr="00D3088D" w:rsidRDefault="002C57C0" w:rsidP="002C57C0">
      <w:pPr>
        <w:pStyle w:val="Paragraph"/>
      </w:pPr>
      <w:r w:rsidRPr="00004B38">
        <w:t xml:space="preserve">Resetting the bundle does not remove STIX extensions from the STIX </w:t>
      </w:r>
      <w:r w:rsidR="006A0FF4">
        <w:t>M</w:t>
      </w:r>
      <w:r w:rsidRPr="00004B38">
        <w:t xml:space="preserve">odeler UI. These must be removed manually via the Extension Editor panel (see </w:t>
      </w:r>
      <w:r w:rsidRPr="007B29CA">
        <w:t xml:space="preserve">section </w:t>
      </w:r>
      <w:r w:rsidR="007B29CA">
        <w:fldChar w:fldCharType="begin"/>
      </w:r>
      <w:r w:rsidR="007B29CA">
        <w:instrText xml:space="preserve"> REF _Ref205982069 \n \h </w:instrText>
      </w:r>
      <w:r w:rsidR="007B29CA">
        <w:fldChar w:fldCharType="separate"/>
      </w:r>
      <w:r w:rsidR="00A866FE">
        <w:t>3.6.2</w:t>
      </w:r>
      <w:r w:rsidR="007B29CA">
        <w:fldChar w:fldCharType="end"/>
      </w:r>
      <w:r w:rsidRPr="00004B38">
        <w:t>).</w:t>
      </w:r>
    </w:p>
    <w:p w14:paraId="6C6997D2" w14:textId="68F2A9CF" w:rsidR="002C57C0" w:rsidRDefault="002C57C0" w:rsidP="002C57C0">
      <w:pPr>
        <w:pStyle w:val="Heading2"/>
      </w:pPr>
      <w:bookmarkStart w:id="112" w:name="_Toc208209499"/>
      <w:r>
        <w:lastRenderedPageBreak/>
        <w:t>STIX Extensions</w:t>
      </w:r>
      <w:bookmarkEnd w:id="112"/>
    </w:p>
    <w:p w14:paraId="4069532D" w14:textId="22526328" w:rsidR="002C57C0" w:rsidRDefault="002C57C0" w:rsidP="00F83524">
      <w:pPr>
        <w:pStyle w:val="Heading3"/>
      </w:pPr>
      <w:bookmarkStart w:id="113" w:name="_Toc208209500"/>
      <w:r>
        <w:t>Importing an Extension Schema via Paste</w:t>
      </w:r>
      <w:bookmarkEnd w:id="113"/>
    </w:p>
    <w:p w14:paraId="0F3C43EF" w14:textId="4E99702F" w:rsidR="002C57C0" w:rsidRDefault="002C57C0" w:rsidP="00F83524">
      <w:pPr>
        <w:pStyle w:val="Paragraph"/>
      </w:pPr>
      <w:r w:rsidRPr="00D3088D">
        <w:t xml:space="preserve">The </w:t>
      </w:r>
      <w:r w:rsidRPr="00F83524">
        <w:rPr>
          <w:b/>
          <w:bCs/>
        </w:rPr>
        <w:t>Paste Schema panel</w:t>
      </w:r>
      <w:r w:rsidRPr="00D3088D">
        <w:t xml:space="preserve"> allows the contents of a STIX extension (either </w:t>
      </w:r>
      <w:r w:rsidRPr="00F83524">
        <w:rPr>
          <w:i/>
          <w:iCs/>
        </w:rPr>
        <w:t>new-sdo</w:t>
      </w:r>
      <w:r w:rsidRPr="00D3088D">
        <w:t xml:space="preserve"> or </w:t>
      </w:r>
      <w:r w:rsidRPr="00F83524">
        <w:rPr>
          <w:i/>
          <w:iCs/>
        </w:rPr>
        <w:t>property-extension</w:t>
      </w:r>
      <w:r w:rsidRPr="00D3088D">
        <w:t>) schema JSON file to be directly pasted and loaded into the STIX Modeler UI.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7825"/>
      </w:tblGrid>
      <w:tr w:rsidR="002C57C0" w14:paraId="4C68048A" w14:textId="77777777" w:rsidTr="007B29CA">
        <w:tc>
          <w:tcPr>
            <w:tcW w:w="1526" w:type="dxa"/>
          </w:tcPr>
          <w:p w14:paraId="7B819749" w14:textId="77777777" w:rsidR="002C57C0" w:rsidRDefault="002C57C0" w:rsidP="00246B94">
            <w:r>
              <w:rPr>
                <w:noProof/>
              </w:rPr>
              <w:drawing>
                <wp:inline distT="0" distB="0" distL="0" distR="0" wp14:anchorId="4D830A48" wp14:editId="372E586E">
                  <wp:extent cx="831850" cy="646370"/>
                  <wp:effectExtent l="0" t="0" r="0" b="1905"/>
                  <wp:docPr id="8695501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70970" name="Picture 158117097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858326" cy="666942"/>
                          </a:xfrm>
                          <a:prstGeom prst="rect">
                            <a:avLst/>
                          </a:prstGeom>
                        </pic:spPr>
                      </pic:pic>
                    </a:graphicData>
                  </a:graphic>
                </wp:inline>
              </w:drawing>
            </w:r>
          </w:p>
        </w:tc>
        <w:tc>
          <w:tcPr>
            <w:tcW w:w="7825" w:type="dxa"/>
          </w:tcPr>
          <w:p w14:paraId="3595BC5D" w14:textId="5950C57B" w:rsidR="002C57C0" w:rsidRPr="00104217" w:rsidRDefault="002C57C0" w:rsidP="00246B94">
            <w:r w:rsidRPr="00104217">
              <w:t xml:space="preserve">The </w:t>
            </w:r>
            <w:r w:rsidRPr="00104217">
              <w:rPr>
                <w:b/>
                <w:bCs/>
              </w:rPr>
              <w:t>Paste Schema panel</w:t>
            </w:r>
            <w:r w:rsidRPr="00104217">
              <w:t xml:space="preserve"> allows the contents of a STIX extension (either </w:t>
            </w:r>
            <w:r w:rsidRPr="004944E2">
              <w:rPr>
                <w:i/>
                <w:iCs/>
              </w:rPr>
              <w:t xml:space="preserve">new-sdo </w:t>
            </w:r>
            <w:r w:rsidRPr="00104217">
              <w:t xml:space="preserve">or </w:t>
            </w:r>
            <w:r w:rsidRPr="004944E2">
              <w:rPr>
                <w:i/>
                <w:iCs/>
              </w:rPr>
              <w:t>property-extension</w:t>
            </w:r>
            <w:r w:rsidRPr="00104217">
              <w:t>) schema JSON file to be directly pasted and loaded into the STIX Modeler UI</w:t>
            </w:r>
            <w:r>
              <w:t xml:space="preserve">, as shown in </w:t>
            </w:r>
            <w:r w:rsidR="00E069B5">
              <w:fldChar w:fldCharType="begin"/>
            </w:r>
            <w:r w:rsidR="00E069B5">
              <w:instrText xml:space="preserve"> REF _Ref205831411 \h </w:instrText>
            </w:r>
            <w:r w:rsidR="00E069B5">
              <w:fldChar w:fldCharType="separate"/>
            </w:r>
            <w:r w:rsidR="00A866FE" w:rsidRPr="002F4E17">
              <w:t>Figure</w:t>
            </w:r>
            <w:r w:rsidR="00A866FE">
              <w:t> </w:t>
            </w:r>
            <w:r w:rsidR="00A866FE">
              <w:rPr>
                <w:noProof/>
              </w:rPr>
              <w:t>3</w:t>
            </w:r>
            <w:r w:rsidR="00A866FE">
              <w:noBreakHyphen/>
            </w:r>
            <w:r w:rsidR="00A866FE">
              <w:rPr>
                <w:noProof/>
              </w:rPr>
              <w:t>21</w:t>
            </w:r>
            <w:r w:rsidR="00E069B5">
              <w:fldChar w:fldCharType="end"/>
            </w:r>
            <w:r w:rsidR="00E069B5">
              <w:t>.</w:t>
            </w:r>
          </w:p>
        </w:tc>
      </w:tr>
    </w:tbl>
    <w:p w14:paraId="32C45BA4" w14:textId="77777777" w:rsidR="007B29CA" w:rsidRDefault="007B29CA" w:rsidP="007B29CA"/>
    <w:p w14:paraId="1999C13F" w14:textId="31A1EB2C" w:rsidR="002C57C0" w:rsidRPr="007B29CA" w:rsidRDefault="007B29CA" w:rsidP="007B29CA">
      <w:pPr>
        <w:pStyle w:val="Paragraph"/>
      </w:pPr>
      <w:r w:rsidRPr="00104217">
        <w:t xml:space="preserve">Clicking the Load button causes the STIX extension schema to be imported to the STIX </w:t>
      </w:r>
      <w:r w:rsidR="00772D53">
        <w:t>Modeler UI</w:t>
      </w:r>
      <w:r w:rsidRPr="00104217">
        <w:t>.</w:t>
      </w:r>
    </w:p>
    <w:p w14:paraId="6F7CB243" w14:textId="77777777" w:rsidR="007B29CA" w:rsidRDefault="007B29CA" w:rsidP="002C57C0"/>
    <w:p w14:paraId="53388AE3" w14:textId="13EAAD90" w:rsidR="002C57C0" w:rsidRDefault="002C57C0" w:rsidP="002C57C0">
      <w:pPr>
        <w:pStyle w:val="Graphic"/>
      </w:pPr>
      <w:r>
        <w:rPr>
          <w:noProof/>
        </w:rPr>
        <w:drawing>
          <wp:inline distT="0" distB="0" distL="0" distR="0" wp14:anchorId="76D9E6D3" wp14:editId="1F3373B5">
            <wp:extent cx="5487035" cy="3560445"/>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7035" cy="3560445"/>
                    </a:xfrm>
                    <a:prstGeom prst="rect">
                      <a:avLst/>
                    </a:prstGeom>
                    <a:noFill/>
                  </pic:spPr>
                </pic:pic>
              </a:graphicData>
            </a:graphic>
          </wp:inline>
        </w:drawing>
      </w:r>
    </w:p>
    <w:p w14:paraId="4D7CBD62" w14:textId="61FD505A" w:rsidR="002C57C0" w:rsidRDefault="002C57C0" w:rsidP="002C57C0">
      <w:pPr>
        <w:pStyle w:val="FigureCaption"/>
        <w:rPr>
          <w:noProof/>
        </w:rPr>
      </w:pPr>
      <w:bookmarkStart w:id="114" w:name="_Ref205831411"/>
      <w:bookmarkStart w:id="115" w:name="_Toc208209469"/>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21</w:t>
      </w:r>
      <w:r>
        <w:rPr>
          <w:noProof/>
        </w:rPr>
        <w:fldChar w:fldCharType="end"/>
      </w:r>
      <w:bookmarkEnd w:id="114"/>
      <w:r>
        <w:rPr>
          <w:noProof/>
        </w:rPr>
        <w:t xml:space="preserve"> The Paste Schema Panel</w:t>
      </w:r>
      <w:bookmarkEnd w:id="115"/>
    </w:p>
    <w:p w14:paraId="51B43E09" w14:textId="52CDBE3A" w:rsidR="002C57C0" w:rsidRPr="002C57C0" w:rsidRDefault="007B29CA" w:rsidP="002C57C0">
      <w:pPr>
        <w:pStyle w:val="Paragraph"/>
      </w:pPr>
      <w:r>
        <w:t>Upon</w:t>
      </w:r>
      <w:r w:rsidR="002C57C0" w:rsidRPr="002C57C0">
        <w:t xml:space="preserve"> successfully loading a STIX </w:t>
      </w:r>
      <w:r w:rsidR="002C57C0" w:rsidRPr="006A0FF4">
        <w:rPr>
          <w:i/>
          <w:iCs/>
        </w:rPr>
        <w:t>new-sdo</w:t>
      </w:r>
      <w:r w:rsidR="002C57C0" w:rsidRPr="002C57C0">
        <w:t xml:space="preserve"> extension schema, a new icon (by default, the Custom SDO icon) will be added to the Node Creation menu, as shown in </w:t>
      </w:r>
      <w:r w:rsidR="00E069B5">
        <w:fldChar w:fldCharType="begin"/>
      </w:r>
      <w:r w:rsidR="00E069B5">
        <w:instrText xml:space="preserve"> REF _Ref205831431 \h </w:instrText>
      </w:r>
      <w:r w:rsidR="00E069B5">
        <w:fldChar w:fldCharType="separate"/>
      </w:r>
      <w:r w:rsidR="00A866FE" w:rsidRPr="002F4E17">
        <w:t>Figure</w:t>
      </w:r>
      <w:r w:rsidR="00A866FE">
        <w:t> </w:t>
      </w:r>
      <w:r w:rsidR="00A866FE">
        <w:rPr>
          <w:noProof/>
        </w:rPr>
        <w:t>3</w:t>
      </w:r>
      <w:r w:rsidR="00A866FE">
        <w:noBreakHyphen/>
      </w:r>
      <w:r w:rsidR="00A866FE">
        <w:rPr>
          <w:noProof/>
        </w:rPr>
        <w:t>22</w:t>
      </w:r>
      <w:r w:rsidR="00E069B5">
        <w:fldChar w:fldCharType="end"/>
      </w:r>
      <w:r w:rsidR="002C57C0" w:rsidRPr="002C57C0">
        <w:t>.</w:t>
      </w:r>
    </w:p>
    <w:p w14:paraId="410B6C80" w14:textId="30BF1EDD" w:rsidR="002C57C0" w:rsidRDefault="002C57C0" w:rsidP="002C57C0">
      <w:pPr>
        <w:pStyle w:val="Graphic"/>
      </w:pPr>
      <w:r>
        <w:rPr>
          <w:noProof/>
        </w:rPr>
        <w:lastRenderedPageBreak/>
        <w:drawing>
          <wp:inline distT="0" distB="0" distL="0" distR="0" wp14:anchorId="3BF14B98" wp14:editId="7CCBC7DB">
            <wp:extent cx="5487035" cy="2018030"/>
            <wp:effectExtent l="0" t="0" r="0" b="127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7035" cy="2018030"/>
                    </a:xfrm>
                    <a:prstGeom prst="rect">
                      <a:avLst/>
                    </a:prstGeom>
                    <a:noFill/>
                  </pic:spPr>
                </pic:pic>
              </a:graphicData>
            </a:graphic>
          </wp:inline>
        </w:drawing>
      </w:r>
    </w:p>
    <w:p w14:paraId="7B040C60" w14:textId="06D16E97" w:rsidR="002C57C0" w:rsidRDefault="002C57C0" w:rsidP="002C57C0">
      <w:pPr>
        <w:pStyle w:val="FigureCaption"/>
      </w:pPr>
      <w:bookmarkStart w:id="116" w:name="_Ref205831431"/>
      <w:bookmarkStart w:id="117" w:name="_Toc208209470"/>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22</w:t>
      </w:r>
      <w:r>
        <w:rPr>
          <w:noProof/>
        </w:rPr>
        <w:fldChar w:fldCharType="end"/>
      </w:r>
      <w:bookmarkEnd w:id="116"/>
      <w:r>
        <w:rPr>
          <w:noProof/>
        </w:rPr>
        <w:t xml:space="preserve"> </w:t>
      </w:r>
      <w:r>
        <w:t>New SDO Icon in Node Creation Menu</w:t>
      </w:r>
      <w:bookmarkEnd w:id="117"/>
    </w:p>
    <w:p w14:paraId="09F83F49" w14:textId="1B920E0B" w:rsidR="002C57C0" w:rsidRDefault="00E04F6C" w:rsidP="00E04F6C">
      <w:pPr>
        <w:pStyle w:val="Heading3"/>
      </w:pPr>
      <w:bookmarkStart w:id="118" w:name="_Ref205982069"/>
      <w:bookmarkStart w:id="119" w:name="_Toc208209501"/>
      <w:r>
        <w:t>Editing a STIX Extension</w:t>
      </w:r>
      <w:bookmarkEnd w:id="118"/>
      <w:bookmarkEnd w:id="1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5"/>
        <w:gridCol w:w="7375"/>
      </w:tblGrid>
      <w:tr w:rsidR="00E04F6C" w14:paraId="78C96CD8" w14:textId="77777777" w:rsidTr="00246B94">
        <w:tc>
          <w:tcPr>
            <w:tcW w:w="1975" w:type="dxa"/>
          </w:tcPr>
          <w:p w14:paraId="0193342F" w14:textId="77777777" w:rsidR="00E04F6C" w:rsidRDefault="00E04F6C" w:rsidP="00246B94">
            <w:r>
              <w:rPr>
                <w:noProof/>
              </w:rPr>
              <w:drawing>
                <wp:inline distT="0" distB="0" distL="0" distR="0" wp14:anchorId="62619B15" wp14:editId="5587598E">
                  <wp:extent cx="889000" cy="642988"/>
                  <wp:effectExtent l="0" t="0" r="0" b="5080"/>
                  <wp:docPr id="8860618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61831" name="Picture 88606183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911585" cy="659323"/>
                          </a:xfrm>
                          <a:prstGeom prst="rect">
                            <a:avLst/>
                          </a:prstGeom>
                        </pic:spPr>
                      </pic:pic>
                    </a:graphicData>
                  </a:graphic>
                </wp:inline>
              </w:drawing>
            </w:r>
          </w:p>
        </w:tc>
        <w:tc>
          <w:tcPr>
            <w:tcW w:w="7375" w:type="dxa"/>
            <w:vAlign w:val="center"/>
          </w:tcPr>
          <w:p w14:paraId="0745A207" w14:textId="5DD00E5F" w:rsidR="00E04F6C" w:rsidRPr="00887705" w:rsidRDefault="00E04F6C" w:rsidP="00246B94">
            <w:r w:rsidRPr="00887705">
              <w:t xml:space="preserve">The </w:t>
            </w:r>
            <w:r w:rsidRPr="00887705">
              <w:rPr>
                <w:b/>
                <w:bCs/>
              </w:rPr>
              <w:t>Extension Selection panel</w:t>
            </w:r>
            <w:r w:rsidRPr="00887705">
              <w:t xml:space="preserve"> lists all imported STIX extensions</w:t>
            </w:r>
            <w:r>
              <w:t xml:space="preserve">, </w:t>
            </w:r>
            <w:r w:rsidR="008C0165">
              <w:t xml:space="preserve">as </w:t>
            </w:r>
            <w:r>
              <w:t xml:space="preserve">shown </w:t>
            </w:r>
            <w:r w:rsidRPr="00086630">
              <w:t xml:space="preserve">in </w:t>
            </w:r>
            <w:r w:rsidR="00E069B5">
              <w:fldChar w:fldCharType="begin"/>
            </w:r>
            <w:r w:rsidR="00E069B5">
              <w:instrText xml:space="preserve"> REF _Ref205831446 \h </w:instrText>
            </w:r>
            <w:r w:rsidR="00E069B5">
              <w:fldChar w:fldCharType="separate"/>
            </w:r>
            <w:r w:rsidR="00A866FE" w:rsidRPr="002F4E17">
              <w:t>Figure</w:t>
            </w:r>
            <w:r w:rsidR="00A866FE">
              <w:t> </w:t>
            </w:r>
            <w:r w:rsidR="00A866FE">
              <w:rPr>
                <w:noProof/>
              </w:rPr>
              <w:t>3</w:t>
            </w:r>
            <w:r w:rsidR="00A866FE">
              <w:noBreakHyphen/>
            </w:r>
            <w:r w:rsidR="00A866FE">
              <w:rPr>
                <w:noProof/>
              </w:rPr>
              <w:t>23</w:t>
            </w:r>
            <w:r w:rsidR="00E069B5">
              <w:fldChar w:fldCharType="end"/>
            </w:r>
            <w:r>
              <w:t>.</w:t>
            </w:r>
          </w:p>
          <w:p w14:paraId="1565ADCE" w14:textId="77777777" w:rsidR="00E04F6C" w:rsidRDefault="00E04F6C" w:rsidP="00246B94"/>
        </w:tc>
      </w:tr>
    </w:tbl>
    <w:p w14:paraId="4D316B80" w14:textId="77777777" w:rsidR="00E04F6C" w:rsidRPr="00E04F6C" w:rsidRDefault="00E04F6C" w:rsidP="00E04F6C"/>
    <w:p w14:paraId="06ECBA4B" w14:textId="38381C51" w:rsidR="002C57C0" w:rsidRDefault="00E04F6C" w:rsidP="00E04F6C">
      <w:pPr>
        <w:pStyle w:val="Graphic"/>
      </w:pPr>
      <w:r>
        <w:rPr>
          <w:noProof/>
        </w:rPr>
        <w:drawing>
          <wp:inline distT="0" distB="0" distL="0" distR="0" wp14:anchorId="35108BA9" wp14:editId="56272EB8">
            <wp:extent cx="3060700" cy="1444625"/>
            <wp:effectExtent l="0" t="0" r="6350" b="317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060700" cy="1444625"/>
                    </a:xfrm>
                    <a:prstGeom prst="rect">
                      <a:avLst/>
                    </a:prstGeom>
                    <a:noFill/>
                  </pic:spPr>
                </pic:pic>
              </a:graphicData>
            </a:graphic>
          </wp:inline>
        </w:drawing>
      </w:r>
    </w:p>
    <w:p w14:paraId="578AD728" w14:textId="56DF7EA4" w:rsidR="00E04F6C" w:rsidRDefault="00E04F6C" w:rsidP="00E04F6C">
      <w:pPr>
        <w:pStyle w:val="FigureCaption"/>
        <w:rPr>
          <w:noProof/>
        </w:rPr>
      </w:pPr>
      <w:bookmarkStart w:id="120" w:name="_Ref205831446"/>
      <w:bookmarkStart w:id="121" w:name="_Toc208209471"/>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23</w:t>
      </w:r>
      <w:r>
        <w:rPr>
          <w:noProof/>
        </w:rPr>
        <w:fldChar w:fldCharType="end"/>
      </w:r>
      <w:bookmarkEnd w:id="120"/>
      <w:r>
        <w:rPr>
          <w:noProof/>
        </w:rPr>
        <w:t xml:space="preserve"> The Extension Selection Panel</w:t>
      </w:r>
      <w:bookmarkEnd w:id="121"/>
    </w:p>
    <w:p w14:paraId="334E87C2" w14:textId="36E14D44" w:rsidR="00E04F6C" w:rsidRPr="00086630" w:rsidRDefault="00E04F6C" w:rsidP="00E04F6C">
      <w:pPr>
        <w:pStyle w:val="Paragraph"/>
      </w:pPr>
      <w:r w:rsidRPr="00D3088D">
        <w:t>Clicking on a STIX extension definition in the Extension Selection panel opens the Extension Editor panel</w:t>
      </w:r>
      <w:r>
        <w:t xml:space="preserve">, as shown in </w:t>
      </w:r>
      <w:r w:rsidR="00E069B5">
        <w:fldChar w:fldCharType="begin"/>
      </w:r>
      <w:r w:rsidR="00E069B5">
        <w:instrText xml:space="preserve"> REF _Ref205831462 \h </w:instrText>
      </w:r>
      <w:r w:rsidR="00E069B5">
        <w:fldChar w:fldCharType="separate"/>
      </w:r>
      <w:r w:rsidR="00A866FE" w:rsidRPr="002F4E17">
        <w:t>Figure</w:t>
      </w:r>
      <w:r w:rsidR="00A866FE">
        <w:t> </w:t>
      </w:r>
      <w:r w:rsidR="00A866FE">
        <w:rPr>
          <w:noProof/>
        </w:rPr>
        <w:t>3</w:t>
      </w:r>
      <w:r w:rsidR="00A866FE">
        <w:noBreakHyphen/>
      </w:r>
      <w:r w:rsidR="00A866FE">
        <w:rPr>
          <w:noProof/>
        </w:rPr>
        <w:t>24</w:t>
      </w:r>
      <w:r w:rsidR="00E069B5">
        <w:fldChar w:fldCharType="end"/>
      </w:r>
      <w:r>
        <w:t>.</w:t>
      </w:r>
    </w:p>
    <w:p w14:paraId="2DF3ACFF" w14:textId="77777777" w:rsidR="00E04F6C" w:rsidRDefault="00E04F6C" w:rsidP="00E04F6C">
      <w:pPr>
        <w:pStyle w:val="Paragraph"/>
      </w:pPr>
      <w:r w:rsidRPr="00D3088D">
        <w:t xml:space="preserve">The </w:t>
      </w:r>
      <w:r w:rsidRPr="00D3088D">
        <w:rPr>
          <w:b/>
          <w:bCs/>
        </w:rPr>
        <w:t>Extension Editor panel</w:t>
      </w:r>
      <w:r w:rsidRPr="00D3088D">
        <w:t xml:space="preserve"> allows the fields of a STIX extension definition to be updated.</w:t>
      </w:r>
    </w:p>
    <w:p w14:paraId="5BF5DD0C" w14:textId="4FF200A5" w:rsidR="00E04F6C" w:rsidRDefault="00E04F6C" w:rsidP="00E04F6C">
      <w:pPr>
        <w:pStyle w:val="Paragraph"/>
      </w:pPr>
      <w:r w:rsidRPr="00D3088D">
        <w:t xml:space="preserve">The </w:t>
      </w:r>
      <w:r w:rsidRPr="00D3088D">
        <w:rPr>
          <w:b/>
          <w:bCs/>
        </w:rPr>
        <w:t>Update Icon button</w:t>
      </w:r>
      <w:r w:rsidRPr="00D3088D">
        <w:t xml:space="preserve"> allows a new icon image to be selected via a File Selector </w:t>
      </w:r>
      <w:r w:rsidR="005022BC">
        <w:t>dialog box</w:t>
      </w:r>
      <w:r w:rsidRPr="00D3088D">
        <w:t>. On selection, all nodes of the extension type, as well as the associated Node Selection icon, are updated to display the new image.</w:t>
      </w:r>
    </w:p>
    <w:p w14:paraId="39B6ACC0" w14:textId="77777777" w:rsidR="00E04F6C" w:rsidRDefault="00E04F6C" w:rsidP="00E04F6C">
      <w:pPr>
        <w:pStyle w:val="Paragraph"/>
      </w:pPr>
      <w:r>
        <w:t xml:space="preserve">The </w:t>
      </w:r>
      <w:r>
        <w:rPr>
          <w:b/>
          <w:bCs/>
        </w:rPr>
        <w:t>Delete button</w:t>
      </w:r>
      <w:r>
        <w:t xml:space="preserve"> deletes the STIX extension definition, all SDOs and SCOs defined by the extension, and any properties added by the extension.</w:t>
      </w:r>
    </w:p>
    <w:p w14:paraId="300E02DE" w14:textId="6C1EAD30" w:rsidR="00E04F6C" w:rsidRDefault="00E04F6C" w:rsidP="008D3FF2">
      <w:pPr>
        <w:pStyle w:val="Graphic"/>
      </w:pPr>
      <w:r>
        <w:rPr>
          <w:noProof/>
        </w:rPr>
        <w:lastRenderedPageBreak/>
        <w:drawing>
          <wp:inline distT="0" distB="0" distL="0" distR="0" wp14:anchorId="78C0AA3F" wp14:editId="2FCBE338">
            <wp:extent cx="3030220" cy="4188460"/>
            <wp:effectExtent l="0" t="0" r="0" b="254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030220" cy="4188460"/>
                    </a:xfrm>
                    <a:prstGeom prst="rect">
                      <a:avLst/>
                    </a:prstGeom>
                    <a:noFill/>
                  </pic:spPr>
                </pic:pic>
              </a:graphicData>
            </a:graphic>
          </wp:inline>
        </w:drawing>
      </w:r>
    </w:p>
    <w:p w14:paraId="58812474" w14:textId="0B95861B" w:rsidR="00E04F6C" w:rsidRDefault="00E04F6C" w:rsidP="008D3FF2">
      <w:pPr>
        <w:pStyle w:val="FigureCaption"/>
        <w:rPr>
          <w:noProof/>
        </w:rPr>
      </w:pPr>
      <w:bookmarkStart w:id="122" w:name="_Ref205831462"/>
      <w:bookmarkStart w:id="123" w:name="_Toc208209472"/>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24</w:t>
      </w:r>
      <w:r>
        <w:rPr>
          <w:noProof/>
        </w:rPr>
        <w:fldChar w:fldCharType="end"/>
      </w:r>
      <w:bookmarkEnd w:id="122"/>
      <w:r>
        <w:rPr>
          <w:noProof/>
        </w:rPr>
        <w:t xml:space="preserve"> The Extension Editor Panel</w:t>
      </w:r>
      <w:bookmarkEnd w:id="123"/>
    </w:p>
    <w:p w14:paraId="096E36EC" w14:textId="643DA3D2" w:rsidR="008D3FF2" w:rsidRPr="008D3FF2" w:rsidRDefault="008D3FF2" w:rsidP="008D3FF2">
      <w:pPr>
        <w:pStyle w:val="Paragraph"/>
        <w:jc w:val="center"/>
      </w:pPr>
      <w:r>
        <w:rPr>
          <w:noProof/>
        </w:rPr>
        <w:drawing>
          <wp:inline distT="0" distB="0" distL="0" distR="0" wp14:anchorId="2BC28FF3" wp14:editId="62191CE4">
            <wp:extent cx="2989385" cy="145390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014135" cy="1465943"/>
                    </a:xfrm>
                    <a:prstGeom prst="rect">
                      <a:avLst/>
                    </a:prstGeom>
                    <a:noFill/>
                  </pic:spPr>
                </pic:pic>
              </a:graphicData>
            </a:graphic>
          </wp:inline>
        </w:drawing>
      </w:r>
    </w:p>
    <w:p w14:paraId="133F449A" w14:textId="14F0EBCB" w:rsidR="008D3FF2" w:rsidRDefault="008D3FF2" w:rsidP="008D3FF2">
      <w:pPr>
        <w:pStyle w:val="FigureCaption"/>
        <w:rPr>
          <w:noProof/>
        </w:rPr>
      </w:pPr>
      <w:bookmarkStart w:id="124" w:name="_Ref205831477"/>
      <w:bookmarkStart w:id="125" w:name="_Toc208209473"/>
      <w:r w:rsidRPr="002F4E17">
        <w:t>Figure</w:t>
      </w:r>
      <w:r>
        <w:t> </w:t>
      </w:r>
      <w:r>
        <w:rPr>
          <w:noProof/>
        </w:rPr>
        <w:fldChar w:fldCharType="begin"/>
      </w:r>
      <w:r>
        <w:rPr>
          <w:noProof/>
        </w:rPr>
        <w:instrText xml:space="preserve"> STYLEREF 1 \s </w:instrText>
      </w:r>
      <w:r>
        <w:rPr>
          <w:noProof/>
        </w:rPr>
        <w:fldChar w:fldCharType="separate"/>
      </w:r>
      <w:r w:rsidR="00A866FE">
        <w:rPr>
          <w:noProof/>
        </w:rPr>
        <w:t>3</w:t>
      </w:r>
      <w:r>
        <w:rPr>
          <w:noProof/>
        </w:rPr>
        <w:fldChar w:fldCharType="end"/>
      </w:r>
      <w:r>
        <w:noBreakHyphen/>
      </w:r>
      <w:r>
        <w:rPr>
          <w:noProof/>
        </w:rPr>
        <w:fldChar w:fldCharType="begin"/>
      </w:r>
      <w:r>
        <w:rPr>
          <w:noProof/>
        </w:rPr>
        <w:instrText xml:space="preserve"> SEQ Figure \* ARABIC \s 1 </w:instrText>
      </w:r>
      <w:r>
        <w:rPr>
          <w:noProof/>
        </w:rPr>
        <w:fldChar w:fldCharType="separate"/>
      </w:r>
      <w:r w:rsidR="00A866FE">
        <w:rPr>
          <w:noProof/>
        </w:rPr>
        <w:t>25</w:t>
      </w:r>
      <w:r>
        <w:rPr>
          <w:noProof/>
        </w:rPr>
        <w:fldChar w:fldCharType="end"/>
      </w:r>
      <w:bookmarkEnd w:id="124"/>
      <w:r>
        <w:rPr>
          <w:noProof/>
        </w:rPr>
        <w:t xml:space="preserve"> The File Import Panel</w:t>
      </w:r>
      <w:bookmarkEnd w:id="125"/>
    </w:p>
    <w:p w14:paraId="52C60F21" w14:textId="77777777" w:rsidR="008D3FF2" w:rsidRPr="008D3FF2" w:rsidRDefault="008D3FF2" w:rsidP="008D3FF2">
      <w:pPr>
        <w:pStyle w:val="Paragraph"/>
      </w:pPr>
    </w:p>
    <w:p w14:paraId="48973BE6" w14:textId="038E9C9A" w:rsidR="00E04F6C" w:rsidRDefault="00E04F6C" w:rsidP="00E04F6C">
      <w:pPr>
        <w:pStyle w:val="Heading2"/>
      </w:pPr>
      <w:bookmarkStart w:id="126" w:name="_Toc208209502"/>
      <w:r>
        <w:t>Importing a Schema or Bundle From a File</w:t>
      </w:r>
      <w:bookmarkEnd w:id="12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5"/>
        <w:gridCol w:w="7645"/>
      </w:tblGrid>
      <w:tr w:rsidR="00E04F6C" w14:paraId="717A85CD" w14:textId="77777777" w:rsidTr="00246B94">
        <w:tc>
          <w:tcPr>
            <w:tcW w:w="1705" w:type="dxa"/>
          </w:tcPr>
          <w:p w14:paraId="2BBC0087" w14:textId="77777777" w:rsidR="00E04F6C" w:rsidRDefault="00E04F6C" w:rsidP="00246B94">
            <w:r>
              <w:rPr>
                <w:noProof/>
              </w:rPr>
              <w:drawing>
                <wp:inline distT="0" distB="0" distL="0" distR="0" wp14:anchorId="046BFD99" wp14:editId="3DEC8078">
                  <wp:extent cx="939800" cy="559404"/>
                  <wp:effectExtent l="0" t="0" r="0" b="0"/>
                  <wp:docPr id="16581846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4624" name="Picture 1658184624"/>
                          <pic:cNvPicPr/>
                        </pic:nvPicPr>
                        <pic:blipFill>
                          <a:blip r:embed="rId67" cstate="print">
                            <a:extLst>
                              <a:ext uri="{28A0092B-C50C-407E-A947-70E740481C1C}">
                                <a14:useLocalDpi xmlns:a14="http://schemas.microsoft.com/office/drawing/2010/main" val="0"/>
                              </a:ext>
                            </a:extLst>
                          </a:blip>
                          <a:stretch>
                            <a:fillRect/>
                          </a:stretch>
                        </pic:blipFill>
                        <pic:spPr>
                          <a:xfrm>
                            <a:off x="0" y="0"/>
                            <a:ext cx="979866" cy="583253"/>
                          </a:xfrm>
                          <a:prstGeom prst="rect">
                            <a:avLst/>
                          </a:prstGeom>
                        </pic:spPr>
                      </pic:pic>
                    </a:graphicData>
                  </a:graphic>
                </wp:inline>
              </w:drawing>
            </w:r>
          </w:p>
        </w:tc>
        <w:tc>
          <w:tcPr>
            <w:tcW w:w="7645" w:type="dxa"/>
          </w:tcPr>
          <w:p w14:paraId="19872A9D" w14:textId="3F67B7BA" w:rsidR="00E04F6C" w:rsidRDefault="00E04F6C" w:rsidP="008D3FF2">
            <w:r w:rsidRPr="00D1126D">
              <w:t xml:space="preserve">The </w:t>
            </w:r>
            <w:r w:rsidRPr="00D1126D">
              <w:rPr>
                <w:b/>
                <w:bCs/>
              </w:rPr>
              <w:t>File Import panel</w:t>
            </w:r>
            <w:r w:rsidRPr="00D1126D">
              <w:t xml:space="preserve"> enables the selection of local STIX bundle and STIX extension schema JSON files</w:t>
            </w:r>
            <w:r>
              <w:t xml:space="preserve">, as </w:t>
            </w:r>
            <w:r w:rsidRPr="00D1126D">
              <w:t xml:space="preserve">shown in </w:t>
            </w:r>
            <w:r w:rsidR="00E069B5">
              <w:fldChar w:fldCharType="begin"/>
            </w:r>
            <w:r w:rsidR="00E069B5">
              <w:instrText xml:space="preserve"> REF _Ref205831477 \h </w:instrText>
            </w:r>
            <w:r w:rsidR="00E069B5">
              <w:fldChar w:fldCharType="separate"/>
            </w:r>
            <w:r w:rsidR="00A866FE" w:rsidRPr="002F4E17">
              <w:t>Figure</w:t>
            </w:r>
            <w:r w:rsidR="00A866FE">
              <w:t> </w:t>
            </w:r>
            <w:r w:rsidR="00A866FE">
              <w:rPr>
                <w:noProof/>
              </w:rPr>
              <w:t>3</w:t>
            </w:r>
            <w:r w:rsidR="00A866FE">
              <w:noBreakHyphen/>
            </w:r>
            <w:r w:rsidR="00A866FE">
              <w:rPr>
                <w:noProof/>
              </w:rPr>
              <w:t>25</w:t>
            </w:r>
            <w:r w:rsidR="00E069B5">
              <w:fldChar w:fldCharType="end"/>
            </w:r>
            <w:r w:rsidRPr="00D1126D">
              <w:t>.</w:t>
            </w:r>
          </w:p>
        </w:tc>
      </w:tr>
    </w:tbl>
    <w:p w14:paraId="486EDF06" w14:textId="1DEF5025" w:rsidR="008D3FF2" w:rsidRDefault="00E04F6C" w:rsidP="008D3FF2">
      <w:pPr>
        <w:pStyle w:val="Paragraph"/>
      </w:pPr>
      <w:r w:rsidRPr="00D3088D">
        <w:t xml:space="preserve">The </w:t>
      </w:r>
      <w:r w:rsidRPr="00E04F6C">
        <w:rPr>
          <w:b/>
          <w:bCs/>
        </w:rPr>
        <w:t>Import Schemas button</w:t>
      </w:r>
      <w:r w:rsidRPr="00D3088D">
        <w:t xml:space="preserve"> allows one or more local STIX extensions schema JSON files to be selected via a File Selector </w:t>
      </w:r>
      <w:r w:rsidR="005022BC">
        <w:t>dialog box</w:t>
      </w:r>
      <w:r w:rsidRPr="00D3088D">
        <w:t>, and then imported into the STIX Modeler UI.</w:t>
      </w:r>
      <w:r w:rsidR="008D3FF2">
        <w:br/>
      </w:r>
      <w:r w:rsidRPr="00D3088D">
        <w:lastRenderedPageBreak/>
        <w:t xml:space="preserve">The </w:t>
      </w:r>
      <w:r w:rsidRPr="00D3088D">
        <w:rPr>
          <w:b/>
          <w:bCs/>
        </w:rPr>
        <w:t>Import Bundle button</w:t>
      </w:r>
      <w:r w:rsidRPr="00D3088D">
        <w:t xml:space="preserve"> allows one local STIX bundle JSON file to be selected via a File Selector </w:t>
      </w:r>
      <w:r w:rsidR="005022BC">
        <w:t>dialog box</w:t>
      </w:r>
      <w:r w:rsidRPr="00D3088D">
        <w:t>, and then imported into the STIX Modeler UI.</w:t>
      </w:r>
    </w:p>
    <w:p w14:paraId="7109908D" w14:textId="133505F1" w:rsidR="00E04F6C" w:rsidRDefault="00E04F6C" w:rsidP="008D3FF2">
      <w:pPr>
        <w:pStyle w:val="Paragraph"/>
      </w:pPr>
    </w:p>
    <w:p w14:paraId="16CC28FA" w14:textId="77777777" w:rsidR="00990A8C" w:rsidRDefault="00990A8C" w:rsidP="00444481">
      <w:pPr>
        <w:pStyle w:val="Heading2"/>
        <w:sectPr w:rsidR="00990A8C" w:rsidSect="008D3FF2">
          <w:footerReference w:type="default" r:id="rId68"/>
          <w:pgSz w:w="12240" w:h="15840" w:code="1"/>
          <w:pgMar w:top="1440" w:right="1440" w:bottom="1440" w:left="1440" w:header="576" w:footer="576" w:gutter="0"/>
          <w:pgNumType w:chapStyle="1" w:chapSep="enDash"/>
          <w:cols w:space="720"/>
          <w:docGrid w:linePitch="360"/>
        </w:sectPr>
      </w:pPr>
      <w:bookmarkStart w:id="127" w:name="_Toc436734779"/>
    </w:p>
    <w:p w14:paraId="334D2145" w14:textId="6627142F" w:rsidR="00444481" w:rsidRDefault="00990A8C" w:rsidP="00990A8C">
      <w:pPr>
        <w:pStyle w:val="Heading1"/>
      </w:pPr>
      <w:bookmarkStart w:id="128" w:name="_Ref205832016"/>
      <w:bookmarkStart w:id="129" w:name="_Toc208209503"/>
      <w:bookmarkEnd w:id="127"/>
      <w:r>
        <w:lastRenderedPageBreak/>
        <w:t>Conclusions</w:t>
      </w:r>
      <w:bookmarkEnd w:id="128"/>
      <w:bookmarkEnd w:id="129"/>
    </w:p>
    <w:p w14:paraId="44199F7C" w14:textId="682E9480" w:rsidR="00351D65" w:rsidRPr="00351D65" w:rsidRDefault="00351D65" w:rsidP="00351D65">
      <w:pPr>
        <w:pStyle w:val="Paragraph"/>
        <w:rPr>
          <w:rFonts w:eastAsia="Calibri"/>
        </w:rPr>
      </w:pPr>
      <w:r w:rsidRPr="00351D65">
        <w:rPr>
          <w:rFonts w:eastAsia="Calibri"/>
        </w:rPr>
        <w:t xml:space="preserve">The STIX Modeler provides a </w:t>
      </w:r>
      <w:r>
        <w:rPr>
          <w:rFonts w:eastAsia="Calibri"/>
        </w:rPr>
        <w:t xml:space="preserve">tool for created </w:t>
      </w:r>
      <w:r w:rsidRPr="00351D65">
        <w:rPr>
          <w:rFonts w:eastAsia="Calibri"/>
        </w:rPr>
        <w:t>structured and flexible represent</w:t>
      </w:r>
      <w:r>
        <w:rPr>
          <w:rFonts w:eastAsia="Calibri"/>
        </w:rPr>
        <w:t>ations of</w:t>
      </w:r>
      <w:r w:rsidRPr="00351D65">
        <w:rPr>
          <w:rFonts w:eastAsia="Calibri"/>
        </w:rPr>
        <w:t xml:space="preserve"> diverse forms of threat intelligence in STIX 2.1 format. By capturing technical indicators, adversary tactics, attack patterns, infrastructure details, and other contextual information, the modeler enables analysts to organize intelligence in a way that is both machine-readable and operationally useful.</w:t>
      </w:r>
    </w:p>
    <w:p w14:paraId="26083CFA" w14:textId="5E03D015" w:rsidR="00351D65" w:rsidRPr="00351D65" w:rsidRDefault="00351D65" w:rsidP="00351D65">
      <w:pPr>
        <w:pStyle w:val="Paragraph"/>
        <w:rPr>
          <w:rFonts w:eastAsia="Calibri"/>
        </w:rPr>
      </w:pPr>
      <w:r w:rsidRPr="00351D65">
        <w:rPr>
          <w:rFonts w:eastAsia="Calibri"/>
        </w:rPr>
        <w:t>The process begins with extracting key insights from threat intelligence reports, modeling them in structured objects, and building relationships that capture the full context of an adversary’s activity. These structured representations can then be combined into STIX bundles and shared with partners to promote interoperability and collective defense.</w:t>
      </w:r>
    </w:p>
    <w:p w14:paraId="37DE9982" w14:textId="25181000" w:rsidR="00990A8C" w:rsidRDefault="00351D65" w:rsidP="00351D65">
      <w:pPr>
        <w:pStyle w:val="Paragraph"/>
        <w:rPr>
          <w:rFonts w:eastAsia="Calibri"/>
        </w:rPr>
      </w:pPr>
      <w:r w:rsidRPr="00351D65">
        <w:rPr>
          <w:rFonts w:eastAsia="Calibri"/>
        </w:rPr>
        <w:t>As threats grow more complex, the ability to represent and exchange threat intelligence in standardized formats is increasingly essential. Leveraging STIX 2.1, integrating with TAXII for automated exchange, and using tools such as the STIX Modeler empower organizations to improve detection, response, and collaboration across the cybersecurity community. This guide serves as a foundation for advancing structured intelligence practices and strengthening defenses against evolving threats.</w:t>
      </w:r>
    </w:p>
    <w:p w14:paraId="5F2FC534" w14:textId="68F91D1C" w:rsidR="00990A8C" w:rsidRDefault="00990A8C" w:rsidP="00990A8C">
      <w:pPr>
        <w:pStyle w:val="Paragraph"/>
        <w:rPr>
          <w:rFonts w:eastAsia="Calibri"/>
        </w:rPr>
        <w:sectPr w:rsidR="00990A8C" w:rsidSect="003364EB">
          <w:pgSz w:w="12240" w:h="15840" w:code="1"/>
          <w:pgMar w:top="1584" w:right="1440" w:bottom="1440" w:left="1440" w:header="432" w:footer="432" w:gutter="0"/>
          <w:pgNumType w:start="1" w:chapStyle="1" w:chapSep="enDash"/>
          <w:cols w:space="720"/>
          <w:docGrid w:linePitch="360"/>
        </w:sectPr>
      </w:pPr>
    </w:p>
    <w:p w14:paraId="043E4BC2" w14:textId="0CC8D2ED" w:rsidR="00990A8C" w:rsidRDefault="00990A8C" w:rsidP="00990A8C">
      <w:pPr>
        <w:pStyle w:val="Heading1"/>
      </w:pPr>
      <w:bookmarkStart w:id="130" w:name="_Toc205468948"/>
      <w:bookmarkStart w:id="131" w:name="_Toc208209504"/>
      <w:r>
        <w:lastRenderedPageBreak/>
        <w:t>References</w:t>
      </w:r>
      <w:bookmarkEnd w:id="130"/>
      <w:bookmarkEnd w:id="131"/>
    </w:p>
    <w:p w14:paraId="4FA540CD" w14:textId="281F083C" w:rsidR="00280463" w:rsidRDefault="00280463" w:rsidP="00280463">
      <w:pPr>
        <w:pStyle w:val="Reference"/>
      </w:pPr>
      <w:bookmarkStart w:id="132" w:name="_Ref206079193"/>
      <w:r>
        <w:t xml:space="preserve">Meta Platforms, Inc., React.dev, web development page. Available at </w:t>
      </w:r>
      <w:hyperlink r:id="rId69" w:history="1">
        <w:r w:rsidRPr="00B201A0">
          <w:rPr>
            <w:rStyle w:val="Hyperlink"/>
          </w:rPr>
          <w:t>https://react.dev/</w:t>
        </w:r>
      </w:hyperlink>
      <w:r>
        <w:t>. Accessed August 14, 2025.</w:t>
      </w:r>
      <w:bookmarkEnd w:id="132"/>
    </w:p>
    <w:p w14:paraId="11B3D41D" w14:textId="2B097553" w:rsidR="00280463" w:rsidRDefault="00280463" w:rsidP="00280463">
      <w:pPr>
        <w:pStyle w:val="Reference"/>
      </w:pPr>
      <w:r>
        <w:t xml:space="preserve"> </w:t>
      </w:r>
      <w:bookmarkStart w:id="133" w:name="_Ref206079199"/>
      <w:r>
        <w:t xml:space="preserve">OASIS, “STIX™ Version 2.1, Committee Specification Draft 01 / Public Review Draft 01,” 26 July 2019. Available at </w:t>
      </w:r>
      <w:hyperlink r:id="rId70" w:history="1">
        <w:r w:rsidRPr="00082010">
          <w:rPr>
            <w:rStyle w:val="Hyperlink"/>
          </w:rPr>
          <w:t>https://docs.oasis-open.org/cti/stix/v2.1/csprd01/stix-v2.1-csprd01.html</w:t>
        </w:r>
      </w:hyperlink>
      <w:r>
        <w:t>. Accessed 14 August 2025.</w:t>
      </w:r>
      <w:bookmarkEnd w:id="133"/>
    </w:p>
    <w:p w14:paraId="3ADD15A2" w14:textId="72E0767A" w:rsidR="00280463" w:rsidRDefault="00280463" w:rsidP="00280463">
      <w:pPr>
        <w:pStyle w:val="Reference"/>
      </w:pPr>
      <w:bookmarkStart w:id="134" w:name="_Ref206079209"/>
      <w:r>
        <w:t xml:space="preserve">The MITRE Corporation, </w:t>
      </w:r>
      <w:r w:rsidRPr="000F1855">
        <w:t xml:space="preserve">MITRE </w:t>
      </w:r>
      <w:r>
        <w:t>ATT&amp;CK® [</w:t>
      </w:r>
      <w:r w:rsidRPr="000F1855">
        <w:t>Adversarial Tactics, Techniques, and Common Knowledge</w:t>
      </w:r>
      <w:r>
        <w:t>], ATT&amp;CK Matrix.</w:t>
      </w:r>
      <w:r w:rsidRPr="000F1855">
        <w:t xml:space="preserve"> </w:t>
      </w:r>
      <w:r>
        <w:t>A</w:t>
      </w:r>
      <w:r w:rsidRPr="000F1855">
        <w:t xml:space="preserve">vailable at </w:t>
      </w:r>
      <w:hyperlink r:id="rId71" w:history="1">
        <w:r w:rsidRPr="00942EF7">
          <w:rPr>
            <w:rStyle w:val="Hyperlink"/>
          </w:rPr>
          <w:t>https://attack.mitre.org/</w:t>
        </w:r>
      </w:hyperlink>
      <w:r>
        <w:t>. A</w:t>
      </w:r>
      <w:r w:rsidRPr="000F1855">
        <w:t xml:space="preserve">ccessed </w:t>
      </w:r>
      <w:r>
        <w:t>14 August 2025.</w:t>
      </w:r>
      <w:bookmarkEnd w:id="134"/>
    </w:p>
    <w:p w14:paraId="4E93AB10" w14:textId="6FBA3E96" w:rsidR="00280463" w:rsidRDefault="00280463" w:rsidP="00280463">
      <w:pPr>
        <w:pStyle w:val="Reference"/>
      </w:pPr>
      <w:bookmarkStart w:id="135" w:name="_Ref206079251"/>
      <w:r>
        <w:t>Cybersecurity and Infrastructure Security Agency (</w:t>
      </w:r>
      <w:r w:rsidRPr="00AE6C3F">
        <w:t>CISA</w:t>
      </w:r>
      <w:r>
        <w:t>)</w:t>
      </w:r>
      <w:r w:rsidRPr="00AE6C3F">
        <w:t xml:space="preserve">, “Traffic Light Protocol User Guide 2.0,” 2022. </w:t>
      </w:r>
      <w:r>
        <w:t>A</w:t>
      </w:r>
      <w:r w:rsidRPr="00AE6C3F">
        <w:t>vailable</w:t>
      </w:r>
      <w:r>
        <w:t xml:space="preserve"> at</w:t>
      </w:r>
      <w:r w:rsidRPr="00AE6C3F">
        <w:t xml:space="preserve"> </w:t>
      </w:r>
      <w:hyperlink r:id="rId72" w:history="1">
        <w:r w:rsidRPr="00AE6C3F">
          <w:rPr>
            <w:rStyle w:val="Hyperlink"/>
          </w:rPr>
          <w:t>https://www.cisa.gov/sites/default/files/2023-02/tlp-2-0-user-guide_508c.pdf</w:t>
        </w:r>
      </w:hyperlink>
      <w:r>
        <w:t>.</w:t>
      </w:r>
      <w:r w:rsidRPr="00AE6C3F">
        <w:t xml:space="preserve"> </w:t>
      </w:r>
      <w:r>
        <w:t>A</w:t>
      </w:r>
      <w:r w:rsidRPr="00AE6C3F">
        <w:t>ccessed 12 August 2025.</w:t>
      </w:r>
      <w:bookmarkEnd w:id="135"/>
    </w:p>
    <w:p w14:paraId="12165C08" w14:textId="35C2E2DD" w:rsidR="00280463" w:rsidRPr="00AE6C3F" w:rsidRDefault="00280463" w:rsidP="00280463">
      <w:pPr>
        <w:pStyle w:val="Reference"/>
        <w:rPr>
          <w:rFonts w:eastAsia="Times New Roman"/>
          <w:szCs w:val="22"/>
        </w:rPr>
      </w:pPr>
      <w:bookmarkStart w:id="136" w:name="_Ref206079296"/>
      <w:r w:rsidRPr="00AE6C3F">
        <w:rPr>
          <w:rFonts w:eastAsia="Times New Roman"/>
          <w:szCs w:val="22"/>
        </w:rPr>
        <w:t xml:space="preserve">B. Schneier, “Who Are the Shadow Brokers?” The Atlantic, 23 May 2017. Available at </w:t>
      </w:r>
      <w:hyperlink r:id="rId73" w:history="1">
        <w:r w:rsidRPr="00AE6C3F">
          <w:rPr>
            <w:rStyle w:val="Hyperlink"/>
            <w:rFonts w:eastAsia="Times New Roman"/>
            <w:szCs w:val="22"/>
          </w:rPr>
          <w:t>https://www.theatlantic.com/technology/archive/2017/05/shadow-brokers/527778</w:t>
        </w:r>
      </w:hyperlink>
      <w:r w:rsidRPr="00AE6C3F">
        <w:rPr>
          <w:rStyle w:val="Hyperlink"/>
          <w:rFonts w:eastAsia="Times New Roman"/>
          <w:szCs w:val="22"/>
        </w:rPr>
        <w:t>.</w:t>
      </w:r>
      <w:r w:rsidRPr="00AE6C3F">
        <w:rPr>
          <w:rFonts w:eastAsia="Times New Roman"/>
          <w:szCs w:val="22"/>
        </w:rPr>
        <w:t xml:space="preserve"> Accessed 14 August 2025.</w:t>
      </w:r>
      <w:bookmarkEnd w:id="136"/>
    </w:p>
    <w:p w14:paraId="7ED562DD" w14:textId="77777777" w:rsidR="00280463" w:rsidRDefault="00280463" w:rsidP="00280463">
      <w:pPr>
        <w:pStyle w:val="Reference"/>
        <w:rPr>
          <w:rFonts w:eastAsia="Times New Roman"/>
          <w:szCs w:val="22"/>
        </w:rPr>
      </w:pPr>
      <w:bookmarkStart w:id="137" w:name="_Ref206079311"/>
      <w:r>
        <w:rPr>
          <w:rFonts w:eastAsia="Times New Roman"/>
          <w:szCs w:val="22"/>
        </w:rPr>
        <w:t>The Johns Hopkins University Applied Physics Laboratory (JHU/APL), “</w:t>
      </w:r>
      <w:r w:rsidRPr="00D30F69">
        <w:rPr>
          <w:rFonts w:eastAsia="Times New Roman"/>
          <w:szCs w:val="22"/>
        </w:rPr>
        <w:t>ASPR Cyber Capabilities Evaluation and Strategic Support (ACCESS)</w:t>
      </w:r>
      <w:r>
        <w:rPr>
          <w:rFonts w:eastAsia="Times New Roman"/>
          <w:szCs w:val="22"/>
        </w:rPr>
        <w:t xml:space="preserve">: </w:t>
      </w:r>
      <w:r w:rsidRPr="00D30F69">
        <w:rPr>
          <w:rFonts w:eastAsia="Times New Roman"/>
          <w:szCs w:val="22"/>
        </w:rPr>
        <w:t>Cybersecurity Incident Severity Level Scoring Methodology</w:t>
      </w:r>
      <w:r>
        <w:rPr>
          <w:rFonts w:eastAsia="Times New Roman"/>
          <w:szCs w:val="22"/>
        </w:rPr>
        <w:t xml:space="preserve">,” </w:t>
      </w:r>
      <w:r w:rsidRPr="00D30F69">
        <w:rPr>
          <w:rFonts w:eastAsia="Times New Roman"/>
          <w:szCs w:val="22"/>
        </w:rPr>
        <w:t xml:space="preserve">AOS-24-0366, </w:t>
      </w:r>
      <w:r>
        <w:rPr>
          <w:rFonts w:eastAsia="Times New Roman"/>
          <w:szCs w:val="22"/>
        </w:rPr>
        <w:t>June 2024.</w:t>
      </w:r>
      <w:bookmarkEnd w:id="137"/>
    </w:p>
    <w:p w14:paraId="5B3EAED2" w14:textId="5CFE6742" w:rsidR="00280463" w:rsidRDefault="00280463" w:rsidP="00280463">
      <w:pPr>
        <w:pStyle w:val="Reference"/>
      </w:pPr>
      <w:bookmarkStart w:id="138" w:name="_Ref206079317"/>
      <w:r>
        <w:t xml:space="preserve">U.S. Department of Justice Archives, “Justice Department Sues to Block UnitedHealth Group’s Acquisition of Change Healthcare,” 24 February 2022. Available at </w:t>
      </w:r>
      <w:hyperlink r:id="rId74" w:history="1">
        <w:r w:rsidRPr="00082010">
          <w:rPr>
            <w:rStyle w:val="Hyperlink"/>
            <w:rFonts w:eastAsia="Times New Roman"/>
            <w:szCs w:val="22"/>
          </w:rPr>
          <w:t>https://www.justice.gov/archives/opa/pr/justice-department-sues-block-unitedhealth-group-s-acquisition-change-healthcare</w:t>
        </w:r>
      </w:hyperlink>
      <w:r>
        <w:rPr>
          <w:rFonts w:eastAsia="Times New Roman"/>
          <w:szCs w:val="22"/>
        </w:rPr>
        <w:t>. Accessed 14 August 2025.</w:t>
      </w:r>
      <w:bookmarkEnd w:id="138"/>
    </w:p>
    <w:p w14:paraId="0EC595EB" w14:textId="02CCE66F" w:rsidR="00280463" w:rsidRPr="00AE6C3F" w:rsidRDefault="00280463" w:rsidP="00280463">
      <w:pPr>
        <w:pStyle w:val="Reference"/>
        <w:tabs>
          <w:tab w:val="num" w:pos="504"/>
        </w:tabs>
        <w:rPr>
          <w:rFonts w:eastAsia="Times New Roman"/>
          <w:szCs w:val="22"/>
        </w:rPr>
      </w:pPr>
      <w:bookmarkStart w:id="139" w:name="_Ref206079340"/>
      <w:r>
        <w:rPr>
          <w:rFonts w:eastAsia="Times New Roman"/>
          <w:szCs w:val="22"/>
        </w:rPr>
        <w:t xml:space="preserve">American Hospital Association, letter to the Chairman and Ranking Member of the U.S. House Committee on Ways and Means, 19 March 2024. Available at  </w:t>
      </w:r>
      <w:hyperlink r:id="rId75" w:history="1">
        <w:r w:rsidRPr="00082010">
          <w:rPr>
            <w:rStyle w:val="Hyperlink"/>
            <w:rFonts w:eastAsia="Times New Roman"/>
            <w:szCs w:val="22"/>
          </w:rPr>
          <w:t>https://www.aha.org/system/files/media/file/2024/03/Congress-Urged-to-Help-Hospitals-Impacted-by-Change-Healthcare-Cyberattack-letter-20240320.pdf</w:t>
        </w:r>
      </w:hyperlink>
      <w:r>
        <w:rPr>
          <w:rFonts w:eastAsia="Times New Roman"/>
          <w:szCs w:val="22"/>
        </w:rPr>
        <w:t>. Accessed 14 August 2025.</w:t>
      </w:r>
      <w:bookmarkEnd w:id="139"/>
    </w:p>
    <w:bookmarkStart w:id="140" w:name="_Ref206425318"/>
    <w:p w14:paraId="6EC61F28" w14:textId="374EEA79" w:rsidR="00B1172B" w:rsidRDefault="00B1172B" w:rsidP="00280463">
      <w:pPr>
        <w:pStyle w:val="Reference"/>
      </w:pPr>
      <w:r>
        <w:fldChar w:fldCharType="begin"/>
      </w:r>
      <w:r>
        <w:instrText>HYPERLINK "https://sdaho.org/2023/12/07/hhs-announces-next-steps-in-ongoing-work-to-enhance-cybersecurity-for-health-care-and-public-health-sectors/"</w:instrText>
      </w:r>
      <w:r>
        <w:fldChar w:fldCharType="separate"/>
      </w:r>
      <w:bookmarkStart w:id="141" w:name="_Ref207200337"/>
      <w:r>
        <w:rPr>
          <w:rStyle w:val="Hyperlink"/>
        </w:rPr>
        <w:t>HHS Announces Next Steps in Ongoing W</w:t>
      </w:r>
      <w:r w:rsidR="003A6797">
        <w:rPr>
          <w:rStyle w:val="Hyperlink"/>
        </w:rPr>
        <w:t>f</w:t>
      </w:r>
      <w:r>
        <w:rPr>
          <w:rStyle w:val="Hyperlink"/>
        </w:rPr>
        <w:t>ork to Enhance Cybersecurity for Health Care and Public Health Sectors | SDAHO</w:t>
      </w:r>
      <w:bookmarkEnd w:id="141"/>
      <w:r>
        <w:fldChar w:fldCharType="end"/>
      </w:r>
    </w:p>
    <w:p w14:paraId="4B71722B" w14:textId="1D15E452" w:rsidR="00990A8C" w:rsidRDefault="00280463" w:rsidP="00280463">
      <w:pPr>
        <w:pStyle w:val="Reference"/>
      </w:pPr>
      <w:r>
        <w:t xml:space="preserve">S. Alder, “Healthcare Data Breach Statistics,” The HIPAA Journal, 15 July 2025. Available at </w:t>
      </w:r>
      <w:hyperlink r:id="rId76" w:history="1">
        <w:r w:rsidRPr="00082010">
          <w:rPr>
            <w:rStyle w:val="Hyperlink"/>
          </w:rPr>
          <w:t>https://www.hipaajournal.com/healthcare-data-breach-statistics</w:t>
        </w:r>
      </w:hyperlink>
      <w:bookmarkStart w:id="142" w:name="_Hlk205969906"/>
      <w:r>
        <w:t>. Accessed August 14 2025.</w:t>
      </w:r>
      <w:bookmarkEnd w:id="140"/>
    </w:p>
    <w:bookmarkEnd w:id="142"/>
    <w:p w14:paraId="3F397E96" w14:textId="77777777" w:rsidR="00990A8C" w:rsidRDefault="00990A8C" w:rsidP="00990A8C">
      <w:pPr>
        <w:pStyle w:val="Paragraph"/>
        <w:sectPr w:rsidR="00990A8C" w:rsidSect="00F430AD">
          <w:pgSz w:w="12240" w:h="15840" w:code="1"/>
          <w:pgMar w:top="1440" w:right="1440" w:bottom="1440" w:left="1440" w:header="576" w:footer="576" w:gutter="0"/>
          <w:pgNumType w:start="1" w:chapStyle="1" w:chapSep="enDash"/>
          <w:cols w:space="720"/>
          <w:docGrid w:linePitch="360"/>
        </w:sectPr>
      </w:pPr>
    </w:p>
    <w:p w14:paraId="75C1E412" w14:textId="6F17F1ED" w:rsidR="00990A8C" w:rsidRDefault="00990A8C" w:rsidP="00990A8C">
      <w:pPr>
        <w:pStyle w:val="Heading8"/>
      </w:pPr>
      <w:bookmarkStart w:id="143" w:name="_Ref205832037"/>
      <w:bookmarkStart w:id="144" w:name="_Ref205970057"/>
      <w:bookmarkStart w:id="145" w:name="_Toc208209505"/>
      <w:r>
        <w:lastRenderedPageBreak/>
        <w:t>Getting Started with the STIX Modeler</w:t>
      </w:r>
      <w:bookmarkEnd w:id="143"/>
      <w:bookmarkEnd w:id="144"/>
      <w:bookmarkEnd w:id="145"/>
    </w:p>
    <w:p w14:paraId="270B9905" w14:textId="77777777" w:rsidR="006F264A" w:rsidRPr="006F264A" w:rsidRDefault="006F264A" w:rsidP="006F264A">
      <w:pPr>
        <w:pStyle w:val="Paragraph"/>
        <w:rPr>
          <w:rFonts w:eastAsia="Calibri"/>
        </w:rPr>
      </w:pPr>
      <w:r w:rsidRPr="006F264A">
        <w:rPr>
          <w:rFonts w:eastAsia="Calibri"/>
        </w:rPr>
        <w:t>This appendix provides a step-by-step walkthrough for setting up the STIX Modeler and using it with Indicators of Behavior (IOB) extensions.</w:t>
      </w:r>
    </w:p>
    <w:p w14:paraId="02FA296A" w14:textId="5D712B8F" w:rsidR="006F264A" w:rsidRPr="006F264A" w:rsidRDefault="006F264A" w:rsidP="006F264A">
      <w:pPr>
        <w:pStyle w:val="Paragraph"/>
        <w:rPr>
          <w:rFonts w:eastAsia="Calibri"/>
        </w:rPr>
      </w:pPr>
      <w:r w:rsidRPr="006F264A">
        <w:rPr>
          <w:rFonts w:eastAsia="Calibri"/>
        </w:rPr>
        <w:t xml:space="preserve">The IOB project was selected as the example because it relies heavily on custom STIX extensions. Unlike core STIX objects (such as Indicators or Observed Data), IOB introduces new object types to represent adversary behaviors, detections, detectors, and playbooks. This makes IOB an ideal learning case: by working through it, </w:t>
      </w:r>
      <w:r w:rsidR="00B75B9E">
        <w:rPr>
          <w:rFonts w:eastAsia="Calibri"/>
        </w:rPr>
        <w:t>one</w:t>
      </w:r>
      <w:r w:rsidRPr="006F264A">
        <w:rPr>
          <w:rFonts w:eastAsia="Calibri"/>
        </w:rPr>
        <w:t xml:space="preserve"> will not only set up the Modeler but also gain hands-on experience with importing and using extensions — a process that applies to many other extension-based projects.</w:t>
      </w:r>
    </w:p>
    <w:p w14:paraId="471D8DB1" w14:textId="77777777" w:rsidR="006F264A" w:rsidRDefault="006F264A" w:rsidP="006F264A">
      <w:pPr>
        <w:pStyle w:val="Paragraph"/>
        <w:rPr>
          <w:rFonts w:eastAsia="Calibri"/>
        </w:rPr>
      </w:pPr>
      <w:r w:rsidRPr="006F264A">
        <w:rPr>
          <w:rFonts w:eastAsia="Calibri"/>
        </w:rPr>
        <w:t>By the end of this guide, you will have the tool running locally and be able to load and visualize these IOB extensions to capture adversary workflows.</w:t>
      </w:r>
    </w:p>
    <w:p w14:paraId="3498F61E" w14:textId="77777777" w:rsidR="00B75B9E" w:rsidRDefault="00B75B9E" w:rsidP="00B75B9E">
      <w:pPr>
        <w:pStyle w:val="Heading9"/>
        <w:rPr>
          <w:rFonts w:eastAsia="Calibri"/>
        </w:rPr>
      </w:pPr>
      <w:r>
        <w:rPr>
          <w:rFonts w:eastAsia="Calibri"/>
        </w:rPr>
        <w:t>Basic Installation</w:t>
      </w:r>
    </w:p>
    <w:p w14:paraId="011AD145" w14:textId="79CC7B09" w:rsidR="00990A8C" w:rsidRDefault="00990A8C" w:rsidP="006F264A">
      <w:pPr>
        <w:pStyle w:val="Paragraph"/>
        <w:rPr>
          <w:rFonts w:eastAsia="Calibri"/>
        </w:rPr>
      </w:pPr>
      <w:r w:rsidRPr="00E66D15">
        <w:rPr>
          <w:rFonts w:eastAsia="Calibri"/>
        </w:rPr>
        <w:t>Before</w:t>
      </w:r>
      <w:r>
        <w:rPr>
          <w:rFonts w:eastAsia="Calibri"/>
        </w:rPr>
        <w:t xml:space="preserve"> </w:t>
      </w:r>
      <w:r w:rsidRPr="00E66D15">
        <w:rPr>
          <w:rFonts w:eastAsia="Calibri"/>
        </w:rPr>
        <w:t>beginning</w:t>
      </w:r>
      <w:r w:rsidR="007042BE">
        <w:rPr>
          <w:rFonts w:eastAsia="Calibri"/>
        </w:rPr>
        <w:t>, follow these steps</w:t>
      </w:r>
      <w:r w:rsidRPr="00E66D15">
        <w:rPr>
          <w:rFonts w:eastAsia="Calibri"/>
        </w:rPr>
        <w:t>:</w:t>
      </w:r>
    </w:p>
    <w:p w14:paraId="7CDAF6CA" w14:textId="00FF57FC" w:rsidR="00990A8C" w:rsidRPr="00E66D15" w:rsidRDefault="00990A8C" w:rsidP="00990A8C">
      <w:pPr>
        <w:pStyle w:val="BulletList"/>
      </w:pPr>
      <w:r w:rsidRPr="00E66D15">
        <w:rPr>
          <w:b/>
          <w:bCs/>
        </w:rPr>
        <w:t>Install</w:t>
      </w:r>
      <w:r>
        <w:rPr>
          <w:b/>
          <w:bCs/>
        </w:rPr>
        <w:t xml:space="preserve"> </w:t>
      </w:r>
      <w:r w:rsidRPr="00E66D15">
        <w:rPr>
          <w:b/>
          <w:bCs/>
        </w:rPr>
        <w:t>STIX</w:t>
      </w:r>
      <w:r w:rsidR="003C7DA0">
        <w:rPr>
          <w:b/>
          <w:bCs/>
        </w:rPr>
        <w:t xml:space="preserve"> </w:t>
      </w:r>
      <w:r w:rsidRPr="00E66D15">
        <w:rPr>
          <w:b/>
          <w:bCs/>
        </w:rPr>
        <w:t>Modeler</w:t>
      </w:r>
      <w:r w:rsidRPr="00CF1023">
        <w:rPr>
          <w:b/>
          <w:bCs/>
        </w:rPr>
        <w:t>:</w:t>
      </w:r>
      <w:r>
        <w:t xml:space="preserve"> </w:t>
      </w:r>
      <w:r w:rsidRPr="00E66D15">
        <w:t>Follow</w:t>
      </w:r>
      <w:r>
        <w:t xml:space="preserve"> </w:t>
      </w:r>
      <w:r w:rsidRPr="00E66D15">
        <w:t>the</w:t>
      </w:r>
      <w:r>
        <w:t xml:space="preserve"> </w:t>
      </w:r>
      <w:r w:rsidRPr="00E66D15">
        <w:t>installation</w:t>
      </w:r>
      <w:r>
        <w:t xml:space="preserve"> </w:t>
      </w:r>
      <w:r w:rsidRPr="00E66D15">
        <w:t>instructions</w:t>
      </w:r>
      <w:r>
        <w:t xml:space="preserve"> </w:t>
      </w:r>
      <w:r w:rsidRPr="00E66D15">
        <w:t>available</w:t>
      </w:r>
      <w:r>
        <w:t xml:space="preserve"> </w:t>
      </w:r>
      <w:r w:rsidRPr="00E66D15">
        <w:t>at</w:t>
      </w:r>
      <w:r>
        <w:t xml:space="preserve"> </w:t>
      </w:r>
      <w:r w:rsidRPr="00E66D15">
        <w:t>the</w:t>
      </w:r>
      <w:r>
        <w:t xml:space="preserve"> </w:t>
      </w:r>
      <w:hyperlink r:id="rId77" w:tgtFrame="_new" w:history="1">
        <w:r w:rsidRPr="00E66D15">
          <w:rPr>
            <w:rStyle w:val="Hyperlink"/>
            <w:rFonts w:eastAsia="Calibri"/>
          </w:rPr>
          <w:t>GitHub</w:t>
        </w:r>
        <w:r>
          <w:rPr>
            <w:rStyle w:val="Hyperlink"/>
            <w:rFonts w:eastAsia="Calibri"/>
          </w:rPr>
          <w:t xml:space="preserve"> </w:t>
        </w:r>
        <w:r w:rsidRPr="00E66D15">
          <w:rPr>
            <w:rStyle w:val="Hyperlink"/>
            <w:rFonts w:eastAsia="Calibri"/>
          </w:rPr>
          <w:t>repository</w:t>
        </w:r>
      </w:hyperlink>
      <w:r w:rsidRPr="00E66D15">
        <w:t>.</w:t>
      </w:r>
    </w:p>
    <w:p w14:paraId="773AA276" w14:textId="77777777" w:rsidR="00990A8C" w:rsidRPr="00C41DEF" w:rsidRDefault="00990A8C" w:rsidP="003E5FEC">
      <w:pPr>
        <w:pStyle w:val="BulletList"/>
        <w:spacing w:after="0"/>
      </w:pPr>
      <w:r w:rsidRPr="00E66D15">
        <w:rPr>
          <w:b/>
          <w:bCs/>
        </w:rPr>
        <w:t>Prepare</w:t>
      </w:r>
      <w:r>
        <w:rPr>
          <w:b/>
          <w:bCs/>
        </w:rPr>
        <w:t xml:space="preserve"> </w:t>
      </w:r>
      <w:r w:rsidRPr="00E66D15">
        <w:rPr>
          <w:b/>
          <w:bCs/>
        </w:rPr>
        <w:t>Prerequisites</w:t>
      </w:r>
      <w:r w:rsidRPr="00CF1023">
        <w:rPr>
          <w:b/>
          <w:bCs/>
        </w:rPr>
        <w:t>:</w:t>
      </w:r>
    </w:p>
    <w:p w14:paraId="1F7770A5" w14:textId="77777777" w:rsidR="00990A8C" w:rsidRDefault="00990A8C" w:rsidP="003E5FEC">
      <w:pPr>
        <w:pStyle w:val="ListNumber3"/>
        <w:spacing w:before="60"/>
      </w:pPr>
      <w:r w:rsidRPr="00E66D15">
        <w:t>Install</w:t>
      </w:r>
      <w:r>
        <w:t xml:space="preserve"> </w:t>
      </w:r>
      <w:r w:rsidRPr="00E66D15">
        <w:rPr>
          <w:b/>
          <w:bCs/>
        </w:rPr>
        <w:t>Node.js</w:t>
      </w:r>
      <w:r>
        <w:t xml:space="preserve"> </w:t>
      </w:r>
      <w:r w:rsidRPr="00E66D15">
        <w:t>(version</w:t>
      </w:r>
      <w:r>
        <w:t xml:space="preserve"> 23.7</w:t>
      </w:r>
      <w:r w:rsidRPr="00E66D15">
        <w:t>)</w:t>
      </w:r>
      <w:r>
        <w:t xml:space="preserve"> </w:t>
      </w:r>
    </w:p>
    <w:p w14:paraId="44293372" w14:textId="77777777" w:rsidR="00990A8C" w:rsidRPr="00E66D15" w:rsidRDefault="00990A8C" w:rsidP="003E5FEC">
      <w:pPr>
        <w:pStyle w:val="ListNumber3"/>
        <w:spacing w:after="120"/>
      </w:pPr>
      <w:r>
        <w:t xml:space="preserve">Install </w:t>
      </w:r>
      <w:r w:rsidRPr="001F2622">
        <w:rPr>
          <w:b/>
          <w:bCs/>
        </w:rPr>
        <w:t>Node Package Manager</w:t>
      </w:r>
      <w:r>
        <w:t xml:space="preserve"> (</w:t>
      </w:r>
      <w:r w:rsidRPr="00E66D15">
        <w:rPr>
          <w:b/>
          <w:bCs/>
        </w:rPr>
        <w:t>npm</w:t>
      </w:r>
      <w:r>
        <w:rPr>
          <w:b/>
          <w:bCs/>
        </w:rPr>
        <w:t>)</w:t>
      </w:r>
      <w:r>
        <w:t xml:space="preserve"> </w:t>
      </w:r>
      <w:r w:rsidRPr="00E66D15">
        <w:t>(version</w:t>
      </w:r>
      <w:r>
        <w:t xml:space="preserve"> </w:t>
      </w:r>
      <w:r w:rsidRPr="00E66D15">
        <w:t>10.</w:t>
      </w:r>
      <w:r>
        <w:t>9.2</w:t>
      </w:r>
      <w:r w:rsidRPr="00E66D15">
        <w:t>)</w:t>
      </w:r>
      <w:r>
        <w:t xml:space="preserve"> </w:t>
      </w:r>
      <w:r w:rsidRPr="00E66D15">
        <w:t>for</w:t>
      </w:r>
      <w:r>
        <w:t xml:space="preserve"> </w:t>
      </w:r>
      <w:r w:rsidRPr="00E66D15">
        <w:t>local</w:t>
      </w:r>
      <w:r>
        <w:t xml:space="preserve"> </w:t>
      </w:r>
      <w:r w:rsidRPr="00E66D15">
        <w:t>deployment.</w:t>
      </w:r>
    </w:p>
    <w:p w14:paraId="7BA77D85" w14:textId="2DE02C12" w:rsidR="00990A8C" w:rsidRDefault="00990A8C" w:rsidP="00990A8C">
      <w:pPr>
        <w:pStyle w:val="BulletList"/>
      </w:pPr>
      <w:r w:rsidRPr="00E66D15">
        <w:rPr>
          <w:b/>
          <w:bCs/>
        </w:rPr>
        <w:t>Load</w:t>
      </w:r>
      <w:r>
        <w:rPr>
          <w:b/>
          <w:bCs/>
        </w:rPr>
        <w:t xml:space="preserve"> </w:t>
      </w:r>
      <w:r w:rsidRPr="00E66D15">
        <w:rPr>
          <w:b/>
          <w:bCs/>
        </w:rPr>
        <w:t>the</w:t>
      </w:r>
      <w:r>
        <w:rPr>
          <w:b/>
          <w:bCs/>
        </w:rPr>
        <w:t xml:space="preserve"> </w:t>
      </w:r>
      <w:r w:rsidRPr="00E66D15">
        <w:rPr>
          <w:b/>
          <w:bCs/>
        </w:rPr>
        <w:t>Tool</w:t>
      </w:r>
      <w:r w:rsidRPr="00CF1023">
        <w:rPr>
          <w:b/>
          <w:bCs/>
        </w:rPr>
        <w:t>:</w:t>
      </w:r>
      <w:r>
        <w:t xml:space="preserve"> </w:t>
      </w:r>
      <w:r w:rsidRPr="00E66D15">
        <w:t>Run</w:t>
      </w:r>
      <w:r>
        <w:t xml:space="preserve"> </w:t>
      </w:r>
      <w:r w:rsidRPr="00E66D15">
        <w:t>the</w:t>
      </w:r>
      <w:r>
        <w:t xml:space="preserve"> </w:t>
      </w:r>
      <w:r w:rsidRPr="00E66D15">
        <w:t>application</w:t>
      </w:r>
      <w:r>
        <w:t xml:space="preserve"> </w:t>
      </w:r>
      <w:r w:rsidRPr="00E66D15">
        <w:t>and</w:t>
      </w:r>
      <w:r>
        <w:t xml:space="preserve"> </w:t>
      </w:r>
      <w:r w:rsidRPr="00E66D15">
        <w:t>access</w:t>
      </w:r>
      <w:r>
        <w:t xml:space="preserve"> </w:t>
      </w:r>
      <w:r w:rsidRPr="00E66D15">
        <w:t>the</w:t>
      </w:r>
      <w:r>
        <w:t xml:space="preserve"> </w:t>
      </w:r>
      <w:r w:rsidRPr="00E66D15">
        <w:t>graphical</w:t>
      </w:r>
      <w:r>
        <w:t xml:space="preserve"> </w:t>
      </w:r>
      <w:r w:rsidRPr="00E66D15">
        <w:t>user</w:t>
      </w:r>
      <w:r>
        <w:t xml:space="preserve"> </w:t>
      </w:r>
      <w:r w:rsidRPr="00E66D15">
        <w:t>interface</w:t>
      </w:r>
      <w:r>
        <w:t xml:space="preserve"> </w:t>
      </w:r>
      <w:r w:rsidRPr="00E66D15">
        <w:t>through</w:t>
      </w:r>
      <w:r>
        <w:t xml:space="preserve"> </w:t>
      </w:r>
      <w:r w:rsidRPr="00E66D15">
        <w:t>your</w:t>
      </w:r>
      <w:r>
        <w:t xml:space="preserve"> </w:t>
      </w:r>
      <w:r w:rsidRPr="00E66D15">
        <w:t>browser</w:t>
      </w:r>
      <w:r>
        <w:t xml:space="preserve"> </w:t>
      </w:r>
      <w:r w:rsidRPr="00E66D15">
        <w:t>(e.g.,</w:t>
      </w:r>
      <w:r>
        <w:t xml:space="preserve"> </w:t>
      </w:r>
      <w:hyperlink r:id="rId78" w:history="1">
        <w:r w:rsidRPr="00CD69F5">
          <w:rPr>
            <w:rStyle w:val="Hyperlink"/>
          </w:rPr>
          <w:t>http://localhost:5173/</w:t>
        </w:r>
      </w:hyperlink>
      <w:r>
        <w:t>)</w:t>
      </w:r>
    </w:p>
    <w:p w14:paraId="56CD9E3B" w14:textId="188048B6" w:rsidR="00B75B9E" w:rsidRDefault="00B75B9E" w:rsidP="00B75B9E">
      <w:pPr>
        <w:pStyle w:val="Heading9"/>
      </w:pPr>
      <w:r>
        <w:t>Importing Extensions</w:t>
      </w:r>
    </w:p>
    <w:p w14:paraId="5BCF9300" w14:textId="77777777" w:rsidR="006F264A" w:rsidRDefault="006F264A" w:rsidP="006F264A">
      <w:pPr>
        <w:pStyle w:val="Paragraph"/>
      </w:pPr>
      <w:r>
        <w:t>The IOB framework demonstrates how STIX extensions can be used to extend the language beyond its core specification. Because IOB depends entirely on extensions to model behaviors and their relationships, it provides a clear and practical example of the import process.</w:t>
      </w:r>
    </w:p>
    <w:p w14:paraId="638740BD" w14:textId="45474629" w:rsidR="00990A8C" w:rsidRPr="00E66D15" w:rsidRDefault="006F264A" w:rsidP="006F264A">
      <w:pPr>
        <w:pStyle w:val="Paragraph"/>
      </w:pPr>
      <w:r>
        <w:t>To load the IOB extensions into the STIX Modeler:</w:t>
      </w:r>
    </w:p>
    <w:p w14:paraId="56CB8261" w14:textId="16BA51EA" w:rsidR="00990A8C" w:rsidRPr="00E66D15" w:rsidRDefault="00990A8C" w:rsidP="00990A8C">
      <w:pPr>
        <w:pStyle w:val="BulletList"/>
      </w:pPr>
      <w:r w:rsidRPr="00E66D15">
        <w:rPr>
          <w:b/>
          <w:bCs/>
        </w:rPr>
        <w:t>Download Extension Files</w:t>
      </w:r>
      <w:r w:rsidRPr="00CF1023">
        <w:rPr>
          <w:b/>
          <w:bCs/>
        </w:rPr>
        <w:t>:</w:t>
      </w:r>
      <w:r w:rsidRPr="00E66D15">
        <w:t xml:space="preserve"> Obtain the necessary extensions from the</w:t>
      </w:r>
      <w:r>
        <w:t xml:space="preserve"> </w:t>
      </w:r>
      <w:hyperlink r:id="rId79" w:history="1">
        <w:r w:rsidRPr="00C41DEF">
          <w:rPr>
            <w:rStyle w:val="Hyperlink"/>
          </w:rPr>
          <w:t>Open Cybersecurity Alliance (OCA) GitHub repository</w:t>
        </w:r>
      </w:hyperlink>
      <w:r w:rsidRPr="00E66D15">
        <w:t>. Required extensions include</w:t>
      </w:r>
      <w:r>
        <w:t xml:space="preserve"> the following</w:t>
      </w:r>
      <w:r w:rsidRPr="00E66D15">
        <w:t>:</w:t>
      </w:r>
    </w:p>
    <w:p w14:paraId="58559668" w14:textId="77777777" w:rsidR="00990A8C" w:rsidRPr="00E66D15" w:rsidRDefault="00990A8C" w:rsidP="00990A8C">
      <w:pPr>
        <w:pStyle w:val="DashList"/>
      </w:pPr>
      <w:r w:rsidRPr="00E66D15">
        <w:t>x-oca-behavior</w:t>
      </w:r>
    </w:p>
    <w:p w14:paraId="66780572" w14:textId="77777777" w:rsidR="00990A8C" w:rsidRPr="00E66D15" w:rsidRDefault="00990A8C" w:rsidP="00990A8C">
      <w:pPr>
        <w:pStyle w:val="DashList"/>
      </w:pPr>
      <w:r w:rsidRPr="00E66D15">
        <w:t>x-oca-detection</w:t>
      </w:r>
    </w:p>
    <w:p w14:paraId="2575D54F" w14:textId="77777777" w:rsidR="00990A8C" w:rsidRPr="00E66D15" w:rsidRDefault="00990A8C" w:rsidP="00990A8C">
      <w:pPr>
        <w:pStyle w:val="DashList"/>
      </w:pPr>
      <w:r w:rsidRPr="00E66D15">
        <w:t>x-oca-detector</w:t>
      </w:r>
    </w:p>
    <w:p w14:paraId="34850AF2" w14:textId="77777777" w:rsidR="00990A8C" w:rsidRPr="00E66D15" w:rsidRDefault="00990A8C" w:rsidP="00990A8C">
      <w:pPr>
        <w:pStyle w:val="DashList"/>
      </w:pPr>
      <w:r w:rsidRPr="00E66D15">
        <w:t>x-oca-playbook</w:t>
      </w:r>
    </w:p>
    <w:p w14:paraId="6F01B82F" w14:textId="77777777" w:rsidR="00990A8C" w:rsidRPr="00E66D15" w:rsidRDefault="00990A8C" w:rsidP="00990A8C">
      <w:pPr>
        <w:pStyle w:val="DashList"/>
      </w:pPr>
      <w:r w:rsidRPr="00E66D15">
        <w:t>x-oca-coa-playbook-ext</w:t>
      </w:r>
    </w:p>
    <w:p w14:paraId="3003CDD9" w14:textId="59475209" w:rsidR="00990A8C" w:rsidRDefault="00990A8C" w:rsidP="00990A8C">
      <w:pPr>
        <w:pStyle w:val="BulletList"/>
      </w:pPr>
      <w:r w:rsidRPr="00E66D15">
        <w:rPr>
          <w:b/>
          <w:bCs/>
        </w:rPr>
        <w:lastRenderedPageBreak/>
        <w:t>Import Extensions</w:t>
      </w:r>
      <w:r w:rsidRPr="00CF1023">
        <w:rPr>
          <w:b/>
          <w:bCs/>
        </w:rPr>
        <w:t>:</w:t>
      </w:r>
      <w:r w:rsidRPr="00E66D15">
        <w:t xml:space="preserve"> Use the</w:t>
      </w:r>
      <w:r>
        <w:t xml:space="preserve"> </w:t>
      </w:r>
      <w:r w:rsidRPr="00E66D15">
        <w:rPr>
          <w:b/>
          <w:bCs/>
        </w:rPr>
        <w:t>Import Schema</w:t>
      </w:r>
      <w:r>
        <w:t xml:space="preserve"> </w:t>
      </w:r>
      <w:r w:rsidRPr="00E66D15">
        <w:t>feature in STIX</w:t>
      </w:r>
      <w:r w:rsidR="003C7DA0">
        <w:t xml:space="preserve"> </w:t>
      </w:r>
      <w:r w:rsidRPr="00E66D15">
        <w:t>Modeler to add these extensions.</w:t>
      </w:r>
    </w:p>
    <w:p w14:paraId="1CFCD188" w14:textId="571119E4" w:rsidR="00990A8C" w:rsidRPr="00E66D15" w:rsidRDefault="00990A8C" w:rsidP="00990A8C">
      <w:pPr>
        <w:pStyle w:val="BulletList"/>
      </w:pPr>
      <w:r>
        <w:rPr>
          <w:b/>
          <w:bCs/>
        </w:rPr>
        <w:t>Select the EXT button:</w:t>
      </w:r>
      <w:r>
        <w:t xml:space="preserve"> Select one or more extensions, as shown in </w:t>
      </w:r>
      <w:r w:rsidR="003C7DA0">
        <w:fldChar w:fldCharType="begin"/>
      </w:r>
      <w:r w:rsidR="003C7DA0">
        <w:instrText xml:space="preserve"> REF FigA1 \h </w:instrText>
      </w:r>
      <w:r w:rsidR="003C7DA0">
        <w:fldChar w:fldCharType="separate"/>
      </w:r>
      <w:r w:rsidR="00A866FE">
        <w:t>Figure A-1</w:t>
      </w:r>
      <w:r w:rsidR="003C7DA0">
        <w:fldChar w:fldCharType="end"/>
      </w:r>
      <w:r w:rsidR="003C7DA0">
        <w:t>.</w:t>
      </w:r>
    </w:p>
    <w:p w14:paraId="29FEFDC3" w14:textId="41BEE2F9" w:rsidR="00990A8C" w:rsidRDefault="00990A8C" w:rsidP="00990A8C">
      <w:pPr>
        <w:pStyle w:val="BulletList"/>
      </w:pPr>
      <w:r w:rsidRPr="00E66D15">
        <w:rPr>
          <w:b/>
          <w:bCs/>
        </w:rPr>
        <w:t>Customize Icons</w:t>
      </w:r>
      <w:r w:rsidRPr="00CF1023">
        <w:rPr>
          <w:b/>
          <w:bCs/>
        </w:rPr>
        <w:t>:</w:t>
      </w:r>
      <w:r w:rsidRPr="00E66D15">
        <w:t xml:space="preserve"> Assign custom PNG icons to differentiate imported objects for better visualization.</w:t>
      </w:r>
      <w:r>
        <w:t xml:space="preserve"> To assign a custom icon, select the extension from the screen shown in </w:t>
      </w:r>
      <w:r w:rsidR="00E069B5">
        <w:fldChar w:fldCharType="begin"/>
      </w:r>
      <w:r w:rsidR="00E069B5">
        <w:instrText xml:space="preserve"> REF FigA1 \h </w:instrText>
      </w:r>
      <w:r w:rsidR="00E069B5">
        <w:fldChar w:fldCharType="separate"/>
      </w:r>
      <w:r w:rsidR="00A866FE">
        <w:t>Figure A-1</w:t>
      </w:r>
      <w:r w:rsidR="00E069B5">
        <w:fldChar w:fldCharType="end"/>
      </w:r>
      <w:r w:rsidR="004B7C73">
        <w:t>,</w:t>
      </w:r>
      <w:r>
        <w:t xml:space="preserve"> </w:t>
      </w:r>
      <w:r w:rsidR="004B7C73">
        <w:t xml:space="preserve">then choose an icon file (such as a PNG image) in </w:t>
      </w:r>
      <w:r>
        <w:t xml:space="preserve">the screen shown in </w:t>
      </w:r>
      <w:r w:rsidR="00E069B5">
        <w:fldChar w:fldCharType="begin"/>
      </w:r>
      <w:r w:rsidR="00E069B5">
        <w:instrText xml:space="preserve"> REF FigA2 \h </w:instrText>
      </w:r>
      <w:r w:rsidR="00E069B5">
        <w:fldChar w:fldCharType="separate"/>
      </w:r>
      <w:r w:rsidR="00A866FE">
        <w:t>Figure A-2</w:t>
      </w:r>
      <w:r w:rsidR="00E069B5">
        <w:fldChar w:fldCharType="end"/>
      </w:r>
    </w:p>
    <w:p w14:paraId="37C4E104" w14:textId="55CD7471" w:rsidR="00990A8C" w:rsidRDefault="00B55C5F" w:rsidP="00B55C5F">
      <w:pPr>
        <w:pStyle w:val="Graphic"/>
      </w:pPr>
      <w:r>
        <w:rPr>
          <w:noProof/>
        </w:rPr>
        <w:drawing>
          <wp:inline distT="0" distB="0" distL="0" distR="0" wp14:anchorId="75751E08" wp14:editId="110A5E39">
            <wp:extent cx="2889885" cy="2853055"/>
            <wp:effectExtent l="0" t="0" r="5715" b="444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889885" cy="2853055"/>
                    </a:xfrm>
                    <a:prstGeom prst="rect">
                      <a:avLst/>
                    </a:prstGeom>
                    <a:noFill/>
                  </pic:spPr>
                </pic:pic>
              </a:graphicData>
            </a:graphic>
          </wp:inline>
        </w:drawing>
      </w:r>
    </w:p>
    <w:p w14:paraId="6577A04C" w14:textId="7CEF802A" w:rsidR="00B55C5F" w:rsidRPr="00B55C5F" w:rsidRDefault="00B55C5F" w:rsidP="00B55C5F">
      <w:pPr>
        <w:pStyle w:val="AppxFigureCaption"/>
      </w:pPr>
      <w:bookmarkStart w:id="146" w:name="FigA1"/>
      <w:r>
        <w:t>Figure A-1</w:t>
      </w:r>
      <w:bookmarkEnd w:id="146"/>
      <w:r>
        <w:t xml:space="preserve"> STIX SDO Extensions</w:t>
      </w:r>
    </w:p>
    <w:p w14:paraId="741E2786" w14:textId="1411C5BD" w:rsidR="00B55C5F" w:rsidRDefault="00B55C5F" w:rsidP="00B55C5F"/>
    <w:p w14:paraId="08DBB004" w14:textId="3E3CDF35" w:rsidR="00B55C5F" w:rsidRDefault="00B55C5F" w:rsidP="00B55C5F">
      <w:pPr>
        <w:pStyle w:val="Graphic"/>
      </w:pPr>
      <w:r>
        <w:rPr>
          <w:noProof/>
        </w:rPr>
        <w:drawing>
          <wp:inline distT="0" distB="0" distL="0" distR="0" wp14:anchorId="28DACA5B" wp14:editId="410A2BBE">
            <wp:extent cx="3975100" cy="2127885"/>
            <wp:effectExtent l="0" t="0" r="6350" b="571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975100" cy="2127885"/>
                    </a:xfrm>
                    <a:prstGeom prst="rect">
                      <a:avLst/>
                    </a:prstGeom>
                    <a:noFill/>
                  </pic:spPr>
                </pic:pic>
              </a:graphicData>
            </a:graphic>
          </wp:inline>
        </w:drawing>
      </w:r>
    </w:p>
    <w:p w14:paraId="5E41620E" w14:textId="558DA189" w:rsidR="00B55C5F" w:rsidRPr="00B55C5F" w:rsidRDefault="00B55C5F" w:rsidP="00B55C5F">
      <w:pPr>
        <w:pStyle w:val="AppxFigureCaption"/>
      </w:pPr>
      <w:bookmarkStart w:id="147" w:name="FigA2"/>
      <w:r>
        <w:t>Figure A-2</w:t>
      </w:r>
      <w:bookmarkEnd w:id="147"/>
      <w:r>
        <w:t xml:space="preserve"> Assigning Custom Icons for Extension</w:t>
      </w:r>
    </w:p>
    <w:p w14:paraId="3F2E97E5" w14:textId="4342BF07" w:rsidR="006F264A" w:rsidRDefault="006F264A" w:rsidP="00444481">
      <w:pPr>
        <w:pStyle w:val="Paragraph"/>
        <w:rPr>
          <w:rFonts w:eastAsia="Century Schoolbook"/>
        </w:rPr>
        <w:sectPr w:rsidR="006F264A" w:rsidSect="00F430AD">
          <w:pgSz w:w="12240" w:h="15840" w:code="1"/>
          <w:pgMar w:top="1440" w:right="1440" w:bottom="1440" w:left="1440" w:header="576" w:footer="576" w:gutter="0"/>
          <w:pgNumType w:start="1" w:chapStyle="8" w:chapSep="enDash"/>
          <w:cols w:space="720"/>
          <w:docGrid w:linePitch="360"/>
        </w:sectPr>
      </w:pPr>
      <w:r w:rsidRPr="006F264A">
        <w:rPr>
          <w:rFonts w:eastAsia="Century Schoolbook"/>
        </w:rPr>
        <w:t>If you can successfully import the IOB extensions, you can apply the same process to any other STIX extension-based project. IOB is simply the teaching example here, but the workflow you just practiced is the general recipe for extending the Modeler with new schemas.</w:t>
      </w:r>
    </w:p>
    <w:p w14:paraId="2CA1D753" w14:textId="77777777" w:rsidR="00B55C5F" w:rsidRDefault="00B55C5F" w:rsidP="00B55C5F">
      <w:pPr>
        <w:pStyle w:val="Heading8"/>
      </w:pPr>
      <w:bookmarkStart w:id="148" w:name="_Ref200885014"/>
      <w:bookmarkStart w:id="149" w:name="_Toc205468950"/>
      <w:bookmarkStart w:id="150" w:name="_Toc208209506"/>
      <w:r>
        <w:lastRenderedPageBreak/>
        <w:t>STIX Object Fields</w:t>
      </w:r>
      <w:bookmarkEnd w:id="148"/>
      <w:bookmarkEnd w:id="149"/>
      <w:bookmarkEnd w:id="150"/>
    </w:p>
    <w:p w14:paraId="28F24D41" w14:textId="70B03E54" w:rsidR="000A7936" w:rsidRPr="000A7936" w:rsidRDefault="000A7936" w:rsidP="000A7936">
      <w:pPr>
        <w:pStyle w:val="Heading9"/>
      </w:pPr>
      <w:bookmarkStart w:id="151" w:name="_Ref207199424"/>
      <w:r>
        <w:t>Required Fields for All Objects</w:t>
      </w:r>
      <w:bookmarkEnd w:id="151"/>
    </w:p>
    <w:p w14:paraId="1FBE0739" w14:textId="17809235" w:rsidR="00B55C5F" w:rsidRPr="008B49C5" w:rsidRDefault="00B55C5F" w:rsidP="000A7936">
      <w:pPr>
        <w:pStyle w:val="Paragraph"/>
      </w:pPr>
      <w:r>
        <w:t>This section describes the fields for each type of object</w:t>
      </w:r>
      <w:r w:rsidR="002D74F2">
        <w:t>; b</w:t>
      </w:r>
      <w:r>
        <w:t xml:space="preserve">olded field names are required. Appendix </w:t>
      </w:r>
      <w:r w:rsidR="003A6797">
        <w:fldChar w:fldCharType="begin"/>
      </w:r>
      <w:r w:rsidR="003A6797">
        <w:instrText xml:space="preserve"> REF _Ref207199424 \n \h </w:instrText>
      </w:r>
      <w:r w:rsidR="003A6797">
        <w:fldChar w:fldCharType="separate"/>
      </w:r>
      <w:r w:rsidR="00A866FE">
        <w:t>B.1</w:t>
      </w:r>
      <w:r w:rsidR="003A6797">
        <w:fldChar w:fldCharType="end"/>
      </w:r>
      <w:r w:rsidR="003A6797">
        <w:t xml:space="preserve"> </w:t>
      </w:r>
      <w:r>
        <w:t>shows the fields that are required for all objects</w:t>
      </w:r>
      <w:r w:rsidR="00B75B9E">
        <w:t>.</w:t>
      </w:r>
      <w:r w:rsidR="008B49C5">
        <w:t xml:space="preserve"> </w:t>
      </w:r>
      <w:r w:rsidR="007A31B0">
        <w:t>A STIX open vocabulary</w:t>
      </w:r>
      <w:r w:rsidR="007A31B0">
        <w:rPr>
          <w:rStyle w:val="FootnoteReference"/>
        </w:rPr>
        <w:footnoteReference w:id="2"/>
      </w:r>
      <w:r w:rsidR="007A31B0">
        <w:t xml:space="preserve"> describes STIX objects</w:t>
      </w:r>
      <w:r w:rsidR="00EF73D2">
        <w:t xml:space="preserve"> </w:t>
      </w:r>
      <w:r w:rsidR="007A31B0">
        <w:t xml:space="preserve">using a </w:t>
      </w:r>
      <w:r w:rsidR="00EF73D2">
        <w:t xml:space="preserve">predefined, </w:t>
      </w:r>
      <w:r w:rsidR="007A31B0">
        <w:t>non-exhaustive list of common and industry-accepted terminology.</w:t>
      </w:r>
    </w:p>
    <w:tbl>
      <w:tblPr>
        <w:tblStyle w:val="TableGrid"/>
        <w:tblW w:w="9360" w:type="dxa"/>
        <w:jc w:val="center"/>
        <w:tblLook w:val="04A0" w:firstRow="1" w:lastRow="0" w:firstColumn="1" w:lastColumn="0" w:noHBand="0" w:noVBand="1"/>
      </w:tblPr>
      <w:tblGrid>
        <w:gridCol w:w="1617"/>
        <w:gridCol w:w="4144"/>
        <w:gridCol w:w="1532"/>
        <w:gridCol w:w="1033"/>
        <w:gridCol w:w="1034"/>
      </w:tblGrid>
      <w:tr w:rsidR="00B55C5F" w14:paraId="35B75C69" w14:textId="77777777" w:rsidTr="00B55C5F">
        <w:trPr>
          <w:jc w:val="center"/>
        </w:trPr>
        <w:tc>
          <w:tcPr>
            <w:tcW w:w="1615" w:type="dxa"/>
            <w:shd w:val="clear" w:color="auto" w:fill="D9D9D9" w:themeFill="background1" w:themeFillShade="D9"/>
          </w:tcPr>
          <w:p w14:paraId="5827C5F6" w14:textId="77777777" w:rsidR="00B55C5F" w:rsidRPr="00B85FC6" w:rsidRDefault="00B55C5F" w:rsidP="00B55C5F">
            <w:pPr>
              <w:pStyle w:val="TableHeader"/>
            </w:pPr>
            <w:r w:rsidRPr="00B85FC6">
              <w:t>Field</w:t>
            </w:r>
          </w:p>
        </w:tc>
        <w:tc>
          <w:tcPr>
            <w:tcW w:w="4140" w:type="dxa"/>
            <w:shd w:val="clear" w:color="auto" w:fill="D9D9D9" w:themeFill="background1" w:themeFillShade="D9"/>
          </w:tcPr>
          <w:p w14:paraId="08E24750" w14:textId="77777777" w:rsidR="00B55C5F" w:rsidRPr="00B85FC6" w:rsidRDefault="00B55C5F" w:rsidP="00B55C5F">
            <w:pPr>
              <w:pStyle w:val="TableHeader"/>
            </w:pPr>
            <w:r w:rsidRPr="00B85FC6">
              <w:t>Description</w:t>
            </w:r>
          </w:p>
        </w:tc>
        <w:tc>
          <w:tcPr>
            <w:tcW w:w="1530" w:type="dxa"/>
            <w:shd w:val="clear" w:color="auto" w:fill="D9D9D9" w:themeFill="background1" w:themeFillShade="D9"/>
          </w:tcPr>
          <w:p w14:paraId="6BD66C7A" w14:textId="77777777" w:rsidR="00B55C5F" w:rsidRPr="00B85FC6" w:rsidRDefault="00B55C5F" w:rsidP="00B55C5F">
            <w:pPr>
              <w:pStyle w:val="TableHeader"/>
            </w:pPr>
            <w:r w:rsidRPr="00B85FC6">
              <w:t>Auto Filled</w:t>
            </w:r>
          </w:p>
        </w:tc>
        <w:tc>
          <w:tcPr>
            <w:tcW w:w="1032" w:type="dxa"/>
            <w:shd w:val="clear" w:color="auto" w:fill="D9D9D9" w:themeFill="background1" w:themeFillShade="D9"/>
          </w:tcPr>
          <w:p w14:paraId="1C0C68CD" w14:textId="77777777" w:rsidR="00B55C5F" w:rsidRPr="00B85FC6" w:rsidRDefault="00B55C5F" w:rsidP="00B55C5F">
            <w:pPr>
              <w:pStyle w:val="TableHeader"/>
            </w:pPr>
            <w:r w:rsidRPr="00B85FC6">
              <w:t>Default</w:t>
            </w:r>
          </w:p>
        </w:tc>
        <w:tc>
          <w:tcPr>
            <w:tcW w:w="1033" w:type="dxa"/>
            <w:shd w:val="clear" w:color="auto" w:fill="D9D9D9" w:themeFill="background1" w:themeFillShade="D9"/>
          </w:tcPr>
          <w:p w14:paraId="231D4A47" w14:textId="77777777" w:rsidR="00B55C5F" w:rsidRPr="00B85FC6" w:rsidRDefault="00B55C5F" w:rsidP="00B55C5F">
            <w:pPr>
              <w:pStyle w:val="TableHeader"/>
            </w:pPr>
            <w:r w:rsidRPr="00B85FC6">
              <w:t>Editable</w:t>
            </w:r>
          </w:p>
        </w:tc>
      </w:tr>
      <w:tr w:rsidR="00B55C5F" w14:paraId="031CCF6E" w14:textId="77777777" w:rsidTr="00B55C5F">
        <w:trPr>
          <w:trHeight w:val="251"/>
          <w:jc w:val="center"/>
        </w:trPr>
        <w:tc>
          <w:tcPr>
            <w:tcW w:w="1615" w:type="dxa"/>
          </w:tcPr>
          <w:p w14:paraId="56610115" w14:textId="77777777" w:rsidR="00B55C5F" w:rsidRPr="00B55C5F" w:rsidRDefault="00B55C5F" w:rsidP="00B55C5F">
            <w:pPr>
              <w:pStyle w:val="TableText"/>
              <w:rPr>
                <w:b/>
                <w:bCs/>
                <w:i/>
                <w:iCs/>
              </w:rPr>
            </w:pPr>
            <w:r w:rsidRPr="00B55C5F">
              <w:rPr>
                <w:b/>
                <w:bCs/>
                <w:i/>
                <w:iCs/>
              </w:rPr>
              <w:t>type</w:t>
            </w:r>
          </w:p>
        </w:tc>
        <w:tc>
          <w:tcPr>
            <w:tcW w:w="4140" w:type="dxa"/>
          </w:tcPr>
          <w:p w14:paraId="627373C5" w14:textId="77777777" w:rsidR="00B55C5F" w:rsidRDefault="00B55C5F" w:rsidP="00B55C5F">
            <w:pPr>
              <w:pStyle w:val="TableText"/>
            </w:pPr>
            <w:r>
              <w:t>The type of this object</w:t>
            </w:r>
          </w:p>
        </w:tc>
        <w:tc>
          <w:tcPr>
            <w:tcW w:w="1530" w:type="dxa"/>
            <w:vAlign w:val="center"/>
          </w:tcPr>
          <w:p w14:paraId="022D310D" w14:textId="77777777" w:rsidR="00B55C5F" w:rsidRDefault="00B55C5F" w:rsidP="00B55C5F">
            <w:pPr>
              <w:pStyle w:val="TableTextCenter"/>
            </w:pPr>
            <w:r>
              <w:t>Y</w:t>
            </w:r>
          </w:p>
        </w:tc>
        <w:tc>
          <w:tcPr>
            <w:tcW w:w="1032" w:type="dxa"/>
            <w:vAlign w:val="center"/>
          </w:tcPr>
          <w:p w14:paraId="1ABF6317" w14:textId="77777777" w:rsidR="00B55C5F" w:rsidRDefault="00B55C5F" w:rsidP="00B55C5F">
            <w:pPr>
              <w:pStyle w:val="TableTextCenter"/>
            </w:pPr>
          </w:p>
        </w:tc>
        <w:tc>
          <w:tcPr>
            <w:tcW w:w="1033" w:type="dxa"/>
            <w:vAlign w:val="center"/>
          </w:tcPr>
          <w:p w14:paraId="3B493902" w14:textId="77777777" w:rsidR="00B55C5F" w:rsidRDefault="00B55C5F" w:rsidP="00B55C5F">
            <w:pPr>
              <w:pStyle w:val="TableTextCenter"/>
            </w:pPr>
            <w:r>
              <w:t>N</w:t>
            </w:r>
          </w:p>
        </w:tc>
      </w:tr>
      <w:tr w:rsidR="00B55C5F" w14:paraId="0D264FCF" w14:textId="77777777" w:rsidTr="00B55C5F">
        <w:trPr>
          <w:jc w:val="center"/>
        </w:trPr>
        <w:tc>
          <w:tcPr>
            <w:tcW w:w="1615" w:type="dxa"/>
          </w:tcPr>
          <w:p w14:paraId="034E704D" w14:textId="77777777" w:rsidR="00B55C5F" w:rsidRPr="00B55C5F" w:rsidRDefault="00B55C5F" w:rsidP="00B55C5F">
            <w:pPr>
              <w:pStyle w:val="TableText"/>
              <w:rPr>
                <w:b/>
                <w:bCs/>
                <w:i/>
                <w:iCs/>
              </w:rPr>
            </w:pPr>
            <w:r w:rsidRPr="00B55C5F">
              <w:rPr>
                <w:b/>
                <w:bCs/>
                <w:i/>
                <w:iCs/>
              </w:rPr>
              <w:t>spec_version</w:t>
            </w:r>
          </w:p>
        </w:tc>
        <w:tc>
          <w:tcPr>
            <w:tcW w:w="4140" w:type="dxa"/>
          </w:tcPr>
          <w:p w14:paraId="7336FC6F" w14:textId="72C26E8A" w:rsidR="00B55C5F" w:rsidRDefault="002D74F2" w:rsidP="00B55C5F">
            <w:pPr>
              <w:pStyle w:val="TableText"/>
            </w:pPr>
            <w:r>
              <w:t>T</w:t>
            </w:r>
            <w:r w:rsidR="00B55C5F">
              <w:t>he version of the STIX specification used to represent this object</w:t>
            </w:r>
          </w:p>
        </w:tc>
        <w:tc>
          <w:tcPr>
            <w:tcW w:w="1530" w:type="dxa"/>
            <w:vAlign w:val="center"/>
          </w:tcPr>
          <w:p w14:paraId="1F7F2396" w14:textId="77777777" w:rsidR="00B55C5F" w:rsidRDefault="00B55C5F" w:rsidP="00B55C5F">
            <w:pPr>
              <w:pStyle w:val="TableTextCenter"/>
            </w:pPr>
            <w:r>
              <w:t>Y</w:t>
            </w:r>
          </w:p>
        </w:tc>
        <w:tc>
          <w:tcPr>
            <w:tcW w:w="1032" w:type="dxa"/>
            <w:vAlign w:val="center"/>
          </w:tcPr>
          <w:p w14:paraId="6B84E7AA" w14:textId="77777777" w:rsidR="00B55C5F" w:rsidRDefault="00B55C5F" w:rsidP="00B55C5F">
            <w:pPr>
              <w:pStyle w:val="TableTextCenter"/>
            </w:pPr>
            <w:r>
              <w:t>2.1</w:t>
            </w:r>
          </w:p>
        </w:tc>
        <w:tc>
          <w:tcPr>
            <w:tcW w:w="1033" w:type="dxa"/>
            <w:vAlign w:val="center"/>
          </w:tcPr>
          <w:p w14:paraId="64B84B1C" w14:textId="77777777" w:rsidR="00B55C5F" w:rsidRDefault="00B55C5F" w:rsidP="00B55C5F">
            <w:pPr>
              <w:pStyle w:val="TableTextCenter"/>
            </w:pPr>
            <w:r>
              <w:t>N</w:t>
            </w:r>
          </w:p>
        </w:tc>
      </w:tr>
      <w:tr w:rsidR="00B55C5F" w14:paraId="3341D56D" w14:textId="77777777" w:rsidTr="00B55C5F">
        <w:trPr>
          <w:jc w:val="center"/>
        </w:trPr>
        <w:tc>
          <w:tcPr>
            <w:tcW w:w="1615" w:type="dxa"/>
          </w:tcPr>
          <w:p w14:paraId="11D07B7D" w14:textId="77777777" w:rsidR="00B55C5F" w:rsidRPr="00B55C5F" w:rsidRDefault="00B55C5F" w:rsidP="00B55C5F">
            <w:pPr>
              <w:pStyle w:val="TableText"/>
              <w:rPr>
                <w:b/>
                <w:bCs/>
                <w:i/>
                <w:iCs/>
              </w:rPr>
            </w:pPr>
            <w:r w:rsidRPr="00B55C5F">
              <w:rPr>
                <w:b/>
                <w:bCs/>
                <w:i/>
                <w:iCs/>
              </w:rPr>
              <w:t>created_by_ref</w:t>
            </w:r>
          </w:p>
        </w:tc>
        <w:tc>
          <w:tcPr>
            <w:tcW w:w="4140" w:type="dxa"/>
          </w:tcPr>
          <w:p w14:paraId="061E223C" w14:textId="77777777" w:rsidR="00B55C5F" w:rsidRDefault="00B55C5F" w:rsidP="00B55C5F">
            <w:pPr>
              <w:pStyle w:val="TableText"/>
            </w:pPr>
            <w:r>
              <w:t>The ID of the source object that describes who created this object</w:t>
            </w:r>
          </w:p>
        </w:tc>
        <w:tc>
          <w:tcPr>
            <w:tcW w:w="1530" w:type="dxa"/>
            <w:vAlign w:val="center"/>
          </w:tcPr>
          <w:p w14:paraId="4D1417A3" w14:textId="77777777" w:rsidR="00B55C5F" w:rsidRDefault="00B55C5F" w:rsidP="00B55C5F">
            <w:pPr>
              <w:pStyle w:val="TableTextCenter"/>
            </w:pPr>
            <w:r>
              <w:t>Y</w:t>
            </w:r>
          </w:p>
        </w:tc>
        <w:tc>
          <w:tcPr>
            <w:tcW w:w="1032" w:type="dxa"/>
            <w:vAlign w:val="center"/>
          </w:tcPr>
          <w:p w14:paraId="16DB98C4" w14:textId="77777777" w:rsidR="00B55C5F" w:rsidRDefault="00B55C5F" w:rsidP="00B55C5F">
            <w:pPr>
              <w:pStyle w:val="TableTextCenter"/>
            </w:pPr>
          </w:p>
        </w:tc>
        <w:tc>
          <w:tcPr>
            <w:tcW w:w="1033" w:type="dxa"/>
            <w:vAlign w:val="center"/>
          </w:tcPr>
          <w:p w14:paraId="018054CC" w14:textId="77777777" w:rsidR="00B55C5F" w:rsidRDefault="00B55C5F" w:rsidP="00B55C5F">
            <w:pPr>
              <w:pStyle w:val="TableTextCenter"/>
            </w:pPr>
            <w:r>
              <w:t>Y</w:t>
            </w:r>
          </w:p>
        </w:tc>
      </w:tr>
      <w:tr w:rsidR="00B55C5F" w14:paraId="192F8B7D" w14:textId="77777777" w:rsidTr="00B55C5F">
        <w:trPr>
          <w:jc w:val="center"/>
        </w:trPr>
        <w:tc>
          <w:tcPr>
            <w:tcW w:w="1615" w:type="dxa"/>
          </w:tcPr>
          <w:p w14:paraId="7FA57CBA" w14:textId="77777777" w:rsidR="00B55C5F" w:rsidRPr="00B55C5F" w:rsidRDefault="00B55C5F" w:rsidP="00B55C5F">
            <w:pPr>
              <w:pStyle w:val="TableText"/>
              <w:rPr>
                <w:b/>
                <w:bCs/>
                <w:i/>
                <w:iCs/>
              </w:rPr>
            </w:pPr>
            <w:r w:rsidRPr="00B55C5F">
              <w:rPr>
                <w:b/>
                <w:bCs/>
                <w:i/>
                <w:iCs/>
              </w:rPr>
              <w:t>labels</w:t>
            </w:r>
          </w:p>
        </w:tc>
        <w:tc>
          <w:tcPr>
            <w:tcW w:w="4140" w:type="dxa"/>
          </w:tcPr>
          <w:p w14:paraId="0AAEF7E1" w14:textId="77777777" w:rsidR="00B55C5F" w:rsidRDefault="00B55C5F" w:rsidP="00B55C5F">
            <w:pPr>
              <w:pStyle w:val="TableText"/>
            </w:pPr>
            <w:r>
              <w:t>Specifies a set of terms used to describe this object</w:t>
            </w:r>
          </w:p>
        </w:tc>
        <w:tc>
          <w:tcPr>
            <w:tcW w:w="1530" w:type="dxa"/>
            <w:vAlign w:val="center"/>
          </w:tcPr>
          <w:p w14:paraId="756817D3" w14:textId="77777777" w:rsidR="00B55C5F" w:rsidRDefault="00B55C5F" w:rsidP="00B55C5F">
            <w:pPr>
              <w:pStyle w:val="TableTextCenter"/>
            </w:pPr>
            <w:r>
              <w:t>N</w:t>
            </w:r>
          </w:p>
        </w:tc>
        <w:tc>
          <w:tcPr>
            <w:tcW w:w="1032" w:type="dxa"/>
            <w:vAlign w:val="center"/>
          </w:tcPr>
          <w:p w14:paraId="3566F67C" w14:textId="77777777" w:rsidR="00B55C5F" w:rsidRDefault="00B55C5F" w:rsidP="00B55C5F">
            <w:pPr>
              <w:pStyle w:val="TableTextCenter"/>
            </w:pPr>
          </w:p>
        </w:tc>
        <w:tc>
          <w:tcPr>
            <w:tcW w:w="1033" w:type="dxa"/>
            <w:vAlign w:val="center"/>
          </w:tcPr>
          <w:p w14:paraId="4A0ABE33" w14:textId="77777777" w:rsidR="00B55C5F" w:rsidRDefault="00B55C5F" w:rsidP="00B55C5F">
            <w:pPr>
              <w:pStyle w:val="TableTextCenter"/>
            </w:pPr>
            <w:r>
              <w:t>Y</w:t>
            </w:r>
          </w:p>
        </w:tc>
      </w:tr>
      <w:tr w:rsidR="00B55C5F" w14:paraId="168CA41A" w14:textId="77777777" w:rsidTr="00B55C5F">
        <w:trPr>
          <w:jc w:val="center"/>
        </w:trPr>
        <w:tc>
          <w:tcPr>
            <w:tcW w:w="1615" w:type="dxa"/>
          </w:tcPr>
          <w:p w14:paraId="5006EF89" w14:textId="77777777" w:rsidR="00B55C5F" w:rsidRPr="00B55C5F" w:rsidRDefault="00B55C5F" w:rsidP="00B55C5F">
            <w:pPr>
              <w:pStyle w:val="TableText"/>
              <w:rPr>
                <w:b/>
                <w:bCs/>
                <w:i/>
                <w:iCs/>
              </w:rPr>
            </w:pPr>
            <w:r w:rsidRPr="00B55C5F">
              <w:rPr>
                <w:b/>
                <w:bCs/>
                <w:i/>
                <w:iCs/>
              </w:rPr>
              <w:t>created</w:t>
            </w:r>
          </w:p>
        </w:tc>
        <w:tc>
          <w:tcPr>
            <w:tcW w:w="4140" w:type="dxa"/>
          </w:tcPr>
          <w:p w14:paraId="35202C4B" w14:textId="77777777" w:rsidR="00B55C5F" w:rsidRDefault="00B55C5F" w:rsidP="00B55C5F">
            <w:pPr>
              <w:pStyle w:val="TableText"/>
            </w:pPr>
            <w:r>
              <w:t>Date created</w:t>
            </w:r>
          </w:p>
        </w:tc>
        <w:tc>
          <w:tcPr>
            <w:tcW w:w="1530" w:type="dxa"/>
            <w:vAlign w:val="center"/>
          </w:tcPr>
          <w:p w14:paraId="2E5004B3" w14:textId="77777777" w:rsidR="00B55C5F" w:rsidRDefault="00B55C5F" w:rsidP="00B55C5F">
            <w:pPr>
              <w:pStyle w:val="TableTextCenter"/>
            </w:pPr>
            <w:r>
              <w:t>Y</w:t>
            </w:r>
          </w:p>
        </w:tc>
        <w:tc>
          <w:tcPr>
            <w:tcW w:w="1032" w:type="dxa"/>
            <w:vAlign w:val="center"/>
          </w:tcPr>
          <w:p w14:paraId="4ED11D7E" w14:textId="77777777" w:rsidR="00B55C5F" w:rsidRDefault="00B55C5F" w:rsidP="00B55C5F">
            <w:pPr>
              <w:pStyle w:val="TableTextCenter"/>
            </w:pPr>
          </w:p>
        </w:tc>
        <w:tc>
          <w:tcPr>
            <w:tcW w:w="1033" w:type="dxa"/>
            <w:vAlign w:val="center"/>
          </w:tcPr>
          <w:p w14:paraId="47655C24" w14:textId="77777777" w:rsidR="00B55C5F" w:rsidRDefault="00B55C5F" w:rsidP="00B55C5F">
            <w:pPr>
              <w:pStyle w:val="TableTextCenter"/>
            </w:pPr>
            <w:r>
              <w:t>Y</w:t>
            </w:r>
          </w:p>
        </w:tc>
      </w:tr>
      <w:tr w:rsidR="00B55C5F" w14:paraId="7A255B23" w14:textId="77777777" w:rsidTr="00B55C5F">
        <w:trPr>
          <w:jc w:val="center"/>
        </w:trPr>
        <w:tc>
          <w:tcPr>
            <w:tcW w:w="1615" w:type="dxa"/>
          </w:tcPr>
          <w:p w14:paraId="2C8036D0" w14:textId="77777777" w:rsidR="00B55C5F" w:rsidRPr="00B55C5F" w:rsidRDefault="00B55C5F" w:rsidP="00B55C5F">
            <w:pPr>
              <w:pStyle w:val="TableText"/>
              <w:rPr>
                <w:b/>
                <w:bCs/>
                <w:i/>
                <w:iCs/>
              </w:rPr>
            </w:pPr>
            <w:r w:rsidRPr="00B55C5F">
              <w:rPr>
                <w:b/>
                <w:bCs/>
                <w:i/>
                <w:iCs/>
              </w:rPr>
              <w:t>modified</w:t>
            </w:r>
          </w:p>
        </w:tc>
        <w:tc>
          <w:tcPr>
            <w:tcW w:w="4140" w:type="dxa"/>
          </w:tcPr>
          <w:p w14:paraId="4DC39A56" w14:textId="77777777" w:rsidR="00B55C5F" w:rsidRDefault="00B55C5F" w:rsidP="00B55C5F">
            <w:pPr>
              <w:pStyle w:val="TableText"/>
            </w:pPr>
            <w:r>
              <w:t>Date last modified</w:t>
            </w:r>
          </w:p>
        </w:tc>
        <w:tc>
          <w:tcPr>
            <w:tcW w:w="1530" w:type="dxa"/>
            <w:vAlign w:val="center"/>
          </w:tcPr>
          <w:p w14:paraId="6404A7BD" w14:textId="77777777" w:rsidR="00B55C5F" w:rsidRDefault="00B55C5F" w:rsidP="00B55C5F">
            <w:pPr>
              <w:pStyle w:val="TableTextCenter"/>
            </w:pPr>
            <w:r>
              <w:t>Y</w:t>
            </w:r>
          </w:p>
        </w:tc>
        <w:tc>
          <w:tcPr>
            <w:tcW w:w="1032" w:type="dxa"/>
            <w:vAlign w:val="center"/>
          </w:tcPr>
          <w:p w14:paraId="21A3D6FA" w14:textId="77777777" w:rsidR="00B55C5F" w:rsidRDefault="00B55C5F" w:rsidP="00B55C5F">
            <w:pPr>
              <w:pStyle w:val="TableTextCenter"/>
            </w:pPr>
          </w:p>
        </w:tc>
        <w:tc>
          <w:tcPr>
            <w:tcW w:w="1033" w:type="dxa"/>
            <w:vAlign w:val="center"/>
          </w:tcPr>
          <w:p w14:paraId="257AFC14" w14:textId="77777777" w:rsidR="00B55C5F" w:rsidRDefault="00B55C5F" w:rsidP="00B55C5F">
            <w:pPr>
              <w:pStyle w:val="TableTextCenter"/>
            </w:pPr>
            <w:r>
              <w:t>Y</w:t>
            </w:r>
          </w:p>
        </w:tc>
      </w:tr>
      <w:tr w:rsidR="00B55C5F" w14:paraId="1B7FDAB6" w14:textId="77777777" w:rsidTr="00B55C5F">
        <w:trPr>
          <w:jc w:val="center"/>
        </w:trPr>
        <w:tc>
          <w:tcPr>
            <w:tcW w:w="1615" w:type="dxa"/>
          </w:tcPr>
          <w:p w14:paraId="06263FAF" w14:textId="77777777" w:rsidR="00B55C5F" w:rsidRPr="00B55C5F" w:rsidRDefault="00B55C5F" w:rsidP="00B55C5F">
            <w:pPr>
              <w:pStyle w:val="TableText"/>
              <w:rPr>
                <w:b/>
                <w:bCs/>
                <w:i/>
                <w:iCs/>
              </w:rPr>
            </w:pPr>
            <w:r w:rsidRPr="00B55C5F">
              <w:rPr>
                <w:b/>
                <w:bCs/>
                <w:i/>
                <w:iCs/>
              </w:rPr>
              <w:t>revoked</w:t>
            </w:r>
          </w:p>
        </w:tc>
        <w:tc>
          <w:tcPr>
            <w:tcW w:w="4140" w:type="dxa"/>
          </w:tcPr>
          <w:p w14:paraId="0465DAB2" w14:textId="559DD3F7" w:rsidR="00B55C5F" w:rsidRDefault="00B75B9E" w:rsidP="00B55C5F">
            <w:pPr>
              <w:pStyle w:val="TableText"/>
            </w:pPr>
            <w:r>
              <w:rPr>
                <w:color w:val="auto"/>
              </w:rPr>
              <w:t>W</w:t>
            </w:r>
            <w:r w:rsidRPr="001A7633">
              <w:rPr>
                <w:color w:val="auto"/>
              </w:rPr>
              <w:t>hether this object has been revoked</w:t>
            </w:r>
          </w:p>
        </w:tc>
        <w:tc>
          <w:tcPr>
            <w:tcW w:w="1530" w:type="dxa"/>
            <w:vAlign w:val="center"/>
          </w:tcPr>
          <w:p w14:paraId="52838208" w14:textId="77777777" w:rsidR="00B55C5F" w:rsidRDefault="00B55C5F" w:rsidP="00B55C5F">
            <w:pPr>
              <w:pStyle w:val="TableTextCenter"/>
            </w:pPr>
            <w:r>
              <w:t>Y</w:t>
            </w:r>
          </w:p>
        </w:tc>
        <w:tc>
          <w:tcPr>
            <w:tcW w:w="1032" w:type="dxa"/>
            <w:vAlign w:val="center"/>
          </w:tcPr>
          <w:p w14:paraId="1A203C8F" w14:textId="77777777" w:rsidR="00B55C5F" w:rsidRDefault="00B55C5F" w:rsidP="00B55C5F">
            <w:pPr>
              <w:pStyle w:val="TableTextCenter"/>
            </w:pPr>
            <w:r>
              <w:t>False</w:t>
            </w:r>
          </w:p>
        </w:tc>
        <w:tc>
          <w:tcPr>
            <w:tcW w:w="1033" w:type="dxa"/>
            <w:vAlign w:val="center"/>
          </w:tcPr>
          <w:p w14:paraId="61BFF0A5" w14:textId="77777777" w:rsidR="00B55C5F" w:rsidRDefault="00B55C5F" w:rsidP="00B55C5F">
            <w:pPr>
              <w:pStyle w:val="TableTextCenter"/>
            </w:pPr>
            <w:r>
              <w:t>Y</w:t>
            </w:r>
          </w:p>
        </w:tc>
      </w:tr>
      <w:tr w:rsidR="00B55C5F" w14:paraId="6015560A" w14:textId="77777777" w:rsidTr="00B55C5F">
        <w:trPr>
          <w:jc w:val="center"/>
        </w:trPr>
        <w:tc>
          <w:tcPr>
            <w:tcW w:w="1615" w:type="dxa"/>
          </w:tcPr>
          <w:p w14:paraId="12F639C2" w14:textId="77777777" w:rsidR="00B55C5F" w:rsidRPr="00B55C5F" w:rsidRDefault="00B55C5F" w:rsidP="00B55C5F">
            <w:pPr>
              <w:pStyle w:val="TableText"/>
              <w:rPr>
                <w:b/>
                <w:bCs/>
                <w:i/>
                <w:iCs/>
              </w:rPr>
            </w:pPr>
            <w:r w:rsidRPr="00B55C5F">
              <w:rPr>
                <w:b/>
                <w:bCs/>
                <w:i/>
                <w:iCs/>
              </w:rPr>
              <w:t>confidence</w:t>
            </w:r>
          </w:p>
        </w:tc>
        <w:tc>
          <w:tcPr>
            <w:tcW w:w="4140" w:type="dxa"/>
          </w:tcPr>
          <w:p w14:paraId="0B127F74" w14:textId="77777777" w:rsidR="00B55C5F" w:rsidRDefault="00B55C5F" w:rsidP="00B55C5F">
            <w:pPr>
              <w:pStyle w:val="TableText"/>
            </w:pPr>
            <w:r>
              <w:t>The confidence the creator has in the correctness of their data</w:t>
            </w:r>
          </w:p>
        </w:tc>
        <w:tc>
          <w:tcPr>
            <w:tcW w:w="1530" w:type="dxa"/>
            <w:vAlign w:val="center"/>
          </w:tcPr>
          <w:p w14:paraId="5FB02C8D" w14:textId="77777777" w:rsidR="00B55C5F" w:rsidRDefault="00B55C5F" w:rsidP="00B55C5F">
            <w:pPr>
              <w:pStyle w:val="TableTextCenter"/>
            </w:pPr>
            <w:r>
              <w:t>N</w:t>
            </w:r>
          </w:p>
        </w:tc>
        <w:tc>
          <w:tcPr>
            <w:tcW w:w="1032" w:type="dxa"/>
            <w:vAlign w:val="center"/>
          </w:tcPr>
          <w:p w14:paraId="04AA0BE5" w14:textId="77777777" w:rsidR="00B55C5F" w:rsidRDefault="00B55C5F" w:rsidP="00B55C5F">
            <w:pPr>
              <w:pStyle w:val="TableTextCenter"/>
            </w:pPr>
            <w:r>
              <w:t>0</w:t>
            </w:r>
          </w:p>
        </w:tc>
        <w:tc>
          <w:tcPr>
            <w:tcW w:w="1033" w:type="dxa"/>
            <w:vAlign w:val="center"/>
          </w:tcPr>
          <w:p w14:paraId="0A970E89" w14:textId="77777777" w:rsidR="00B55C5F" w:rsidRDefault="00B55C5F" w:rsidP="00B55C5F">
            <w:pPr>
              <w:pStyle w:val="TableTextCenter"/>
            </w:pPr>
            <w:r>
              <w:t>Y</w:t>
            </w:r>
          </w:p>
        </w:tc>
      </w:tr>
      <w:tr w:rsidR="00B55C5F" w14:paraId="0ED63170" w14:textId="77777777" w:rsidTr="00B55C5F">
        <w:trPr>
          <w:jc w:val="center"/>
        </w:trPr>
        <w:tc>
          <w:tcPr>
            <w:tcW w:w="1615" w:type="dxa"/>
          </w:tcPr>
          <w:p w14:paraId="2D92A748" w14:textId="77777777" w:rsidR="00B55C5F" w:rsidRPr="00B55C5F" w:rsidRDefault="00B55C5F" w:rsidP="00B55C5F">
            <w:pPr>
              <w:pStyle w:val="TableText"/>
              <w:rPr>
                <w:b/>
                <w:bCs/>
                <w:i/>
                <w:iCs/>
              </w:rPr>
            </w:pPr>
            <w:r w:rsidRPr="00B55C5F">
              <w:rPr>
                <w:b/>
                <w:bCs/>
                <w:i/>
                <w:iCs/>
              </w:rPr>
              <w:t>external_refs</w:t>
            </w:r>
          </w:p>
        </w:tc>
        <w:tc>
          <w:tcPr>
            <w:tcW w:w="4140" w:type="dxa"/>
          </w:tcPr>
          <w:p w14:paraId="6E285357" w14:textId="77777777" w:rsidR="00B55C5F" w:rsidRDefault="00B55C5F" w:rsidP="00B55C5F">
            <w:pPr>
              <w:pStyle w:val="TableText"/>
            </w:pPr>
            <w:r>
              <w:t>A list of external references which refers to non-STIX information</w:t>
            </w:r>
          </w:p>
        </w:tc>
        <w:tc>
          <w:tcPr>
            <w:tcW w:w="1530" w:type="dxa"/>
            <w:vAlign w:val="center"/>
          </w:tcPr>
          <w:p w14:paraId="1C1216CF" w14:textId="77777777" w:rsidR="00B55C5F" w:rsidRDefault="00B55C5F" w:rsidP="00B55C5F">
            <w:pPr>
              <w:pStyle w:val="TableTextCenter"/>
            </w:pPr>
            <w:r>
              <w:t>N</w:t>
            </w:r>
          </w:p>
        </w:tc>
        <w:tc>
          <w:tcPr>
            <w:tcW w:w="1032" w:type="dxa"/>
            <w:vAlign w:val="center"/>
          </w:tcPr>
          <w:p w14:paraId="7D01D3BE" w14:textId="77777777" w:rsidR="00B55C5F" w:rsidRDefault="00B55C5F" w:rsidP="00B55C5F">
            <w:pPr>
              <w:pStyle w:val="TableTextCenter"/>
            </w:pPr>
          </w:p>
        </w:tc>
        <w:tc>
          <w:tcPr>
            <w:tcW w:w="1033" w:type="dxa"/>
            <w:vAlign w:val="center"/>
          </w:tcPr>
          <w:p w14:paraId="4A252A57" w14:textId="77777777" w:rsidR="00B55C5F" w:rsidRDefault="00B55C5F" w:rsidP="00B55C5F">
            <w:pPr>
              <w:pStyle w:val="TableTextCenter"/>
            </w:pPr>
            <w:r>
              <w:t>Y</w:t>
            </w:r>
          </w:p>
        </w:tc>
      </w:tr>
    </w:tbl>
    <w:p w14:paraId="4A334365" w14:textId="77777777" w:rsidR="00B55C5F" w:rsidRPr="007D71C6" w:rsidRDefault="00B55C5F" w:rsidP="00B55C5F"/>
    <w:p w14:paraId="2BAD4BE4" w14:textId="77777777" w:rsidR="00B55C5F" w:rsidRDefault="00B55C5F" w:rsidP="00B55C5F">
      <w:pPr>
        <w:pStyle w:val="Heading9"/>
      </w:pPr>
      <w:bookmarkStart w:id="152" w:name="_Toc205468952"/>
      <w:r>
        <w:t>Attack Pattern</w:t>
      </w:r>
      <w:bookmarkEnd w:id="152"/>
    </w:p>
    <w:tbl>
      <w:tblPr>
        <w:tblStyle w:val="TableGrid"/>
        <w:tblW w:w="9355" w:type="dxa"/>
        <w:jc w:val="center"/>
        <w:tblLook w:val="04A0" w:firstRow="1" w:lastRow="0" w:firstColumn="1" w:lastColumn="0" w:noHBand="0" w:noVBand="1"/>
      </w:tblPr>
      <w:tblGrid>
        <w:gridCol w:w="1805"/>
        <w:gridCol w:w="5874"/>
        <w:gridCol w:w="1676"/>
      </w:tblGrid>
      <w:tr w:rsidR="00B55C5F" w14:paraId="565B6917" w14:textId="77777777" w:rsidTr="008D6DF5">
        <w:trPr>
          <w:jc w:val="center"/>
        </w:trPr>
        <w:tc>
          <w:tcPr>
            <w:tcW w:w="1805" w:type="dxa"/>
            <w:tcBorders>
              <w:top w:val="nil"/>
              <w:left w:val="nil"/>
              <w:bottom w:val="single" w:sz="4" w:space="0" w:color="auto"/>
              <w:right w:val="nil"/>
            </w:tcBorders>
          </w:tcPr>
          <w:p w14:paraId="32452745" w14:textId="77777777" w:rsidR="00B55C5F" w:rsidRPr="00B85FC6" w:rsidRDefault="00B55C5F" w:rsidP="00246B94">
            <w:pPr>
              <w:keepNext/>
              <w:keepLines/>
              <w:rPr>
                <w:b/>
                <w:bCs/>
              </w:rPr>
            </w:pPr>
            <w:r>
              <w:rPr>
                <w:b/>
                <w:bCs/>
                <w:noProof/>
              </w:rPr>
              <w:drawing>
                <wp:inline distT="0" distB="0" distL="0" distR="0" wp14:anchorId="54DE9241" wp14:editId="799DB561">
                  <wp:extent cx="402336" cy="536448"/>
                  <wp:effectExtent l="0" t="0" r="4445" b="0"/>
                  <wp:docPr id="11823608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60854" name="Picture 2"/>
                          <pic:cNvPicPr/>
                        </pic:nvPicPr>
                        <pic:blipFill>
                          <a:blip r:embed="rId82" cstate="print">
                            <a:extLst>
                              <a:ext uri="{28A0092B-C50C-407E-A947-70E740481C1C}">
                                <a14:useLocalDpi xmlns:a14="http://schemas.microsoft.com/office/drawing/2010/main" val="0"/>
                              </a:ext>
                            </a:extLst>
                          </a:blip>
                          <a:stretch>
                            <a:fillRect/>
                          </a:stretch>
                        </pic:blipFill>
                        <pic:spPr>
                          <a:xfrm>
                            <a:off x="0" y="0"/>
                            <a:ext cx="402336" cy="536448"/>
                          </a:xfrm>
                          <a:prstGeom prst="rect">
                            <a:avLst/>
                          </a:prstGeom>
                        </pic:spPr>
                      </pic:pic>
                    </a:graphicData>
                  </a:graphic>
                </wp:inline>
              </w:drawing>
            </w:r>
          </w:p>
        </w:tc>
        <w:tc>
          <w:tcPr>
            <w:tcW w:w="5874" w:type="dxa"/>
            <w:tcBorders>
              <w:top w:val="nil"/>
              <w:left w:val="nil"/>
              <w:bottom w:val="single" w:sz="4" w:space="0" w:color="auto"/>
              <w:right w:val="nil"/>
            </w:tcBorders>
          </w:tcPr>
          <w:p w14:paraId="220059CF" w14:textId="77777777" w:rsidR="00B55C5F" w:rsidRPr="00B85FC6" w:rsidRDefault="00B55C5F" w:rsidP="00246B94">
            <w:pPr>
              <w:keepNext/>
              <w:keepLines/>
              <w:jc w:val="center"/>
              <w:rPr>
                <w:b/>
                <w:bCs/>
              </w:rPr>
            </w:pPr>
          </w:p>
        </w:tc>
        <w:tc>
          <w:tcPr>
            <w:tcW w:w="1676" w:type="dxa"/>
            <w:tcBorders>
              <w:top w:val="nil"/>
              <w:left w:val="nil"/>
              <w:bottom w:val="single" w:sz="4" w:space="0" w:color="auto"/>
              <w:right w:val="nil"/>
            </w:tcBorders>
          </w:tcPr>
          <w:p w14:paraId="02822894" w14:textId="77777777" w:rsidR="00B55C5F" w:rsidRDefault="00B55C5F" w:rsidP="00246B94">
            <w:pPr>
              <w:keepNext/>
              <w:keepLines/>
              <w:jc w:val="center"/>
              <w:rPr>
                <w:b/>
                <w:bCs/>
              </w:rPr>
            </w:pPr>
          </w:p>
        </w:tc>
      </w:tr>
      <w:tr w:rsidR="00B55C5F" w14:paraId="7F0237C6" w14:textId="77777777" w:rsidTr="006E38BF">
        <w:trPr>
          <w:jc w:val="center"/>
        </w:trPr>
        <w:tc>
          <w:tcPr>
            <w:tcW w:w="9355" w:type="dxa"/>
            <w:gridSpan w:val="3"/>
            <w:tcBorders>
              <w:top w:val="single" w:sz="4" w:space="0" w:color="auto"/>
            </w:tcBorders>
          </w:tcPr>
          <w:p w14:paraId="0BDB8176" w14:textId="77777777" w:rsidR="00B55C5F" w:rsidRPr="009B77B6" w:rsidRDefault="00B55C5F" w:rsidP="00B55C5F">
            <w:pPr>
              <w:pStyle w:val="TableText"/>
            </w:pPr>
            <w:r w:rsidRPr="009B77B6">
              <w:t>Attack Patterns are a type of TTP</w:t>
            </w:r>
            <w:r>
              <w:t xml:space="preserve"> (i.e., Tactics, Techniques, and Procedures)</w:t>
            </w:r>
            <w:r w:rsidRPr="009B77B6">
              <w:t xml:space="preserve"> that describe ways that adversaries attempt to compromise targets.</w:t>
            </w:r>
          </w:p>
        </w:tc>
      </w:tr>
      <w:tr w:rsidR="00B55C5F" w14:paraId="6077DF29" w14:textId="77777777" w:rsidTr="008D6DF5">
        <w:trPr>
          <w:jc w:val="center"/>
        </w:trPr>
        <w:tc>
          <w:tcPr>
            <w:tcW w:w="1805" w:type="dxa"/>
            <w:tcBorders>
              <w:top w:val="single" w:sz="4" w:space="0" w:color="auto"/>
            </w:tcBorders>
            <w:shd w:val="clear" w:color="auto" w:fill="D9D9D9" w:themeFill="background1" w:themeFillShade="D9"/>
          </w:tcPr>
          <w:p w14:paraId="132291B5" w14:textId="77777777" w:rsidR="00B55C5F" w:rsidRPr="00B85FC6" w:rsidRDefault="00B55C5F" w:rsidP="00B55C5F">
            <w:pPr>
              <w:pStyle w:val="TableHeader"/>
            </w:pPr>
            <w:r w:rsidRPr="00B85FC6">
              <w:t>Field</w:t>
            </w:r>
          </w:p>
        </w:tc>
        <w:tc>
          <w:tcPr>
            <w:tcW w:w="5874" w:type="dxa"/>
            <w:tcBorders>
              <w:top w:val="single" w:sz="4" w:space="0" w:color="auto"/>
            </w:tcBorders>
            <w:shd w:val="clear" w:color="auto" w:fill="D9D9D9" w:themeFill="background1" w:themeFillShade="D9"/>
          </w:tcPr>
          <w:p w14:paraId="303C7A16" w14:textId="77777777" w:rsidR="00B55C5F" w:rsidRPr="00B85FC6" w:rsidRDefault="00B55C5F" w:rsidP="00B55C5F">
            <w:pPr>
              <w:pStyle w:val="TableHeader"/>
            </w:pPr>
            <w:r w:rsidRPr="00B85FC6">
              <w:t>Description</w:t>
            </w:r>
          </w:p>
        </w:tc>
        <w:tc>
          <w:tcPr>
            <w:tcW w:w="1676" w:type="dxa"/>
            <w:tcBorders>
              <w:top w:val="single" w:sz="4" w:space="0" w:color="auto"/>
            </w:tcBorders>
            <w:shd w:val="clear" w:color="auto" w:fill="D9D9D9" w:themeFill="background1" w:themeFillShade="D9"/>
          </w:tcPr>
          <w:p w14:paraId="1B2473B6" w14:textId="77777777" w:rsidR="00B55C5F" w:rsidRPr="00B85FC6" w:rsidRDefault="00B55C5F" w:rsidP="00B55C5F">
            <w:pPr>
              <w:pStyle w:val="TableHeader"/>
            </w:pPr>
            <w:r>
              <w:t>Field Type</w:t>
            </w:r>
          </w:p>
        </w:tc>
      </w:tr>
      <w:tr w:rsidR="008D6DF5" w14:paraId="3E218635" w14:textId="77777777" w:rsidTr="00587762">
        <w:trPr>
          <w:trHeight w:val="251"/>
          <w:jc w:val="center"/>
        </w:trPr>
        <w:tc>
          <w:tcPr>
            <w:tcW w:w="7679" w:type="dxa"/>
            <w:gridSpan w:val="2"/>
          </w:tcPr>
          <w:p w14:paraId="217AC317" w14:textId="520A5318" w:rsidR="008D6DF5" w:rsidRPr="008D6DF5" w:rsidRDefault="008D6DF5" w:rsidP="00B55C5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676" w:type="dxa"/>
            <w:vAlign w:val="center"/>
          </w:tcPr>
          <w:p w14:paraId="7D9AFE7A" w14:textId="77777777" w:rsidR="008D6DF5" w:rsidRDefault="008D6DF5" w:rsidP="00B55C5F">
            <w:pPr>
              <w:pStyle w:val="TableText"/>
            </w:pPr>
          </w:p>
        </w:tc>
      </w:tr>
      <w:tr w:rsidR="00B55C5F" w14:paraId="3FEFD136" w14:textId="77777777" w:rsidTr="008D6DF5">
        <w:trPr>
          <w:trHeight w:val="251"/>
          <w:jc w:val="center"/>
        </w:trPr>
        <w:tc>
          <w:tcPr>
            <w:tcW w:w="1805" w:type="dxa"/>
          </w:tcPr>
          <w:p w14:paraId="71B9241F" w14:textId="77777777" w:rsidR="00B55C5F" w:rsidRPr="00B55C5F" w:rsidRDefault="00B55C5F" w:rsidP="00B55C5F">
            <w:pPr>
              <w:pStyle w:val="TableText"/>
              <w:rPr>
                <w:i/>
                <w:iCs/>
              </w:rPr>
            </w:pPr>
            <w:r w:rsidRPr="00B55C5F">
              <w:rPr>
                <w:i/>
                <w:iCs/>
              </w:rPr>
              <w:t>aliases</w:t>
            </w:r>
          </w:p>
        </w:tc>
        <w:tc>
          <w:tcPr>
            <w:tcW w:w="5874" w:type="dxa"/>
          </w:tcPr>
          <w:p w14:paraId="66ABBF9B" w14:textId="77777777" w:rsidR="00B55C5F" w:rsidRDefault="00B55C5F" w:rsidP="00B55C5F">
            <w:pPr>
              <w:pStyle w:val="TableText"/>
            </w:pPr>
            <w:r w:rsidRPr="00632339">
              <w:t>Alternative names used to identify this</w:t>
            </w:r>
            <w:r>
              <w:t xml:space="preserve"> Attack Pattern</w:t>
            </w:r>
          </w:p>
        </w:tc>
        <w:tc>
          <w:tcPr>
            <w:tcW w:w="1676" w:type="dxa"/>
            <w:vAlign w:val="center"/>
          </w:tcPr>
          <w:p w14:paraId="65E2915F" w14:textId="77777777" w:rsidR="00B55C5F" w:rsidRDefault="00B55C5F" w:rsidP="00B55C5F">
            <w:pPr>
              <w:pStyle w:val="TableText"/>
            </w:pPr>
            <w:r>
              <w:t>Text entry</w:t>
            </w:r>
          </w:p>
        </w:tc>
      </w:tr>
      <w:tr w:rsidR="00B55C5F" w14:paraId="1D2D642F" w14:textId="77777777" w:rsidTr="008D6DF5">
        <w:trPr>
          <w:jc w:val="center"/>
        </w:trPr>
        <w:tc>
          <w:tcPr>
            <w:tcW w:w="1805" w:type="dxa"/>
          </w:tcPr>
          <w:p w14:paraId="6E39ED70" w14:textId="77777777" w:rsidR="00B55C5F" w:rsidRPr="00B55C5F" w:rsidRDefault="00B55C5F" w:rsidP="00B55C5F">
            <w:pPr>
              <w:pStyle w:val="TableText"/>
              <w:rPr>
                <w:b/>
                <w:bCs/>
                <w:i/>
                <w:iCs/>
              </w:rPr>
            </w:pPr>
            <w:r w:rsidRPr="00B55C5F">
              <w:rPr>
                <w:b/>
                <w:bCs/>
                <w:i/>
                <w:iCs/>
              </w:rPr>
              <w:t>name</w:t>
            </w:r>
          </w:p>
        </w:tc>
        <w:tc>
          <w:tcPr>
            <w:tcW w:w="5874" w:type="dxa"/>
          </w:tcPr>
          <w:p w14:paraId="3F56E650" w14:textId="77777777" w:rsidR="00B55C5F" w:rsidRDefault="00B55C5F" w:rsidP="00B55C5F">
            <w:pPr>
              <w:pStyle w:val="TableText"/>
            </w:pPr>
            <w:r w:rsidRPr="00632339">
              <w:t xml:space="preserve">The name used to identify the </w:t>
            </w:r>
            <w:r>
              <w:t>Attack Pattern</w:t>
            </w:r>
          </w:p>
        </w:tc>
        <w:tc>
          <w:tcPr>
            <w:tcW w:w="1676" w:type="dxa"/>
            <w:vAlign w:val="center"/>
          </w:tcPr>
          <w:p w14:paraId="03CE5206" w14:textId="77777777" w:rsidR="00B55C5F" w:rsidRDefault="00B55C5F" w:rsidP="00B55C5F">
            <w:pPr>
              <w:pStyle w:val="TableText"/>
            </w:pPr>
            <w:r>
              <w:t>Text entry</w:t>
            </w:r>
          </w:p>
        </w:tc>
      </w:tr>
      <w:tr w:rsidR="00B55C5F" w14:paraId="6CE1266F" w14:textId="77777777" w:rsidTr="008D6DF5">
        <w:trPr>
          <w:jc w:val="center"/>
        </w:trPr>
        <w:tc>
          <w:tcPr>
            <w:tcW w:w="1805" w:type="dxa"/>
          </w:tcPr>
          <w:p w14:paraId="716914CC" w14:textId="77777777" w:rsidR="00B55C5F" w:rsidRPr="00B55C5F" w:rsidRDefault="00B55C5F" w:rsidP="00B55C5F">
            <w:pPr>
              <w:pStyle w:val="TableText"/>
              <w:rPr>
                <w:i/>
                <w:iCs/>
              </w:rPr>
            </w:pPr>
            <w:r w:rsidRPr="00B55C5F">
              <w:rPr>
                <w:i/>
                <w:iCs/>
              </w:rPr>
              <w:t>description</w:t>
            </w:r>
          </w:p>
        </w:tc>
        <w:tc>
          <w:tcPr>
            <w:tcW w:w="5874" w:type="dxa"/>
          </w:tcPr>
          <w:p w14:paraId="674FB903" w14:textId="77777777" w:rsidR="00B55C5F" w:rsidRDefault="00B55C5F" w:rsidP="00B55C5F">
            <w:pPr>
              <w:pStyle w:val="TableText"/>
            </w:pPr>
            <w:r w:rsidRPr="006B6677">
              <w:t>A description that provides more details and context about the Attack Pattern, potentially including its purpose and its key characteristics</w:t>
            </w:r>
          </w:p>
        </w:tc>
        <w:tc>
          <w:tcPr>
            <w:tcW w:w="1676" w:type="dxa"/>
            <w:vAlign w:val="center"/>
          </w:tcPr>
          <w:p w14:paraId="78799F4C" w14:textId="77777777" w:rsidR="00B55C5F" w:rsidRDefault="00B55C5F" w:rsidP="00B55C5F">
            <w:pPr>
              <w:pStyle w:val="TableText"/>
            </w:pPr>
            <w:r>
              <w:t>Text entry</w:t>
            </w:r>
          </w:p>
        </w:tc>
      </w:tr>
      <w:tr w:rsidR="00B55C5F" w14:paraId="307D83F6" w14:textId="77777777" w:rsidTr="008D6DF5">
        <w:trPr>
          <w:jc w:val="center"/>
        </w:trPr>
        <w:tc>
          <w:tcPr>
            <w:tcW w:w="1805" w:type="dxa"/>
          </w:tcPr>
          <w:p w14:paraId="148C6C09" w14:textId="77777777" w:rsidR="00B55C5F" w:rsidRPr="00B55C5F" w:rsidRDefault="00B55C5F" w:rsidP="00B55C5F">
            <w:pPr>
              <w:pStyle w:val="TableText"/>
              <w:rPr>
                <w:i/>
                <w:iCs/>
              </w:rPr>
            </w:pPr>
            <w:r w:rsidRPr="00B55C5F">
              <w:rPr>
                <w:i/>
                <w:iCs/>
              </w:rPr>
              <w:t>kill_chain_phases</w:t>
            </w:r>
          </w:p>
        </w:tc>
        <w:tc>
          <w:tcPr>
            <w:tcW w:w="5874" w:type="dxa"/>
          </w:tcPr>
          <w:p w14:paraId="6A19448C" w14:textId="77777777" w:rsidR="00B55C5F" w:rsidRDefault="00B55C5F" w:rsidP="00B55C5F">
            <w:pPr>
              <w:pStyle w:val="TableText"/>
            </w:pPr>
            <w:r w:rsidRPr="00632339">
              <w:t xml:space="preserve">The list of kill chain phases for which this </w:t>
            </w:r>
            <w:r>
              <w:t>Attack Pattern</w:t>
            </w:r>
            <w:r w:rsidRPr="00632339">
              <w:t xml:space="preserve"> instance </w:t>
            </w:r>
            <w:r>
              <w:t>is</w:t>
            </w:r>
            <w:r w:rsidRPr="00632339">
              <w:t xml:space="preserve"> used</w:t>
            </w:r>
          </w:p>
        </w:tc>
        <w:tc>
          <w:tcPr>
            <w:tcW w:w="1676" w:type="dxa"/>
            <w:vAlign w:val="center"/>
          </w:tcPr>
          <w:p w14:paraId="6667A04C" w14:textId="77777777" w:rsidR="00B55C5F" w:rsidRDefault="00B55C5F" w:rsidP="00B55C5F">
            <w:pPr>
              <w:pStyle w:val="TableText"/>
            </w:pPr>
            <w:r>
              <w:t>Choose from list</w:t>
            </w:r>
          </w:p>
        </w:tc>
      </w:tr>
    </w:tbl>
    <w:p w14:paraId="5A3C53F9" w14:textId="77777777" w:rsidR="00B55C5F" w:rsidRPr="00632339" w:rsidRDefault="00B55C5F" w:rsidP="00B55C5F"/>
    <w:p w14:paraId="576E6EF7" w14:textId="77777777" w:rsidR="00B55C5F" w:rsidRDefault="00B55C5F" w:rsidP="00B55C5F">
      <w:pPr>
        <w:pStyle w:val="Heading9"/>
      </w:pPr>
      <w:bookmarkStart w:id="153" w:name="_Toc205468953"/>
      <w:r>
        <w:lastRenderedPageBreak/>
        <w:t>Campaign</w:t>
      </w:r>
      <w:bookmarkEnd w:id="153"/>
    </w:p>
    <w:tbl>
      <w:tblPr>
        <w:tblStyle w:val="TableGrid"/>
        <w:tblW w:w="9355" w:type="dxa"/>
        <w:jc w:val="center"/>
        <w:tblLook w:val="04A0" w:firstRow="1" w:lastRow="0" w:firstColumn="1" w:lastColumn="0" w:noHBand="0" w:noVBand="1"/>
      </w:tblPr>
      <w:tblGrid>
        <w:gridCol w:w="1440"/>
        <w:gridCol w:w="6205"/>
        <w:gridCol w:w="1710"/>
      </w:tblGrid>
      <w:tr w:rsidR="00B55C5F" w14:paraId="146767DF" w14:textId="77777777" w:rsidTr="006E38BF">
        <w:trPr>
          <w:jc w:val="center"/>
        </w:trPr>
        <w:tc>
          <w:tcPr>
            <w:tcW w:w="1440" w:type="dxa"/>
            <w:tcBorders>
              <w:top w:val="nil"/>
              <w:left w:val="nil"/>
              <w:bottom w:val="single" w:sz="4" w:space="0" w:color="auto"/>
              <w:right w:val="nil"/>
            </w:tcBorders>
          </w:tcPr>
          <w:p w14:paraId="42A3EF11" w14:textId="77777777" w:rsidR="00B55C5F" w:rsidRPr="00B85FC6" w:rsidRDefault="00B55C5F" w:rsidP="00246B94">
            <w:pPr>
              <w:keepNext/>
              <w:keepLines/>
              <w:rPr>
                <w:b/>
                <w:bCs/>
              </w:rPr>
            </w:pPr>
            <w:r>
              <w:rPr>
                <w:b/>
                <w:bCs/>
                <w:noProof/>
              </w:rPr>
              <w:drawing>
                <wp:inline distT="0" distB="0" distL="0" distR="0" wp14:anchorId="32444E6A" wp14:editId="0180FBDF">
                  <wp:extent cx="402336" cy="461697"/>
                  <wp:effectExtent l="0" t="0" r="4445" b="0"/>
                  <wp:docPr id="1980107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07122" name="Picture 2"/>
                          <pic:cNvPicPr/>
                        </pic:nvPicPr>
                        <pic:blipFill>
                          <a:blip r:embed="rId83" cstate="print">
                            <a:extLst>
                              <a:ext uri="{28A0092B-C50C-407E-A947-70E740481C1C}">
                                <a14:useLocalDpi xmlns:a14="http://schemas.microsoft.com/office/drawing/2010/main" val="0"/>
                              </a:ext>
                            </a:extLst>
                          </a:blip>
                          <a:stretch>
                            <a:fillRect/>
                          </a:stretch>
                        </pic:blipFill>
                        <pic:spPr>
                          <a:xfrm>
                            <a:off x="0" y="0"/>
                            <a:ext cx="402336" cy="461697"/>
                          </a:xfrm>
                          <a:prstGeom prst="rect">
                            <a:avLst/>
                          </a:prstGeom>
                        </pic:spPr>
                      </pic:pic>
                    </a:graphicData>
                  </a:graphic>
                </wp:inline>
              </w:drawing>
            </w:r>
          </w:p>
        </w:tc>
        <w:tc>
          <w:tcPr>
            <w:tcW w:w="6205" w:type="dxa"/>
            <w:tcBorders>
              <w:top w:val="nil"/>
              <w:left w:val="nil"/>
              <w:bottom w:val="single" w:sz="4" w:space="0" w:color="auto"/>
              <w:right w:val="nil"/>
            </w:tcBorders>
          </w:tcPr>
          <w:p w14:paraId="26174A40"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66884261" w14:textId="77777777" w:rsidR="00B55C5F" w:rsidRDefault="00B55C5F" w:rsidP="00246B94">
            <w:pPr>
              <w:keepNext/>
              <w:keepLines/>
              <w:jc w:val="center"/>
              <w:rPr>
                <w:b/>
                <w:bCs/>
              </w:rPr>
            </w:pPr>
          </w:p>
        </w:tc>
      </w:tr>
      <w:tr w:rsidR="00B55C5F" w14:paraId="083BF5D6" w14:textId="77777777" w:rsidTr="006E38BF">
        <w:trPr>
          <w:jc w:val="center"/>
        </w:trPr>
        <w:tc>
          <w:tcPr>
            <w:tcW w:w="9355" w:type="dxa"/>
            <w:gridSpan w:val="3"/>
            <w:tcBorders>
              <w:top w:val="single" w:sz="4" w:space="0" w:color="auto"/>
            </w:tcBorders>
          </w:tcPr>
          <w:p w14:paraId="5E088750" w14:textId="4BBE2B88" w:rsidR="00B55C5F" w:rsidRPr="009B77B6" w:rsidRDefault="00B55C5F" w:rsidP="006A107B">
            <w:pPr>
              <w:pStyle w:val="TableText"/>
            </w:pPr>
            <w:r w:rsidRPr="009B77B6">
              <w:t>A Campaign is a grouping of adversary behavior that describes a set of malicious activities or attacks that occur over a period of time against a specific set of targets.</w:t>
            </w:r>
          </w:p>
        </w:tc>
      </w:tr>
      <w:tr w:rsidR="00B55C5F" w14:paraId="2C9E5550" w14:textId="77777777" w:rsidTr="006E38BF">
        <w:trPr>
          <w:jc w:val="center"/>
        </w:trPr>
        <w:tc>
          <w:tcPr>
            <w:tcW w:w="1440" w:type="dxa"/>
            <w:tcBorders>
              <w:top w:val="single" w:sz="4" w:space="0" w:color="auto"/>
            </w:tcBorders>
            <w:shd w:val="clear" w:color="auto" w:fill="D9D9D9" w:themeFill="background1" w:themeFillShade="D9"/>
          </w:tcPr>
          <w:p w14:paraId="7F52CA30" w14:textId="77777777" w:rsidR="00B55C5F" w:rsidRPr="00B85FC6" w:rsidRDefault="00B55C5F" w:rsidP="006A107B">
            <w:pPr>
              <w:pStyle w:val="TableHeader"/>
            </w:pPr>
            <w:r w:rsidRPr="00B85FC6">
              <w:t>Field</w:t>
            </w:r>
          </w:p>
        </w:tc>
        <w:tc>
          <w:tcPr>
            <w:tcW w:w="6205" w:type="dxa"/>
            <w:tcBorders>
              <w:top w:val="single" w:sz="4" w:space="0" w:color="auto"/>
            </w:tcBorders>
            <w:shd w:val="clear" w:color="auto" w:fill="D9D9D9" w:themeFill="background1" w:themeFillShade="D9"/>
          </w:tcPr>
          <w:p w14:paraId="26237D2A" w14:textId="77777777" w:rsidR="00B55C5F" w:rsidRPr="00B85FC6" w:rsidRDefault="00B55C5F" w:rsidP="006A107B">
            <w:pPr>
              <w:pStyle w:val="TableHeader"/>
            </w:pPr>
            <w:r w:rsidRPr="00B85FC6">
              <w:t>Description</w:t>
            </w:r>
          </w:p>
        </w:tc>
        <w:tc>
          <w:tcPr>
            <w:tcW w:w="1710" w:type="dxa"/>
            <w:tcBorders>
              <w:top w:val="single" w:sz="4" w:space="0" w:color="auto"/>
            </w:tcBorders>
            <w:shd w:val="clear" w:color="auto" w:fill="D9D9D9" w:themeFill="background1" w:themeFillShade="D9"/>
          </w:tcPr>
          <w:p w14:paraId="3A857320" w14:textId="77777777" w:rsidR="00B55C5F" w:rsidRPr="00B85FC6" w:rsidRDefault="00B55C5F" w:rsidP="006A107B">
            <w:pPr>
              <w:pStyle w:val="TableHeader"/>
            </w:pPr>
            <w:r>
              <w:t>Field Type</w:t>
            </w:r>
          </w:p>
        </w:tc>
      </w:tr>
      <w:tr w:rsidR="008D6DF5" w14:paraId="3338773A" w14:textId="77777777" w:rsidTr="00F53494">
        <w:trPr>
          <w:trHeight w:val="251"/>
          <w:jc w:val="center"/>
        </w:trPr>
        <w:tc>
          <w:tcPr>
            <w:tcW w:w="7645" w:type="dxa"/>
            <w:gridSpan w:val="2"/>
          </w:tcPr>
          <w:p w14:paraId="76A1D85C" w14:textId="5738F6D2" w:rsidR="008D6DF5" w:rsidRPr="008D6DF5" w:rsidRDefault="008D6DF5" w:rsidP="006A107B">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39F626BA" w14:textId="77777777" w:rsidR="008D6DF5" w:rsidRDefault="008D6DF5" w:rsidP="006A107B">
            <w:pPr>
              <w:pStyle w:val="TableText"/>
            </w:pPr>
          </w:p>
        </w:tc>
      </w:tr>
      <w:tr w:rsidR="00B55C5F" w14:paraId="3D8AC7E8" w14:textId="77777777" w:rsidTr="006E38BF">
        <w:trPr>
          <w:trHeight w:val="251"/>
          <w:jc w:val="center"/>
        </w:trPr>
        <w:tc>
          <w:tcPr>
            <w:tcW w:w="1440" w:type="dxa"/>
          </w:tcPr>
          <w:p w14:paraId="513BAADD" w14:textId="77777777" w:rsidR="00B55C5F" w:rsidRPr="006A107B" w:rsidRDefault="00B55C5F" w:rsidP="006A107B">
            <w:pPr>
              <w:pStyle w:val="TableText"/>
              <w:rPr>
                <w:b/>
                <w:bCs/>
                <w:i/>
                <w:iCs/>
              </w:rPr>
            </w:pPr>
            <w:r w:rsidRPr="006A107B">
              <w:rPr>
                <w:b/>
                <w:bCs/>
                <w:i/>
                <w:iCs/>
              </w:rPr>
              <w:t>name</w:t>
            </w:r>
          </w:p>
        </w:tc>
        <w:tc>
          <w:tcPr>
            <w:tcW w:w="6205" w:type="dxa"/>
          </w:tcPr>
          <w:p w14:paraId="7916C117" w14:textId="77777777" w:rsidR="00B55C5F" w:rsidRDefault="00B55C5F" w:rsidP="006A107B">
            <w:pPr>
              <w:pStyle w:val="TableText"/>
            </w:pPr>
            <w:r w:rsidRPr="00632339">
              <w:t xml:space="preserve">The name used to identify the </w:t>
            </w:r>
            <w:r>
              <w:t>Campaign</w:t>
            </w:r>
          </w:p>
        </w:tc>
        <w:tc>
          <w:tcPr>
            <w:tcW w:w="1710" w:type="dxa"/>
            <w:vAlign w:val="center"/>
          </w:tcPr>
          <w:p w14:paraId="78FA8344" w14:textId="77777777" w:rsidR="00B55C5F" w:rsidRDefault="00B55C5F" w:rsidP="006A107B">
            <w:pPr>
              <w:pStyle w:val="TableText"/>
            </w:pPr>
            <w:r>
              <w:t>Text entry</w:t>
            </w:r>
          </w:p>
        </w:tc>
      </w:tr>
      <w:tr w:rsidR="00B55C5F" w14:paraId="695C2B4E" w14:textId="77777777" w:rsidTr="006E38BF">
        <w:trPr>
          <w:jc w:val="center"/>
        </w:trPr>
        <w:tc>
          <w:tcPr>
            <w:tcW w:w="1440" w:type="dxa"/>
          </w:tcPr>
          <w:p w14:paraId="1023E108" w14:textId="77777777" w:rsidR="00B55C5F" w:rsidRPr="006A107B" w:rsidRDefault="00B55C5F" w:rsidP="006A107B">
            <w:pPr>
              <w:pStyle w:val="TableText"/>
              <w:rPr>
                <w:i/>
                <w:iCs/>
              </w:rPr>
            </w:pPr>
            <w:r w:rsidRPr="006A107B">
              <w:rPr>
                <w:i/>
                <w:iCs/>
              </w:rPr>
              <w:t>description</w:t>
            </w:r>
          </w:p>
        </w:tc>
        <w:tc>
          <w:tcPr>
            <w:tcW w:w="6205" w:type="dxa"/>
          </w:tcPr>
          <w:p w14:paraId="4B7CA9E6" w14:textId="77777777" w:rsidR="00B55C5F" w:rsidRDefault="00B55C5F" w:rsidP="006A107B">
            <w:pPr>
              <w:pStyle w:val="TableText"/>
            </w:pPr>
            <w:r w:rsidRPr="00883C4D">
              <w:t>A description that provides more details and context about the Campaign, potentially including its purpose and its key characteristics</w:t>
            </w:r>
          </w:p>
        </w:tc>
        <w:tc>
          <w:tcPr>
            <w:tcW w:w="1710" w:type="dxa"/>
            <w:vAlign w:val="center"/>
          </w:tcPr>
          <w:p w14:paraId="088ECD07" w14:textId="77777777" w:rsidR="00B55C5F" w:rsidRDefault="00B55C5F" w:rsidP="006A107B">
            <w:pPr>
              <w:pStyle w:val="TableText"/>
            </w:pPr>
            <w:r>
              <w:t>Text Entry</w:t>
            </w:r>
          </w:p>
        </w:tc>
      </w:tr>
      <w:tr w:rsidR="00B55C5F" w14:paraId="1DB5EA55" w14:textId="77777777" w:rsidTr="006E38BF">
        <w:trPr>
          <w:jc w:val="center"/>
        </w:trPr>
        <w:tc>
          <w:tcPr>
            <w:tcW w:w="1440" w:type="dxa"/>
          </w:tcPr>
          <w:p w14:paraId="0FF63E28" w14:textId="77777777" w:rsidR="00B55C5F" w:rsidRPr="006A107B" w:rsidRDefault="00B55C5F" w:rsidP="006A107B">
            <w:pPr>
              <w:pStyle w:val="TableText"/>
              <w:rPr>
                <w:i/>
                <w:iCs/>
              </w:rPr>
            </w:pPr>
            <w:r w:rsidRPr="006A107B">
              <w:rPr>
                <w:i/>
                <w:iCs/>
              </w:rPr>
              <w:t>aliases</w:t>
            </w:r>
          </w:p>
        </w:tc>
        <w:tc>
          <w:tcPr>
            <w:tcW w:w="6205" w:type="dxa"/>
          </w:tcPr>
          <w:p w14:paraId="74BB50CE" w14:textId="77777777" w:rsidR="00B55C5F" w:rsidRDefault="00B55C5F" w:rsidP="006A107B">
            <w:pPr>
              <w:pStyle w:val="TableText"/>
            </w:pPr>
            <w:r w:rsidRPr="00632339">
              <w:t>Alternative names used to identify this</w:t>
            </w:r>
            <w:r>
              <w:t xml:space="preserve"> Campaign</w:t>
            </w:r>
          </w:p>
        </w:tc>
        <w:tc>
          <w:tcPr>
            <w:tcW w:w="1710" w:type="dxa"/>
            <w:vAlign w:val="center"/>
          </w:tcPr>
          <w:p w14:paraId="5117EB97" w14:textId="77777777" w:rsidR="00B55C5F" w:rsidRDefault="00B55C5F" w:rsidP="006A107B">
            <w:pPr>
              <w:pStyle w:val="TableText"/>
            </w:pPr>
            <w:r>
              <w:t>Text entry</w:t>
            </w:r>
          </w:p>
        </w:tc>
      </w:tr>
      <w:tr w:rsidR="00B55C5F" w14:paraId="0B1C6B17" w14:textId="77777777" w:rsidTr="006E38BF">
        <w:trPr>
          <w:jc w:val="center"/>
        </w:trPr>
        <w:tc>
          <w:tcPr>
            <w:tcW w:w="1440" w:type="dxa"/>
          </w:tcPr>
          <w:p w14:paraId="66EB76A0" w14:textId="77777777" w:rsidR="00B55C5F" w:rsidRPr="006A107B" w:rsidRDefault="00B55C5F" w:rsidP="006A107B">
            <w:pPr>
              <w:pStyle w:val="TableText"/>
              <w:rPr>
                <w:i/>
                <w:iCs/>
              </w:rPr>
            </w:pPr>
            <w:r w:rsidRPr="006A107B">
              <w:rPr>
                <w:i/>
                <w:iCs/>
              </w:rPr>
              <w:t>first_seen</w:t>
            </w:r>
          </w:p>
        </w:tc>
        <w:tc>
          <w:tcPr>
            <w:tcW w:w="6205" w:type="dxa"/>
          </w:tcPr>
          <w:p w14:paraId="7232B75B" w14:textId="77777777" w:rsidR="00B55C5F" w:rsidRDefault="00B55C5F" w:rsidP="006A107B">
            <w:pPr>
              <w:pStyle w:val="TableText"/>
            </w:pPr>
            <w:r w:rsidRPr="00632339">
              <w:t>The time that th</w:t>
            </w:r>
            <w:r>
              <w:t>is</w:t>
            </w:r>
            <w:r w:rsidRPr="00632339">
              <w:t xml:space="preserve"> </w:t>
            </w:r>
            <w:r>
              <w:t>Campaign</w:t>
            </w:r>
            <w:r w:rsidRPr="00632339">
              <w:t xml:space="preserve"> instance was first seen</w:t>
            </w:r>
          </w:p>
        </w:tc>
        <w:tc>
          <w:tcPr>
            <w:tcW w:w="1710" w:type="dxa"/>
          </w:tcPr>
          <w:p w14:paraId="1EB11918" w14:textId="77777777" w:rsidR="00B55C5F" w:rsidRDefault="00B55C5F" w:rsidP="006A107B">
            <w:pPr>
              <w:pStyle w:val="TableText"/>
            </w:pPr>
            <w:r>
              <w:t>Date entry</w:t>
            </w:r>
          </w:p>
        </w:tc>
      </w:tr>
      <w:tr w:rsidR="00B55C5F" w14:paraId="77C9D339" w14:textId="77777777" w:rsidTr="006E38BF">
        <w:trPr>
          <w:trHeight w:val="296"/>
          <w:jc w:val="center"/>
        </w:trPr>
        <w:tc>
          <w:tcPr>
            <w:tcW w:w="1440" w:type="dxa"/>
          </w:tcPr>
          <w:p w14:paraId="5C44FBC3" w14:textId="77777777" w:rsidR="00B55C5F" w:rsidRPr="006A107B" w:rsidRDefault="00B55C5F" w:rsidP="006A107B">
            <w:pPr>
              <w:pStyle w:val="TableText"/>
              <w:rPr>
                <w:i/>
                <w:iCs/>
              </w:rPr>
            </w:pPr>
            <w:r w:rsidRPr="006A107B">
              <w:rPr>
                <w:i/>
                <w:iCs/>
              </w:rPr>
              <w:t>last_seen</w:t>
            </w:r>
          </w:p>
        </w:tc>
        <w:tc>
          <w:tcPr>
            <w:tcW w:w="6205" w:type="dxa"/>
          </w:tcPr>
          <w:p w14:paraId="5D7B60B3" w14:textId="77777777" w:rsidR="00B55C5F" w:rsidRDefault="00B55C5F" w:rsidP="006A107B">
            <w:pPr>
              <w:pStyle w:val="TableText"/>
            </w:pPr>
            <w:r w:rsidRPr="00632339">
              <w:t>The time that th</w:t>
            </w:r>
            <w:r>
              <w:t>is</w:t>
            </w:r>
            <w:r w:rsidRPr="00632339">
              <w:t xml:space="preserve"> </w:t>
            </w:r>
            <w:r>
              <w:t>Campaign</w:t>
            </w:r>
            <w:r w:rsidRPr="00632339">
              <w:t xml:space="preserve"> instance was </w:t>
            </w:r>
            <w:r>
              <w:t>last</w:t>
            </w:r>
            <w:r w:rsidRPr="00632339">
              <w:t xml:space="preserve"> seen</w:t>
            </w:r>
          </w:p>
        </w:tc>
        <w:tc>
          <w:tcPr>
            <w:tcW w:w="1710" w:type="dxa"/>
          </w:tcPr>
          <w:p w14:paraId="61398C57" w14:textId="77777777" w:rsidR="00B55C5F" w:rsidRDefault="00B55C5F" w:rsidP="006A107B">
            <w:pPr>
              <w:pStyle w:val="TableText"/>
            </w:pPr>
            <w:r>
              <w:t>Date entry</w:t>
            </w:r>
          </w:p>
        </w:tc>
      </w:tr>
      <w:tr w:rsidR="00B55C5F" w14:paraId="21BB65F7" w14:textId="77777777" w:rsidTr="006E38BF">
        <w:trPr>
          <w:jc w:val="center"/>
        </w:trPr>
        <w:tc>
          <w:tcPr>
            <w:tcW w:w="1440" w:type="dxa"/>
          </w:tcPr>
          <w:p w14:paraId="14B927F2" w14:textId="77777777" w:rsidR="00B55C5F" w:rsidRPr="006A107B" w:rsidRDefault="00B55C5F" w:rsidP="006A107B">
            <w:pPr>
              <w:pStyle w:val="TableText"/>
              <w:rPr>
                <w:i/>
                <w:iCs/>
              </w:rPr>
            </w:pPr>
            <w:r w:rsidRPr="006A107B">
              <w:rPr>
                <w:i/>
                <w:iCs/>
              </w:rPr>
              <w:t>objective</w:t>
            </w:r>
          </w:p>
        </w:tc>
        <w:tc>
          <w:tcPr>
            <w:tcW w:w="6205" w:type="dxa"/>
          </w:tcPr>
          <w:p w14:paraId="1E3E3AAB" w14:textId="43C46968" w:rsidR="00B55C5F" w:rsidRDefault="002D74F2" w:rsidP="006A107B">
            <w:pPr>
              <w:pStyle w:val="TableText"/>
            </w:pPr>
            <w:r>
              <w:t>T</w:t>
            </w:r>
            <w:r w:rsidR="00B55C5F" w:rsidRPr="00883C4D">
              <w:t>he Campaign</w:t>
            </w:r>
            <w:r w:rsidR="00366E7E">
              <w:t>’</w:t>
            </w:r>
            <w:r w:rsidR="00B55C5F" w:rsidRPr="00883C4D">
              <w:t>s primary goal, objective, desired outcome, or intended effect</w:t>
            </w:r>
          </w:p>
        </w:tc>
        <w:tc>
          <w:tcPr>
            <w:tcW w:w="1710" w:type="dxa"/>
            <w:vAlign w:val="center"/>
          </w:tcPr>
          <w:p w14:paraId="545D7E19" w14:textId="6AD3C7CD" w:rsidR="00B55C5F" w:rsidRDefault="006D2129" w:rsidP="006A107B">
            <w:pPr>
              <w:pStyle w:val="TableText"/>
            </w:pPr>
            <w:r>
              <w:t>Text</w:t>
            </w:r>
            <w:r w:rsidR="00B55C5F">
              <w:t xml:space="preserve"> entry</w:t>
            </w:r>
          </w:p>
        </w:tc>
      </w:tr>
    </w:tbl>
    <w:p w14:paraId="2D438940" w14:textId="77777777" w:rsidR="00B55C5F" w:rsidRPr="00AA2882" w:rsidRDefault="00B55C5F" w:rsidP="00B55C5F"/>
    <w:p w14:paraId="12F531E5" w14:textId="77777777" w:rsidR="00B55C5F" w:rsidRDefault="00B55C5F" w:rsidP="006A107B">
      <w:pPr>
        <w:pStyle w:val="Heading9"/>
      </w:pPr>
      <w:bookmarkStart w:id="154" w:name="_Toc205468954"/>
      <w:r>
        <w:t>Course of Action</w:t>
      </w:r>
      <w:bookmarkEnd w:id="154"/>
    </w:p>
    <w:tbl>
      <w:tblPr>
        <w:tblStyle w:val="TableGrid"/>
        <w:tblW w:w="9355" w:type="dxa"/>
        <w:jc w:val="center"/>
        <w:tblLook w:val="04A0" w:firstRow="1" w:lastRow="0" w:firstColumn="1" w:lastColumn="0" w:noHBand="0" w:noVBand="1"/>
      </w:tblPr>
      <w:tblGrid>
        <w:gridCol w:w="1615"/>
        <w:gridCol w:w="6030"/>
        <w:gridCol w:w="1710"/>
      </w:tblGrid>
      <w:tr w:rsidR="00B55C5F" w14:paraId="46799BD0" w14:textId="77777777" w:rsidTr="006E38BF">
        <w:trPr>
          <w:jc w:val="center"/>
        </w:trPr>
        <w:tc>
          <w:tcPr>
            <w:tcW w:w="1615" w:type="dxa"/>
            <w:tcBorders>
              <w:top w:val="nil"/>
              <w:left w:val="nil"/>
              <w:bottom w:val="single" w:sz="4" w:space="0" w:color="auto"/>
              <w:right w:val="nil"/>
            </w:tcBorders>
          </w:tcPr>
          <w:p w14:paraId="6387E945" w14:textId="77777777" w:rsidR="00B55C5F" w:rsidRPr="00B85FC6" w:rsidRDefault="00B55C5F" w:rsidP="00246B94">
            <w:pPr>
              <w:keepNext/>
              <w:keepLines/>
              <w:rPr>
                <w:b/>
                <w:bCs/>
              </w:rPr>
            </w:pPr>
            <w:r>
              <w:rPr>
                <w:b/>
                <w:bCs/>
                <w:noProof/>
              </w:rPr>
              <w:drawing>
                <wp:inline distT="0" distB="0" distL="0" distR="0" wp14:anchorId="4C4B58CD" wp14:editId="019A928F">
                  <wp:extent cx="451831" cy="627168"/>
                  <wp:effectExtent l="0" t="0" r="5715" b="0"/>
                  <wp:docPr id="4373498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349819" name="Picture 2"/>
                          <pic:cNvPicPr/>
                        </pic:nvPicPr>
                        <pic:blipFill>
                          <a:blip r:embed="rId84" cstate="print">
                            <a:extLst>
                              <a:ext uri="{28A0092B-C50C-407E-A947-70E740481C1C}">
                                <a14:useLocalDpi xmlns:a14="http://schemas.microsoft.com/office/drawing/2010/main" val="0"/>
                              </a:ext>
                            </a:extLst>
                          </a:blip>
                          <a:stretch>
                            <a:fillRect/>
                          </a:stretch>
                        </pic:blipFill>
                        <pic:spPr>
                          <a:xfrm>
                            <a:off x="0" y="0"/>
                            <a:ext cx="453191" cy="629056"/>
                          </a:xfrm>
                          <a:prstGeom prst="rect">
                            <a:avLst/>
                          </a:prstGeom>
                        </pic:spPr>
                      </pic:pic>
                    </a:graphicData>
                  </a:graphic>
                </wp:inline>
              </w:drawing>
            </w:r>
          </w:p>
        </w:tc>
        <w:tc>
          <w:tcPr>
            <w:tcW w:w="6030" w:type="dxa"/>
            <w:tcBorders>
              <w:top w:val="nil"/>
              <w:left w:val="nil"/>
              <w:bottom w:val="single" w:sz="4" w:space="0" w:color="auto"/>
              <w:right w:val="nil"/>
            </w:tcBorders>
          </w:tcPr>
          <w:p w14:paraId="700CD60D"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377CB6B2" w14:textId="77777777" w:rsidR="00B55C5F" w:rsidRDefault="00B55C5F" w:rsidP="00246B94">
            <w:pPr>
              <w:keepNext/>
              <w:keepLines/>
              <w:jc w:val="center"/>
              <w:rPr>
                <w:b/>
                <w:bCs/>
              </w:rPr>
            </w:pPr>
          </w:p>
        </w:tc>
      </w:tr>
      <w:tr w:rsidR="00B55C5F" w14:paraId="4320F7D8" w14:textId="77777777" w:rsidTr="006E38BF">
        <w:trPr>
          <w:jc w:val="center"/>
        </w:trPr>
        <w:tc>
          <w:tcPr>
            <w:tcW w:w="9355" w:type="dxa"/>
            <w:gridSpan w:val="3"/>
            <w:tcBorders>
              <w:top w:val="single" w:sz="4" w:space="0" w:color="auto"/>
            </w:tcBorders>
          </w:tcPr>
          <w:p w14:paraId="425B4989" w14:textId="7167FDA6" w:rsidR="00B55C5F" w:rsidRPr="00F268F6" w:rsidRDefault="00B55C5F" w:rsidP="006A107B">
            <w:pPr>
              <w:pStyle w:val="TableText"/>
            </w:pPr>
            <w:r w:rsidRPr="00F268F6">
              <w:t xml:space="preserve">A Course of Action </w:t>
            </w:r>
            <w:r w:rsidR="002D74F2">
              <w:t xml:space="preserve">(COA) </w:t>
            </w:r>
            <w:r w:rsidRPr="00F268F6">
              <w:t>is an action taken either to prevent an attack or to respond to an attack that is in progress.</w:t>
            </w:r>
          </w:p>
        </w:tc>
      </w:tr>
      <w:tr w:rsidR="00B55C5F" w14:paraId="60FAD6ED" w14:textId="77777777" w:rsidTr="006E38BF">
        <w:trPr>
          <w:jc w:val="center"/>
        </w:trPr>
        <w:tc>
          <w:tcPr>
            <w:tcW w:w="1615" w:type="dxa"/>
            <w:tcBorders>
              <w:top w:val="single" w:sz="4" w:space="0" w:color="auto"/>
            </w:tcBorders>
            <w:shd w:val="clear" w:color="auto" w:fill="D9D9D9" w:themeFill="background1" w:themeFillShade="D9"/>
          </w:tcPr>
          <w:p w14:paraId="62D0E299" w14:textId="77777777" w:rsidR="00B55C5F" w:rsidRPr="00B85FC6" w:rsidRDefault="00B55C5F" w:rsidP="006A107B">
            <w:pPr>
              <w:pStyle w:val="TableHeader"/>
            </w:pPr>
            <w:r w:rsidRPr="00B85FC6">
              <w:t>Field</w:t>
            </w:r>
          </w:p>
        </w:tc>
        <w:tc>
          <w:tcPr>
            <w:tcW w:w="6030" w:type="dxa"/>
            <w:tcBorders>
              <w:top w:val="single" w:sz="4" w:space="0" w:color="auto"/>
            </w:tcBorders>
            <w:shd w:val="clear" w:color="auto" w:fill="D9D9D9" w:themeFill="background1" w:themeFillShade="D9"/>
          </w:tcPr>
          <w:p w14:paraId="0291EC37" w14:textId="77777777" w:rsidR="00B55C5F" w:rsidRPr="00B85FC6" w:rsidRDefault="00B55C5F" w:rsidP="006A107B">
            <w:pPr>
              <w:pStyle w:val="TableHeader"/>
            </w:pPr>
            <w:r w:rsidRPr="00B85FC6">
              <w:t>Description</w:t>
            </w:r>
          </w:p>
        </w:tc>
        <w:tc>
          <w:tcPr>
            <w:tcW w:w="1710" w:type="dxa"/>
            <w:tcBorders>
              <w:top w:val="single" w:sz="4" w:space="0" w:color="auto"/>
            </w:tcBorders>
            <w:shd w:val="clear" w:color="auto" w:fill="D9D9D9" w:themeFill="background1" w:themeFillShade="D9"/>
          </w:tcPr>
          <w:p w14:paraId="331FAB49" w14:textId="77777777" w:rsidR="00B55C5F" w:rsidRPr="00B85FC6" w:rsidRDefault="00B55C5F" w:rsidP="006A107B">
            <w:pPr>
              <w:pStyle w:val="TableHeader"/>
            </w:pPr>
            <w:r>
              <w:t>Field Type</w:t>
            </w:r>
          </w:p>
        </w:tc>
      </w:tr>
      <w:tr w:rsidR="008D6DF5" w14:paraId="0DB5152E" w14:textId="77777777" w:rsidTr="00563FC8">
        <w:trPr>
          <w:trHeight w:val="251"/>
          <w:jc w:val="center"/>
        </w:trPr>
        <w:tc>
          <w:tcPr>
            <w:tcW w:w="7645" w:type="dxa"/>
            <w:gridSpan w:val="2"/>
          </w:tcPr>
          <w:p w14:paraId="15DFA17E" w14:textId="20A07FD2" w:rsidR="008D6DF5" w:rsidRPr="008D6DF5" w:rsidRDefault="008D6DF5" w:rsidP="006A107B">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3F43237C" w14:textId="77777777" w:rsidR="008D6DF5" w:rsidRDefault="008D6DF5" w:rsidP="006A107B">
            <w:pPr>
              <w:pStyle w:val="TableText"/>
            </w:pPr>
          </w:p>
        </w:tc>
      </w:tr>
      <w:tr w:rsidR="00B55C5F" w14:paraId="50861048" w14:textId="77777777" w:rsidTr="006E38BF">
        <w:trPr>
          <w:trHeight w:val="251"/>
          <w:jc w:val="center"/>
        </w:trPr>
        <w:tc>
          <w:tcPr>
            <w:tcW w:w="1615" w:type="dxa"/>
          </w:tcPr>
          <w:p w14:paraId="121436EA" w14:textId="77777777" w:rsidR="00B55C5F" w:rsidRPr="006A107B" w:rsidRDefault="00B55C5F" w:rsidP="006A107B">
            <w:pPr>
              <w:pStyle w:val="TableText"/>
              <w:rPr>
                <w:b/>
                <w:bCs/>
                <w:i/>
                <w:iCs/>
              </w:rPr>
            </w:pPr>
            <w:r w:rsidRPr="006A107B">
              <w:rPr>
                <w:b/>
                <w:bCs/>
                <w:i/>
                <w:iCs/>
              </w:rPr>
              <w:t>name</w:t>
            </w:r>
          </w:p>
        </w:tc>
        <w:tc>
          <w:tcPr>
            <w:tcW w:w="6030" w:type="dxa"/>
          </w:tcPr>
          <w:p w14:paraId="2C8B694E" w14:textId="77777777" w:rsidR="00B55C5F" w:rsidRDefault="00B55C5F" w:rsidP="006A107B">
            <w:pPr>
              <w:pStyle w:val="TableText"/>
            </w:pPr>
            <w:r w:rsidRPr="00632339">
              <w:t xml:space="preserve">The name used to identify the </w:t>
            </w:r>
            <w:r>
              <w:t>Course of Action</w:t>
            </w:r>
          </w:p>
        </w:tc>
        <w:tc>
          <w:tcPr>
            <w:tcW w:w="1710" w:type="dxa"/>
            <w:vAlign w:val="center"/>
          </w:tcPr>
          <w:p w14:paraId="7B5394F2" w14:textId="77777777" w:rsidR="00B55C5F" w:rsidRDefault="00B55C5F" w:rsidP="006A107B">
            <w:pPr>
              <w:pStyle w:val="TableText"/>
            </w:pPr>
            <w:r>
              <w:t>Text entry</w:t>
            </w:r>
          </w:p>
        </w:tc>
      </w:tr>
      <w:tr w:rsidR="00B55C5F" w14:paraId="0040B46A" w14:textId="77777777" w:rsidTr="006E38BF">
        <w:trPr>
          <w:jc w:val="center"/>
        </w:trPr>
        <w:tc>
          <w:tcPr>
            <w:tcW w:w="1615" w:type="dxa"/>
          </w:tcPr>
          <w:p w14:paraId="422B8A79" w14:textId="77777777" w:rsidR="00B55C5F" w:rsidRPr="006A107B" w:rsidRDefault="00B55C5F" w:rsidP="006A107B">
            <w:pPr>
              <w:pStyle w:val="TableText"/>
              <w:rPr>
                <w:i/>
                <w:iCs/>
              </w:rPr>
            </w:pPr>
            <w:r w:rsidRPr="006A107B">
              <w:rPr>
                <w:i/>
                <w:iCs/>
              </w:rPr>
              <w:t>description</w:t>
            </w:r>
          </w:p>
        </w:tc>
        <w:tc>
          <w:tcPr>
            <w:tcW w:w="6030" w:type="dxa"/>
          </w:tcPr>
          <w:p w14:paraId="1B6C2883" w14:textId="77777777" w:rsidR="00B55C5F" w:rsidRDefault="00B55C5F" w:rsidP="006A107B">
            <w:pPr>
              <w:pStyle w:val="TableText"/>
            </w:pPr>
            <w:r w:rsidRPr="00883C4D">
              <w:t>A description that provides more details and context about this object, potentially including its purpose and its key characteristic</w:t>
            </w:r>
          </w:p>
        </w:tc>
        <w:tc>
          <w:tcPr>
            <w:tcW w:w="1710" w:type="dxa"/>
            <w:vAlign w:val="center"/>
          </w:tcPr>
          <w:p w14:paraId="1F5AFA4A" w14:textId="77777777" w:rsidR="00B55C5F" w:rsidRDefault="00B55C5F" w:rsidP="006A107B">
            <w:pPr>
              <w:pStyle w:val="TableText"/>
            </w:pPr>
            <w:r>
              <w:t>Text Entry</w:t>
            </w:r>
          </w:p>
        </w:tc>
      </w:tr>
    </w:tbl>
    <w:p w14:paraId="4D55FD94" w14:textId="77777777" w:rsidR="00B55C5F" w:rsidRPr="00AA2882" w:rsidRDefault="00B55C5F" w:rsidP="00B55C5F"/>
    <w:p w14:paraId="76EE0402" w14:textId="77777777" w:rsidR="00B55C5F" w:rsidRDefault="00B55C5F" w:rsidP="006A107B">
      <w:pPr>
        <w:pStyle w:val="Heading9"/>
      </w:pPr>
      <w:bookmarkStart w:id="155" w:name="_Toc205468955"/>
      <w:r>
        <w:t>Grouping</w:t>
      </w:r>
      <w:bookmarkEnd w:id="155"/>
    </w:p>
    <w:tbl>
      <w:tblPr>
        <w:tblStyle w:val="TableGrid"/>
        <w:tblW w:w="9355" w:type="dxa"/>
        <w:jc w:val="center"/>
        <w:tblLook w:val="04A0" w:firstRow="1" w:lastRow="0" w:firstColumn="1" w:lastColumn="0" w:noHBand="0" w:noVBand="1"/>
      </w:tblPr>
      <w:tblGrid>
        <w:gridCol w:w="1615"/>
        <w:gridCol w:w="6030"/>
        <w:gridCol w:w="1710"/>
      </w:tblGrid>
      <w:tr w:rsidR="00B55C5F" w14:paraId="79808FA1" w14:textId="77777777" w:rsidTr="006E38BF">
        <w:trPr>
          <w:jc w:val="center"/>
        </w:trPr>
        <w:tc>
          <w:tcPr>
            <w:tcW w:w="1615" w:type="dxa"/>
            <w:tcBorders>
              <w:top w:val="nil"/>
              <w:left w:val="nil"/>
              <w:bottom w:val="single" w:sz="4" w:space="0" w:color="auto"/>
              <w:right w:val="nil"/>
            </w:tcBorders>
          </w:tcPr>
          <w:p w14:paraId="241CC8E0" w14:textId="77777777" w:rsidR="00B55C5F" w:rsidRPr="00B85FC6" w:rsidRDefault="00B55C5F" w:rsidP="00246B94">
            <w:pPr>
              <w:keepNext/>
              <w:keepLines/>
              <w:rPr>
                <w:b/>
                <w:bCs/>
              </w:rPr>
            </w:pPr>
            <w:r>
              <w:rPr>
                <w:b/>
                <w:bCs/>
                <w:noProof/>
              </w:rPr>
              <w:drawing>
                <wp:inline distT="0" distB="0" distL="0" distR="0" wp14:anchorId="21F52DFA" wp14:editId="55F181DF">
                  <wp:extent cx="457200" cy="539496"/>
                  <wp:effectExtent l="0" t="0" r="0" b="0"/>
                  <wp:docPr id="17436335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33527" name="Picture 2"/>
                          <pic:cNvPicPr/>
                        </pic:nvPicPr>
                        <pic:blipFill>
                          <a:blip r:embed="rId85" cstate="print">
                            <a:extLst>
                              <a:ext uri="{28A0092B-C50C-407E-A947-70E740481C1C}">
                                <a14:useLocalDpi xmlns:a14="http://schemas.microsoft.com/office/drawing/2010/main" val="0"/>
                              </a:ext>
                            </a:extLst>
                          </a:blip>
                          <a:stretch>
                            <a:fillRect/>
                          </a:stretch>
                        </pic:blipFill>
                        <pic:spPr>
                          <a:xfrm>
                            <a:off x="0" y="0"/>
                            <a:ext cx="457200" cy="539496"/>
                          </a:xfrm>
                          <a:prstGeom prst="rect">
                            <a:avLst/>
                          </a:prstGeom>
                        </pic:spPr>
                      </pic:pic>
                    </a:graphicData>
                  </a:graphic>
                </wp:inline>
              </w:drawing>
            </w:r>
          </w:p>
        </w:tc>
        <w:tc>
          <w:tcPr>
            <w:tcW w:w="6030" w:type="dxa"/>
            <w:tcBorders>
              <w:top w:val="nil"/>
              <w:left w:val="nil"/>
              <w:bottom w:val="single" w:sz="4" w:space="0" w:color="auto"/>
              <w:right w:val="nil"/>
            </w:tcBorders>
          </w:tcPr>
          <w:p w14:paraId="7F52EE7F"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2B947606" w14:textId="77777777" w:rsidR="00B55C5F" w:rsidRDefault="00B55C5F" w:rsidP="00246B94">
            <w:pPr>
              <w:keepNext/>
              <w:keepLines/>
              <w:jc w:val="center"/>
              <w:rPr>
                <w:b/>
                <w:bCs/>
              </w:rPr>
            </w:pPr>
          </w:p>
        </w:tc>
      </w:tr>
      <w:tr w:rsidR="00B55C5F" w14:paraId="7A65E4F0" w14:textId="77777777" w:rsidTr="006E38BF">
        <w:trPr>
          <w:jc w:val="center"/>
        </w:trPr>
        <w:tc>
          <w:tcPr>
            <w:tcW w:w="9355" w:type="dxa"/>
            <w:gridSpan w:val="3"/>
            <w:tcBorders>
              <w:top w:val="single" w:sz="4" w:space="0" w:color="auto"/>
            </w:tcBorders>
          </w:tcPr>
          <w:p w14:paraId="54131051" w14:textId="1B6DB6F1" w:rsidR="00B55C5F" w:rsidRPr="00F268F6" w:rsidRDefault="00B55C5F" w:rsidP="006A107B">
            <w:pPr>
              <w:pStyle w:val="TableText"/>
            </w:pPr>
            <w:r w:rsidRPr="00F268F6">
              <w:t xml:space="preserve">A Grouping object explicitly asserts that the referenced STIX </w:t>
            </w:r>
            <w:r w:rsidR="00232766">
              <w:t>o</w:t>
            </w:r>
            <w:r w:rsidRPr="00F268F6">
              <w:t>bjects have a shared content.</w:t>
            </w:r>
          </w:p>
        </w:tc>
      </w:tr>
      <w:tr w:rsidR="00B55C5F" w14:paraId="389DEB99" w14:textId="77777777" w:rsidTr="006E38BF">
        <w:trPr>
          <w:jc w:val="center"/>
        </w:trPr>
        <w:tc>
          <w:tcPr>
            <w:tcW w:w="1615" w:type="dxa"/>
            <w:tcBorders>
              <w:top w:val="single" w:sz="4" w:space="0" w:color="auto"/>
            </w:tcBorders>
            <w:shd w:val="clear" w:color="auto" w:fill="D9D9D9" w:themeFill="background1" w:themeFillShade="D9"/>
          </w:tcPr>
          <w:p w14:paraId="320CD282" w14:textId="77777777" w:rsidR="00B55C5F" w:rsidRPr="00B85FC6" w:rsidRDefault="00B55C5F" w:rsidP="006A107B">
            <w:pPr>
              <w:pStyle w:val="TableHeader"/>
            </w:pPr>
            <w:r w:rsidRPr="00B85FC6">
              <w:t>Field</w:t>
            </w:r>
          </w:p>
        </w:tc>
        <w:tc>
          <w:tcPr>
            <w:tcW w:w="6030" w:type="dxa"/>
            <w:tcBorders>
              <w:top w:val="single" w:sz="4" w:space="0" w:color="auto"/>
            </w:tcBorders>
            <w:shd w:val="clear" w:color="auto" w:fill="D9D9D9" w:themeFill="background1" w:themeFillShade="D9"/>
          </w:tcPr>
          <w:p w14:paraId="30F4A0DD" w14:textId="77777777" w:rsidR="00B55C5F" w:rsidRPr="00B85FC6" w:rsidRDefault="00B55C5F" w:rsidP="006A107B">
            <w:pPr>
              <w:pStyle w:val="TableHeader"/>
            </w:pPr>
            <w:r w:rsidRPr="00B85FC6">
              <w:t>Description</w:t>
            </w:r>
          </w:p>
        </w:tc>
        <w:tc>
          <w:tcPr>
            <w:tcW w:w="1710" w:type="dxa"/>
            <w:tcBorders>
              <w:top w:val="single" w:sz="4" w:space="0" w:color="auto"/>
            </w:tcBorders>
            <w:shd w:val="clear" w:color="auto" w:fill="D9D9D9" w:themeFill="background1" w:themeFillShade="D9"/>
          </w:tcPr>
          <w:p w14:paraId="33CC1DBF" w14:textId="77777777" w:rsidR="00B55C5F" w:rsidRPr="00B85FC6" w:rsidRDefault="00B55C5F" w:rsidP="006A107B">
            <w:pPr>
              <w:pStyle w:val="TableHeader"/>
            </w:pPr>
            <w:r>
              <w:t>Field Type</w:t>
            </w:r>
          </w:p>
        </w:tc>
      </w:tr>
      <w:tr w:rsidR="008D6DF5" w14:paraId="3E3AD291" w14:textId="77777777" w:rsidTr="007841E8">
        <w:trPr>
          <w:trHeight w:val="251"/>
          <w:jc w:val="center"/>
        </w:trPr>
        <w:tc>
          <w:tcPr>
            <w:tcW w:w="7645" w:type="dxa"/>
            <w:gridSpan w:val="2"/>
          </w:tcPr>
          <w:p w14:paraId="0D57B2C4" w14:textId="65DD012F" w:rsidR="008D6DF5" w:rsidRPr="008D6DF5" w:rsidRDefault="008D6DF5" w:rsidP="006A107B">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7871BBB4" w14:textId="77777777" w:rsidR="008D6DF5" w:rsidRDefault="008D6DF5" w:rsidP="006A107B">
            <w:pPr>
              <w:pStyle w:val="TableText"/>
            </w:pPr>
          </w:p>
        </w:tc>
      </w:tr>
      <w:tr w:rsidR="00B55C5F" w14:paraId="6EBB649C" w14:textId="77777777" w:rsidTr="006E38BF">
        <w:trPr>
          <w:trHeight w:val="251"/>
          <w:jc w:val="center"/>
        </w:trPr>
        <w:tc>
          <w:tcPr>
            <w:tcW w:w="1615" w:type="dxa"/>
          </w:tcPr>
          <w:p w14:paraId="1D6423CD" w14:textId="77777777" w:rsidR="00B55C5F" w:rsidRPr="006A107B" w:rsidRDefault="00B55C5F" w:rsidP="006A107B">
            <w:pPr>
              <w:pStyle w:val="TableText"/>
              <w:rPr>
                <w:i/>
                <w:iCs/>
              </w:rPr>
            </w:pPr>
            <w:r w:rsidRPr="006A107B">
              <w:rPr>
                <w:i/>
                <w:iCs/>
              </w:rPr>
              <w:t>name</w:t>
            </w:r>
          </w:p>
        </w:tc>
        <w:tc>
          <w:tcPr>
            <w:tcW w:w="6030" w:type="dxa"/>
          </w:tcPr>
          <w:p w14:paraId="25BE336F" w14:textId="77777777" w:rsidR="00B55C5F" w:rsidRDefault="00B55C5F" w:rsidP="006A107B">
            <w:pPr>
              <w:pStyle w:val="TableText"/>
            </w:pPr>
            <w:r w:rsidRPr="00632339">
              <w:t xml:space="preserve">The name used to identify the </w:t>
            </w:r>
            <w:r>
              <w:t>Grouping</w:t>
            </w:r>
          </w:p>
        </w:tc>
        <w:tc>
          <w:tcPr>
            <w:tcW w:w="1710" w:type="dxa"/>
            <w:vAlign w:val="center"/>
          </w:tcPr>
          <w:p w14:paraId="0CC7F980" w14:textId="77777777" w:rsidR="00B55C5F" w:rsidRDefault="00B55C5F" w:rsidP="006A107B">
            <w:pPr>
              <w:pStyle w:val="TableText"/>
            </w:pPr>
            <w:r>
              <w:t>Text entry</w:t>
            </w:r>
          </w:p>
        </w:tc>
      </w:tr>
      <w:tr w:rsidR="00B55C5F" w14:paraId="69DE03F4" w14:textId="77777777" w:rsidTr="006E38BF">
        <w:trPr>
          <w:jc w:val="center"/>
        </w:trPr>
        <w:tc>
          <w:tcPr>
            <w:tcW w:w="1615" w:type="dxa"/>
          </w:tcPr>
          <w:p w14:paraId="260FAEF5" w14:textId="77777777" w:rsidR="00B55C5F" w:rsidRPr="006A107B" w:rsidRDefault="00B55C5F" w:rsidP="006A107B">
            <w:pPr>
              <w:pStyle w:val="TableText"/>
              <w:rPr>
                <w:i/>
                <w:iCs/>
              </w:rPr>
            </w:pPr>
            <w:r w:rsidRPr="006A107B">
              <w:rPr>
                <w:i/>
                <w:iCs/>
              </w:rPr>
              <w:lastRenderedPageBreak/>
              <w:t>description</w:t>
            </w:r>
          </w:p>
        </w:tc>
        <w:tc>
          <w:tcPr>
            <w:tcW w:w="6030" w:type="dxa"/>
          </w:tcPr>
          <w:p w14:paraId="42B7B144" w14:textId="0CD5B5E2" w:rsidR="00B55C5F" w:rsidRDefault="00B55C5F" w:rsidP="006A107B">
            <w:pPr>
              <w:pStyle w:val="TableText"/>
            </w:pPr>
            <w:r w:rsidRPr="00F268F6">
              <w:t xml:space="preserve">A description </w:t>
            </w:r>
            <w:r w:rsidR="00232766">
              <w:t>that</w:t>
            </w:r>
            <w:r w:rsidR="00232766" w:rsidRPr="00F268F6">
              <w:t xml:space="preserve"> </w:t>
            </w:r>
            <w:r w:rsidRPr="00F268F6">
              <w:t>provides more details and context about the Grouping, potentially including the purpose and key characteristics</w:t>
            </w:r>
          </w:p>
        </w:tc>
        <w:tc>
          <w:tcPr>
            <w:tcW w:w="1710" w:type="dxa"/>
            <w:vAlign w:val="center"/>
          </w:tcPr>
          <w:p w14:paraId="1C184364" w14:textId="77777777" w:rsidR="00B55C5F" w:rsidRDefault="00B55C5F" w:rsidP="006A107B">
            <w:pPr>
              <w:pStyle w:val="TableText"/>
            </w:pPr>
            <w:r>
              <w:t>Text entry</w:t>
            </w:r>
          </w:p>
        </w:tc>
      </w:tr>
      <w:tr w:rsidR="00B55C5F" w14:paraId="7834C6DA" w14:textId="77777777" w:rsidTr="006E38BF">
        <w:trPr>
          <w:jc w:val="center"/>
        </w:trPr>
        <w:tc>
          <w:tcPr>
            <w:tcW w:w="1615" w:type="dxa"/>
          </w:tcPr>
          <w:p w14:paraId="054AA36D" w14:textId="77777777" w:rsidR="00B55C5F" w:rsidRPr="006A107B" w:rsidRDefault="00B55C5F" w:rsidP="006A107B">
            <w:pPr>
              <w:pStyle w:val="TableText"/>
              <w:rPr>
                <w:b/>
                <w:bCs/>
                <w:i/>
                <w:iCs/>
              </w:rPr>
            </w:pPr>
            <w:r w:rsidRPr="006A107B">
              <w:rPr>
                <w:b/>
                <w:bCs/>
                <w:i/>
                <w:iCs/>
              </w:rPr>
              <w:t>context</w:t>
            </w:r>
          </w:p>
        </w:tc>
        <w:tc>
          <w:tcPr>
            <w:tcW w:w="6030" w:type="dxa"/>
          </w:tcPr>
          <w:p w14:paraId="1B6C42C6" w14:textId="77777777" w:rsidR="00B55C5F" w:rsidRDefault="00B55C5F" w:rsidP="006A107B">
            <w:pPr>
              <w:pStyle w:val="TableText"/>
            </w:pPr>
            <w:r w:rsidRPr="00F268F6">
              <w:t>A short description of the particular context shared by the content referenced by the Grouping</w:t>
            </w:r>
          </w:p>
        </w:tc>
        <w:tc>
          <w:tcPr>
            <w:tcW w:w="1710" w:type="dxa"/>
            <w:vAlign w:val="center"/>
          </w:tcPr>
          <w:p w14:paraId="234A65EC" w14:textId="77777777" w:rsidR="00B55C5F" w:rsidRDefault="00B55C5F" w:rsidP="006A107B">
            <w:pPr>
              <w:pStyle w:val="TableText"/>
            </w:pPr>
            <w:r>
              <w:t>Text entry</w:t>
            </w:r>
          </w:p>
        </w:tc>
      </w:tr>
    </w:tbl>
    <w:p w14:paraId="1BBD9B46" w14:textId="77777777" w:rsidR="00B55C5F" w:rsidRPr="00AA2882" w:rsidRDefault="00B55C5F" w:rsidP="00B55C5F"/>
    <w:p w14:paraId="53FA8C7E" w14:textId="77777777" w:rsidR="00B55C5F" w:rsidRPr="006E38BF" w:rsidRDefault="00B55C5F" w:rsidP="006E38BF">
      <w:pPr>
        <w:pStyle w:val="Heading9"/>
      </w:pPr>
      <w:bookmarkStart w:id="156" w:name="_Toc205468956"/>
      <w:r w:rsidRPr="006E38BF">
        <w:t>Identity</w:t>
      </w:r>
      <w:bookmarkEnd w:id="156"/>
    </w:p>
    <w:tbl>
      <w:tblPr>
        <w:tblStyle w:val="TableGrid"/>
        <w:tblW w:w="9355" w:type="dxa"/>
        <w:jc w:val="center"/>
        <w:tblLook w:val="04A0" w:firstRow="1" w:lastRow="0" w:firstColumn="1" w:lastColumn="0" w:noHBand="0" w:noVBand="1"/>
      </w:tblPr>
      <w:tblGrid>
        <w:gridCol w:w="1615"/>
        <w:gridCol w:w="6030"/>
        <w:gridCol w:w="1710"/>
      </w:tblGrid>
      <w:tr w:rsidR="00B55C5F" w14:paraId="03DA6919" w14:textId="77777777" w:rsidTr="006E38BF">
        <w:trPr>
          <w:jc w:val="center"/>
        </w:trPr>
        <w:tc>
          <w:tcPr>
            <w:tcW w:w="1615" w:type="dxa"/>
            <w:tcBorders>
              <w:top w:val="nil"/>
              <w:left w:val="nil"/>
              <w:bottom w:val="single" w:sz="4" w:space="0" w:color="auto"/>
              <w:right w:val="nil"/>
            </w:tcBorders>
          </w:tcPr>
          <w:p w14:paraId="4DECA33A" w14:textId="77777777" w:rsidR="00B55C5F" w:rsidRPr="00B85FC6" w:rsidRDefault="00B55C5F" w:rsidP="00246B94">
            <w:pPr>
              <w:keepNext/>
              <w:keepLines/>
              <w:rPr>
                <w:b/>
                <w:bCs/>
              </w:rPr>
            </w:pPr>
            <w:r>
              <w:rPr>
                <w:b/>
                <w:bCs/>
                <w:noProof/>
              </w:rPr>
              <w:drawing>
                <wp:inline distT="0" distB="0" distL="0" distR="0" wp14:anchorId="2D103A3E" wp14:editId="62971FCF">
                  <wp:extent cx="466344" cy="539496"/>
                  <wp:effectExtent l="0" t="0" r="3810" b="0"/>
                  <wp:docPr id="20174759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475967" name="Picture 2"/>
                          <pic:cNvPicPr/>
                        </pic:nvPicPr>
                        <pic:blipFill>
                          <a:blip r:embed="rId86" cstate="print">
                            <a:extLst>
                              <a:ext uri="{28A0092B-C50C-407E-A947-70E740481C1C}">
                                <a14:useLocalDpi xmlns:a14="http://schemas.microsoft.com/office/drawing/2010/main" val="0"/>
                              </a:ext>
                            </a:extLst>
                          </a:blip>
                          <a:stretch>
                            <a:fillRect/>
                          </a:stretch>
                        </pic:blipFill>
                        <pic:spPr>
                          <a:xfrm>
                            <a:off x="0" y="0"/>
                            <a:ext cx="466344" cy="539496"/>
                          </a:xfrm>
                          <a:prstGeom prst="rect">
                            <a:avLst/>
                          </a:prstGeom>
                        </pic:spPr>
                      </pic:pic>
                    </a:graphicData>
                  </a:graphic>
                </wp:inline>
              </w:drawing>
            </w:r>
          </w:p>
        </w:tc>
        <w:tc>
          <w:tcPr>
            <w:tcW w:w="6030" w:type="dxa"/>
            <w:tcBorders>
              <w:top w:val="nil"/>
              <w:left w:val="nil"/>
              <w:bottom w:val="single" w:sz="4" w:space="0" w:color="auto"/>
              <w:right w:val="nil"/>
            </w:tcBorders>
          </w:tcPr>
          <w:p w14:paraId="0A3EBFAA"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244B9D33" w14:textId="77777777" w:rsidR="00B55C5F" w:rsidRDefault="00B55C5F" w:rsidP="00246B94">
            <w:pPr>
              <w:keepNext/>
              <w:keepLines/>
              <w:jc w:val="center"/>
              <w:rPr>
                <w:b/>
                <w:bCs/>
              </w:rPr>
            </w:pPr>
          </w:p>
        </w:tc>
      </w:tr>
      <w:tr w:rsidR="00B55C5F" w14:paraId="005C1FDB" w14:textId="77777777" w:rsidTr="006E38BF">
        <w:trPr>
          <w:jc w:val="center"/>
        </w:trPr>
        <w:tc>
          <w:tcPr>
            <w:tcW w:w="9355" w:type="dxa"/>
            <w:gridSpan w:val="3"/>
            <w:tcBorders>
              <w:top w:val="single" w:sz="4" w:space="0" w:color="auto"/>
            </w:tcBorders>
          </w:tcPr>
          <w:p w14:paraId="6CFEA711" w14:textId="77777777" w:rsidR="00B55C5F" w:rsidRPr="00F268F6" w:rsidRDefault="00B55C5F" w:rsidP="006E38BF">
            <w:pPr>
              <w:pStyle w:val="TableText"/>
            </w:pPr>
            <w:r w:rsidRPr="00F268F6">
              <w:t>Identities can represent actual individuals, organizations, or groups (e.g., ACME, Inc.) as well as classes of individuals, organizations, or groups.</w:t>
            </w:r>
          </w:p>
        </w:tc>
      </w:tr>
      <w:tr w:rsidR="00B55C5F" w14:paraId="1EB19966" w14:textId="77777777" w:rsidTr="006E38BF">
        <w:trPr>
          <w:jc w:val="center"/>
        </w:trPr>
        <w:tc>
          <w:tcPr>
            <w:tcW w:w="1615" w:type="dxa"/>
            <w:tcBorders>
              <w:top w:val="single" w:sz="4" w:space="0" w:color="auto"/>
            </w:tcBorders>
            <w:shd w:val="clear" w:color="auto" w:fill="D9D9D9" w:themeFill="background1" w:themeFillShade="D9"/>
          </w:tcPr>
          <w:p w14:paraId="693EBE97"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2722A33D"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76DD311A" w14:textId="77777777" w:rsidR="00B55C5F" w:rsidRPr="00B85FC6" w:rsidRDefault="00B55C5F" w:rsidP="006E38BF">
            <w:pPr>
              <w:pStyle w:val="TableHeader"/>
            </w:pPr>
            <w:r>
              <w:t>Field Type</w:t>
            </w:r>
          </w:p>
        </w:tc>
      </w:tr>
      <w:tr w:rsidR="008D6DF5" w14:paraId="4A80DEFD" w14:textId="77777777" w:rsidTr="005A4ED4">
        <w:trPr>
          <w:trHeight w:val="251"/>
          <w:jc w:val="center"/>
        </w:trPr>
        <w:tc>
          <w:tcPr>
            <w:tcW w:w="7645" w:type="dxa"/>
            <w:gridSpan w:val="2"/>
          </w:tcPr>
          <w:p w14:paraId="2025BAB6" w14:textId="4A05AE5A"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6278AC8F" w14:textId="77777777" w:rsidR="008D6DF5" w:rsidRDefault="008D6DF5" w:rsidP="006E38BF">
            <w:pPr>
              <w:pStyle w:val="TableText"/>
            </w:pPr>
          </w:p>
        </w:tc>
      </w:tr>
      <w:tr w:rsidR="00B55C5F" w14:paraId="32E50F5A" w14:textId="77777777" w:rsidTr="006E38BF">
        <w:trPr>
          <w:trHeight w:val="251"/>
          <w:jc w:val="center"/>
        </w:trPr>
        <w:tc>
          <w:tcPr>
            <w:tcW w:w="1615" w:type="dxa"/>
          </w:tcPr>
          <w:p w14:paraId="1E56A7B6" w14:textId="77777777" w:rsidR="00B55C5F" w:rsidRPr="006E38BF" w:rsidRDefault="00B55C5F" w:rsidP="006E38BF">
            <w:pPr>
              <w:pStyle w:val="TableText"/>
              <w:rPr>
                <w:i/>
                <w:iCs/>
              </w:rPr>
            </w:pPr>
            <w:r w:rsidRPr="006E38BF">
              <w:rPr>
                <w:i/>
                <w:iCs/>
              </w:rPr>
              <w:t>roles</w:t>
            </w:r>
          </w:p>
        </w:tc>
        <w:tc>
          <w:tcPr>
            <w:tcW w:w="6030" w:type="dxa"/>
          </w:tcPr>
          <w:p w14:paraId="7D6CB9CB" w14:textId="62057CE2" w:rsidR="00B55C5F" w:rsidRDefault="00B55C5F" w:rsidP="006E38BF">
            <w:pPr>
              <w:pStyle w:val="TableText"/>
            </w:pPr>
            <w:r w:rsidRPr="00F268F6">
              <w:t xml:space="preserve">The list of roles that this Identity performs (e.g., CEO, Domain Administrators, Doctors, Hospital, or Retailer) </w:t>
            </w:r>
            <w:r>
              <w:br/>
            </w:r>
            <w:r w:rsidRPr="00953301">
              <w:rPr>
                <w:color w:val="0070C0"/>
              </w:rPr>
              <w:t>No open Vocabulary is yet defined for this property</w:t>
            </w:r>
            <w:r w:rsidR="00232766">
              <w:rPr>
                <w:color w:val="0070C0"/>
              </w:rPr>
              <w:t>.</w:t>
            </w:r>
          </w:p>
        </w:tc>
        <w:tc>
          <w:tcPr>
            <w:tcW w:w="1710" w:type="dxa"/>
            <w:vAlign w:val="center"/>
          </w:tcPr>
          <w:p w14:paraId="4F20A84A" w14:textId="77777777" w:rsidR="00B55C5F" w:rsidRDefault="00B55C5F" w:rsidP="006E38BF">
            <w:pPr>
              <w:pStyle w:val="TableText"/>
            </w:pPr>
            <w:r>
              <w:t>Text entry</w:t>
            </w:r>
          </w:p>
        </w:tc>
      </w:tr>
      <w:tr w:rsidR="00B55C5F" w14:paraId="6AB3DE2B" w14:textId="77777777" w:rsidTr="006E38BF">
        <w:trPr>
          <w:jc w:val="center"/>
        </w:trPr>
        <w:tc>
          <w:tcPr>
            <w:tcW w:w="1615" w:type="dxa"/>
          </w:tcPr>
          <w:p w14:paraId="188ABBD3" w14:textId="77777777" w:rsidR="00B55C5F" w:rsidRPr="006E38BF" w:rsidRDefault="00B55C5F" w:rsidP="006E38BF">
            <w:pPr>
              <w:pStyle w:val="TableText"/>
              <w:rPr>
                <w:b/>
                <w:bCs/>
                <w:i/>
                <w:iCs/>
              </w:rPr>
            </w:pPr>
            <w:r w:rsidRPr="006E38BF">
              <w:rPr>
                <w:b/>
                <w:bCs/>
                <w:i/>
                <w:iCs/>
              </w:rPr>
              <w:t>name</w:t>
            </w:r>
          </w:p>
        </w:tc>
        <w:tc>
          <w:tcPr>
            <w:tcW w:w="6030" w:type="dxa"/>
          </w:tcPr>
          <w:p w14:paraId="1D54561C" w14:textId="77777777" w:rsidR="00B55C5F" w:rsidRDefault="00B55C5F" w:rsidP="006E38BF">
            <w:pPr>
              <w:pStyle w:val="TableText"/>
            </w:pPr>
            <w:r w:rsidRPr="00F268F6">
              <w:t>The name of this Identity</w:t>
            </w:r>
          </w:p>
        </w:tc>
        <w:tc>
          <w:tcPr>
            <w:tcW w:w="1710" w:type="dxa"/>
            <w:vAlign w:val="center"/>
          </w:tcPr>
          <w:p w14:paraId="47783C73" w14:textId="77777777" w:rsidR="00B55C5F" w:rsidRDefault="00B55C5F" w:rsidP="006E38BF">
            <w:pPr>
              <w:pStyle w:val="TableText"/>
            </w:pPr>
            <w:r>
              <w:t>Text entry</w:t>
            </w:r>
          </w:p>
        </w:tc>
      </w:tr>
      <w:tr w:rsidR="00B55C5F" w14:paraId="3ECF5FB7" w14:textId="77777777" w:rsidTr="006E38BF">
        <w:trPr>
          <w:jc w:val="center"/>
        </w:trPr>
        <w:tc>
          <w:tcPr>
            <w:tcW w:w="1615" w:type="dxa"/>
          </w:tcPr>
          <w:p w14:paraId="115F0206" w14:textId="77777777" w:rsidR="00B55C5F" w:rsidRPr="006E38BF" w:rsidRDefault="00B55C5F" w:rsidP="006E38BF">
            <w:pPr>
              <w:pStyle w:val="TableText"/>
              <w:rPr>
                <w:i/>
                <w:iCs/>
              </w:rPr>
            </w:pPr>
            <w:r w:rsidRPr="006E38BF">
              <w:rPr>
                <w:i/>
                <w:iCs/>
              </w:rPr>
              <w:t>description</w:t>
            </w:r>
          </w:p>
        </w:tc>
        <w:tc>
          <w:tcPr>
            <w:tcW w:w="6030" w:type="dxa"/>
          </w:tcPr>
          <w:p w14:paraId="04DD50F6" w14:textId="77777777" w:rsidR="00B55C5F" w:rsidRDefault="00B55C5F" w:rsidP="006E38BF">
            <w:pPr>
              <w:pStyle w:val="TableText"/>
            </w:pPr>
            <w:r w:rsidRPr="00F268F6">
              <w:t>A description that provides more details and context about the Identity</w:t>
            </w:r>
          </w:p>
        </w:tc>
        <w:tc>
          <w:tcPr>
            <w:tcW w:w="1710" w:type="dxa"/>
            <w:vAlign w:val="center"/>
          </w:tcPr>
          <w:p w14:paraId="3977AA5C" w14:textId="77777777" w:rsidR="00B55C5F" w:rsidRDefault="00B55C5F" w:rsidP="006E38BF">
            <w:pPr>
              <w:pStyle w:val="TableText"/>
            </w:pPr>
            <w:r>
              <w:t>Text entry</w:t>
            </w:r>
          </w:p>
        </w:tc>
      </w:tr>
      <w:tr w:rsidR="00B55C5F" w14:paraId="00C5AE18" w14:textId="77777777" w:rsidTr="006E38BF">
        <w:trPr>
          <w:jc w:val="center"/>
        </w:trPr>
        <w:tc>
          <w:tcPr>
            <w:tcW w:w="1615" w:type="dxa"/>
          </w:tcPr>
          <w:p w14:paraId="3497D695" w14:textId="77777777" w:rsidR="00B55C5F" w:rsidRPr="006E38BF" w:rsidRDefault="00B55C5F" w:rsidP="006E38BF">
            <w:pPr>
              <w:pStyle w:val="TableText"/>
              <w:rPr>
                <w:i/>
                <w:iCs/>
              </w:rPr>
            </w:pPr>
            <w:r w:rsidRPr="006E38BF">
              <w:rPr>
                <w:i/>
                <w:iCs/>
              </w:rPr>
              <w:t>identity_class</w:t>
            </w:r>
          </w:p>
        </w:tc>
        <w:tc>
          <w:tcPr>
            <w:tcW w:w="6030" w:type="dxa"/>
          </w:tcPr>
          <w:p w14:paraId="400FE992" w14:textId="5992BE77" w:rsidR="00B55C5F" w:rsidRDefault="00B55C5F" w:rsidP="006E38BF">
            <w:pPr>
              <w:pStyle w:val="TableText"/>
            </w:pPr>
            <w:r w:rsidRPr="00F268F6">
              <w:t xml:space="preserve">The type of entity that this Identity describes, e.g., an individual or organization </w:t>
            </w:r>
            <w:r>
              <w:br/>
            </w:r>
            <w:r w:rsidRPr="00953301">
              <w:rPr>
                <w:color w:val="0070C0"/>
              </w:rPr>
              <w:t>Open Vocab - identity-class-ov</w:t>
            </w:r>
          </w:p>
        </w:tc>
        <w:tc>
          <w:tcPr>
            <w:tcW w:w="1710" w:type="dxa"/>
            <w:vAlign w:val="center"/>
          </w:tcPr>
          <w:p w14:paraId="3D805EE8" w14:textId="77777777" w:rsidR="00B55C5F" w:rsidRDefault="00B55C5F" w:rsidP="006E38BF">
            <w:pPr>
              <w:pStyle w:val="TableText"/>
            </w:pPr>
            <w:r>
              <w:t>Choose from list</w:t>
            </w:r>
          </w:p>
        </w:tc>
      </w:tr>
      <w:tr w:rsidR="00B55C5F" w14:paraId="34125ABC" w14:textId="77777777" w:rsidTr="006E38BF">
        <w:trPr>
          <w:trHeight w:val="296"/>
          <w:jc w:val="center"/>
        </w:trPr>
        <w:tc>
          <w:tcPr>
            <w:tcW w:w="1615" w:type="dxa"/>
          </w:tcPr>
          <w:p w14:paraId="3AB490F5" w14:textId="77777777" w:rsidR="00B55C5F" w:rsidRPr="006E38BF" w:rsidRDefault="00B55C5F" w:rsidP="006E38BF">
            <w:pPr>
              <w:pStyle w:val="TableText"/>
              <w:rPr>
                <w:i/>
                <w:iCs/>
              </w:rPr>
            </w:pPr>
            <w:r w:rsidRPr="006E38BF">
              <w:rPr>
                <w:i/>
                <w:iCs/>
              </w:rPr>
              <w:t>sectors</w:t>
            </w:r>
          </w:p>
        </w:tc>
        <w:tc>
          <w:tcPr>
            <w:tcW w:w="6030" w:type="dxa"/>
          </w:tcPr>
          <w:p w14:paraId="3C29D05C" w14:textId="6BFCBFB9" w:rsidR="00B55C5F" w:rsidRDefault="00B55C5F" w:rsidP="006E38BF">
            <w:pPr>
              <w:pStyle w:val="TableText"/>
            </w:pPr>
            <w:r w:rsidRPr="00F268F6">
              <w:t>The list of sectors that this Identity belongs to</w:t>
            </w:r>
            <w:r>
              <w:br/>
            </w:r>
            <w:r w:rsidRPr="00953301">
              <w:rPr>
                <w:color w:val="0070C0"/>
              </w:rPr>
              <w:t>Open Vocab - industry-sector-ov</w:t>
            </w:r>
          </w:p>
        </w:tc>
        <w:tc>
          <w:tcPr>
            <w:tcW w:w="1710" w:type="dxa"/>
            <w:vAlign w:val="center"/>
          </w:tcPr>
          <w:p w14:paraId="2B2B380F" w14:textId="77777777" w:rsidR="00B55C5F" w:rsidRDefault="00B55C5F" w:rsidP="006E38BF">
            <w:pPr>
              <w:pStyle w:val="TableText"/>
            </w:pPr>
            <w:r>
              <w:t>Choose from list</w:t>
            </w:r>
          </w:p>
        </w:tc>
      </w:tr>
      <w:tr w:rsidR="00B55C5F" w14:paraId="021A580C" w14:textId="77777777" w:rsidTr="006E38BF">
        <w:trPr>
          <w:jc w:val="center"/>
        </w:trPr>
        <w:tc>
          <w:tcPr>
            <w:tcW w:w="1615" w:type="dxa"/>
          </w:tcPr>
          <w:p w14:paraId="3F2FBC7B" w14:textId="77777777" w:rsidR="00B55C5F" w:rsidRPr="006E38BF" w:rsidRDefault="00B55C5F" w:rsidP="006E38BF">
            <w:pPr>
              <w:pStyle w:val="TableText"/>
              <w:rPr>
                <w:i/>
                <w:iCs/>
              </w:rPr>
            </w:pPr>
            <w:r w:rsidRPr="006E38BF">
              <w:rPr>
                <w:i/>
                <w:iCs/>
              </w:rPr>
              <w:t>contact_info</w:t>
            </w:r>
          </w:p>
        </w:tc>
        <w:tc>
          <w:tcPr>
            <w:tcW w:w="6030" w:type="dxa"/>
          </w:tcPr>
          <w:p w14:paraId="255EA0E3" w14:textId="77777777" w:rsidR="00B55C5F" w:rsidRDefault="00B55C5F" w:rsidP="006E38BF">
            <w:pPr>
              <w:pStyle w:val="TableText"/>
            </w:pPr>
            <w:r w:rsidRPr="00F268F6">
              <w:t>The contact information (e-mail, phone number, etc.) for this Identity</w:t>
            </w:r>
          </w:p>
        </w:tc>
        <w:tc>
          <w:tcPr>
            <w:tcW w:w="1710" w:type="dxa"/>
            <w:vAlign w:val="center"/>
          </w:tcPr>
          <w:p w14:paraId="3A4EF503" w14:textId="77777777" w:rsidR="00B55C5F" w:rsidRDefault="00B55C5F" w:rsidP="006E38BF">
            <w:pPr>
              <w:pStyle w:val="TableText"/>
            </w:pPr>
            <w:r>
              <w:t>Text entry</w:t>
            </w:r>
          </w:p>
        </w:tc>
      </w:tr>
    </w:tbl>
    <w:p w14:paraId="47B083AC" w14:textId="77777777" w:rsidR="00B55C5F" w:rsidRPr="00AA2882" w:rsidRDefault="00B55C5F" w:rsidP="006E38BF"/>
    <w:p w14:paraId="59B849FB" w14:textId="77777777" w:rsidR="00B55C5F" w:rsidRDefault="00B55C5F" w:rsidP="006E38BF">
      <w:pPr>
        <w:pStyle w:val="Heading9"/>
      </w:pPr>
      <w:bookmarkStart w:id="157" w:name="_Toc205468957"/>
      <w:r>
        <w:t>Indicator</w:t>
      </w:r>
      <w:bookmarkEnd w:id="157"/>
    </w:p>
    <w:tbl>
      <w:tblPr>
        <w:tblStyle w:val="TableGrid"/>
        <w:tblW w:w="9355" w:type="dxa"/>
        <w:tblLook w:val="04A0" w:firstRow="1" w:lastRow="0" w:firstColumn="1" w:lastColumn="0" w:noHBand="0" w:noVBand="1"/>
      </w:tblPr>
      <w:tblGrid>
        <w:gridCol w:w="1805"/>
        <w:gridCol w:w="5896"/>
        <w:gridCol w:w="1654"/>
      </w:tblGrid>
      <w:tr w:rsidR="00B55C5F" w14:paraId="40D18797" w14:textId="77777777" w:rsidTr="008D6DF5">
        <w:tc>
          <w:tcPr>
            <w:tcW w:w="1805" w:type="dxa"/>
            <w:tcBorders>
              <w:top w:val="nil"/>
              <w:left w:val="nil"/>
              <w:bottom w:val="single" w:sz="4" w:space="0" w:color="auto"/>
              <w:right w:val="nil"/>
            </w:tcBorders>
          </w:tcPr>
          <w:p w14:paraId="0DFB13A1" w14:textId="77777777" w:rsidR="00B55C5F" w:rsidRPr="00B85FC6" w:rsidRDefault="00B55C5F" w:rsidP="00246B94">
            <w:pPr>
              <w:keepNext/>
              <w:keepLines/>
              <w:rPr>
                <w:b/>
                <w:bCs/>
              </w:rPr>
            </w:pPr>
            <w:r>
              <w:rPr>
                <w:b/>
                <w:bCs/>
                <w:noProof/>
              </w:rPr>
              <w:drawing>
                <wp:inline distT="0" distB="0" distL="0" distR="0" wp14:anchorId="5AAC2662" wp14:editId="194963CE">
                  <wp:extent cx="502920" cy="539496"/>
                  <wp:effectExtent l="0" t="0" r="5080" b="0"/>
                  <wp:docPr id="2390566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056647" name="Picture 2"/>
                          <pic:cNvPicPr/>
                        </pic:nvPicPr>
                        <pic:blipFill>
                          <a:blip r:embed="rId87" cstate="print">
                            <a:extLst>
                              <a:ext uri="{28A0092B-C50C-407E-A947-70E740481C1C}">
                                <a14:useLocalDpi xmlns:a14="http://schemas.microsoft.com/office/drawing/2010/main" val="0"/>
                              </a:ext>
                            </a:extLst>
                          </a:blip>
                          <a:stretch>
                            <a:fillRect/>
                          </a:stretch>
                        </pic:blipFill>
                        <pic:spPr>
                          <a:xfrm>
                            <a:off x="0" y="0"/>
                            <a:ext cx="502920" cy="539496"/>
                          </a:xfrm>
                          <a:prstGeom prst="rect">
                            <a:avLst/>
                          </a:prstGeom>
                        </pic:spPr>
                      </pic:pic>
                    </a:graphicData>
                  </a:graphic>
                </wp:inline>
              </w:drawing>
            </w:r>
          </w:p>
        </w:tc>
        <w:tc>
          <w:tcPr>
            <w:tcW w:w="5896" w:type="dxa"/>
            <w:tcBorders>
              <w:top w:val="nil"/>
              <w:left w:val="nil"/>
              <w:bottom w:val="single" w:sz="4" w:space="0" w:color="auto"/>
              <w:right w:val="nil"/>
            </w:tcBorders>
          </w:tcPr>
          <w:p w14:paraId="742CBB1C" w14:textId="77777777" w:rsidR="00B55C5F" w:rsidRPr="00B85FC6" w:rsidRDefault="00B55C5F" w:rsidP="00246B94">
            <w:pPr>
              <w:keepNext/>
              <w:keepLines/>
              <w:jc w:val="center"/>
              <w:rPr>
                <w:b/>
                <w:bCs/>
              </w:rPr>
            </w:pPr>
          </w:p>
        </w:tc>
        <w:tc>
          <w:tcPr>
            <w:tcW w:w="1654" w:type="dxa"/>
            <w:tcBorders>
              <w:top w:val="nil"/>
              <w:left w:val="nil"/>
              <w:bottom w:val="single" w:sz="4" w:space="0" w:color="auto"/>
              <w:right w:val="nil"/>
            </w:tcBorders>
          </w:tcPr>
          <w:p w14:paraId="73132724" w14:textId="77777777" w:rsidR="00B55C5F" w:rsidRDefault="00B55C5F" w:rsidP="00246B94">
            <w:pPr>
              <w:keepNext/>
              <w:keepLines/>
              <w:jc w:val="center"/>
              <w:rPr>
                <w:b/>
                <w:bCs/>
              </w:rPr>
            </w:pPr>
          </w:p>
        </w:tc>
      </w:tr>
      <w:tr w:rsidR="00B55C5F" w14:paraId="07B6E1F6" w14:textId="77777777" w:rsidTr="00246B94">
        <w:tc>
          <w:tcPr>
            <w:tcW w:w="9355" w:type="dxa"/>
            <w:gridSpan w:val="3"/>
            <w:tcBorders>
              <w:top w:val="single" w:sz="4" w:space="0" w:color="auto"/>
            </w:tcBorders>
          </w:tcPr>
          <w:p w14:paraId="414B7AE8" w14:textId="77777777" w:rsidR="00B55C5F" w:rsidRPr="00F268F6" w:rsidRDefault="00B55C5F" w:rsidP="006E38BF">
            <w:pPr>
              <w:pStyle w:val="TableText"/>
            </w:pPr>
            <w:r w:rsidRPr="00F268F6">
              <w:t>Indicators contain a pattern that can be used to detect suspicious or malicious cyber activity.</w:t>
            </w:r>
          </w:p>
        </w:tc>
      </w:tr>
      <w:tr w:rsidR="00B55C5F" w14:paraId="1DEBD045" w14:textId="77777777" w:rsidTr="008D6DF5">
        <w:tc>
          <w:tcPr>
            <w:tcW w:w="1805" w:type="dxa"/>
            <w:tcBorders>
              <w:top w:val="single" w:sz="4" w:space="0" w:color="auto"/>
            </w:tcBorders>
            <w:shd w:val="clear" w:color="auto" w:fill="D9D9D9" w:themeFill="background1" w:themeFillShade="D9"/>
          </w:tcPr>
          <w:p w14:paraId="0E075F61" w14:textId="77777777" w:rsidR="00B55C5F" w:rsidRPr="00B85FC6" w:rsidRDefault="00B55C5F" w:rsidP="006E38BF">
            <w:pPr>
              <w:pStyle w:val="TableHeader"/>
            </w:pPr>
            <w:r w:rsidRPr="00B85FC6">
              <w:t>Field</w:t>
            </w:r>
          </w:p>
        </w:tc>
        <w:tc>
          <w:tcPr>
            <w:tcW w:w="5896" w:type="dxa"/>
            <w:tcBorders>
              <w:top w:val="single" w:sz="4" w:space="0" w:color="auto"/>
            </w:tcBorders>
            <w:shd w:val="clear" w:color="auto" w:fill="D9D9D9" w:themeFill="background1" w:themeFillShade="D9"/>
          </w:tcPr>
          <w:p w14:paraId="4BE2CAE1" w14:textId="77777777" w:rsidR="00B55C5F" w:rsidRPr="00B85FC6" w:rsidRDefault="00B55C5F" w:rsidP="006E38BF">
            <w:pPr>
              <w:pStyle w:val="TableHeader"/>
            </w:pPr>
            <w:r w:rsidRPr="00B85FC6">
              <w:t>Description</w:t>
            </w:r>
          </w:p>
        </w:tc>
        <w:tc>
          <w:tcPr>
            <w:tcW w:w="1654" w:type="dxa"/>
            <w:tcBorders>
              <w:top w:val="single" w:sz="4" w:space="0" w:color="auto"/>
            </w:tcBorders>
            <w:shd w:val="clear" w:color="auto" w:fill="D9D9D9" w:themeFill="background1" w:themeFillShade="D9"/>
          </w:tcPr>
          <w:p w14:paraId="568DEDE2" w14:textId="77777777" w:rsidR="00B55C5F" w:rsidRPr="00B85FC6" w:rsidRDefault="00B55C5F" w:rsidP="006E38BF">
            <w:pPr>
              <w:pStyle w:val="TableHeader"/>
            </w:pPr>
            <w:r>
              <w:t>Field Type</w:t>
            </w:r>
          </w:p>
        </w:tc>
      </w:tr>
      <w:tr w:rsidR="008D6DF5" w14:paraId="084B047A" w14:textId="77777777" w:rsidTr="00C06531">
        <w:trPr>
          <w:trHeight w:val="251"/>
        </w:trPr>
        <w:tc>
          <w:tcPr>
            <w:tcW w:w="7701" w:type="dxa"/>
            <w:gridSpan w:val="2"/>
          </w:tcPr>
          <w:p w14:paraId="3D57BB7A" w14:textId="7C0C5056"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654" w:type="dxa"/>
            <w:vAlign w:val="center"/>
          </w:tcPr>
          <w:p w14:paraId="69C010A2" w14:textId="77777777" w:rsidR="008D6DF5" w:rsidRPr="006E38BF" w:rsidRDefault="008D6DF5" w:rsidP="006E38BF">
            <w:pPr>
              <w:pStyle w:val="TableText"/>
              <w:rPr>
                <w:spacing w:val="-2"/>
              </w:rPr>
            </w:pPr>
          </w:p>
        </w:tc>
      </w:tr>
      <w:tr w:rsidR="00B55C5F" w14:paraId="61E34821" w14:textId="77777777" w:rsidTr="008D6DF5">
        <w:trPr>
          <w:trHeight w:val="251"/>
        </w:trPr>
        <w:tc>
          <w:tcPr>
            <w:tcW w:w="1805" w:type="dxa"/>
          </w:tcPr>
          <w:p w14:paraId="7AA1A062" w14:textId="77777777" w:rsidR="00B55C5F" w:rsidRPr="006E38BF" w:rsidRDefault="00B55C5F" w:rsidP="006E38BF">
            <w:pPr>
              <w:pStyle w:val="TableText"/>
              <w:rPr>
                <w:i/>
                <w:iCs/>
              </w:rPr>
            </w:pPr>
            <w:r w:rsidRPr="006E38BF">
              <w:rPr>
                <w:i/>
                <w:iCs/>
              </w:rPr>
              <w:t>indicator_type</w:t>
            </w:r>
          </w:p>
        </w:tc>
        <w:tc>
          <w:tcPr>
            <w:tcW w:w="5896" w:type="dxa"/>
          </w:tcPr>
          <w:p w14:paraId="2592CE15" w14:textId="539C3533" w:rsidR="00B55C5F" w:rsidRDefault="00B55C5F" w:rsidP="006E38BF">
            <w:pPr>
              <w:pStyle w:val="TableText"/>
            </w:pPr>
            <w:r w:rsidRPr="00F268F6">
              <w:t xml:space="preserve">This field specifies the type of indicator. </w:t>
            </w:r>
            <w:r>
              <w:br/>
            </w:r>
            <w:r w:rsidRPr="00953301">
              <w:rPr>
                <w:color w:val="0070C0"/>
              </w:rPr>
              <w:t>Open Vocab - indicator-type-ov</w:t>
            </w:r>
          </w:p>
        </w:tc>
        <w:tc>
          <w:tcPr>
            <w:tcW w:w="1654" w:type="dxa"/>
            <w:vAlign w:val="center"/>
          </w:tcPr>
          <w:p w14:paraId="0BF8C67C" w14:textId="77777777" w:rsidR="00B55C5F" w:rsidRPr="006E38BF" w:rsidRDefault="00B55C5F" w:rsidP="006E38BF">
            <w:pPr>
              <w:pStyle w:val="TableText"/>
              <w:rPr>
                <w:spacing w:val="-2"/>
              </w:rPr>
            </w:pPr>
            <w:r w:rsidRPr="006E38BF">
              <w:rPr>
                <w:spacing w:val="-2"/>
              </w:rPr>
              <w:t>Choose from list</w:t>
            </w:r>
          </w:p>
        </w:tc>
      </w:tr>
      <w:tr w:rsidR="00B55C5F" w14:paraId="2F296FE3" w14:textId="77777777" w:rsidTr="008D6DF5">
        <w:tc>
          <w:tcPr>
            <w:tcW w:w="1805" w:type="dxa"/>
          </w:tcPr>
          <w:p w14:paraId="675305F5" w14:textId="77777777" w:rsidR="00B55C5F" w:rsidRPr="006E38BF" w:rsidRDefault="00B55C5F" w:rsidP="006E38BF">
            <w:pPr>
              <w:pStyle w:val="TableText"/>
              <w:rPr>
                <w:i/>
                <w:iCs/>
              </w:rPr>
            </w:pPr>
            <w:r w:rsidRPr="006E38BF">
              <w:rPr>
                <w:b/>
                <w:bCs/>
                <w:i/>
                <w:iCs/>
              </w:rPr>
              <w:t>name</w:t>
            </w:r>
          </w:p>
        </w:tc>
        <w:tc>
          <w:tcPr>
            <w:tcW w:w="5896" w:type="dxa"/>
          </w:tcPr>
          <w:p w14:paraId="77187E63" w14:textId="27FEF110" w:rsidR="00B55C5F" w:rsidRDefault="00B55C5F" w:rsidP="006E38BF">
            <w:pPr>
              <w:pStyle w:val="TableText"/>
            </w:pPr>
            <w:r w:rsidRPr="00632339">
              <w:t xml:space="preserve">The name used to identify the </w:t>
            </w:r>
            <w:r w:rsidR="00772D53">
              <w:t>i</w:t>
            </w:r>
            <w:r>
              <w:t>dentity</w:t>
            </w:r>
          </w:p>
        </w:tc>
        <w:tc>
          <w:tcPr>
            <w:tcW w:w="1654" w:type="dxa"/>
            <w:vAlign w:val="center"/>
          </w:tcPr>
          <w:p w14:paraId="01B59BDF" w14:textId="77777777" w:rsidR="00B55C5F" w:rsidRDefault="00B55C5F" w:rsidP="006E38BF">
            <w:pPr>
              <w:pStyle w:val="TableText"/>
            </w:pPr>
            <w:r>
              <w:t>Text entry</w:t>
            </w:r>
          </w:p>
        </w:tc>
      </w:tr>
      <w:tr w:rsidR="00B55C5F" w14:paraId="04DFE4FE" w14:textId="77777777" w:rsidTr="008D6DF5">
        <w:tc>
          <w:tcPr>
            <w:tcW w:w="1805" w:type="dxa"/>
          </w:tcPr>
          <w:p w14:paraId="63B621F2" w14:textId="77777777" w:rsidR="00B55C5F" w:rsidRPr="006E38BF" w:rsidRDefault="00B55C5F" w:rsidP="006E38BF">
            <w:pPr>
              <w:pStyle w:val="TableText"/>
              <w:rPr>
                <w:i/>
                <w:iCs/>
              </w:rPr>
            </w:pPr>
            <w:r w:rsidRPr="006E38BF">
              <w:rPr>
                <w:i/>
                <w:iCs/>
              </w:rPr>
              <w:t>description</w:t>
            </w:r>
          </w:p>
        </w:tc>
        <w:tc>
          <w:tcPr>
            <w:tcW w:w="5896" w:type="dxa"/>
          </w:tcPr>
          <w:p w14:paraId="5D412085" w14:textId="200D9B2A" w:rsidR="00B55C5F" w:rsidRDefault="00B55C5F" w:rsidP="006E38BF">
            <w:pPr>
              <w:pStyle w:val="TableText"/>
            </w:pPr>
            <w:r w:rsidRPr="00F268F6">
              <w:t>A description that provides the recipient with context about this Indicator</w:t>
            </w:r>
            <w:r w:rsidR="00232766">
              <w:t>,</w:t>
            </w:r>
            <w:r w:rsidRPr="00F268F6">
              <w:t xml:space="preserve"> potentially including its purpose and its key characteristics</w:t>
            </w:r>
          </w:p>
        </w:tc>
        <w:tc>
          <w:tcPr>
            <w:tcW w:w="1654" w:type="dxa"/>
            <w:vAlign w:val="center"/>
          </w:tcPr>
          <w:p w14:paraId="268985D4" w14:textId="77777777" w:rsidR="00B55C5F" w:rsidRDefault="00B55C5F" w:rsidP="006E38BF">
            <w:pPr>
              <w:pStyle w:val="TableText"/>
            </w:pPr>
            <w:r>
              <w:t>Text entry</w:t>
            </w:r>
          </w:p>
        </w:tc>
      </w:tr>
      <w:tr w:rsidR="00B55C5F" w14:paraId="646E40FC" w14:textId="77777777" w:rsidTr="008D6DF5">
        <w:tc>
          <w:tcPr>
            <w:tcW w:w="1805" w:type="dxa"/>
          </w:tcPr>
          <w:p w14:paraId="1C60A8FC" w14:textId="77777777" w:rsidR="00B55C5F" w:rsidRPr="006E38BF" w:rsidRDefault="00B55C5F" w:rsidP="006E38BF">
            <w:pPr>
              <w:pStyle w:val="TableText"/>
              <w:rPr>
                <w:b/>
                <w:bCs/>
                <w:i/>
                <w:iCs/>
              </w:rPr>
            </w:pPr>
            <w:r w:rsidRPr="006E38BF">
              <w:rPr>
                <w:b/>
                <w:bCs/>
                <w:i/>
                <w:iCs/>
              </w:rPr>
              <w:t>pattern</w:t>
            </w:r>
          </w:p>
        </w:tc>
        <w:tc>
          <w:tcPr>
            <w:tcW w:w="5896" w:type="dxa"/>
          </w:tcPr>
          <w:p w14:paraId="433F94AD" w14:textId="33ED2964" w:rsidR="00B55C5F" w:rsidRDefault="00B55C5F" w:rsidP="006E38BF">
            <w:pPr>
              <w:pStyle w:val="TableText"/>
            </w:pPr>
            <w:r>
              <w:t xml:space="preserve">The detection pattern for this </w:t>
            </w:r>
            <w:r w:rsidR="00772D53">
              <w:t>i</w:t>
            </w:r>
            <w:r>
              <w:t>ndicator</w:t>
            </w:r>
          </w:p>
        </w:tc>
        <w:tc>
          <w:tcPr>
            <w:tcW w:w="1654" w:type="dxa"/>
            <w:vAlign w:val="center"/>
          </w:tcPr>
          <w:p w14:paraId="79379579" w14:textId="77777777" w:rsidR="00B55C5F" w:rsidRDefault="00B55C5F" w:rsidP="006E38BF">
            <w:pPr>
              <w:pStyle w:val="TableText"/>
            </w:pPr>
            <w:r>
              <w:t>Text entry</w:t>
            </w:r>
          </w:p>
        </w:tc>
      </w:tr>
      <w:tr w:rsidR="00B55C5F" w14:paraId="13649C9F" w14:textId="77777777" w:rsidTr="008D6DF5">
        <w:trPr>
          <w:trHeight w:val="296"/>
        </w:trPr>
        <w:tc>
          <w:tcPr>
            <w:tcW w:w="1805" w:type="dxa"/>
          </w:tcPr>
          <w:p w14:paraId="74BFF177" w14:textId="77777777" w:rsidR="00B55C5F" w:rsidRPr="006E38BF" w:rsidRDefault="00B55C5F" w:rsidP="006E38BF">
            <w:pPr>
              <w:pStyle w:val="TableText"/>
              <w:rPr>
                <w:i/>
                <w:iCs/>
              </w:rPr>
            </w:pPr>
            <w:r w:rsidRPr="006E38BF">
              <w:rPr>
                <w:i/>
                <w:iCs/>
              </w:rPr>
              <w:t>pattern_type</w:t>
            </w:r>
          </w:p>
        </w:tc>
        <w:tc>
          <w:tcPr>
            <w:tcW w:w="5896" w:type="dxa"/>
          </w:tcPr>
          <w:p w14:paraId="029F4DFB" w14:textId="52CF207D" w:rsidR="00B55C5F" w:rsidRDefault="00B55C5F" w:rsidP="006E38BF">
            <w:pPr>
              <w:pStyle w:val="TableText"/>
            </w:pPr>
            <w:r>
              <w:t xml:space="preserve">The type of pattern used in this </w:t>
            </w:r>
            <w:r w:rsidR="00772D53">
              <w:t>i</w:t>
            </w:r>
            <w:r>
              <w:t>ndicator</w:t>
            </w:r>
          </w:p>
        </w:tc>
        <w:tc>
          <w:tcPr>
            <w:tcW w:w="1654" w:type="dxa"/>
            <w:vAlign w:val="center"/>
          </w:tcPr>
          <w:p w14:paraId="347F5174" w14:textId="77777777" w:rsidR="00B55C5F" w:rsidRPr="006E38BF" w:rsidRDefault="00B55C5F" w:rsidP="006E38BF">
            <w:pPr>
              <w:pStyle w:val="TableText"/>
              <w:rPr>
                <w:spacing w:val="-2"/>
              </w:rPr>
            </w:pPr>
            <w:r w:rsidRPr="006E38BF">
              <w:rPr>
                <w:spacing w:val="-2"/>
              </w:rPr>
              <w:t>Choose from list</w:t>
            </w:r>
          </w:p>
        </w:tc>
      </w:tr>
      <w:tr w:rsidR="00B55C5F" w14:paraId="49389EFB" w14:textId="77777777" w:rsidTr="008D6DF5">
        <w:tc>
          <w:tcPr>
            <w:tcW w:w="1805" w:type="dxa"/>
          </w:tcPr>
          <w:p w14:paraId="15D94333" w14:textId="77777777" w:rsidR="00B55C5F" w:rsidRPr="006E38BF" w:rsidRDefault="00B55C5F" w:rsidP="006E38BF">
            <w:pPr>
              <w:pStyle w:val="TableText"/>
              <w:rPr>
                <w:i/>
                <w:iCs/>
              </w:rPr>
            </w:pPr>
            <w:r w:rsidRPr="006E38BF">
              <w:rPr>
                <w:i/>
                <w:iCs/>
              </w:rPr>
              <w:lastRenderedPageBreak/>
              <w:t>pattern_version</w:t>
            </w:r>
          </w:p>
        </w:tc>
        <w:tc>
          <w:tcPr>
            <w:tcW w:w="5896" w:type="dxa"/>
          </w:tcPr>
          <w:p w14:paraId="4AF3C149" w14:textId="77777777" w:rsidR="00B55C5F" w:rsidRDefault="00B55C5F" w:rsidP="006E38BF">
            <w:pPr>
              <w:pStyle w:val="TableText"/>
            </w:pPr>
            <w:r>
              <w:t>The version of the pattern that is used</w:t>
            </w:r>
          </w:p>
        </w:tc>
        <w:tc>
          <w:tcPr>
            <w:tcW w:w="1654" w:type="dxa"/>
            <w:vAlign w:val="center"/>
          </w:tcPr>
          <w:p w14:paraId="044AEB7C" w14:textId="77777777" w:rsidR="00B55C5F" w:rsidRDefault="00B55C5F" w:rsidP="006E38BF">
            <w:pPr>
              <w:pStyle w:val="TableText"/>
            </w:pPr>
            <w:r>
              <w:t>Text entry</w:t>
            </w:r>
          </w:p>
        </w:tc>
      </w:tr>
      <w:tr w:rsidR="00B55C5F" w14:paraId="031C1509" w14:textId="77777777" w:rsidTr="008D6DF5">
        <w:tc>
          <w:tcPr>
            <w:tcW w:w="1805" w:type="dxa"/>
          </w:tcPr>
          <w:p w14:paraId="1C37E019" w14:textId="77777777" w:rsidR="00B55C5F" w:rsidRPr="006E38BF" w:rsidRDefault="00B55C5F" w:rsidP="006E38BF">
            <w:pPr>
              <w:pStyle w:val="TableText"/>
              <w:rPr>
                <w:i/>
                <w:iCs/>
              </w:rPr>
            </w:pPr>
            <w:r w:rsidRPr="006E38BF">
              <w:rPr>
                <w:i/>
                <w:iCs/>
              </w:rPr>
              <w:t>valid_from</w:t>
            </w:r>
          </w:p>
        </w:tc>
        <w:tc>
          <w:tcPr>
            <w:tcW w:w="5896" w:type="dxa"/>
          </w:tcPr>
          <w:p w14:paraId="269CDB8D" w14:textId="77777777" w:rsidR="00B55C5F" w:rsidRDefault="00B55C5F" w:rsidP="006E38BF">
            <w:pPr>
              <w:pStyle w:val="TableText"/>
            </w:pPr>
            <w:r w:rsidRPr="00F268F6">
              <w:t>The time from which this indicator should be considered valuable intelligence</w:t>
            </w:r>
          </w:p>
        </w:tc>
        <w:tc>
          <w:tcPr>
            <w:tcW w:w="1654" w:type="dxa"/>
            <w:vAlign w:val="center"/>
          </w:tcPr>
          <w:p w14:paraId="6A9F7A1A" w14:textId="77777777" w:rsidR="00B55C5F" w:rsidRDefault="00B55C5F" w:rsidP="006E38BF">
            <w:pPr>
              <w:pStyle w:val="TableText"/>
            </w:pPr>
            <w:r>
              <w:t>Date entry</w:t>
            </w:r>
          </w:p>
        </w:tc>
      </w:tr>
      <w:tr w:rsidR="00B55C5F" w14:paraId="69AF530A" w14:textId="77777777" w:rsidTr="008D6DF5">
        <w:tc>
          <w:tcPr>
            <w:tcW w:w="1805" w:type="dxa"/>
          </w:tcPr>
          <w:p w14:paraId="675FA8B9" w14:textId="77777777" w:rsidR="00B55C5F" w:rsidRPr="006E38BF" w:rsidRDefault="00B55C5F" w:rsidP="006E38BF">
            <w:pPr>
              <w:pStyle w:val="TableText"/>
              <w:rPr>
                <w:i/>
                <w:iCs/>
              </w:rPr>
            </w:pPr>
            <w:r w:rsidRPr="006E38BF">
              <w:rPr>
                <w:i/>
                <w:iCs/>
              </w:rPr>
              <w:t>valid_until</w:t>
            </w:r>
          </w:p>
        </w:tc>
        <w:tc>
          <w:tcPr>
            <w:tcW w:w="5896" w:type="dxa"/>
          </w:tcPr>
          <w:p w14:paraId="5BD8B2B9" w14:textId="77777777" w:rsidR="00B55C5F" w:rsidRDefault="00B55C5F" w:rsidP="006E38BF">
            <w:pPr>
              <w:pStyle w:val="TableText"/>
            </w:pPr>
            <w:r w:rsidRPr="00F268F6">
              <w:t>The time at which this indicator should no longer be considered valuable intelligence</w:t>
            </w:r>
          </w:p>
        </w:tc>
        <w:tc>
          <w:tcPr>
            <w:tcW w:w="1654" w:type="dxa"/>
            <w:vAlign w:val="center"/>
          </w:tcPr>
          <w:p w14:paraId="234D5B2B" w14:textId="77777777" w:rsidR="00B55C5F" w:rsidRDefault="00B55C5F" w:rsidP="006E38BF">
            <w:pPr>
              <w:pStyle w:val="TableText"/>
            </w:pPr>
            <w:r>
              <w:t>Date entry</w:t>
            </w:r>
          </w:p>
        </w:tc>
      </w:tr>
      <w:tr w:rsidR="00B55C5F" w14:paraId="7F6F5993" w14:textId="77777777" w:rsidTr="008D6DF5">
        <w:tc>
          <w:tcPr>
            <w:tcW w:w="1805" w:type="dxa"/>
          </w:tcPr>
          <w:p w14:paraId="06119F59" w14:textId="77777777" w:rsidR="00B55C5F" w:rsidRPr="006E38BF" w:rsidRDefault="00B55C5F" w:rsidP="006E38BF">
            <w:pPr>
              <w:pStyle w:val="TableText"/>
              <w:rPr>
                <w:i/>
                <w:iCs/>
              </w:rPr>
            </w:pPr>
            <w:r w:rsidRPr="006E38BF">
              <w:rPr>
                <w:i/>
                <w:iCs/>
              </w:rPr>
              <w:t>kill_chain_phases</w:t>
            </w:r>
          </w:p>
        </w:tc>
        <w:tc>
          <w:tcPr>
            <w:tcW w:w="5896" w:type="dxa"/>
          </w:tcPr>
          <w:p w14:paraId="6D1ABE58" w14:textId="77777777" w:rsidR="00B55C5F" w:rsidRDefault="00B55C5F" w:rsidP="006E38BF">
            <w:pPr>
              <w:pStyle w:val="TableText"/>
            </w:pPr>
            <w:r w:rsidRPr="00F268F6">
              <w:t>The phases of the kill chain that this indicator detects</w:t>
            </w:r>
          </w:p>
        </w:tc>
        <w:tc>
          <w:tcPr>
            <w:tcW w:w="1654" w:type="dxa"/>
            <w:vAlign w:val="center"/>
          </w:tcPr>
          <w:p w14:paraId="36052BD5" w14:textId="77777777" w:rsidR="00B55C5F" w:rsidRPr="006E38BF" w:rsidRDefault="00B55C5F" w:rsidP="006E38BF">
            <w:pPr>
              <w:pStyle w:val="TableText"/>
              <w:rPr>
                <w:spacing w:val="-2"/>
              </w:rPr>
            </w:pPr>
            <w:r w:rsidRPr="006E38BF">
              <w:rPr>
                <w:spacing w:val="-2"/>
              </w:rPr>
              <w:t>Choose from list</w:t>
            </w:r>
          </w:p>
        </w:tc>
      </w:tr>
    </w:tbl>
    <w:p w14:paraId="6DCC5C61" w14:textId="77777777" w:rsidR="00B55C5F" w:rsidRPr="00AA2882" w:rsidRDefault="00B55C5F" w:rsidP="00B55C5F"/>
    <w:p w14:paraId="5400D85E" w14:textId="77777777" w:rsidR="00B55C5F" w:rsidRDefault="00B55C5F" w:rsidP="006E38BF">
      <w:pPr>
        <w:pStyle w:val="Heading9"/>
      </w:pPr>
      <w:bookmarkStart w:id="158" w:name="_Toc205468958"/>
      <w:r>
        <w:t>Infrastructure</w:t>
      </w:r>
      <w:bookmarkEnd w:id="158"/>
    </w:p>
    <w:tbl>
      <w:tblPr>
        <w:tblStyle w:val="TableGrid"/>
        <w:tblW w:w="9355" w:type="dxa"/>
        <w:tblLook w:val="04A0" w:firstRow="1" w:lastRow="0" w:firstColumn="1" w:lastColumn="0" w:noHBand="0" w:noVBand="1"/>
      </w:tblPr>
      <w:tblGrid>
        <w:gridCol w:w="2001"/>
        <w:gridCol w:w="5385"/>
        <w:gridCol w:w="1969"/>
      </w:tblGrid>
      <w:tr w:rsidR="00B55C5F" w14:paraId="0E030BFD" w14:textId="77777777" w:rsidTr="008D6DF5">
        <w:tc>
          <w:tcPr>
            <w:tcW w:w="2001" w:type="dxa"/>
            <w:tcBorders>
              <w:top w:val="nil"/>
              <w:left w:val="nil"/>
              <w:bottom w:val="single" w:sz="4" w:space="0" w:color="auto"/>
              <w:right w:val="nil"/>
            </w:tcBorders>
          </w:tcPr>
          <w:p w14:paraId="3F7973FA" w14:textId="77777777" w:rsidR="00B55C5F" w:rsidRPr="00B85FC6" w:rsidRDefault="00B55C5F" w:rsidP="00246B94">
            <w:pPr>
              <w:keepNext/>
              <w:keepLines/>
              <w:rPr>
                <w:b/>
                <w:bCs/>
              </w:rPr>
            </w:pPr>
            <w:r>
              <w:rPr>
                <w:b/>
                <w:bCs/>
                <w:noProof/>
              </w:rPr>
              <w:drawing>
                <wp:inline distT="0" distB="0" distL="0" distR="0" wp14:anchorId="2F86A663" wp14:editId="5BA9E18E">
                  <wp:extent cx="704088" cy="539496"/>
                  <wp:effectExtent l="0" t="0" r="0" b="0"/>
                  <wp:docPr id="15936438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43800" name="Picture 2"/>
                          <pic:cNvPicPr/>
                        </pic:nvPicPr>
                        <pic:blipFill>
                          <a:blip r:embed="rId88" cstate="print">
                            <a:extLst>
                              <a:ext uri="{28A0092B-C50C-407E-A947-70E740481C1C}">
                                <a14:useLocalDpi xmlns:a14="http://schemas.microsoft.com/office/drawing/2010/main" val="0"/>
                              </a:ext>
                            </a:extLst>
                          </a:blip>
                          <a:stretch>
                            <a:fillRect/>
                          </a:stretch>
                        </pic:blipFill>
                        <pic:spPr>
                          <a:xfrm>
                            <a:off x="0" y="0"/>
                            <a:ext cx="704088" cy="539496"/>
                          </a:xfrm>
                          <a:prstGeom prst="rect">
                            <a:avLst/>
                          </a:prstGeom>
                        </pic:spPr>
                      </pic:pic>
                    </a:graphicData>
                  </a:graphic>
                </wp:inline>
              </w:drawing>
            </w:r>
          </w:p>
        </w:tc>
        <w:tc>
          <w:tcPr>
            <w:tcW w:w="5385" w:type="dxa"/>
            <w:tcBorders>
              <w:top w:val="nil"/>
              <w:left w:val="nil"/>
              <w:bottom w:val="single" w:sz="4" w:space="0" w:color="auto"/>
              <w:right w:val="nil"/>
            </w:tcBorders>
          </w:tcPr>
          <w:p w14:paraId="316311E4" w14:textId="77777777" w:rsidR="00B55C5F" w:rsidRPr="00B85FC6" w:rsidRDefault="00B55C5F" w:rsidP="00246B94">
            <w:pPr>
              <w:keepNext/>
              <w:keepLines/>
              <w:jc w:val="center"/>
              <w:rPr>
                <w:b/>
                <w:bCs/>
              </w:rPr>
            </w:pPr>
          </w:p>
        </w:tc>
        <w:tc>
          <w:tcPr>
            <w:tcW w:w="1969" w:type="dxa"/>
            <w:tcBorders>
              <w:top w:val="nil"/>
              <w:left w:val="nil"/>
              <w:bottom w:val="single" w:sz="4" w:space="0" w:color="auto"/>
              <w:right w:val="nil"/>
            </w:tcBorders>
          </w:tcPr>
          <w:p w14:paraId="40B22A06" w14:textId="77777777" w:rsidR="00B55C5F" w:rsidRDefault="00B55C5F" w:rsidP="00246B94">
            <w:pPr>
              <w:keepNext/>
              <w:keepLines/>
              <w:jc w:val="center"/>
              <w:rPr>
                <w:b/>
                <w:bCs/>
              </w:rPr>
            </w:pPr>
          </w:p>
        </w:tc>
      </w:tr>
      <w:tr w:rsidR="00B55C5F" w14:paraId="73FED741" w14:textId="77777777" w:rsidTr="00246B94">
        <w:tc>
          <w:tcPr>
            <w:tcW w:w="9355" w:type="dxa"/>
            <w:gridSpan w:val="3"/>
            <w:tcBorders>
              <w:top w:val="single" w:sz="4" w:space="0" w:color="auto"/>
            </w:tcBorders>
          </w:tcPr>
          <w:p w14:paraId="25EF9A4A" w14:textId="77777777" w:rsidR="00B55C5F" w:rsidRPr="009B77B6" w:rsidRDefault="00B55C5F" w:rsidP="006E38BF">
            <w:pPr>
              <w:pStyle w:val="TableText"/>
            </w:pPr>
            <w:r w:rsidRPr="00D007A4">
              <w:t>Infrastructure objects describe systems, software services, and associated physical or virtual resources.</w:t>
            </w:r>
          </w:p>
        </w:tc>
      </w:tr>
      <w:tr w:rsidR="00B55C5F" w14:paraId="6469892A" w14:textId="77777777" w:rsidTr="008D6DF5">
        <w:tc>
          <w:tcPr>
            <w:tcW w:w="2001" w:type="dxa"/>
            <w:tcBorders>
              <w:top w:val="single" w:sz="4" w:space="0" w:color="auto"/>
            </w:tcBorders>
            <w:shd w:val="clear" w:color="auto" w:fill="D9D9D9" w:themeFill="background1" w:themeFillShade="D9"/>
          </w:tcPr>
          <w:p w14:paraId="1294D8AB" w14:textId="77777777" w:rsidR="00B55C5F" w:rsidRPr="00B85FC6" w:rsidRDefault="00B55C5F" w:rsidP="006E38BF">
            <w:pPr>
              <w:pStyle w:val="TableHeader"/>
            </w:pPr>
            <w:r w:rsidRPr="00B85FC6">
              <w:t>Field</w:t>
            </w:r>
          </w:p>
        </w:tc>
        <w:tc>
          <w:tcPr>
            <w:tcW w:w="5385" w:type="dxa"/>
            <w:tcBorders>
              <w:top w:val="single" w:sz="4" w:space="0" w:color="auto"/>
            </w:tcBorders>
            <w:shd w:val="clear" w:color="auto" w:fill="D9D9D9" w:themeFill="background1" w:themeFillShade="D9"/>
          </w:tcPr>
          <w:p w14:paraId="7348DBEE" w14:textId="77777777" w:rsidR="00B55C5F" w:rsidRPr="00B85FC6" w:rsidRDefault="00B55C5F" w:rsidP="006E38BF">
            <w:pPr>
              <w:pStyle w:val="TableHeader"/>
            </w:pPr>
            <w:r w:rsidRPr="00B85FC6">
              <w:t>Description</w:t>
            </w:r>
          </w:p>
        </w:tc>
        <w:tc>
          <w:tcPr>
            <w:tcW w:w="1969" w:type="dxa"/>
            <w:tcBorders>
              <w:top w:val="single" w:sz="4" w:space="0" w:color="auto"/>
            </w:tcBorders>
            <w:shd w:val="clear" w:color="auto" w:fill="D9D9D9" w:themeFill="background1" w:themeFillShade="D9"/>
          </w:tcPr>
          <w:p w14:paraId="4D2A220F" w14:textId="77777777" w:rsidR="00B55C5F" w:rsidRPr="00B85FC6" w:rsidRDefault="00B55C5F" w:rsidP="006E38BF">
            <w:pPr>
              <w:pStyle w:val="TableHeader"/>
            </w:pPr>
            <w:r>
              <w:t>Field Type</w:t>
            </w:r>
          </w:p>
        </w:tc>
      </w:tr>
      <w:tr w:rsidR="008D6DF5" w14:paraId="5C595C5E" w14:textId="77777777" w:rsidTr="00BD25A4">
        <w:trPr>
          <w:trHeight w:val="251"/>
        </w:trPr>
        <w:tc>
          <w:tcPr>
            <w:tcW w:w="7386" w:type="dxa"/>
            <w:gridSpan w:val="2"/>
          </w:tcPr>
          <w:p w14:paraId="191FCF6A" w14:textId="79DAD82C"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969" w:type="dxa"/>
            <w:vAlign w:val="center"/>
          </w:tcPr>
          <w:p w14:paraId="7464DC03" w14:textId="77777777" w:rsidR="008D6DF5" w:rsidRDefault="008D6DF5" w:rsidP="006E38BF">
            <w:pPr>
              <w:pStyle w:val="TableText"/>
            </w:pPr>
          </w:p>
        </w:tc>
      </w:tr>
      <w:tr w:rsidR="00B55C5F" w14:paraId="1583DBDD" w14:textId="77777777" w:rsidTr="008D6DF5">
        <w:trPr>
          <w:trHeight w:val="251"/>
        </w:trPr>
        <w:tc>
          <w:tcPr>
            <w:tcW w:w="2001" w:type="dxa"/>
          </w:tcPr>
          <w:p w14:paraId="3FC009CB" w14:textId="77777777" w:rsidR="00B55C5F" w:rsidRPr="006E38BF" w:rsidRDefault="00B55C5F" w:rsidP="006E38BF">
            <w:pPr>
              <w:pStyle w:val="TableText"/>
              <w:rPr>
                <w:b/>
                <w:bCs/>
                <w:i/>
                <w:iCs/>
              </w:rPr>
            </w:pPr>
            <w:r w:rsidRPr="006E38BF">
              <w:rPr>
                <w:b/>
                <w:bCs/>
                <w:i/>
                <w:iCs/>
              </w:rPr>
              <w:t>name</w:t>
            </w:r>
          </w:p>
        </w:tc>
        <w:tc>
          <w:tcPr>
            <w:tcW w:w="5385" w:type="dxa"/>
          </w:tcPr>
          <w:p w14:paraId="45447C0D" w14:textId="77777777" w:rsidR="00B55C5F" w:rsidRDefault="00B55C5F" w:rsidP="006E38BF">
            <w:pPr>
              <w:pStyle w:val="TableText"/>
            </w:pPr>
            <w:r w:rsidRPr="00632339">
              <w:t xml:space="preserve">The name used to identify the </w:t>
            </w:r>
            <w:r>
              <w:t>Infrastructure</w:t>
            </w:r>
          </w:p>
        </w:tc>
        <w:tc>
          <w:tcPr>
            <w:tcW w:w="1969" w:type="dxa"/>
            <w:vAlign w:val="center"/>
          </w:tcPr>
          <w:p w14:paraId="6F57C740" w14:textId="77777777" w:rsidR="00B55C5F" w:rsidRDefault="00B55C5F" w:rsidP="006E38BF">
            <w:pPr>
              <w:pStyle w:val="TableText"/>
            </w:pPr>
            <w:r>
              <w:t>Text entry</w:t>
            </w:r>
          </w:p>
        </w:tc>
      </w:tr>
      <w:tr w:rsidR="00B55C5F" w14:paraId="65A4E2DF" w14:textId="77777777" w:rsidTr="008D6DF5">
        <w:tc>
          <w:tcPr>
            <w:tcW w:w="2001" w:type="dxa"/>
          </w:tcPr>
          <w:p w14:paraId="7E965944" w14:textId="77777777" w:rsidR="00B55C5F" w:rsidRPr="006E38BF" w:rsidRDefault="00B55C5F" w:rsidP="006E38BF">
            <w:pPr>
              <w:pStyle w:val="TableText"/>
              <w:rPr>
                <w:i/>
                <w:iCs/>
              </w:rPr>
            </w:pPr>
            <w:r w:rsidRPr="006E38BF">
              <w:rPr>
                <w:i/>
                <w:iCs/>
              </w:rPr>
              <w:t>description</w:t>
            </w:r>
          </w:p>
        </w:tc>
        <w:tc>
          <w:tcPr>
            <w:tcW w:w="5385" w:type="dxa"/>
          </w:tcPr>
          <w:p w14:paraId="68EB7771" w14:textId="34023446" w:rsidR="00B55C5F" w:rsidRDefault="00B55C5F" w:rsidP="006E38BF">
            <w:pPr>
              <w:pStyle w:val="TableText"/>
            </w:pPr>
            <w:r w:rsidRPr="00D007A4">
              <w:t>A description that provides more details and context about this Infrastructure</w:t>
            </w:r>
            <w:r w:rsidR="00080306">
              <w:t>,</w:t>
            </w:r>
            <w:r w:rsidRPr="00D007A4">
              <w:t xml:space="preserve"> potentially including its purpose and its key characteristics</w:t>
            </w:r>
          </w:p>
        </w:tc>
        <w:tc>
          <w:tcPr>
            <w:tcW w:w="1969" w:type="dxa"/>
            <w:vAlign w:val="center"/>
          </w:tcPr>
          <w:p w14:paraId="2C522010" w14:textId="77777777" w:rsidR="00B55C5F" w:rsidRDefault="00B55C5F" w:rsidP="006E38BF">
            <w:pPr>
              <w:pStyle w:val="TableText"/>
            </w:pPr>
            <w:r>
              <w:t>Text entry</w:t>
            </w:r>
          </w:p>
        </w:tc>
      </w:tr>
      <w:tr w:rsidR="00B55C5F" w14:paraId="7F4F4F66" w14:textId="77777777" w:rsidTr="008D6DF5">
        <w:tc>
          <w:tcPr>
            <w:tcW w:w="2001" w:type="dxa"/>
          </w:tcPr>
          <w:p w14:paraId="01A075C8" w14:textId="77777777" w:rsidR="00B55C5F" w:rsidRPr="006E38BF" w:rsidRDefault="00B55C5F" w:rsidP="006E38BF">
            <w:pPr>
              <w:pStyle w:val="TableText"/>
              <w:rPr>
                <w:i/>
                <w:iCs/>
              </w:rPr>
            </w:pPr>
            <w:r w:rsidRPr="006E38BF">
              <w:rPr>
                <w:i/>
                <w:iCs/>
              </w:rPr>
              <w:t>infrastructure_types</w:t>
            </w:r>
          </w:p>
        </w:tc>
        <w:tc>
          <w:tcPr>
            <w:tcW w:w="5385" w:type="dxa"/>
          </w:tcPr>
          <w:p w14:paraId="03D33B4C" w14:textId="77777777" w:rsidR="00B55C5F" w:rsidRDefault="00B55C5F" w:rsidP="006E38BF">
            <w:pPr>
              <w:pStyle w:val="TableText"/>
            </w:pPr>
            <w:r w:rsidRPr="00D007A4">
              <w:t xml:space="preserve">This field specifies the type of infrastructure. </w:t>
            </w:r>
            <w:r>
              <w:br/>
            </w:r>
            <w:r w:rsidRPr="00953301">
              <w:rPr>
                <w:color w:val="0070C0"/>
              </w:rPr>
              <w:t>Open Vocab - infrastructure-type-ov</w:t>
            </w:r>
          </w:p>
        </w:tc>
        <w:tc>
          <w:tcPr>
            <w:tcW w:w="1969" w:type="dxa"/>
            <w:vAlign w:val="center"/>
          </w:tcPr>
          <w:p w14:paraId="59968A95" w14:textId="77777777" w:rsidR="00B55C5F" w:rsidRDefault="00B55C5F" w:rsidP="006E38BF">
            <w:pPr>
              <w:pStyle w:val="TableText"/>
            </w:pPr>
            <w:r>
              <w:t>Choose from list</w:t>
            </w:r>
          </w:p>
        </w:tc>
      </w:tr>
      <w:tr w:rsidR="00B55C5F" w14:paraId="496F4664" w14:textId="77777777" w:rsidTr="008D6DF5">
        <w:tc>
          <w:tcPr>
            <w:tcW w:w="2001" w:type="dxa"/>
          </w:tcPr>
          <w:p w14:paraId="20A5F1C5" w14:textId="77777777" w:rsidR="00B55C5F" w:rsidRPr="006E38BF" w:rsidRDefault="00B55C5F" w:rsidP="006E38BF">
            <w:pPr>
              <w:pStyle w:val="TableText"/>
              <w:rPr>
                <w:i/>
                <w:iCs/>
              </w:rPr>
            </w:pPr>
            <w:r w:rsidRPr="006E38BF">
              <w:rPr>
                <w:i/>
                <w:iCs/>
              </w:rPr>
              <w:t>aliases</w:t>
            </w:r>
          </w:p>
        </w:tc>
        <w:tc>
          <w:tcPr>
            <w:tcW w:w="5385" w:type="dxa"/>
          </w:tcPr>
          <w:p w14:paraId="1938D3D5" w14:textId="77777777" w:rsidR="00B55C5F" w:rsidRDefault="00B55C5F" w:rsidP="006E38BF">
            <w:pPr>
              <w:pStyle w:val="TableText"/>
            </w:pPr>
            <w:r w:rsidRPr="00632339">
              <w:t>Alternative names used to identify this</w:t>
            </w:r>
            <w:r>
              <w:t xml:space="preserve"> Infrastructure</w:t>
            </w:r>
          </w:p>
        </w:tc>
        <w:tc>
          <w:tcPr>
            <w:tcW w:w="1969" w:type="dxa"/>
            <w:vAlign w:val="center"/>
          </w:tcPr>
          <w:p w14:paraId="34234DDF" w14:textId="77777777" w:rsidR="00B55C5F" w:rsidRDefault="00B55C5F" w:rsidP="006E38BF">
            <w:pPr>
              <w:pStyle w:val="TableText"/>
            </w:pPr>
            <w:r>
              <w:t>Text entry</w:t>
            </w:r>
          </w:p>
        </w:tc>
      </w:tr>
      <w:tr w:rsidR="00B55C5F" w14:paraId="61E86BBD" w14:textId="77777777" w:rsidTr="008D6DF5">
        <w:trPr>
          <w:trHeight w:val="296"/>
        </w:trPr>
        <w:tc>
          <w:tcPr>
            <w:tcW w:w="2001" w:type="dxa"/>
          </w:tcPr>
          <w:p w14:paraId="4CEC5720" w14:textId="77777777" w:rsidR="00B55C5F" w:rsidRPr="006E38BF" w:rsidRDefault="00B55C5F" w:rsidP="006E38BF">
            <w:pPr>
              <w:pStyle w:val="TableText"/>
              <w:rPr>
                <w:i/>
                <w:iCs/>
              </w:rPr>
            </w:pPr>
            <w:r w:rsidRPr="006E38BF">
              <w:rPr>
                <w:i/>
                <w:iCs/>
              </w:rPr>
              <w:t>kill_chain_phases</w:t>
            </w:r>
          </w:p>
        </w:tc>
        <w:tc>
          <w:tcPr>
            <w:tcW w:w="5385" w:type="dxa"/>
          </w:tcPr>
          <w:p w14:paraId="21D73693" w14:textId="77777777" w:rsidR="00B55C5F" w:rsidRDefault="00B55C5F" w:rsidP="006E38BF">
            <w:pPr>
              <w:pStyle w:val="TableText"/>
            </w:pPr>
            <w:r w:rsidRPr="00D007A4">
              <w:t>The list of kill chain phases for which this infrastructure is used</w:t>
            </w:r>
          </w:p>
        </w:tc>
        <w:tc>
          <w:tcPr>
            <w:tcW w:w="1969" w:type="dxa"/>
            <w:vAlign w:val="center"/>
          </w:tcPr>
          <w:p w14:paraId="585577F9" w14:textId="77777777" w:rsidR="00B55C5F" w:rsidRDefault="00B55C5F" w:rsidP="006E38BF">
            <w:pPr>
              <w:pStyle w:val="TableText"/>
            </w:pPr>
            <w:r>
              <w:t>Choose from list</w:t>
            </w:r>
          </w:p>
        </w:tc>
      </w:tr>
      <w:tr w:rsidR="00B55C5F" w14:paraId="3958EF7B" w14:textId="77777777" w:rsidTr="008D6DF5">
        <w:tc>
          <w:tcPr>
            <w:tcW w:w="2001" w:type="dxa"/>
          </w:tcPr>
          <w:p w14:paraId="2C7A1B29" w14:textId="77777777" w:rsidR="00B55C5F" w:rsidRPr="006E38BF" w:rsidRDefault="00B55C5F" w:rsidP="006E38BF">
            <w:pPr>
              <w:pStyle w:val="TableText"/>
              <w:rPr>
                <w:i/>
                <w:iCs/>
              </w:rPr>
            </w:pPr>
            <w:r w:rsidRPr="006E38BF">
              <w:rPr>
                <w:i/>
                <w:iCs/>
              </w:rPr>
              <w:t>first_seen</w:t>
            </w:r>
          </w:p>
        </w:tc>
        <w:tc>
          <w:tcPr>
            <w:tcW w:w="5385" w:type="dxa"/>
          </w:tcPr>
          <w:p w14:paraId="6370C424" w14:textId="77777777" w:rsidR="00B55C5F" w:rsidRDefault="00B55C5F" w:rsidP="006E38BF">
            <w:pPr>
              <w:pStyle w:val="TableText"/>
            </w:pPr>
            <w:r w:rsidRPr="00D007A4">
              <w:t>The time that this infrastructure was first seen performing malicious activities</w:t>
            </w:r>
          </w:p>
        </w:tc>
        <w:tc>
          <w:tcPr>
            <w:tcW w:w="1969" w:type="dxa"/>
          </w:tcPr>
          <w:p w14:paraId="78218785" w14:textId="77777777" w:rsidR="00B55C5F" w:rsidRDefault="00B55C5F" w:rsidP="006E38BF">
            <w:pPr>
              <w:pStyle w:val="TableText"/>
            </w:pPr>
            <w:r>
              <w:t>Date entry</w:t>
            </w:r>
          </w:p>
        </w:tc>
      </w:tr>
      <w:tr w:rsidR="00B55C5F" w14:paraId="34981C0A" w14:textId="77777777" w:rsidTr="008D6DF5">
        <w:tc>
          <w:tcPr>
            <w:tcW w:w="2001" w:type="dxa"/>
          </w:tcPr>
          <w:p w14:paraId="23E80665" w14:textId="77777777" w:rsidR="00B55C5F" w:rsidRPr="006E38BF" w:rsidRDefault="00B55C5F" w:rsidP="006E38BF">
            <w:pPr>
              <w:pStyle w:val="TableText"/>
              <w:rPr>
                <w:i/>
                <w:iCs/>
              </w:rPr>
            </w:pPr>
            <w:r w:rsidRPr="006E38BF">
              <w:rPr>
                <w:i/>
                <w:iCs/>
              </w:rPr>
              <w:t>last_seen</w:t>
            </w:r>
          </w:p>
        </w:tc>
        <w:tc>
          <w:tcPr>
            <w:tcW w:w="5385" w:type="dxa"/>
          </w:tcPr>
          <w:p w14:paraId="174A19D3" w14:textId="77777777" w:rsidR="00B55C5F" w:rsidRDefault="00B55C5F" w:rsidP="006E38BF">
            <w:pPr>
              <w:pStyle w:val="TableText"/>
            </w:pPr>
            <w:r w:rsidRPr="00D007A4">
              <w:t>The time that this infrastructure was last seen performing malicious activities</w:t>
            </w:r>
          </w:p>
        </w:tc>
        <w:tc>
          <w:tcPr>
            <w:tcW w:w="1969" w:type="dxa"/>
          </w:tcPr>
          <w:p w14:paraId="10CD71EC" w14:textId="77777777" w:rsidR="00B55C5F" w:rsidRDefault="00B55C5F" w:rsidP="006E38BF">
            <w:pPr>
              <w:pStyle w:val="TableText"/>
            </w:pPr>
            <w:r>
              <w:t>Date entry</w:t>
            </w:r>
          </w:p>
        </w:tc>
      </w:tr>
    </w:tbl>
    <w:p w14:paraId="4A78730A" w14:textId="77777777" w:rsidR="00B55C5F" w:rsidRPr="00AA2882" w:rsidRDefault="00B55C5F" w:rsidP="00B55C5F"/>
    <w:p w14:paraId="09E22472" w14:textId="77777777" w:rsidR="00B55C5F" w:rsidRDefault="00B55C5F" w:rsidP="006E38BF">
      <w:pPr>
        <w:pStyle w:val="Heading9"/>
      </w:pPr>
      <w:bookmarkStart w:id="159" w:name="_Toc205468959"/>
      <w:r>
        <w:t>Intrusion Set</w:t>
      </w:r>
      <w:bookmarkEnd w:id="159"/>
    </w:p>
    <w:tbl>
      <w:tblPr>
        <w:tblStyle w:val="TableGrid"/>
        <w:tblW w:w="9355" w:type="dxa"/>
        <w:tblLook w:val="04A0" w:firstRow="1" w:lastRow="0" w:firstColumn="1" w:lastColumn="0" w:noHBand="0" w:noVBand="1"/>
      </w:tblPr>
      <w:tblGrid>
        <w:gridCol w:w="2262"/>
        <w:gridCol w:w="5298"/>
        <w:gridCol w:w="1795"/>
      </w:tblGrid>
      <w:tr w:rsidR="00B55C5F" w14:paraId="2FEE171E" w14:textId="77777777" w:rsidTr="00246B94">
        <w:tc>
          <w:tcPr>
            <w:tcW w:w="2262" w:type="dxa"/>
            <w:tcBorders>
              <w:top w:val="nil"/>
              <w:left w:val="nil"/>
              <w:bottom w:val="single" w:sz="4" w:space="0" w:color="auto"/>
              <w:right w:val="nil"/>
            </w:tcBorders>
          </w:tcPr>
          <w:p w14:paraId="439CECC6" w14:textId="77777777" w:rsidR="00B55C5F" w:rsidRPr="00B85FC6" w:rsidRDefault="00B55C5F" w:rsidP="00246B94">
            <w:pPr>
              <w:keepNext/>
              <w:keepLines/>
              <w:rPr>
                <w:b/>
                <w:bCs/>
              </w:rPr>
            </w:pPr>
            <w:r>
              <w:rPr>
                <w:b/>
                <w:bCs/>
                <w:noProof/>
              </w:rPr>
              <w:drawing>
                <wp:inline distT="0" distB="0" distL="0" distR="0" wp14:anchorId="1F3EEA44" wp14:editId="4BADF8D6">
                  <wp:extent cx="448056" cy="539496"/>
                  <wp:effectExtent l="0" t="0" r="0" b="0"/>
                  <wp:docPr id="2708293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829338" name="Picture 2"/>
                          <pic:cNvPicPr/>
                        </pic:nvPicPr>
                        <pic:blipFill>
                          <a:blip r:embed="rId89" cstate="print">
                            <a:extLst>
                              <a:ext uri="{28A0092B-C50C-407E-A947-70E740481C1C}">
                                <a14:useLocalDpi xmlns:a14="http://schemas.microsoft.com/office/drawing/2010/main" val="0"/>
                              </a:ext>
                            </a:extLst>
                          </a:blip>
                          <a:stretch>
                            <a:fillRect/>
                          </a:stretch>
                        </pic:blipFill>
                        <pic:spPr>
                          <a:xfrm>
                            <a:off x="0" y="0"/>
                            <a:ext cx="448056" cy="539496"/>
                          </a:xfrm>
                          <a:prstGeom prst="rect">
                            <a:avLst/>
                          </a:prstGeom>
                        </pic:spPr>
                      </pic:pic>
                    </a:graphicData>
                  </a:graphic>
                </wp:inline>
              </w:drawing>
            </w:r>
          </w:p>
        </w:tc>
        <w:tc>
          <w:tcPr>
            <w:tcW w:w="5298" w:type="dxa"/>
            <w:tcBorders>
              <w:top w:val="nil"/>
              <w:left w:val="nil"/>
              <w:bottom w:val="single" w:sz="4" w:space="0" w:color="auto"/>
              <w:right w:val="nil"/>
            </w:tcBorders>
          </w:tcPr>
          <w:p w14:paraId="76344D14" w14:textId="77777777" w:rsidR="00B55C5F" w:rsidRPr="00B85FC6" w:rsidRDefault="00B55C5F" w:rsidP="00246B94">
            <w:pPr>
              <w:keepNext/>
              <w:keepLines/>
              <w:jc w:val="center"/>
              <w:rPr>
                <w:b/>
                <w:bCs/>
              </w:rPr>
            </w:pPr>
          </w:p>
        </w:tc>
        <w:tc>
          <w:tcPr>
            <w:tcW w:w="1795" w:type="dxa"/>
            <w:tcBorders>
              <w:top w:val="nil"/>
              <w:left w:val="nil"/>
              <w:bottom w:val="single" w:sz="4" w:space="0" w:color="auto"/>
              <w:right w:val="nil"/>
            </w:tcBorders>
          </w:tcPr>
          <w:p w14:paraId="4F7E00B6" w14:textId="77777777" w:rsidR="00B55C5F" w:rsidRDefault="00B55C5F" w:rsidP="00246B94">
            <w:pPr>
              <w:keepNext/>
              <w:keepLines/>
              <w:jc w:val="center"/>
              <w:rPr>
                <w:b/>
                <w:bCs/>
              </w:rPr>
            </w:pPr>
          </w:p>
        </w:tc>
      </w:tr>
      <w:tr w:rsidR="00B55C5F" w14:paraId="11B9B624" w14:textId="77777777" w:rsidTr="00246B94">
        <w:tc>
          <w:tcPr>
            <w:tcW w:w="9355" w:type="dxa"/>
            <w:gridSpan w:val="3"/>
            <w:tcBorders>
              <w:top w:val="single" w:sz="4" w:space="0" w:color="auto"/>
            </w:tcBorders>
          </w:tcPr>
          <w:p w14:paraId="5BF99AEF" w14:textId="77777777" w:rsidR="00B55C5F" w:rsidRPr="009B77B6" w:rsidRDefault="00B55C5F" w:rsidP="006E38BF">
            <w:pPr>
              <w:pStyle w:val="TableText"/>
            </w:pPr>
            <w:r w:rsidRPr="008B7094">
              <w:t>An Intrusion Set is a grouped set of adversary behavior and resources with common properties that is believed to be orchestrated by a single organization.</w:t>
            </w:r>
          </w:p>
        </w:tc>
      </w:tr>
      <w:tr w:rsidR="00B55C5F" w14:paraId="6EC3A4F1" w14:textId="77777777" w:rsidTr="006E38BF">
        <w:tc>
          <w:tcPr>
            <w:tcW w:w="2262" w:type="dxa"/>
            <w:tcBorders>
              <w:top w:val="single" w:sz="4" w:space="0" w:color="auto"/>
            </w:tcBorders>
            <w:shd w:val="clear" w:color="auto" w:fill="D9D9D9" w:themeFill="background1" w:themeFillShade="D9"/>
          </w:tcPr>
          <w:p w14:paraId="1C8D4B76" w14:textId="77777777" w:rsidR="00B55C5F" w:rsidRPr="00B85FC6" w:rsidRDefault="00B55C5F" w:rsidP="006E38BF">
            <w:pPr>
              <w:pStyle w:val="TableHeader"/>
            </w:pPr>
            <w:r w:rsidRPr="00B85FC6">
              <w:t>Field</w:t>
            </w:r>
          </w:p>
        </w:tc>
        <w:tc>
          <w:tcPr>
            <w:tcW w:w="5298" w:type="dxa"/>
            <w:tcBorders>
              <w:top w:val="single" w:sz="4" w:space="0" w:color="auto"/>
            </w:tcBorders>
            <w:shd w:val="clear" w:color="auto" w:fill="D9D9D9" w:themeFill="background1" w:themeFillShade="D9"/>
          </w:tcPr>
          <w:p w14:paraId="7394B32C" w14:textId="77777777" w:rsidR="00B55C5F" w:rsidRPr="00B85FC6" w:rsidRDefault="00B55C5F" w:rsidP="006E38BF">
            <w:pPr>
              <w:pStyle w:val="TableHeader"/>
            </w:pPr>
            <w:r w:rsidRPr="00B85FC6">
              <w:t>Description</w:t>
            </w:r>
          </w:p>
        </w:tc>
        <w:tc>
          <w:tcPr>
            <w:tcW w:w="1795" w:type="dxa"/>
            <w:tcBorders>
              <w:top w:val="single" w:sz="4" w:space="0" w:color="auto"/>
            </w:tcBorders>
            <w:shd w:val="clear" w:color="auto" w:fill="D9D9D9" w:themeFill="background1" w:themeFillShade="D9"/>
          </w:tcPr>
          <w:p w14:paraId="2AAA9FDD" w14:textId="77777777" w:rsidR="00B55C5F" w:rsidRPr="00B85FC6" w:rsidRDefault="00B55C5F" w:rsidP="006E38BF">
            <w:pPr>
              <w:pStyle w:val="TableHeader"/>
            </w:pPr>
            <w:r>
              <w:t>Field Type</w:t>
            </w:r>
          </w:p>
        </w:tc>
      </w:tr>
      <w:tr w:rsidR="008D6DF5" w14:paraId="15DA2E73" w14:textId="77777777" w:rsidTr="000652E7">
        <w:trPr>
          <w:trHeight w:val="251"/>
        </w:trPr>
        <w:tc>
          <w:tcPr>
            <w:tcW w:w="7560" w:type="dxa"/>
            <w:gridSpan w:val="2"/>
          </w:tcPr>
          <w:p w14:paraId="17A8BFB7" w14:textId="3F899922"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95" w:type="dxa"/>
            <w:vAlign w:val="center"/>
          </w:tcPr>
          <w:p w14:paraId="3FCF7C23" w14:textId="77777777" w:rsidR="008D6DF5" w:rsidRDefault="008D6DF5" w:rsidP="006E38BF">
            <w:pPr>
              <w:pStyle w:val="TableText"/>
            </w:pPr>
          </w:p>
        </w:tc>
      </w:tr>
      <w:tr w:rsidR="00B55C5F" w14:paraId="74FDC261" w14:textId="77777777" w:rsidTr="00246B94">
        <w:trPr>
          <w:trHeight w:val="251"/>
        </w:trPr>
        <w:tc>
          <w:tcPr>
            <w:tcW w:w="2262" w:type="dxa"/>
          </w:tcPr>
          <w:p w14:paraId="629BB293" w14:textId="77777777" w:rsidR="00B55C5F" w:rsidRPr="006E38BF" w:rsidRDefault="00B55C5F" w:rsidP="006E38BF">
            <w:pPr>
              <w:pStyle w:val="TableText"/>
              <w:rPr>
                <w:b/>
                <w:bCs/>
                <w:i/>
                <w:iCs/>
              </w:rPr>
            </w:pPr>
            <w:r w:rsidRPr="006E38BF">
              <w:rPr>
                <w:b/>
                <w:bCs/>
                <w:i/>
                <w:iCs/>
              </w:rPr>
              <w:t>name</w:t>
            </w:r>
          </w:p>
        </w:tc>
        <w:tc>
          <w:tcPr>
            <w:tcW w:w="5298" w:type="dxa"/>
          </w:tcPr>
          <w:p w14:paraId="0A1EA984" w14:textId="77777777" w:rsidR="00B55C5F" w:rsidRDefault="00B55C5F" w:rsidP="006E38BF">
            <w:pPr>
              <w:pStyle w:val="TableText"/>
            </w:pPr>
            <w:r w:rsidRPr="00632339">
              <w:t xml:space="preserve">The name used to identify the </w:t>
            </w:r>
            <w:r>
              <w:t>Intrusion Set</w:t>
            </w:r>
          </w:p>
        </w:tc>
        <w:tc>
          <w:tcPr>
            <w:tcW w:w="1795" w:type="dxa"/>
            <w:vAlign w:val="center"/>
          </w:tcPr>
          <w:p w14:paraId="5559E6F2" w14:textId="77777777" w:rsidR="00B55C5F" w:rsidRDefault="00B55C5F" w:rsidP="006E38BF">
            <w:pPr>
              <w:pStyle w:val="TableText"/>
            </w:pPr>
            <w:r>
              <w:t>Text entry</w:t>
            </w:r>
          </w:p>
        </w:tc>
      </w:tr>
      <w:tr w:rsidR="00B55C5F" w14:paraId="75E63FD9" w14:textId="77777777" w:rsidTr="00246B94">
        <w:tc>
          <w:tcPr>
            <w:tcW w:w="2262" w:type="dxa"/>
          </w:tcPr>
          <w:p w14:paraId="4616F5BB" w14:textId="77777777" w:rsidR="00B55C5F" w:rsidRPr="006E38BF" w:rsidRDefault="00B55C5F" w:rsidP="006E38BF">
            <w:pPr>
              <w:pStyle w:val="TableText"/>
              <w:rPr>
                <w:i/>
                <w:iCs/>
              </w:rPr>
            </w:pPr>
            <w:r w:rsidRPr="006E38BF">
              <w:rPr>
                <w:i/>
                <w:iCs/>
              </w:rPr>
              <w:t>description</w:t>
            </w:r>
          </w:p>
        </w:tc>
        <w:tc>
          <w:tcPr>
            <w:tcW w:w="5298" w:type="dxa"/>
          </w:tcPr>
          <w:p w14:paraId="79DDCF63" w14:textId="77777777" w:rsidR="00B55C5F" w:rsidRDefault="00B55C5F" w:rsidP="006E38BF">
            <w:pPr>
              <w:pStyle w:val="TableText"/>
            </w:pPr>
            <w:r w:rsidRPr="008B7094">
              <w:t>Provides more context and details about the Intrusion Set object</w:t>
            </w:r>
          </w:p>
        </w:tc>
        <w:tc>
          <w:tcPr>
            <w:tcW w:w="1795" w:type="dxa"/>
            <w:vAlign w:val="center"/>
          </w:tcPr>
          <w:p w14:paraId="4D69FB9B" w14:textId="77777777" w:rsidR="00B55C5F" w:rsidRDefault="00B55C5F" w:rsidP="006E38BF">
            <w:pPr>
              <w:pStyle w:val="TableText"/>
            </w:pPr>
            <w:r>
              <w:t>Text entry</w:t>
            </w:r>
          </w:p>
        </w:tc>
      </w:tr>
      <w:tr w:rsidR="00B55C5F" w14:paraId="46FD3A44" w14:textId="77777777" w:rsidTr="00246B94">
        <w:tc>
          <w:tcPr>
            <w:tcW w:w="2262" w:type="dxa"/>
          </w:tcPr>
          <w:p w14:paraId="1D2C602B" w14:textId="77777777" w:rsidR="00B55C5F" w:rsidRPr="006E38BF" w:rsidRDefault="00B55C5F" w:rsidP="006E38BF">
            <w:pPr>
              <w:pStyle w:val="TableText"/>
              <w:rPr>
                <w:i/>
                <w:iCs/>
              </w:rPr>
            </w:pPr>
            <w:r w:rsidRPr="006E38BF">
              <w:rPr>
                <w:i/>
                <w:iCs/>
              </w:rPr>
              <w:t>aliases</w:t>
            </w:r>
          </w:p>
        </w:tc>
        <w:tc>
          <w:tcPr>
            <w:tcW w:w="5298" w:type="dxa"/>
          </w:tcPr>
          <w:p w14:paraId="4A7220AC" w14:textId="77777777" w:rsidR="00B55C5F" w:rsidRDefault="00B55C5F" w:rsidP="006E38BF">
            <w:pPr>
              <w:pStyle w:val="TableText"/>
            </w:pPr>
            <w:r w:rsidRPr="00632339">
              <w:t>Alternative names used to identify this</w:t>
            </w:r>
            <w:r>
              <w:t xml:space="preserve"> Intrusion Set</w:t>
            </w:r>
          </w:p>
        </w:tc>
        <w:tc>
          <w:tcPr>
            <w:tcW w:w="1795" w:type="dxa"/>
            <w:vAlign w:val="center"/>
          </w:tcPr>
          <w:p w14:paraId="175C322A" w14:textId="77777777" w:rsidR="00B55C5F" w:rsidRDefault="00B55C5F" w:rsidP="006E38BF">
            <w:pPr>
              <w:pStyle w:val="TableText"/>
            </w:pPr>
            <w:r>
              <w:t>Text entry</w:t>
            </w:r>
          </w:p>
        </w:tc>
      </w:tr>
      <w:tr w:rsidR="00B55C5F" w14:paraId="14EDF067" w14:textId="77777777" w:rsidTr="00246B94">
        <w:tc>
          <w:tcPr>
            <w:tcW w:w="2262" w:type="dxa"/>
          </w:tcPr>
          <w:p w14:paraId="7BB127B4" w14:textId="77777777" w:rsidR="00B55C5F" w:rsidRPr="006E38BF" w:rsidRDefault="00B55C5F" w:rsidP="006E38BF">
            <w:pPr>
              <w:pStyle w:val="TableText"/>
              <w:rPr>
                <w:i/>
                <w:iCs/>
              </w:rPr>
            </w:pPr>
            <w:r w:rsidRPr="006E38BF">
              <w:rPr>
                <w:i/>
                <w:iCs/>
              </w:rPr>
              <w:t>first_seen</w:t>
            </w:r>
          </w:p>
        </w:tc>
        <w:tc>
          <w:tcPr>
            <w:tcW w:w="5298" w:type="dxa"/>
          </w:tcPr>
          <w:p w14:paraId="564D1EE6" w14:textId="77777777" w:rsidR="00B55C5F" w:rsidRDefault="00B55C5F" w:rsidP="006E38BF">
            <w:pPr>
              <w:pStyle w:val="TableText"/>
            </w:pPr>
            <w:r w:rsidRPr="00632339">
              <w:t xml:space="preserve">The time that </w:t>
            </w:r>
            <w:r>
              <w:t>this Intrusion Set was first seen</w:t>
            </w:r>
          </w:p>
        </w:tc>
        <w:tc>
          <w:tcPr>
            <w:tcW w:w="1795" w:type="dxa"/>
          </w:tcPr>
          <w:p w14:paraId="67A736CB" w14:textId="77777777" w:rsidR="00B55C5F" w:rsidRDefault="00B55C5F" w:rsidP="006E38BF">
            <w:pPr>
              <w:pStyle w:val="TableText"/>
            </w:pPr>
            <w:r>
              <w:t>Date entry</w:t>
            </w:r>
          </w:p>
        </w:tc>
      </w:tr>
      <w:tr w:rsidR="00B55C5F" w14:paraId="284C5242" w14:textId="77777777" w:rsidTr="00246B94">
        <w:trPr>
          <w:trHeight w:val="296"/>
        </w:trPr>
        <w:tc>
          <w:tcPr>
            <w:tcW w:w="2262" w:type="dxa"/>
          </w:tcPr>
          <w:p w14:paraId="072C4D0E" w14:textId="77777777" w:rsidR="00B55C5F" w:rsidRPr="006E38BF" w:rsidRDefault="00B55C5F" w:rsidP="006E38BF">
            <w:pPr>
              <w:pStyle w:val="TableText"/>
              <w:rPr>
                <w:i/>
                <w:iCs/>
              </w:rPr>
            </w:pPr>
            <w:r w:rsidRPr="006E38BF">
              <w:rPr>
                <w:i/>
                <w:iCs/>
              </w:rPr>
              <w:t>last_seen</w:t>
            </w:r>
          </w:p>
        </w:tc>
        <w:tc>
          <w:tcPr>
            <w:tcW w:w="5298" w:type="dxa"/>
          </w:tcPr>
          <w:p w14:paraId="4994B6F3" w14:textId="77777777" w:rsidR="00B55C5F" w:rsidRDefault="00B55C5F" w:rsidP="006E38BF">
            <w:pPr>
              <w:pStyle w:val="TableText"/>
            </w:pPr>
            <w:r w:rsidRPr="00632339">
              <w:t xml:space="preserve">The time that </w:t>
            </w:r>
            <w:r>
              <w:t>this Intrusion Set was last seen</w:t>
            </w:r>
          </w:p>
        </w:tc>
        <w:tc>
          <w:tcPr>
            <w:tcW w:w="1795" w:type="dxa"/>
          </w:tcPr>
          <w:p w14:paraId="693B7033" w14:textId="77777777" w:rsidR="00B55C5F" w:rsidRDefault="00B55C5F" w:rsidP="006E38BF">
            <w:pPr>
              <w:pStyle w:val="TableText"/>
            </w:pPr>
            <w:r>
              <w:t>Date entry</w:t>
            </w:r>
          </w:p>
        </w:tc>
      </w:tr>
      <w:tr w:rsidR="00B55C5F" w14:paraId="5EE0F543" w14:textId="77777777" w:rsidTr="00246B94">
        <w:tc>
          <w:tcPr>
            <w:tcW w:w="2262" w:type="dxa"/>
          </w:tcPr>
          <w:p w14:paraId="12FC7FE0" w14:textId="77777777" w:rsidR="00B55C5F" w:rsidRPr="006E38BF" w:rsidRDefault="00B55C5F" w:rsidP="006E38BF">
            <w:pPr>
              <w:pStyle w:val="TableText"/>
              <w:rPr>
                <w:i/>
                <w:iCs/>
              </w:rPr>
            </w:pPr>
            <w:r w:rsidRPr="006E38BF">
              <w:rPr>
                <w:i/>
                <w:iCs/>
              </w:rPr>
              <w:lastRenderedPageBreak/>
              <w:t>goals</w:t>
            </w:r>
          </w:p>
        </w:tc>
        <w:tc>
          <w:tcPr>
            <w:tcW w:w="5298" w:type="dxa"/>
          </w:tcPr>
          <w:p w14:paraId="7BC27C4E" w14:textId="77777777" w:rsidR="00B55C5F" w:rsidRDefault="00B55C5F" w:rsidP="006E38BF">
            <w:pPr>
              <w:pStyle w:val="TableText"/>
            </w:pPr>
            <w:r>
              <w:t>The high-level goals of this Intrusion Set</w:t>
            </w:r>
          </w:p>
        </w:tc>
        <w:tc>
          <w:tcPr>
            <w:tcW w:w="1795" w:type="dxa"/>
            <w:vAlign w:val="center"/>
          </w:tcPr>
          <w:p w14:paraId="6F27A48F" w14:textId="77777777" w:rsidR="00B55C5F" w:rsidRDefault="00B55C5F" w:rsidP="006E38BF">
            <w:pPr>
              <w:pStyle w:val="TableText"/>
            </w:pPr>
            <w:r>
              <w:t>Text entry</w:t>
            </w:r>
          </w:p>
        </w:tc>
      </w:tr>
      <w:tr w:rsidR="00B55C5F" w14:paraId="2D861E04" w14:textId="77777777" w:rsidTr="00246B94">
        <w:tc>
          <w:tcPr>
            <w:tcW w:w="2262" w:type="dxa"/>
          </w:tcPr>
          <w:p w14:paraId="772DFA28" w14:textId="77777777" w:rsidR="00B55C5F" w:rsidRPr="006E38BF" w:rsidRDefault="00B55C5F" w:rsidP="006E38BF">
            <w:pPr>
              <w:pStyle w:val="TableText"/>
              <w:rPr>
                <w:i/>
                <w:iCs/>
              </w:rPr>
            </w:pPr>
            <w:r w:rsidRPr="006E38BF">
              <w:rPr>
                <w:i/>
                <w:iCs/>
              </w:rPr>
              <w:t>resource_level</w:t>
            </w:r>
          </w:p>
        </w:tc>
        <w:tc>
          <w:tcPr>
            <w:tcW w:w="5298" w:type="dxa"/>
          </w:tcPr>
          <w:p w14:paraId="39E2C32C" w14:textId="77777777" w:rsidR="00B55C5F" w:rsidRDefault="00B55C5F" w:rsidP="006E38BF">
            <w:pPr>
              <w:pStyle w:val="TableText"/>
            </w:pPr>
            <w:r w:rsidRPr="00527427">
              <w:t xml:space="preserve">This defines the organizational level at which this Intrusion Set typically works. </w:t>
            </w:r>
            <w:r>
              <w:br/>
            </w:r>
            <w:r w:rsidRPr="00953301">
              <w:rPr>
                <w:color w:val="0070C0"/>
              </w:rPr>
              <w:t>Open Vocab - attack-resource-level-ov</w:t>
            </w:r>
          </w:p>
        </w:tc>
        <w:tc>
          <w:tcPr>
            <w:tcW w:w="1795" w:type="dxa"/>
            <w:vAlign w:val="center"/>
          </w:tcPr>
          <w:p w14:paraId="4B664587" w14:textId="77777777" w:rsidR="00B55C5F" w:rsidRDefault="00B55C5F" w:rsidP="006E38BF">
            <w:pPr>
              <w:pStyle w:val="TableText"/>
            </w:pPr>
            <w:r>
              <w:t>Choose from list</w:t>
            </w:r>
          </w:p>
        </w:tc>
      </w:tr>
      <w:tr w:rsidR="00B55C5F" w14:paraId="695ED475" w14:textId="77777777" w:rsidTr="00246B94">
        <w:tc>
          <w:tcPr>
            <w:tcW w:w="2262" w:type="dxa"/>
          </w:tcPr>
          <w:p w14:paraId="0D3A4E5B" w14:textId="77777777" w:rsidR="00B55C5F" w:rsidRPr="006E38BF" w:rsidRDefault="00B55C5F" w:rsidP="006E38BF">
            <w:pPr>
              <w:pStyle w:val="TableText"/>
              <w:rPr>
                <w:i/>
                <w:iCs/>
              </w:rPr>
            </w:pPr>
            <w:r w:rsidRPr="006E38BF">
              <w:rPr>
                <w:i/>
                <w:iCs/>
              </w:rPr>
              <w:t>primary_motivation</w:t>
            </w:r>
          </w:p>
        </w:tc>
        <w:tc>
          <w:tcPr>
            <w:tcW w:w="5298" w:type="dxa"/>
          </w:tcPr>
          <w:p w14:paraId="10DCB6CD" w14:textId="420529BC" w:rsidR="00B55C5F" w:rsidRDefault="00B55C5F" w:rsidP="006E38BF">
            <w:pPr>
              <w:pStyle w:val="TableText"/>
            </w:pPr>
            <w:r w:rsidRPr="00527427">
              <w:t xml:space="preserve">The primary reason, motivation, or purpose behind this Intrusion Set </w:t>
            </w:r>
            <w:r>
              <w:br/>
            </w:r>
            <w:r w:rsidRPr="00527427">
              <w:t>Open Vocab - attack-motivation-ov</w:t>
            </w:r>
          </w:p>
        </w:tc>
        <w:tc>
          <w:tcPr>
            <w:tcW w:w="1795" w:type="dxa"/>
            <w:vAlign w:val="center"/>
          </w:tcPr>
          <w:p w14:paraId="7E5DA3B8" w14:textId="77777777" w:rsidR="00B55C5F" w:rsidRDefault="00B55C5F" w:rsidP="006E38BF">
            <w:pPr>
              <w:pStyle w:val="TableText"/>
            </w:pPr>
            <w:r>
              <w:t>Choose from list</w:t>
            </w:r>
          </w:p>
        </w:tc>
      </w:tr>
      <w:tr w:rsidR="00B55C5F" w14:paraId="517566EE" w14:textId="77777777" w:rsidTr="00246B94">
        <w:tc>
          <w:tcPr>
            <w:tcW w:w="2262" w:type="dxa"/>
          </w:tcPr>
          <w:p w14:paraId="76098E34" w14:textId="77777777" w:rsidR="00B55C5F" w:rsidRPr="006E38BF" w:rsidRDefault="00B55C5F" w:rsidP="006E38BF">
            <w:pPr>
              <w:pStyle w:val="TableText"/>
              <w:rPr>
                <w:i/>
                <w:iCs/>
              </w:rPr>
            </w:pPr>
            <w:r w:rsidRPr="006E38BF">
              <w:rPr>
                <w:i/>
                <w:iCs/>
              </w:rPr>
              <w:t>secondary_motivations</w:t>
            </w:r>
          </w:p>
        </w:tc>
        <w:tc>
          <w:tcPr>
            <w:tcW w:w="5298" w:type="dxa"/>
          </w:tcPr>
          <w:p w14:paraId="67A14AD6" w14:textId="3F116B13" w:rsidR="00B55C5F" w:rsidRDefault="00B55C5F" w:rsidP="006E38BF">
            <w:pPr>
              <w:pStyle w:val="TableText"/>
            </w:pPr>
            <w:r w:rsidRPr="00527427">
              <w:t xml:space="preserve">The secondary reasons, motivations, or purposes behind this Intrusion Set </w:t>
            </w:r>
            <w:r>
              <w:br/>
            </w:r>
            <w:r w:rsidRPr="00953301">
              <w:rPr>
                <w:color w:val="0070C0"/>
              </w:rPr>
              <w:t>Open Vocab - attack-motivation-ov</w:t>
            </w:r>
          </w:p>
        </w:tc>
        <w:tc>
          <w:tcPr>
            <w:tcW w:w="1795" w:type="dxa"/>
            <w:vAlign w:val="center"/>
          </w:tcPr>
          <w:p w14:paraId="31C0EDF4" w14:textId="77777777" w:rsidR="00B55C5F" w:rsidRDefault="00B55C5F" w:rsidP="006E38BF">
            <w:pPr>
              <w:pStyle w:val="TableText"/>
            </w:pPr>
            <w:r>
              <w:t>Choose from list</w:t>
            </w:r>
          </w:p>
        </w:tc>
      </w:tr>
    </w:tbl>
    <w:p w14:paraId="1FFAA8A2" w14:textId="77777777" w:rsidR="00B55C5F" w:rsidRPr="00AA2882" w:rsidRDefault="00B55C5F" w:rsidP="00B55C5F"/>
    <w:p w14:paraId="6E23FF1A" w14:textId="77777777" w:rsidR="00B55C5F" w:rsidRDefault="00B55C5F" w:rsidP="00B55C5F">
      <w:pPr>
        <w:pStyle w:val="Heading9"/>
      </w:pPr>
      <w:bookmarkStart w:id="160" w:name="_Toc205468960"/>
      <w:r>
        <w:t>Location</w:t>
      </w:r>
      <w:bookmarkEnd w:id="160"/>
    </w:p>
    <w:tbl>
      <w:tblPr>
        <w:tblStyle w:val="TableGrid"/>
        <w:tblW w:w="9355" w:type="dxa"/>
        <w:tblLook w:val="04A0" w:firstRow="1" w:lastRow="0" w:firstColumn="1" w:lastColumn="0" w:noHBand="0" w:noVBand="1"/>
      </w:tblPr>
      <w:tblGrid>
        <w:gridCol w:w="2001"/>
        <w:gridCol w:w="5713"/>
        <w:gridCol w:w="1641"/>
      </w:tblGrid>
      <w:tr w:rsidR="00B55C5F" w14:paraId="2E6F1E2C" w14:textId="77777777" w:rsidTr="008D6DF5">
        <w:tc>
          <w:tcPr>
            <w:tcW w:w="2001" w:type="dxa"/>
            <w:tcBorders>
              <w:top w:val="nil"/>
              <w:left w:val="nil"/>
              <w:bottom w:val="single" w:sz="4" w:space="0" w:color="auto"/>
              <w:right w:val="nil"/>
            </w:tcBorders>
          </w:tcPr>
          <w:p w14:paraId="75FE87BF" w14:textId="77777777" w:rsidR="00B55C5F" w:rsidRPr="00B85FC6" w:rsidRDefault="00B55C5F" w:rsidP="00246B94">
            <w:pPr>
              <w:keepNext/>
              <w:keepLines/>
              <w:rPr>
                <w:b/>
                <w:bCs/>
              </w:rPr>
            </w:pPr>
            <w:r>
              <w:rPr>
                <w:b/>
                <w:bCs/>
                <w:noProof/>
              </w:rPr>
              <w:drawing>
                <wp:inline distT="0" distB="0" distL="0" distR="0" wp14:anchorId="6C30042E" wp14:editId="091D3BC5">
                  <wp:extent cx="539496" cy="539496"/>
                  <wp:effectExtent l="0" t="0" r="0" b="0"/>
                  <wp:docPr id="1735729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729119" name="Picture 2"/>
                          <pic:cNvPicPr/>
                        </pic:nvPicPr>
                        <pic:blipFill>
                          <a:blip r:embed="rId90">
                            <a:extLst>
                              <a:ext uri="{28A0092B-C50C-407E-A947-70E740481C1C}">
                                <a14:useLocalDpi xmlns:a14="http://schemas.microsoft.com/office/drawing/2010/main" val="0"/>
                              </a:ext>
                            </a:extLst>
                          </a:blip>
                          <a:stretch>
                            <a:fillRect/>
                          </a:stretch>
                        </pic:blipFill>
                        <pic:spPr>
                          <a:xfrm>
                            <a:off x="0" y="0"/>
                            <a:ext cx="539496" cy="539496"/>
                          </a:xfrm>
                          <a:prstGeom prst="rect">
                            <a:avLst/>
                          </a:prstGeom>
                        </pic:spPr>
                      </pic:pic>
                    </a:graphicData>
                  </a:graphic>
                </wp:inline>
              </w:drawing>
            </w:r>
          </w:p>
        </w:tc>
        <w:tc>
          <w:tcPr>
            <w:tcW w:w="5713" w:type="dxa"/>
            <w:tcBorders>
              <w:top w:val="nil"/>
              <w:left w:val="nil"/>
              <w:bottom w:val="single" w:sz="4" w:space="0" w:color="auto"/>
              <w:right w:val="nil"/>
            </w:tcBorders>
          </w:tcPr>
          <w:p w14:paraId="40AA9B9B" w14:textId="77777777" w:rsidR="00B55C5F" w:rsidRPr="00B85FC6" w:rsidRDefault="00B55C5F" w:rsidP="00246B94">
            <w:pPr>
              <w:keepNext/>
              <w:keepLines/>
              <w:jc w:val="center"/>
              <w:rPr>
                <w:b/>
                <w:bCs/>
              </w:rPr>
            </w:pPr>
          </w:p>
        </w:tc>
        <w:tc>
          <w:tcPr>
            <w:tcW w:w="1641" w:type="dxa"/>
            <w:tcBorders>
              <w:top w:val="nil"/>
              <w:left w:val="nil"/>
              <w:bottom w:val="single" w:sz="4" w:space="0" w:color="auto"/>
              <w:right w:val="nil"/>
            </w:tcBorders>
          </w:tcPr>
          <w:p w14:paraId="6C204E77" w14:textId="77777777" w:rsidR="00B55C5F" w:rsidRDefault="00B55C5F" w:rsidP="00246B94">
            <w:pPr>
              <w:keepNext/>
              <w:keepLines/>
              <w:jc w:val="center"/>
              <w:rPr>
                <w:b/>
                <w:bCs/>
              </w:rPr>
            </w:pPr>
          </w:p>
        </w:tc>
      </w:tr>
      <w:tr w:rsidR="00B55C5F" w14:paraId="3256231F" w14:textId="77777777" w:rsidTr="00246B94">
        <w:tc>
          <w:tcPr>
            <w:tcW w:w="9355" w:type="dxa"/>
            <w:gridSpan w:val="3"/>
            <w:tcBorders>
              <w:top w:val="single" w:sz="4" w:space="0" w:color="auto"/>
            </w:tcBorders>
          </w:tcPr>
          <w:p w14:paraId="77E54A09" w14:textId="3312FFCF" w:rsidR="00B55C5F" w:rsidRPr="009B77B6" w:rsidRDefault="00B55C5F" w:rsidP="006E38BF">
            <w:pPr>
              <w:pStyle w:val="TableText"/>
            </w:pPr>
            <w:r w:rsidRPr="00100DA6">
              <w:t>A Location represents a geographic location. The location may be described as any, some</w:t>
            </w:r>
            <w:r w:rsidR="00080306">
              <w:t>,</w:t>
            </w:r>
            <w:r w:rsidRPr="00100DA6">
              <w:t xml:space="preserve"> or all of the following: region (e.g., North America), civic address (e.g.</w:t>
            </w:r>
            <w:r w:rsidR="00080306">
              <w:t>,</w:t>
            </w:r>
            <w:r w:rsidRPr="00100DA6">
              <w:t xml:space="preserve"> New York, U</w:t>
            </w:r>
            <w:r w:rsidR="00080306">
              <w:t>.</w:t>
            </w:r>
            <w:r w:rsidRPr="00100DA6">
              <w:t>S</w:t>
            </w:r>
            <w:r w:rsidR="00080306">
              <w:t>.</w:t>
            </w:r>
            <w:r w:rsidRPr="00100DA6">
              <w:t>), latitude</w:t>
            </w:r>
            <w:r w:rsidR="00080306">
              <w:t>,</w:t>
            </w:r>
            <w:r w:rsidRPr="00100DA6">
              <w:t xml:space="preserve"> and longitude.</w:t>
            </w:r>
          </w:p>
        </w:tc>
      </w:tr>
      <w:tr w:rsidR="00B55C5F" w14:paraId="0AAFC0F8" w14:textId="77777777" w:rsidTr="008D6DF5">
        <w:tc>
          <w:tcPr>
            <w:tcW w:w="2001" w:type="dxa"/>
            <w:tcBorders>
              <w:top w:val="single" w:sz="4" w:space="0" w:color="auto"/>
            </w:tcBorders>
            <w:shd w:val="clear" w:color="auto" w:fill="D9D9D9" w:themeFill="background1" w:themeFillShade="D9"/>
          </w:tcPr>
          <w:p w14:paraId="2D8E2CD0" w14:textId="77777777" w:rsidR="00B55C5F" w:rsidRPr="00B85FC6" w:rsidRDefault="00B55C5F" w:rsidP="006E38BF">
            <w:pPr>
              <w:pStyle w:val="TableHeader"/>
            </w:pPr>
            <w:r w:rsidRPr="00B85FC6">
              <w:t>Field</w:t>
            </w:r>
          </w:p>
        </w:tc>
        <w:tc>
          <w:tcPr>
            <w:tcW w:w="5713" w:type="dxa"/>
            <w:tcBorders>
              <w:top w:val="single" w:sz="4" w:space="0" w:color="auto"/>
            </w:tcBorders>
            <w:shd w:val="clear" w:color="auto" w:fill="D9D9D9" w:themeFill="background1" w:themeFillShade="D9"/>
          </w:tcPr>
          <w:p w14:paraId="4259E527" w14:textId="77777777" w:rsidR="00B55C5F" w:rsidRPr="00B85FC6" w:rsidRDefault="00B55C5F" w:rsidP="006E38BF">
            <w:pPr>
              <w:pStyle w:val="TableHeader"/>
            </w:pPr>
            <w:r w:rsidRPr="00B85FC6">
              <w:t>Description</w:t>
            </w:r>
          </w:p>
        </w:tc>
        <w:tc>
          <w:tcPr>
            <w:tcW w:w="1641" w:type="dxa"/>
            <w:tcBorders>
              <w:top w:val="single" w:sz="4" w:space="0" w:color="auto"/>
            </w:tcBorders>
            <w:shd w:val="clear" w:color="auto" w:fill="D9D9D9" w:themeFill="background1" w:themeFillShade="D9"/>
          </w:tcPr>
          <w:p w14:paraId="0DB8EED9" w14:textId="77777777" w:rsidR="00B55C5F" w:rsidRPr="00B85FC6" w:rsidRDefault="00B55C5F" w:rsidP="006E38BF">
            <w:pPr>
              <w:pStyle w:val="TableHeader"/>
            </w:pPr>
            <w:r>
              <w:t>Field Type</w:t>
            </w:r>
          </w:p>
        </w:tc>
      </w:tr>
      <w:tr w:rsidR="008D6DF5" w14:paraId="7056D099" w14:textId="77777777" w:rsidTr="000A0A8E">
        <w:trPr>
          <w:trHeight w:val="251"/>
        </w:trPr>
        <w:tc>
          <w:tcPr>
            <w:tcW w:w="7714" w:type="dxa"/>
            <w:gridSpan w:val="2"/>
          </w:tcPr>
          <w:p w14:paraId="00BB8475" w14:textId="3B270D1A"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641" w:type="dxa"/>
            <w:vAlign w:val="center"/>
          </w:tcPr>
          <w:p w14:paraId="34D52770" w14:textId="77777777" w:rsidR="008D6DF5" w:rsidRDefault="008D6DF5" w:rsidP="006E38BF">
            <w:pPr>
              <w:pStyle w:val="TableText"/>
            </w:pPr>
          </w:p>
        </w:tc>
      </w:tr>
      <w:tr w:rsidR="00B55C5F" w14:paraId="54B4E113" w14:textId="77777777" w:rsidTr="008D6DF5">
        <w:trPr>
          <w:trHeight w:val="251"/>
        </w:trPr>
        <w:tc>
          <w:tcPr>
            <w:tcW w:w="2001" w:type="dxa"/>
          </w:tcPr>
          <w:p w14:paraId="138A9E2C" w14:textId="77777777" w:rsidR="00B55C5F" w:rsidRPr="006E38BF" w:rsidRDefault="00B55C5F" w:rsidP="006E38BF">
            <w:pPr>
              <w:pStyle w:val="TableText"/>
              <w:rPr>
                <w:i/>
                <w:iCs/>
              </w:rPr>
            </w:pPr>
            <w:r w:rsidRPr="006E38BF">
              <w:rPr>
                <w:i/>
                <w:iCs/>
              </w:rPr>
              <w:t>name</w:t>
            </w:r>
          </w:p>
        </w:tc>
        <w:tc>
          <w:tcPr>
            <w:tcW w:w="5713" w:type="dxa"/>
          </w:tcPr>
          <w:p w14:paraId="47E2BAAD" w14:textId="77777777" w:rsidR="00B55C5F" w:rsidRDefault="00B55C5F" w:rsidP="006E38BF">
            <w:pPr>
              <w:pStyle w:val="TableText"/>
            </w:pPr>
            <w:r w:rsidRPr="00632339">
              <w:t xml:space="preserve">The name used to identify </w:t>
            </w:r>
            <w:r>
              <w:t>the Location</w:t>
            </w:r>
          </w:p>
        </w:tc>
        <w:tc>
          <w:tcPr>
            <w:tcW w:w="1641" w:type="dxa"/>
            <w:vAlign w:val="center"/>
          </w:tcPr>
          <w:p w14:paraId="60205DA1" w14:textId="77777777" w:rsidR="00B55C5F" w:rsidRDefault="00B55C5F" w:rsidP="006E38BF">
            <w:pPr>
              <w:pStyle w:val="TableText"/>
            </w:pPr>
            <w:r>
              <w:t>Text entry</w:t>
            </w:r>
          </w:p>
        </w:tc>
      </w:tr>
      <w:tr w:rsidR="00B55C5F" w14:paraId="3E6C8FC5" w14:textId="77777777" w:rsidTr="008D6DF5">
        <w:trPr>
          <w:trHeight w:val="251"/>
        </w:trPr>
        <w:tc>
          <w:tcPr>
            <w:tcW w:w="2001" w:type="dxa"/>
          </w:tcPr>
          <w:p w14:paraId="3A2B6BD9" w14:textId="77777777" w:rsidR="00B55C5F" w:rsidRPr="006E38BF" w:rsidRDefault="00B55C5F" w:rsidP="006E38BF">
            <w:pPr>
              <w:pStyle w:val="TableText"/>
              <w:rPr>
                <w:i/>
                <w:iCs/>
              </w:rPr>
            </w:pPr>
            <w:r w:rsidRPr="006E38BF">
              <w:rPr>
                <w:i/>
                <w:iCs/>
              </w:rPr>
              <w:t>description</w:t>
            </w:r>
          </w:p>
        </w:tc>
        <w:tc>
          <w:tcPr>
            <w:tcW w:w="5713" w:type="dxa"/>
          </w:tcPr>
          <w:p w14:paraId="2ED5246C" w14:textId="77777777" w:rsidR="00B55C5F" w:rsidRPr="00632339" w:rsidRDefault="00B55C5F" w:rsidP="006E38BF">
            <w:pPr>
              <w:pStyle w:val="TableText"/>
            </w:pPr>
            <w:r w:rsidRPr="00BD0B9D">
              <w:t>A textual description of the Location</w:t>
            </w:r>
          </w:p>
        </w:tc>
        <w:tc>
          <w:tcPr>
            <w:tcW w:w="1641" w:type="dxa"/>
            <w:vAlign w:val="center"/>
          </w:tcPr>
          <w:p w14:paraId="41E30CBD" w14:textId="48CBC1B0" w:rsidR="00B55C5F" w:rsidRDefault="00080306" w:rsidP="006E38BF">
            <w:pPr>
              <w:pStyle w:val="TableText"/>
            </w:pPr>
            <w:r>
              <w:t>Text entry</w:t>
            </w:r>
          </w:p>
        </w:tc>
      </w:tr>
      <w:tr w:rsidR="00B55C5F" w14:paraId="14CCD9FE" w14:textId="77777777" w:rsidTr="008D6DF5">
        <w:tc>
          <w:tcPr>
            <w:tcW w:w="2001" w:type="dxa"/>
          </w:tcPr>
          <w:p w14:paraId="65D43BA0" w14:textId="77777777" w:rsidR="00B55C5F" w:rsidRPr="006E38BF" w:rsidRDefault="00B55C5F" w:rsidP="006E38BF">
            <w:pPr>
              <w:pStyle w:val="TableText"/>
              <w:rPr>
                <w:i/>
                <w:iCs/>
              </w:rPr>
            </w:pPr>
            <w:r w:rsidRPr="006E38BF">
              <w:rPr>
                <w:i/>
                <w:iCs/>
              </w:rPr>
              <w:t>latitude</w:t>
            </w:r>
          </w:p>
        </w:tc>
        <w:tc>
          <w:tcPr>
            <w:tcW w:w="5713" w:type="dxa"/>
          </w:tcPr>
          <w:p w14:paraId="1A0058C5" w14:textId="77777777" w:rsidR="00B55C5F" w:rsidRDefault="00B55C5F" w:rsidP="006E38BF">
            <w:pPr>
              <w:pStyle w:val="TableText"/>
            </w:pPr>
            <w:r>
              <w:t>The latitude of the location in decimal degrees</w:t>
            </w:r>
          </w:p>
        </w:tc>
        <w:tc>
          <w:tcPr>
            <w:tcW w:w="1641" w:type="dxa"/>
            <w:vAlign w:val="center"/>
          </w:tcPr>
          <w:p w14:paraId="1A5A49C5" w14:textId="77777777" w:rsidR="00B55C5F" w:rsidRDefault="00B55C5F" w:rsidP="006E38BF">
            <w:pPr>
              <w:pStyle w:val="TableText"/>
            </w:pPr>
            <w:r>
              <w:t>Text entry</w:t>
            </w:r>
          </w:p>
        </w:tc>
      </w:tr>
      <w:tr w:rsidR="00B55C5F" w14:paraId="732BAF50" w14:textId="77777777" w:rsidTr="008D6DF5">
        <w:tc>
          <w:tcPr>
            <w:tcW w:w="2001" w:type="dxa"/>
          </w:tcPr>
          <w:p w14:paraId="11D3AD6F" w14:textId="77777777" w:rsidR="00B55C5F" w:rsidRPr="006E38BF" w:rsidRDefault="00B55C5F" w:rsidP="006E38BF">
            <w:pPr>
              <w:pStyle w:val="TableText"/>
              <w:rPr>
                <w:i/>
                <w:iCs/>
              </w:rPr>
            </w:pPr>
            <w:r w:rsidRPr="006E38BF">
              <w:rPr>
                <w:i/>
                <w:iCs/>
              </w:rPr>
              <w:t>longitude</w:t>
            </w:r>
          </w:p>
        </w:tc>
        <w:tc>
          <w:tcPr>
            <w:tcW w:w="5713" w:type="dxa"/>
          </w:tcPr>
          <w:p w14:paraId="00B12BBB" w14:textId="77777777" w:rsidR="00B55C5F" w:rsidRDefault="00B55C5F" w:rsidP="006E38BF">
            <w:pPr>
              <w:pStyle w:val="TableText"/>
            </w:pPr>
            <w:r>
              <w:t>The longitude of the location in decimal degrees</w:t>
            </w:r>
          </w:p>
        </w:tc>
        <w:tc>
          <w:tcPr>
            <w:tcW w:w="1641" w:type="dxa"/>
            <w:vAlign w:val="center"/>
          </w:tcPr>
          <w:p w14:paraId="27E76573" w14:textId="77777777" w:rsidR="00B55C5F" w:rsidRDefault="00B55C5F" w:rsidP="006E38BF">
            <w:pPr>
              <w:pStyle w:val="TableText"/>
            </w:pPr>
            <w:r>
              <w:t>Text entry</w:t>
            </w:r>
          </w:p>
        </w:tc>
      </w:tr>
      <w:tr w:rsidR="00B55C5F" w14:paraId="0903F9C4" w14:textId="77777777" w:rsidTr="008D6DF5">
        <w:tc>
          <w:tcPr>
            <w:tcW w:w="2001" w:type="dxa"/>
          </w:tcPr>
          <w:p w14:paraId="6DF180CA" w14:textId="77777777" w:rsidR="00B55C5F" w:rsidRPr="006E38BF" w:rsidRDefault="00B55C5F" w:rsidP="006E38BF">
            <w:pPr>
              <w:pStyle w:val="TableText"/>
              <w:rPr>
                <w:i/>
                <w:iCs/>
              </w:rPr>
            </w:pPr>
            <w:r w:rsidRPr="006E38BF">
              <w:rPr>
                <w:i/>
                <w:iCs/>
              </w:rPr>
              <w:t>precision</w:t>
            </w:r>
          </w:p>
        </w:tc>
        <w:tc>
          <w:tcPr>
            <w:tcW w:w="5713" w:type="dxa"/>
          </w:tcPr>
          <w:p w14:paraId="64E6BD31" w14:textId="77777777" w:rsidR="00B55C5F" w:rsidRDefault="00B55C5F" w:rsidP="006E38BF">
            <w:pPr>
              <w:pStyle w:val="TableText"/>
            </w:pPr>
            <w:r>
              <w:t>Defines the precision of the coordinates specified by the latitude and longitude properties, measured in meters</w:t>
            </w:r>
          </w:p>
        </w:tc>
        <w:tc>
          <w:tcPr>
            <w:tcW w:w="1641" w:type="dxa"/>
            <w:vAlign w:val="center"/>
          </w:tcPr>
          <w:p w14:paraId="02F4EBBA" w14:textId="77777777" w:rsidR="00B55C5F" w:rsidRDefault="00B55C5F" w:rsidP="006E38BF">
            <w:pPr>
              <w:pStyle w:val="TableText"/>
            </w:pPr>
            <w:r>
              <w:t>Text Entry</w:t>
            </w:r>
          </w:p>
        </w:tc>
      </w:tr>
      <w:tr w:rsidR="00B55C5F" w14:paraId="55D0609E" w14:textId="77777777" w:rsidTr="008D6DF5">
        <w:trPr>
          <w:trHeight w:val="296"/>
        </w:trPr>
        <w:tc>
          <w:tcPr>
            <w:tcW w:w="2001" w:type="dxa"/>
          </w:tcPr>
          <w:p w14:paraId="78919AB6" w14:textId="77777777" w:rsidR="00B55C5F" w:rsidRPr="006E38BF" w:rsidRDefault="00B55C5F" w:rsidP="006E38BF">
            <w:pPr>
              <w:pStyle w:val="TableText"/>
              <w:rPr>
                <w:i/>
                <w:iCs/>
              </w:rPr>
            </w:pPr>
            <w:r w:rsidRPr="006E38BF">
              <w:rPr>
                <w:i/>
                <w:iCs/>
              </w:rPr>
              <w:t>region</w:t>
            </w:r>
          </w:p>
        </w:tc>
        <w:tc>
          <w:tcPr>
            <w:tcW w:w="5713" w:type="dxa"/>
          </w:tcPr>
          <w:p w14:paraId="04E92608" w14:textId="77777777" w:rsidR="00B55C5F" w:rsidRDefault="00B55C5F" w:rsidP="006E38BF">
            <w:pPr>
              <w:pStyle w:val="TableText"/>
            </w:pPr>
            <w:r>
              <w:t>The region that this Location describes</w:t>
            </w:r>
          </w:p>
        </w:tc>
        <w:tc>
          <w:tcPr>
            <w:tcW w:w="1641" w:type="dxa"/>
            <w:vAlign w:val="center"/>
          </w:tcPr>
          <w:p w14:paraId="7F64B713" w14:textId="77777777" w:rsidR="00B55C5F" w:rsidRDefault="00B55C5F" w:rsidP="006E38BF">
            <w:pPr>
              <w:pStyle w:val="TableText"/>
            </w:pPr>
            <w:r>
              <w:t>Text Entry</w:t>
            </w:r>
          </w:p>
        </w:tc>
      </w:tr>
      <w:tr w:rsidR="00B55C5F" w14:paraId="73A4F4C4" w14:textId="77777777" w:rsidTr="008D6DF5">
        <w:tc>
          <w:tcPr>
            <w:tcW w:w="2001" w:type="dxa"/>
          </w:tcPr>
          <w:p w14:paraId="36176C09" w14:textId="77777777" w:rsidR="00B55C5F" w:rsidRPr="006E38BF" w:rsidRDefault="00B55C5F" w:rsidP="006E38BF">
            <w:pPr>
              <w:pStyle w:val="TableText"/>
              <w:rPr>
                <w:i/>
                <w:iCs/>
              </w:rPr>
            </w:pPr>
            <w:r w:rsidRPr="006E38BF">
              <w:rPr>
                <w:i/>
                <w:iCs/>
              </w:rPr>
              <w:t>country</w:t>
            </w:r>
          </w:p>
        </w:tc>
        <w:tc>
          <w:tcPr>
            <w:tcW w:w="5713" w:type="dxa"/>
          </w:tcPr>
          <w:p w14:paraId="3B98588E" w14:textId="77777777" w:rsidR="00B55C5F" w:rsidRDefault="00B55C5F" w:rsidP="006E38BF">
            <w:pPr>
              <w:pStyle w:val="TableText"/>
            </w:pPr>
            <w:r>
              <w:t>The country that this Location describes</w:t>
            </w:r>
          </w:p>
        </w:tc>
        <w:tc>
          <w:tcPr>
            <w:tcW w:w="1641" w:type="dxa"/>
            <w:vAlign w:val="center"/>
          </w:tcPr>
          <w:p w14:paraId="5E8A1DC5" w14:textId="77777777" w:rsidR="00B55C5F" w:rsidRDefault="00B55C5F" w:rsidP="006E38BF">
            <w:pPr>
              <w:pStyle w:val="TableText"/>
            </w:pPr>
            <w:r>
              <w:t>Text Entry</w:t>
            </w:r>
          </w:p>
        </w:tc>
      </w:tr>
      <w:tr w:rsidR="00B55C5F" w14:paraId="18691D62" w14:textId="77777777" w:rsidTr="008D6DF5">
        <w:tc>
          <w:tcPr>
            <w:tcW w:w="2001" w:type="dxa"/>
          </w:tcPr>
          <w:p w14:paraId="1A4EFA1E" w14:textId="77777777" w:rsidR="00B55C5F" w:rsidRPr="006E38BF" w:rsidRDefault="00B55C5F" w:rsidP="006E38BF">
            <w:pPr>
              <w:pStyle w:val="TableText"/>
              <w:rPr>
                <w:i/>
                <w:iCs/>
              </w:rPr>
            </w:pPr>
            <w:r w:rsidRPr="006E38BF">
              <w:rPr>
                <w:i/>
                <w:iCs/>
              </w:rPr>
              <w:t>administrative_area</w:t>
            </w:r>
          </w:p>
        </w:tc>
        <w:tc>
          <w:tcPr>
            <w:tcW w:w="5713" w:type="dxa"/>
          </w:tcPr>
          <w:p w14:paraId="62DE0E90" w14:textId="77777777" w:rsidR="00B55C5F" w:rsidRDefault="00B55C5F" w:rsidP="006E38BF">
            <w:pPr>
              <w:pStyle w:val="TableText"/>
            </w:pPr>
            <w:r>
              <w:t>The state, province, or other sub-national administrative area that this Location describes</w:t>
            </w:r>
          </w:p>
        </w:tc>
        <w:tc>
          <w:tcPr>
            <w:tcW w:w="1641" w:type="dxa"/>
            <w:vAlign w:val="center"/>
          </w:tcPr>
          <w:p w14:paraId="7BE196F5" w14:textId="77777777" w:rsidR="00B55C5F" w:rsidRDefault="00B55C5F" w:rsidP="006E38BF">
            <w:pPr>
              <w:pStyle w:val="TableText"/>
            </w:pPr>
            <w:r>
              <w:t>Text Entry</w:t>
            </w:r>
          </w:p>
        </w:tc>
      </w:tr>
      <w:tr w:rsidR="00B55C5F" w14:paraId="6341DAE7" w14:textId="77777777" w:rsidTr="008D6DF5">
        <w:tc>
          <w:tcPr>
            <w:tcW w:w="2001" w:type="dxa"/>
          </w:tcPr>
          <w:p w14:paraId="1398ED21" w14:textId="77777777" w:rsidR="00B55C5F" w:rsidRPr="006E38BF" w:rsidRDefault="00B55C5F" w:rsidP="006E38BF">
            <w:pPr>
              <w:pStyle w:val="TableText"/>
              <w:rPr>
                <w:i/>
                <w:iCs/>
              </w:rPr>
            </w:pPr>
            <w:r w:rsidRPr="006E38BF">
              <w:rPr>
                <w:i/>
                <w:iCs/>
              </w:rPr>
              <w:t>city</w:t>
            </w:r>
          </w:p>
        </w:tc>
        <w:tc>
          <w:tcPr>
            <w:tcW w:w="5713" w:type="dxa"/>
          </w:tcPr>
          <w:p w14:paraId="6CCDCB20" w14:textId="77777777" w:rsidR="00B55C5F" w:rsidRDefault="00B55C5F" w:rsidP="006E38BF">
            <w:pPr>
              <w:pStyle w:val="TableText"/>
            </w:pPr>
            <w:r>
              <w:t>The city that this Location describes</w:t>
            </w:r>
          </w:p>
        </w:tc>
        <w:tc>
          <w:tcPr>
            <w:tcW w:w="1641" w:type="dxa"/>
            <w:vAlign w:val="center"/>
          </w:tcPr>
          <w:p w14:paraId="2DF6770C" w14:textId="77777777" w:rsidR="00B55C5F" w:rsidRDefault="00B55C5F" w:rsidP="006E38BF">
            <w:pPr>
              <w:pStyle w:val="TableText"/>
            </w:pPr>
            <w:r>
              <w:t>Text Entry</w:t>
            </w:r>
          </w:p>
        </w:tc>
      </w:tr>
      <w:tr w:rsidR="00B55C5F" w14:paraId="05D4E337" w14:textId="77777777" w:rsidTr="008D6DF5">
        <w:tc>
          <w:tcPr>
            <w:tcW w:w="2001" w:type="dxa"/>
          </w:tcPr>
          <w:p w14:paraId="7077BE0F" w14:textId="77777777" w:rsidR="00B55C5F" w:rsidRPr="006E38BF" w:rsidRDefault="00B55C5F" w:rsidP="006E38BF">
            <w:pPr>
              <w:pStyle w:val="TableText"/>
              <w:rPr>
                <w:i/>
                <w:iCs/>
              </w:rPr>
            </w:pPr>
            <w:r w:rsidRPr="006E38BF">
              <w:rPr>
                <w:i/>
                <w:iCs/>
              </w:rPr>
              <w:t>street_address</w:t>
            </w:r>
          </w:p>
        </w:tc>
        <w:tc>
          <w:tcPr>
            <w:tcW w:w="5713" w:type="dxa"/>
          </w:tcPr>
          <w:p w14:paraId="3CC3461A" w14:textId="77777777" w:rsidR="00B55C5F" w:rsidRDefault="00B55C5F" w:rsidP="006E38BF">
            <w:pPr>
              <w:pStyle w:val="TableText"/>
            </w:pPr>
            <w:r>
              <w:t>The street address that this Location describes</w:t>
            </w:r>
          </w:p>
        </w:tc>
        <w:tc>
          <w:tcPr>
            <w:tcW w:w="1641" w:type="dxa"/>
            <w:vAlign w:val="center"/>
          </w:tcPr>
          <w:p w14:paraId="2A6528A4" w14:textId="77777777" w:rsidR="00B55C5F" w:rsidRDefault="00B55C5F" w:rsidP="006E38BF">
            <w:pPr>
              <w:pStyle w:val="TableText"/>
            </w:pPr>
            <w:r>
              <w:t>Text Entry</w:t>
            </w:r>
          </w:p>
        </w:tc>
      </w:tr>
      <w:tr w:rsidR="00B55C5F" w14:paraId="32224963" w14:textId="77777777" w:rsidTr="008D6DF5">
        <w:tc>
          <w:tcPr>
            <w:tcW w:w="2001" w:type="dxa"/>
          </w:tcPr>
          <w:p w14:paraId="531D5AF8" w14:textId="77777777" w:rsidR="00B55C5F" w:rsidRPr="006E38BF" w:rsidRDefault="00B55C5F" w:rsidP="006E38BF">
            <w:pPr>
              <w:pStyle w:val="TableText"/>
              <w:rPr>
                <w:i/>
                <w:iCs/>
              </w:rPr>
            </w:pPr>
            <w:r w:rsidRPr="006E38BF">
              <w:rPr>
                <w:i/>
                <w:iCs/>
              </w:rPr>
              <w:t>postal_code</w:t>
            </w:r>
          </w:p>
        </w:tc>
        <w:tc>
          <w:tcPr>
            <w:tcW w:w="5713" w:type="dxa"/>
          </w:tcPr>
          <w:p w14:paraId="2837B975" w14:textId="77777777" w:rsidR="00B55C5F" w:rsidRDefault="00B55C5F" w:rsidP="006E38BF">
            <w:pPr>
              <w:pStyle w:val="TableText"/>
            </w:pPr>
            <w:r>
              <w:t>The postal code for this Location</w:t>
            </w:r>
          </w:p>
        </w:tc>
        <w:tc>
          <w:tcPr>
            <w:tcW w:w="1641" w:type="dxa"/>
            <w:vAlign w:val="center"/>
          </w:tcPr>
          <w:p w14:paraId="7CD27D6A" w14:textId="77777777" w:rsidR="00B55C5F" w:rsidRDefault="00B55C5F" w:rsidP="006E38BF">
            <w:pPr>
              <w:pStyle w:val="TableText"/>
            </w:pPr>
            <w:r>
              <w:t>Text Entry</w:t>
            </w:r>
          </w:p>
        </w:tc>
      </w:tr>
    </w:tbl>
    <w:p w14:paraId="68663ACC" w14:textId="434AE698" w:rsidR="00B55C5F" w:rsidRDefault="00B55C5F" w:rsidP="00B55C5F"/>
    <w:p w14:paraId="6F99DACE" w14:textId="5E79C71C" w:rsidR="006E38BF" w:rsidRDefault="006E38BF" w:rsidP="00B55C5F">
      <w:r>
        <w:br w:type="page"/>
      </w:r>
    </w:p>
    <w:p w14:paraId="34EA8A2A" w14:textId="73A94F3E" w:rsidR="00B55C5F" w:rsidRDefault="00B55C5F" w:rsidP="006E38BF">
      <w:pPr>
        <w:pStyle w:val="Heading9"/>
      </w:pPr>
      <w:bookmarkStart w:id="161" w:name="_Toc205468961"/>
      <w:r>
        <w:lastRenderedPageBreak/>
        <w:t>Malware</w:t>
      </w:r>
      <w:bookmarkEnd w:id="161"/>
    </w:p>
    <w:tbl>
      <w:tblPr>
        <w:tblStyle w:val="TableGrid"/>
        <w:tblW w:w="9350" w:type="dxa"/>
        <w:tblLook w:val="04A0" w:firstRow="1" w:lastRow="0" w:firstColumn="1" w:lastColumn="0" w:noHBand="0" w:noVBand="1"/>
      </w:tblPr>
      <w:tblGrid>
        <w:gridCol w:w="2762"/>
        <w:gridCol w:w="4433"/>
        <w:gridCol w:w="2155"/>
      </w:tblGrid>
      <w:tr w:rsidR="00B55C5F" w14:paraId="64BB084E" w14:textId="77777777" w:rsidTr="00246B94">
        <w:trPr>
          <w:trHeight w:val="199"/>
        </w:trPr>
        <w:tc>
          <w:tcPr>
            <w:tcW w:w="2762" w:type="dxa"/>
            <w:tcBorders>
              <w:top w:val="nil"/>
              <w:left w:val="nil"/>
              <w:bottom w:val="single" w:sz="4" w:space="0" w:color="auto"/>
              <w:right w:val="nil"/>
            </w:tcBorders>
          </w:tcPr>
          <w:p w14:paraId="24C32FDF" w14:textId="77777777" w:rsidR="00B55C5F" w:rsidRPr="00B85FC6" w:rsidRDefault="00B55C5F" w:rsidP="00246B94">
            <w:pPr>
              <w:keepNext/>
              <w:keepLines/>
              <w:rPr>
                <w:b/>
                <w:bCs/>
              </w:rPr>
            </w:pPr>
            <w:r>
              <w:rPr>
                <w:b/>
                <w:bCs/>
                <w:noProof/>
              </w:rPr>
              <w:drawing>
                <wp:inline distT="0" distB="0" distL="0" distR="0" wp14:anchorId="418AAD23" wp14:editId="0020F6E1">
                  <wp:extent cx="474785" cy="536048"/>
                  <wp:effectExtent l="0" t="0" r="0" b="0"/>
                  <wp:docPr id="2060116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6153" name="Picture 2060116153"/>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00086" cy="564614"/>
                          </a:xfrm>
                          <a:prstGeom prst="rect">
                            <a:avLst/>
                          </a:prstGeom>
                        </pic:spPr>
                      </pic:pic>
                    </a:graphicData>
                  </a:graphic>
                </wp:inline>
              </w:drawing>
            </w:r>
          </w:p>
        </w:tc>
        <w:tc>
          <w:tcPr>
            <w:tcW w:w="4433" w:type="dxa"/>
            <w:tcBorders>
              <w:top w:val="nil"/>
              <w:left w:val="nil"/>
              <w:bottom w:val="single" w:sz="4" w:space="0" w:color="auto"/>
              <w:right w:val="nil"/>
            </w:tcBorders>
          </w:tcPr>
          <w:p w14:paraId="6F1043D8" w14:textId="77777777" w:rsidR="00B55C5F" w:rsidRPr="00B85FC6" w:rsidRDefault="00B55C5F" w:rsidP="00246B94">
            <w:pPr>
              <w:keepNext/>
              <w:keepLines/>
              <w:jc w:val="center"/>
              <w:rPr>
                <w:b/>
                <w:bCs/>
              </w:rPr>
            </w:pPr>
          </w:p>
        </w:tc>
        <w:tc>
          <w:tcPr>
            <w:tcW w:w="2155" w:type="dxa"/>
            <w:tcBorders>
              <w:top w:val="nil"/>
              <w:left w:val="nil"/>
              <w:bottom w:val="single" w:sz="4" w:space="0" w:color="auto"/>
              <w:right w:val="nil"/>
            </w:tcBorders>
          </w:tcPr>
          <w:p w14:paraId="5E079A65" w14:textId="77777777" w:rsidR="00B55C5F" w:rsidRDefault="00B55C5F" w:rsidP="00246B94">
            <w:pPr>
              <w:keepNext/>
              <w:keepLines/>
              <w:jc w:val="center"/>
              <w:rPr>
                <w:b/>
                <w:bCs/>
              </w:rPr>
            </w:pPr>
          </w:p>
        </w:tc>
      </w:tr>
      <w:tr w:rsidR="00B55C5F" w14:paraId="3CCA880B" w14:textId="77777777" w:rsidTr="00246B94">
        <w:trPr>
          <w:trHeight w:val="199"/>
        </w:trPr>
        <w:tc>
          <w:tcPr>
            <w:tcW w:w="9350" w:type="dxa"/>
            <w:gridSpan w:val="3"/>
            <w:tcBorders>
              <w:top w:val="single" w:sz="4" w:space="0" w:color="auto"/>
            </w:tcBorders>
          </w:tcPr>
          <w:p w14:paraId="763A7C96" w14:textId="2B6718D3" w:rsidR="00B55C5F" w:rsidRPr="009B77B6" w:rsidRDefault="00B55C5F" w:rsidP="006E38BF">
            <w:pPr>
              <w:pStyle w:val="TableText"/>
            </w:pPr>
            <w:r w:rsidRPr="003D025C">
              <w:t>Malware is a type of TTP</w:t>
            </w:r>
            <w:r>
              <w:t xml:space="preserve"> </w:t>
            </w:r>
            <w:r w:rsidRPr="003D025C">
              <w:t>that is also known as malicious code and malicious software</w:t>
            </w:r>
            <w:r w:rsidR="007B0F9D">
              <w:t xml:space="preserve"> and</w:t>
            </w:r>
            <w:r w:rsidRPr="003D025C">
              <w:t xml:space="preserve"> refers to a program that is inserted into a system, usually covertly, with the intent of compromising the confidentiality, integrity, or availability of the victim</w:t>
            </w:r>
            <w:r w:rsidR="00366E7E">
              <w:t>’</w:t>
            </w:r>
            <w:r w:rsidRPr="003D025C">
              <w:t>s data, applications, or operating system</w:t>
            </w:r>
            <w:r w:rsidR="00AF1772">
              <w:t>,</w:t>
            </w:r>
            <w:r w:rsidRPr="003D025C">
              <w:t xml:space="preserve"> or of otherwise annoying or disrupting the victim.</w:t>
            </w:r>
          </w:p>
        </w:tc>
      </w:tr>
      <w:tr w:rsidR="00B55C5F" w14:paraId="17B958DE" w14:textId="77777777" w:rsidTr="006E38BF">
        <w:trPr>
          <w:trHeight w:val="199"/>
        </w:trPr>
        <w:tc>
          <w:tcPr>
            <w:tcW w:w="2762" w:type="dxa"/>
            <w:tcBorders>
              <w:top w:val="single" w:sz="4" w:space="0" w:color="auto"/>
            </w:tcBorders>
            <w:shd w:val="clear" w:color="auto" w:fill="D9D9D9" w:themeFill="background1" w:themeFillShade="D9"/>
          </w:tcPr>
          <w:p w14:paraId="40D1EA15" w14:textId="77777777" w:rsidR="00B55C5F" w:rsidRPr="00B85FC6" w:rsidRDefault="00B55C5F" w:rsidP="006E38BF">
            <w:pPr>
              <w:pStyle w:val="TableHeader"/>
            </w:pPr>
            <w:r w:rsidRPr="00B85FC6">
              <w:t>Field</w:t>
            </w:r>
          </w:p>
        </w:tc>
        <w:tc>
          <w:tcPr>
            <w:tcW w:w="4433" w:type="dxa"/>
            <w:tcBorders>
              <w:top w:val="single" w:sz="4" w:space="0" w:color="auto"/>
            </w:tcBorders>
            <w:shd w:val="clear" w:color="auto" w:fill="D9D9D9" w:themeFill="background1" w:themeFillShade="D9"/>
          </w:tcPr>
          <w:p w14:paraId="500E0A89" w14:textId="77777777" w:rsidR="00B55C5F" w:rsidRPr="00B85FC6" w:rsidRDefault="00B55C5F" w:rsidP="006E38BF">
            <w:pPr>
              <w:pStyle w:val="TableHeader"/>
            </w:pPr>
            <w:r w:rsidRPr="00B85FC6">
              <w:t>Description</w:t>
            </w:r>
          </w:p>
        </w:tc>
        <w:tc>
          <w:tcPr>
            <w:tcW w:w="2155" w:type="dxa"/>
            <w:tcBorders>
              <w:top w:val="single" w:sz="4" w:space="0" w:color="auto"/>
            </w:tcBorders>
            <w:shd w:val="clear" w:color="auto" w:fill="D9D9D9" w:themeFill="background1" w:themeFillShade="D9"/>
          </w:tcPr>
          <w:p w14:paraId="45B6FA9E" w14:textId="77777777" w:rsidR="00B55C5F" w:rsidRPr="00B85FC6" w:rsidRDefault="00B55C5F" w:rsidP="006E38BF">
            <w:pPr>
              <w:pStyle w:val="TableHeader"/>
            </w:pPr>
            <w:r>
              <w:t>Field Type</w:t>
            </w:r>
          </w:p>
        </w:tc>
      </w:tr>
      <w:tr w:rsidR="008D6DF5" w14:paraId="5C66B9CA" w14:textId="77777777" w:rsidTr="00D82C88">
        <w:trPr>
          <w:trHeight w:val="224"/>
        </w:trPr>
        <w:tc>
          <w:tcPr>
            <w:tcW w:w="7195" w:type="dxa"/>
            <w:gridSpan w:val="2"/>
          </w:tcPr>
          <w:p w14:paraId="6CFC362A" w14:textId="6503031D"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2155" w:type="dxa"/>
          </w:tcPr>
          <w:p w14:paraId="22B6DDC6" w14:textId="77777777" w:rsidR="008D6DF5" w:rsidRDefault="008D6DF5" w:rsidP="006E38BF">
            <w:pPr>
              <w:pStyle w:val="TableText"/>
            </w:pPr>
          </w:p>
        </w:tc>
      </w:tr>
      <w:tr w:rsidR="00B55C5F" w14:paraId="6E897FBA" w14:textId="77777777" w:rsidTr="00246B94">
        <w:trPr>
          <w:trHeight w:val="224"/>
        </w:trPr>
        <w:tc>
          <w:tcPr>
            <w:tcW w:w="2762" w:type="dxa"/>
          </w:tcPr>
          <w:p w14:paraId="3C92EB7B" w14:textId="77777777" w:rsidR="00B55C5F" w:rsidRPr="006E38BF" w:rsidRDefault="00B55C5F" w:rsidP="006E38BF">
            <w:pPr>
              <w:pStyle w:val="TableText"/>
              <w:rPr>
                <w:i/>
                <w:iCs/>
              </w:rPr>
            </w:pPr>
            <w:r w:rsidRPr="006E38BF">
              <w:rPr>
                <w:i/>
                <w:iCs/>
              </w:rPr>
              <w:t>aliases</w:t>
            </w:r>
          </w:p>
        </w:tc>
        <w:tc>
          <w:tcPr>
            <w:tcW w:w="4433" w:type="dxa"/>
          </w:tcPr>
          <w:p w14:paraId="6B609550" w14:textId="12DD1841" w:rsidR="00B55C5F" w:rsidRDefault="00B55C5F" w:rsidP="006E38BF">
            <w:pPr>
              <w:pStyle w:val="TableText"/>
            </w:pPr>
            <w:r w:rsidRPr="00632339">
              <w:t xml:space="preserve">Alternative names used to identify this </w:t>
            </w:r>
            <w:r w:rsidR="00772D53">
              <w:t>m</w:t>
            </w:r>
            <w:r w:rsidRPr="00632339">
              <w:t xml:space="preserve">alware or </w:t>
            </w:r>
            <w:r w:rsidR="00772D53">
              <w:t>m</w:t>
            </w:r>
            <w:r w:rsidRPr="00632339">
              <w:t>alware family</w:t>
            </w:r>
          </w:p>
        </w:tc>
        <w:tc>
          <w:tcPr>
            <w:tcW w:w="2155" w:type="dxa"/>
          </w:tcPr>
          <w:p w14:paraId="734D10C6" w14:textId="77777777" w:rsidR="00B55C5F" w:rsidRPr="00632339" w:rsidRDefault="00B55C5F" w:rsidP="006E38BF">
            <w:pPr>
              <w:pStyle w:val="TableText"/>
            </w:pPr>
            <w:r>
              <w:t>Text entry</w:t>
            </w:r>
          </w:p>
        </w:tc>
      </w:tr>
      <w:tr w:rsidR="00B55C5F" w14:paraId="247F7043" w14:textId="77777777" w:rsidTr="00246B94">
        <w:trPr>
          <w:trHeight w:val="210"/>
        </w:trPr>
        <w:tc>
          <w:tcPr>
            <w:tcW w:w="2762" w:type="dxa"/>
          </w:tcPr>
          <w:p w14:paraId="2BF5EFE4" w14:textId="77777777" w:rsidR="00B55C5F" w:rsidRPr="006E38BF" w:rsidRDefault="00B55C5F" w:rsidP="006E38BF">
            <w:pPr>
              <w:pStyle w:val="TableText"/>
              <w:rPr>
                <w:i/>
                <w:iCs/>
              </w:rPr>
            </w:pPr>
            <w:r w:rsidRPr="006E38BF">
              <w:rPr>
                <w:i/>
                <w:iCs/>
              </w:rPr>
              <w:t>first_seen</w:t>
            </w:r>
          </w:p>
        </w:tc>
        <w:tc>
          <w:tcPr>
            <w:tcW w:w="4433" w:type="dxa"/>
          </w:tcPr>
          <w:p w14:paraId="1500D845" w14:textId="77777777" w:rsidR="00B55C5F" w:rsidRDefault="00B55C5F" w:rsidP="006E38BF">
            <w:pPr>
              <w:pStyle w:val="TableText"/>
            </w:pPr>
            <w:r w:rsidRPr="00632339">
              <w:t>The time that the malware instance or family was first seen</w:t>
            </w:r>
          </w:p>
        </w:tc>
        <w:tc>
          <w:tcPr>
            <w:tcW w:w="2155" w:type="dxa"/>
          </w:tcPr>
          <w:p w14:paraId="5C758BC2" w14:textId="77777777" w:rsidR="00B55C5F" w:rsidRPr="00632339" w:rsidRDefault="00B55C5F" w:rsidP="006E38BF">
            <w:pPr>
              <w:pStyle w:val="TableText"/>
            </w:pPr>
            <w:r>
              <w:t>Date entry</w:t>
            </w:r>
          </w:p>
        </w:tc>
      </w:tr>
      <w:tr w:rsidR="00B55C5F" w14:paraId="10A0092F" w14:textId="77777777" w:rsidTr="00246B94">
        <w:trPr>
          <w:trHeight w:val="199"/>
        </w:trPr>
        <w:tc>
          <w:tcPr>
            <w:tcW w:w="2762" w:type="dxa"/>
          </w:tcPr>
          <w:p w14:paraId="48028B90" w14:textId="77777777" w:rsidR="00B55C5F" w:rsidRPr="006E38BF" w:rsidRDefault="00B55C5F" w:rsidP="006E38BF">
            <w:pPr>
              <w:pStyle w:val="TableText"/>
              <w:rPr>
                <w:i/>
                <w:iCs/>
              </w:rPr>
            </w:pPr>
            <w:r w:rsidRPr="006E38BF">
              <w:rPr>
                <w:i/>
                <w:iCs/>
              </w:rPr>
              <w:t>last_seen</w:t>
            </w:r>
          </w:p>
        </w:tc>
        <w:tc>
          <w:tcPr>
            <w:tcW w:w="4433" w:type="dxa"/>
          </w:tcPr>
          <w:p w14:paraId="24B0E942" w14:textId="77777777" w:rsidR="00B55C5F" w:rsidRDefault="00B55C5F" w:rsidP="006E38BF">
            <w:pPr>
              <w:pStyle w:val="TableText"/>
            </w:pPr>
            <w:r w:rsidRPr="00632339">
              <w:t xml:space="preserve">The time that the malware instance or family was </w:t>
            </w:r>
            <w:r>
              <w:t>last</w:t>
            </w:r>
            <w:r w:rsidRPr="00632339">
              <w:t xml:space="preserve"> seen</w:t>
            </w:r>
          </w:p>
        </w:tc>
        <w:tc>
          <w:tcPr>
            <w:tcW w:w="2155" w:type="dxa"/>
          </w:tcPr>
          <w:p w14:paraId="31F14991" w14:textId="77777777" w:rsidR="00B55C5F" w:rsidRPr="00632339" w:rsidRDefault="00B55C5F" w:rsidP="006E38BF">
            <w:pPr>
              <w:pStyle w:val="TableText"/>
            </w:pPr>
            <w:r>
              <w:t>Date entry</w:t>
            </w:r>
          </w:p>
        </w:tc>
      </w:tr>
      <w:tr w:rsidR="00B55C5F" w14:paraId="4AD5D906" w14:textId="77777777" w:rsidTr="00246B94">
        <w:trPr>
          <w:trHeight w:val="265"/>
        </w:trPr>
        <w:tc>
          <w:tcPr>
            <w:tcW w:w="2762" w:type="dxa"/>
          </w:tcPr>
          <w:p w14:paraId="668D0AD1" w14:textId="77777777" w:rsidR="00B55C5F" w:rsidRPr="006E38BF" w:rsidRDefault="00B55C5F" w:rsidP="006E38BF">
            <w:pPr>
              <w:pStyle w:val="TableText"/>
              <w:rPr>
                <w:i/>
                <w:iCs/>
              </w:rPr>
            </w:pPr>
            <w:r w:rsidRPr="006E38BF">
              <w:rPr>
                <w:i/>
                <w:iCs/>
              </w:rPr>
              <w:t>architecture_execution_envs</w:t>
            </w:r>
          </w:p>
        </w:tc>
        <w:tc>
          <w:tcPr>
            <w:tcW w:w="4433" w:type="dxa"/>
          </w:tcPr>
          <w:p w14:paraId="4BE4DD59" w14:textId="696A5472" w:rsidR="00B55C5F" w:rsidRDefault="00B55C5F" w:rsidP="006E38BF">
            <w:pPr>
              <w:pStyle w:val="TableText"/>
            </w:pPr>
            <w:r>
              <w:t>T</w:t>
            </w:r>
            <w:r w:rsidRPr="00632339">
              <w:t>he processor architectures (e.g.</w:t>
            </w:r>
            <w:r w:rsidR="007B0F9D">
              <w:t>,</w:t>
            </w:r>
            <w:r w:rsidRPr="00632339">
              <w:t xml:space="preserve"> x86 ARM etc.) that the malware instance or family is executable on </w:t>
            </w:r>
            <w:r>
              <w:br/>
            </w:r>
            <w:r w:rsidRPr="008D6DF5">
              <w:rPr>
                <w:color w:val="0070C0"/>
              </w:rPr>
              <w:t>Open - processor-architecture-os</w:t>
            </w:r>
          </w:p>
        </w:tc>
        <w:tc>
          <w:tcPr>
            <w:tcW w:w="2155" w:type="dxa"/>
          </w:tcPr>
          <w:p w14:paraId="260C8EFA" w14:textId="77777777" w:rsidR="00B55C5F" w:rsidRDefault="00B55C5F" w:rsidP="006E38BF">
            <w:pPr>
              <w:pStyle w:val="TableText"/>
            </w:pPr>
            <w:r>
              <w:t>Choose from list</w:t>
            </w:r>
          </w:p>
        </w:tc>
      </w:tr>
      <w:tr w:rsidR="00B55C5F" w14:paraId="140A8085" w14:textId="77777777" w:rsidTr="00246B94">
        <w:trPr>
          <w:trHeight w:val="409"/>
        </w:trPr>
        <w:tc>
          <w:tcPr>
            <w:tcW w:w="2762" w:type="dxa"/>
          </w:tcPr>
          <w:p w14:paraId="08F38A9B" w14:textId="77777777" w:rsidR="00B55C5F" w:rsidRPr="006E38BF" w:rsidRDefault="00B55C5F" w:rsidP="006E38BF">
            <w:pPr>
              <w:pStyle w:val="TableText"/>
              <w:rPr>
                <w:i/>
                <w:iCs/>
              </w:rPr>
            </w:pPr>
            <w:r w:rsidRPr="006E38BF">
              <w:rPr>
                <w:i/>
                <w:iCs/>
              </w:rPr>
              <w:t>implementation_languages</w:t>
            </w:r>
          </w:p>
        </w:tc>
        <w:tc>
          <w:tcPr>
            <w:tcW w:w="4433" w:type="dxa"/>
          </w:tcPr>
          <w:p w14:paraId="02192478" w14:textId="38FD2D0D" w:rsidR="00B55C5F" w:rsidRDefault="00B55C5F" w:rsidP="006E38BF">
            <w:pPr>
              <w:pStyle w:val="TableText"/>
            </w:pPr>
            <w:r w:rsidRPr="00632339">
              <w:t xml:space="preserve">The programming language(s) used to implement the malware instance or family </w:t>
            </w:r>
            <w:r w:rsidRPr="00953301">
              <w:rPr>
                <w:color w:val="0070C0"/>
              </w:rPr>
              <w:t>Open Vocab - implementation-language-ov</w:t>
            </w:r>
          </w:p>
        </w:tc>
        <w:tc>
          <w:tcPr>
            <w:tcW w:w="2155" w:type="dxa"/>
          </w:tcPr>
          <w:p w14:paraId="1998C000" w14:textId="77777777" w:rsidR="00B55C5F" w:rsidRPr="00632339" w:rsidRDefault="00B55C5F" w:rsidP="006E38BF">
            <w:pPr>
              <w:pStyle w:val="TableText"/>
            </w:pPr>
            <w:r>
              <w:t>Choose from list</w:t>
            </w:r>
          </w:p>
        </w:tc>
      </w:tr>
      <w:tr w:rsidR="00B55C5F" w14:paraId="436EFB7F" w14:textId="77777777" w:rsidTr="00246B94">
        <w:trPr>
          <w:trHeight w:val="409"/>
        </w:trPr>
        <w:tc>
          <w:tcPr>
            <w:tcW w:w="2762" w:type="dxa"/>
          </w:tcPr>
          <w:p w14:paraId="71F1217D" w14:textId="77777777" w:rsidR="00B55C5F" w:rsidRPr="006E38BF" w:rsidRDefault="00B55C5F" w:rsidP="006E38BF">
            <w:pPr>
              <w:pStyle w:val="TableText"/>
              <w:rPr>
                <w:i/>
                <w:iCs/>
              </w:rPr>
            </w:pPr>
            <w:r w:rsidRPr="006E38BF">
              <w:rPr>
                <w:i/>
                <w:iCs/>
              </w:rPr>
              <w:t>capabilities</w:t>
            </w:r>
          </w:p>
        </w:tc>
        <w:tc>
          <w:tcPr>
            <w:tcW w:w="4433" w:type="dxa"/>
          </w:tcPr>
          <w:p w14:paraId="4A9EBAEF" w14:textId="63B6135A" w:rsidR="00B55C5F" w:rsidRDefault="00B55C5F" w:rsidP="006E38BF">
            <w:pPr>
              <w:pStyle w:val="TableText"/>
            </w:pPr>
            <w:r w:rsidRPr="00632339">
              <w:t xml:space="preserve">Specifies any capabilities identified for the malware instance or family </w:t>
            </w:r>
            <w:r>
              <w:br/>
            </w:r>
            <w:r w:rsidRPr="00953301">
              <w:rPr>
                <w:color w:val="0070C0"/>
              </w:rPr>
              <w:t>Open Vocab - malware-capabilities-ov</w:t>
            </w:r>
          </w:p>
        </w:tc>
        <w:tc>
          <w:tcPr>
            <w:tcW w:w="2155" w:type="dxa"/>
          </w:tcPr>
          <w:p w14:paraId="46764CD9" w14:textId="77777777" w:rsidR="00B55C5F" w:rsidRPr="00632339" w:rsidRDefault="00B55C5F" w:rsidP="006E38BF">
            <w:pPr>
              <w:pStyle w:val="TableText"/>
            </w:pPr>
            <w:r>
              <w:t>Choose from list</w:t>
            </w:r>
          </w:p>
        </w:tc>
      </w:tr>
      <w:tr w:rsidR="00B55C5F" w14:paraId="69336A2D" w14:textId="77777777" w:rsidTr="00246B94">
        <w:trPr>
          <w:trHeight w:val="409"/>
        </w:trPr>
        <w:tc>
          <w:tcPr>
            <w:tcW w:w="2762" w:type="dxa"/>
          </w:tcPr>
          <w:p w14:paraId="13B308BD" w14:textId="77777777" w:rsidR="00B55C5F" w:rsidRPr="006E38BF" w:rsidRDefault="00B55C5F" w:rsidP="006E38BF">
            <w:pPr>
              <w:pStyle w:val="TableText"/>
              <w:rPr>
                <w:i/>
                <w:iCs/>
              </w:rPr>
            </w:pPr>
            <w:r w:rsidRPr="006E38BF">
              <w:rPr>
                <w:i/>
                <w:iCs/>
              </w:rPr>
              <w:t>malware_types</w:t>
            </w:r>
          </w:p>
        </w:tc>
        <w:tc>
          <w:tcPr>
            <w:tcW w:w="4433" w:type="dxa"/>
          </w:tcPr>
          <w:p w14:paraId="5662E6B8" w14:textId="5B115669" w:rsidR="00B55C5F" w:rsidRDefault="00B55C5F" w:rsidP="006E38BF">
            <w:pPr>
              <w:pStyle w:val="TableText"/>
            </w:pPr>
            <w:r w:rsidRPr="00632339">
              <w:t xml:space="preserve">The type of malware being described </w:t>
            </w:r>
            <w:r>
              <w:br/>
            </w:r>
            <w:r w:rsidRPr="00953301">
              <w:rPr>
                <w:color w:val="0070C0"/>
              </w:rPr>
              <w:t>Open Vocab - malware-type-ov</w:t>
            </w:r>
          </w:p>
        </w:tc>
        <w:tc>
          <w:tcPr>
            <w:tcW w:w="2155" w:type="dxa"/>
          </w:tcPr>
          <w:p w14:paraId="2B39F331" w14:textId="77777777" w:rsidR="00B55C5F" w:rsidRPr="00632339" w:rsidRDefault="00B55C5F" w:rsidP="006E38BF">
            <w:pPr>
              <w:pStyle w:val="TableText"/>
            </w:pPr>
            <w:r>
              <w:t>Choose from list</w:t>
            </w:r>
          </w:p>
        </w:tc>
      </w:tr>
      <w:tr w:rsidR="00B55C5F" w14:paraId="00216A61" w14:textId="77777777" w:rsidTr="00246B94">
        <w:trPr>
          <w:trHeight w:val="210"/>
        </w:trPr>
        <w:tc>
          <w:tcPr>
            <w:tcW w:w="2762" w:type="dxa"/>
          </w:tcPr>
          <w:p w14:paraId="747D3635" w14:textId="77777777" w:rsidR="00B55C5F" w:rsidRPr="006E38BF" w:rsidRDefault="00B55C5F" w:rsidP="006E38BF">
            <w:pPr>
              <w:pStyle w:val="TableText"/>
              <w:rPr>
                <w:i/>
                <w:iCs/>
              </w:rPr>
            </w:pPr>
            <w:r w:rsidRPr="006E38BF">
              <w:rPr>
                <w:i/>
                <w:iCs/>
              </w:rPr>
              <w:t>name</w:t>
            </w:r>
          </w:p>
        </w:tc>
        <w:tc>
          <w:tcPr>
            <w:tcW w:w="4433" w:type="dxa"/>
          </w:tcPr>
          <w:p w14:paraId="029584BF" w14:textId="432CD781" w:rsidR="00B55C5F" w:rsidRDefault="00B55C5F" w:rsidP="006E38BF">
            <w:pPr>
              <w:pStyle w:val="TableText"/>
            </w:pPr>
            <w:r w:rsidRPr="00632339">
              <w:t xml:space="preserve">The name used to identify the </w:t>
            </w:r>
            <w:r w:rsidR="00772D53">
              <w:t>m</w:t>
            </w:r>
            <w:r w:rsidRPr="00632339">
              <w:t>alware</w:t>
            </w:r>
          </w:p>
        </w:tc>
        <w:tc>
          <w:tcPr>
            <w:tcW w:w="2155" w:type="dxa"/>
          </w:tcPr>
          <w:p w14:paraId="3D123FAB" w14:textId="77777777" w:rsidR="00B55C5F" w:rsidRPr="00632339" w:rsidRDefault="00B55C5F" w:rsidP="006E38BF">
            <w:pPr>
              <w:pStyle w:val="TableText"/>
            </w:pPr>
            <w:r>
              <w:t>Text entry</w:t>
            </w:r>
          </w:p>
        </w:tc>
      </w:tr>
      <w:tr w:rsidR="00B55C5F" w14:paraId="6ADADA00" w14:textId="77777777" w:rsidTr="00246B94">
        <w:trPr>
          <w:trHeight w:val="199"/>
        </w:trPr>
        <w:tc>
          <w:tcPr>
            <w:tcW w:w="2762" w:type="dxa"/>
          </w:tcPr>
          <w:p w14:paraId="1CFABAE5" w14:textId="77777777" w:rsidR="00B55C5F" w:rsidRPr="006E38BF" w:rsidRDefault="00B55C5F" w:rsidP="006E38BF">
            <w:pPr>
              <w:pStyle w:val="TableText"/>
              <w:rPr>
                <w:i/>
                <w:iCs/>
              </w:rPr>
            </w:pPr>
            <w:r w:rsidRPr="006E38BF">
              <w:rPr>
                <w:i/>
                <w:iCs/>
              </w:rPr>
              <w:t>description</w:t>
            </w:r>
          </w:p>
        </w:tc>
        <w:tc>
          <w:tcPr>
            <w:tcW w:w="4433" w:type="dxa"/>
          </w:tcPr>
          <w:p w14:paraId="59E0AAC0" w14:textId="3BFE5DBC" w:rsidR="00B55C5F" w:rsidRDefault="00B55C5F" w:rsidP="006E38BF">
            <w:pPr>
              <w:pStyle w:val="TableText"/>
            </w:pPr>
            <w:r w:rsidRPr="00632339">
              <w:t xml:space="preserve">Provides more context and details about the </w:t>
            </w:r>
            <w:r w:rsidR="00772D53">
              <w:t>m</w:t>
            </w:r>
            <w:r w:rsidRPr="00632339">
              <w:t>alware object</w:t>
            </w:r>
          </w:p>
        </w:tc>
        <w:tc>
          <w:tcPr>
            <w:tcW w:w="2155" w:type="dxa"/>
          </w:tcPr>
          <w:p w14:paraId="1B035B86" w14:textId="77777777" w:rsidR="00B55C5F" w:rsidRPr="00632339" w:rsidRDefault="00B55C5F" w:rsidP="006E38BF">
            <w:pPr>
              <w:pStyle w:val="TableText"/>
            </w:pPr>
            <w:r>
              <w:t>Text entry</w:t>
            </w:r>
          </w:p>
        </w:tc>
      </w:tr>
      <w:tr w:rsidR="00B55C5F" w14:paraId="1E6F0687" w14:textId="77777777" w:rsidTr="00246B94">
        <w:trPr>
          <w:trHeight w:val="409"/>
        </w:trPr>
        <w:tc>
          <w:tcPr>
            <w:tcW w:w="2762" w:type="dxa"/>
          </w:tcPr>
          <w:p w14:paraId="68EA2649" w14:textId="77777777" w:rsidR="00B55C5F" w:rsidRPr="006E38BF" w:rsidRDefault="00B55C5F" w:rsidP="006E38BF">
            <w:pPr>
              <w:pStyle w:val="TableText"/>
              <w:rPr>
                <w:i/>
                <w:iCs/>
              </w:rPr>
            </w:pPr>
            <w:r w:rsidRPr="006E38BF">
              <w:rPr>
                <w:i/>
                <w:iCs/>
              </w:rPr>
              <w:t>kill_chain_phases</w:t>
            </w:r>
          </w:p>
        </w:tc>
        <w:tc>
          <w:tcPr>
            <w:tcW w:w="4433" w:type="dxa"/>
          </w:tcPr>
          <w:p w14:paraId="79CBBB1F" w14:textId="095FBFA4" w:rsidR="00B55C5F" w:rsidRDefault="00B55C5F" w:rsidP="006E38BF">
            <w:pPr>
              <w:pStyle w:val="TableText"/>
            </w:pPr>
            <w:r w:rsidRPr="00632339">
              <w:t xml:space="preserve">The list of kill chain phases for which this </w:t>
            </w:r>
            <w:r w:rsidR="00772D53">
              <w:t>m</w:t>
            </w:r>
            <w:r w:rsidRPr="00632339">
              <w:t>alware instance can be used</w:t>
            </w:r>
          </w:p>
        </w:tc>
        <w:tc>
          <w:tcPr>
            <w:tcW w:w="2155" w:type="dxa"/>
          </w:tcPr>
          <w:p w14:paraId="17D69717" w14:textId="77777777" w:rsidR="00B55C5F" w:rsidRPr="00632339" w:rsidRDefault="00B55C5F" w:rsidP="006E38BF">
            <w:pPr>
              <w:pStyle w:val="TableText"/>
            </w:pPr>
            <w:r>
              <w:t>Choose from list</w:t>
            </w:r>
          </w:p>
        </w:tc>
      </w:tr>
    </w:tbl>
    <w:p w14:paraId="245A3339" w14:textId="7C6BF742" w:rsidR="00B55C5F" w:rsidRDefault="00B55C5F" w:rsidP="00B55C5F"/>
    <w:p w14:paraId="54F9AADE" w14:textId="60C5ABF1" w:rsidR="006E38BF" w:rsidRDefault="006E38BF" w:rsidP="00B55C5F">
      <w:r>
        <w:br w:type="page"/>
      </w:r>
    </w:p>
    <w:p w14:paraId="336BE4CE" w14:textId="77777777" w:rsidR="00B55C5F" w:rsidRDefault="00B55C5F" w:rsidP="006E38BF">
      <w:pPr>
        <w:pStyle w:val="Heading9"/>
      </w:pPr>
      <w:bookmarkStart w:id="162" w:name="_Toc205468962"/>
      <w:r>
        <w:lastRenderedPageBreak/>
        <w:t>Malware Analysis</w:t>
      </w:r>
      <w:bookmarkEnd w:id="162"/>
    </w:p>
    <w:tbl>
      <w:tblPr>
        <w:tblStyle w:val="TableGrid"/>
        <w:tblW w:w="9355" w:type="dxa"/>
        <w:tblLook w:val="04A0" w:firstRow="1" w:lastRow="0" w:firstColumn="1" w:lastColumn="0" w:noHBand="0" w:noVBand="1"/>
      </w:tblPr>
      <w:tblGrid>
        <w:gridCol w:w="2649"/>
        <w:gridCol w:w="5181"/>
        <w:gridCol w:w="1525"/>
      </w:tblGrid>
      <w:tr w:rsidR="00B55C5F" w14:paraId="0A2938CA" w14:textId="77777777" w:rsidTr="008D6DF5">
        <w:tc>
          <w:tcPr>
            <w:tcW w:w="2649" w:type="dxa"/>
            <w:tcBorders>
              <w:top w:val="nil"/>
              <w:left w:val="nil"/>
              <w:bottom w:val="single" w:sz="4" w:space="0" w:color="auto"/>
              <w:right w:val="nil"/>
            </w:tcBorders>
          </w:tcPr>
          <w:p w14:paraId="4D35772C" w14:textId="77777777" w:rsidR="00B55C5F" w:rsidRPr="00B85FC6" w:rsidRDefault="00B55C5F" w:rsidP="00246B94">
            <w:pPr>
              <w:keepNext/>
              <w:keepLines/>
              <w:rPr>
                <w:b/>
                <w:bCs/>
              </w:rPr>
            </w:pPr>
            <w:r>
              <w:rPr>
                <w:b/>
                <w:bCs/>
                <w:noProof/>
              </w:rPr>
              <w:drawing>
                <wp:inline distT="0" distB="0" distL="0" distR="0" wp14:anchorId="0BABBD14" wp14:editId="5681699A">
                  <wp:extent cx="486338" cy="623781"/>
                  <wp:effectExtent l="0" t="0" r="0" b="0"/>
                  <wp:docPr id="1875562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562973" name="Picture 2"/>
                          <pic:cNvPicPr/>
                        </pic:nvPicPr>
                        <pic:blipFill>
                          <a:blip r:embed="rId92" cstate="print">
                            <a:extLst>
                              <a:ext uri="{28A0092B-C50C-407E-A947-70E740481C1C}">
                                <a14:useLocalDpi xmlns:a14="http://schemas.microsoft.com/office/drawing/2010/main" val="0"/>
                              </a:ext>
                            </a:extLst>
                          </a:blip>
                          <a:stretch>
                            <a:fillRect/>
                          </a:stretch>
                        </pic:blipFill>
                        <pic:spPr>
                          <a:xfrm>
                            <a:off x="0" y="0"/>
                            <a:ext cx="488562" cy="626633"/>
                          </a:xfrm>
                          <a:prstGeom prst="rect">
                            <a:avLst/>
                          </a:prstGeom>
                        </pic:spPr>
                      </pic:pic>
                    </a:graphicData>
                  </a:graphic>
                </wp:inline>
              </w:drawing>
            </w:r>
          </w:p>
        </w:tc>
        <w:tc>
          <w:tcPr>
            <w:tcW w:w="5181" w:type="dxa"/>
            <w:tcBorders>
              <w:top w:val="nil"/>
              <w:left w:val="nil"/>
              <w:bottom w:val="single" w:sz="4" w:space="0" w:color="auto"/>
              <w:right w:val="nil"/>
            </w:tcBorders>
          </w:tcPr>
          <w:p w14:paraId="17299FA4" w14:textId="77777777" w:rsidR="00B55C5F" w:rsidRPr="00B85FC6" w:rsidRDefault="00B55C5F" w:rsidP="00246B94">
            <w:pPr>
              <w:keepNext/>
              <w:keepLines/>
              <w:jc w:val="center"/>
              <w:rPr>
                <w:b/>
                <w:bCs/>
              </w:rPr>
            </w:pPr>
          </w:p>
        </w:tc>
        <w:tc>
          <w:tcPr>
            <w:tcW w:w="1525" w:type="dxa"/>
            <w:tcBorders>
              <w:top w:val="nil"/>
              <w:left w:val="nil"/>
              <w:bottom w:val="single" w:sz="4" w:space="0" w:color="auto"/>
              <w:right w:val="nil"/>
            </w:tcBorders>
          </w:tcPr>
          <w:p w14:paraId="32DE0316" w14:textId="77777777" w:rsidR="00B55C5F" w:rsidRDefault="00B55C5F" w:rsidP="00246B94">
            <w:pPr>
              <w:keepNext/>
              <w:keepLines/>
              <w:jc w:val="center"/>
              <w:rPr>
                <w:b/>
                <w:bCs/>
              </w:rPr>
            </w:pPr>
          </w:p>
        </w:tc>
      </w:tr>
      <w:tr w:rsidR="00B55C5F" w14:paraId="0B2F3B05" w14:textId="77777777" w:rsidTr="00246B94">
        <w:tc>
          <w:tcPr>
            <w:tcW w:w="9355" w:type="dxa"/>
            <w:gridSpan w:val="3"/>
            <w:tcBorders>
              <w:top w:val="single" w:sz="4" w:space="0" w:color="auto"/>
            </w:tcBorders>
          </w:tcPr>
          <w:p w14:paraId="6A745008" w14:textId="77777777" w:rsidR="00B55C5F" w:rsidRPr="009B77B6" w:rsidRDefault="00B55C5F" w:rsidP="006E38BF">
            <w:pPr>
              <w:pStyle w:val="TableText"/>
            </w:pPr>
            <w:r w:rsidRPr="003D025C">
              <w:t>Malware Analysis captures the metadata and results of a particular analysis performed (static or dynamic) on the malware instance or family.</w:t>
            </w:r>
          </w:p>
        </w:tc>
      </w:tr>
      <w:tr w:rsidR="00B55C5F" w14:paraId="0B8F80B6" w14:textId="77777777" w:rsidTr="008D6DF5">
        <w:tc>
          <w:tcPr>
            <w:tcW w:w="2649" w:type="dxa"/>
            <w:tcBorders>
              <w:top w:val="single" w:sz="4" w:space="0" w:color="auto"/>
            </w:tcBorders>
            <w:shd w:val="clear" w:color="auto" w:fill="D9D9D9" w:themeFill="background1" w:themeFillShade="D9"/>
          </w:tcPr>
          <w:p w14:paraId="2DF7E8D0" w14:textId="77777777" w:rsidR="00B55C5F" w:rsidRPr="00B85FC6" w:rsidRDefault="00B55C5F" w:rsidP="006E38BF">
            <w:pPr>
              <w:pStyle w:val="TableHeader"/>
            </w:pPr>
            <w:r w:rsidRPr="00B85FC6">
              <w:t>Field</w:t>
            </w:r>
          </w:p>
        </w:tc>
        <w:tc>
          <w:tcPr>
            <w:tcW w:w="5181" w:type="dxa"/>
            <w:tcBorders>
              <w:top w:val="single" w:sz="4" w:space="0" w:color="auto"/>
            </w:tcBorders>
            <w:shd w:val="clear" w:color="auto" w:fill="D9D9D9" w:themeFill="background1" w:themeFillShade="D9"/>
          </w:tcPr>
          <w:p w14:paraId="1AAB3DAB" w14:textId="77777777" w:rsidR="00B55C5F" w:rsidRPr="00B85FC6" w:rsidRDefault="00B55C5F" w:rsidP="006E38BF">
            <w:pPr>
              <w:pStyle w:val="TableHeader"/>
            </w:pPr>
            <w:r w:rsidRPr="00B85FC6">
              <w:t>Description</w:t>
            </w:r>
          </w:p>
        </w:tc>
        <w:tc>
          <w:tcPr>
            <w:tcW w:w="1525" w:type="dxa"/>
            <w:tcBorders>
              <w:top w:val="single" w:sz="4" w:space="0" w:color="auto"/>
            </w:tcBorders>
            <w:shd w:val="clear" w:color="auto" w:fill="D9D9D9" w:themeFill="background1" w:themeFillShade="D9"/>
          </w:tcPr>
          <w:p w14:paraId="36699540" w14:textId="77777777" w:rsidR="00B55C5F" w:rsidRPr="00B85FC6" w:rsidRDefault="00B55C5F" w:rsidP="006E38BF">
            <w:pPr>
              <w:pStyle w:val="TableHeader"/>
            </w:pPr>
            <w:r>
              <w:t>Field Type</w:t>
            </w:r>
          </w:p>
        </w:tc>
      </w:tr>
      <w:tr w:rsidR="008D6DF5" w14:paraId="2C2D8EFA" w14:textId="77777777" w:rsidTr="00BC00F8">
        <w:trPr>
          <w:trHeight w:val="251"/>
        </w:trPr>
        <w:tc>
          <w:tcPr>
            <w:tcW w:w="7830" w:type="dxa"/>
            <w:gridSpan w:val="2"/>
          </w:tcPr>
          <w:p w14:paraId="7CEDC1D1" w14:textId="45A7FF09"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525" w:type="dxa"/>
            <w:vAlign w:val="center"/>
          </w:tcPr>
          <w:p w14:paraId="483173A0" w14:textId="77777777" w:rsidR="008D6DF5" w:rsidRDefault="008D6DF5" w:rsidP="006E38BF">
            <w:pPr>
              <w:pStyle w:val="TableText"/>
            </w:pPr>
          </w:p>
        </w:tc>
      </w:tr>
      <w:tr w:rsidR="00B55C5F" w14:paraId="48EEA6DE" w14:textId="77777777" w:rsidTr="008D6DF5">
        <w:trPr>
          <w:trHeight w:val="251"/>
        </w:trPr>
        <w:tc>
          <w:tcPr>
            <w:tcW w:w="2649" w:type="dxa"/>
          </w:tcPr>
          <w:p w14:paraId="1B496C09" w14:textId="77777777" w:rsidR="00B55C5F" w:rsidRPr="006E38BF" w:rsidRDefault="00B55C5F" w:rsidP="006E38BF">
            <w:pPr>
              <w:pStyle w:val="TableText"/>
              <w:rPr>
                <w:b/>
                <w:bCs/>
                <w:i/>
                <w:iCs/>
              </w:rPr>
            </w:pPr>
            <w:r w:rsidRPr="006E38BF">
              <w:rPr>
                <w:b/>
                <w:bCs/>
                <w:i/>
                <w:iCs/>
              </w:rPr>
              <w:t>product</w:t>
            </w:r>
          </w:p>
        </w:tc>
        <w:tc>
          <w:tcPr>
            <w:tcW w:w="5181" w:type="dxa"/>
          </w:tcPr>
          <w:p w14:paraId="6AC2454C" w14:textId="77777777" w:rsidR="00B55C5F" w:rsidRDefault="00B55C5F" w:rsidP="006E38BF">
            <w:pPr>
              <w:pStyle w:val="TableText"/>
            </w:pPr>
            <w:r w:rsidRPr="00B52792">
              <w:t>The name of the analysis engine or product that was used for this analysis</w:t>
            </w:r>
          </w:p>
        </w:tc>
        <w:tc>
          <w:tcPr>
            <w:tcW w:w="1525" w:type="dxa"/>
            <w:vAlign w:val="center"/>
          </w:tcPr>
          <w:p w14:paraId="39E95F02" w14:textId="77777777" w:rsidR="00B55C5F" w:rsidRDefault="00B55C5F" w:rsidP="006E38BF">
            <w:pPr>
              <w:pStyle w:val="TableText"/>
            </w:pPr>
            <w:r>
              <w:t>Text entry</w:t>
            </w:r>
          </w:p>
        </w:tc>
      </w:tr>
      <w:tr w:rsidR="00B55C5F" w14:paraId="5567CBCB" w14:textId="77777777" w:rsidTr="008D6DF5">
        <w:tc>
          <w:tcPr>
            <w:tcW w:w="2649" w:type="dxa"/>
          </w:tcPr>
          <w:p w14:paraId="06847602" w14:textId="77777777" w:rsidR="00B55C5F" w:rsidRPr="006E38BF" w:rsidRDefault="00B55C5F" w:rsidP="006E38BF">
            <w:pPr>
              <w:pStyle w:val="TableText"/>
              <w:rPr>
                <w:i/>
                <w:iCs/>
              </w:rPr>
            </w:pPr>
            <w:r w:rsidRPr="006E38BF">
              <w:rPr>
                <w:i/>
                <w:iCs/>
              </w:rPr>
              <w:t>version</w:t>
            </w:r>
          </w:p>
        </w:tc>
        <w:tc>
          <w:tcPr>
            <w:tcW w:w="5181" w:type="dxa"/>
          </w:tcPr>
          <w:p w14:paraId="22AFD8A9" w14:textId="77777777" w:rsidR="00B55C5F" w:rsidRDefault="00B55C5F" w:rsidP="006E38BF">
            <w:pPr>
              <w:pStyle w:val="TableText"/>
            </w:pPr>
            <w:r w:rsidRPr="00B52792">
              <w:t>The version of the analysis product that was used to perform this analysis</w:t>
            </w:r>
          </w:p>
        </w:tc>
        <w:tc>
          <w:tcPr>
            <w:tcW w:w="1525" w:type="dxa"/>
            <w:vAlign w:val="center"/>
          </w:tcPr>
          <w:p w14:paraId="4F178C22" w14:textId="77777777" w:rsidR="00B55C5F" w:rsidRDefault="00B55C5F" w:rsidP="006E38BF">
            <w:pPr>
              <w:pStyle w:val="TableText"/>
            </w:pPr>
            <w:r>
              <w:t>Text entry</w:t>
            </w:r>
          </w:p>
        </w:tc>
      </w:tr>
      <w:tr w:rsidR="00B55C5F" w14:paraId="408E6FE5" w14:textId="77777777" w:rsidTr="008D6DF5">
        <w:tc>
          <w:tcPr>
            <w:tcW w:w="2649" w:type="dxa"/>
          </w:tcPr>
          <w:p w14:paraId="0A02039D" w14:textId="77777777" w:rsidR="00B55C5F" w:rsidRPr="006E38BF" w:rsidRDefault="00B55C5F" w:rsidP="006E38BF">
            <w:pPr>
              <w:pStyle w:val="TableText"/>
              <w:rPr>
                <w:i/>
                <w:iCs/>
              </w:rPr>
            </w:pPr>
            <w:r w:rsidRPr="006E38BF">
              <w:rPr>
                <w:i/>
                <w:iCs/>
              </w:rPr>
              <w:t>configuration_version</w:t>
            </w:r>
          </w:p>
        </w:tc>
        <w:tc>
          <w:tcPr>
            <w:tcW w:w="5181" w:type="dxa"/>
          </w:tcPr>
          <w:p w14:paraId="0A5161D9" w14:textId="77777777" w:rsidR="00B55C5F" w:rsidRDefault="00B55C5F" w:rsidP="006E38BF">
            <w:pPr>
              <w:pStyle w:val="TableText"/>
            </w:pPr>
            <w:r>
              <w:t>T</w:t>
            </w:r>
            <w:r w:rsidRPr="00B52792">
              <w:t>he version of the analysis product configuration that was used to perform this analysis</w:t>
            </w:r>
          </w:p>
        </w:tc>
        <w:tc>
          <w:tcPr>
            <w:tcW w:w="1525" w:type="dxa"/>
            <w:vAlign w:val="center"/>
          </w:tcPr>
          <w:p w14:paraId="6F238411" w14:textId="77777777" w:rsidR="00B55C5F" w:rsidRDefault="00B55C5F" w:rsidP="006E38BF">
            <w:pPr>
              <w:pStyle w:val="TableText"/>
            </w:pPr>
            <w:r>
              <w:t>Text entry</w:t>
            </w:r>
          </w:p>
        </w:tc>
      </w:tr>
      <w:tr w:rsidR="00B55C5F" w14:paraId="50055FEA" w14:textId="77777777" w:rsidTr="008D6DF5">
        <w:tc>
          <w:tcPr>
            <w:tcW w:w="2649" w:type="dxa"/>
          </w:tcPr>
          <w:p w14:paraId="33677770" w14:textId="77777777" w:rsidR="00B55C5F" w:rsidRPr="006E38BF" w:rsidRDefault="00B55C5F" w:rsidP="006E38BF">
            <w:pPr>
              <w:pStyle w:val="TableText"/>
              <w:rPr>
                <w:i/>
                <w:iCs/>
              </w:rPr>
            </w:pPr>
            <w:r w:rsidRPr="006E38BF">
              <w:rPr>
                <w:i/>
                <w:iCs/>
              </w:rPr>
              <w:t>modules</w:t>
            </w:r>
          </w:p>
        </w:tc>
        <w:tc>
          <w:tcPr>
            <w:tcW w:w="5181" w:type="dxa"/>
          </w:tcPr>
          <w:p w14:paraId="235DD5F6" w14:textId="77777777" w:rsidR="00B55C5F" w:rsidRDefault="00B55C5F" w:rsidP="006E38BF">
            <w:pPr>
              <w:pStyle w:val="TableText"/>
            </w:pPr>
            <w:r w:rsidRPr="00B52792">
              <w:t>The particular analysis product modules that were used to perform the analysis</w:t>
            </w:r>
          </w:p>
        </w:tc>
        <w:tc>
          <w:tcPr>
            <w:tcW w:w="1525" w:type="dxa"/>
            <w:vAlign w:val="center"/>
          </w:tcPr>
          <w:p w14:paraId="61E602C6" w14:textId="77777777" w:rsidR="00B55C5F" w:rsidRDefault="00B55C5F" w:rsidP="006E38BF">
            <w:pPr>
              <w:pStyle w:val="TableText"/>
            </w:pPr>
            <w:r>
              <w:t>Text entry</w:t>
            </w:r>
          </w:p>
        </w:tc>
      </w:tr>
      <w:tr w:rsidR="00B55C5F" w14:paraId="7FF44A91" w14:textId="77777777" w:rsidTr="008D6DF5">
        <w:trPr>
          <w:trHeight w:val="296"/>
        </w:trPr>
        <w:tc>
          <w:tcPr>
            <w:tcW w:w="2649" w:type="dxa"/>
          </w:tcPr>
          <w:p w14:paraId="793D62C1" w14:textId="77777777" w:rsidR="00B55C5F" w:rsidRPr="006E38BF" w:rsidRDefault="00B55C5F" w:rsidP="006E38BF">
            <w:pPr>
              <w:pStyle w:val="TableText"/>
              <w:rPr>
                <w:i/>
                <w:iCs/>
              </w:rPr>
            </w:pPr>
            <w:r w:rsidRPr="006E38BF">
              <w:rPr>
                <w:i/>
                <w:iCs/>
              </w:rPr>
              <w:t>analysis_engine_version</w:t>
            </w:r>
          </w:p>
        </w:tc>
        <w:tc>
          <w:tcPr>
            <w:tcW w:w="5181" w:type="dxa"/>
          </w:tcPr>
          <w:p w14:paraId="430282A5" w14:textId="77777777" w:rsidR="00B55C5F" w:rsidRDefault="00B55C5F" w:rsidP="006E38BF">
            <w:pPr>
              <w:pStyle w:val="TableText"/>
            </w:pPr>
            <w:r w:rsidRPr="00B52792">
              <w:t>The version of the analysis engine or product that was used to perform this analysis</w:t>
            </w:r>
          </w:p>
        </w:tc>
        <w:tc>
          <w:tcPr>
            <w:tcW w:w="1525" w:type="dxa"/>
            <w:vAlign w:val="center"/>
          </w:tcPr>
          <w:p w14:paraId="525AC995" w14:textId="77777777" w:rsidR="00B55C5F" w:rsidRDefault="00B55C5F" w:rsidP="006E38BF">
            <w:pPr>
              <w:pStyle w:val="TableText"/>
            </w:pPr>
            <w:r>
              <w:t>Text entry</w:t>
            </w:r>
          </w:p>
        </w:tc>
      </w:tr>
      <w:tr w:rsidR="00B55C5F" w14:paraId="08631E4B" w14:textId="77777777" w:rsidTr="008D6DF5">
        <w:tc>
          <w:tcPr>
            <w:tcW w:w="2649" w:type="dxa"/>
          </w:tcPr>
          <w:p w14:paraId="59DD9D07" w14:textId="77777777" w:rsidR="00B55C5F" w:rsidRPr="006E38BF" w:rsidRDefault="00B55C5F" w:rsidP="006E38BF">
            <w:pPr>
              <w:pStyle w:val="TableText"/>
              <w:rPr>
                <w:i/>
                <w:iCs/>
              </w:rPr>
            </w:pPr>
            <w:r w:rsidRPr="006E38BF">
              <w:rPr>
                <w:i/>
                <w:iCs/>
              </w:rPr>
              <w:t>analysis_definition_version</w:t>
            </w:r>
          </w:p>
        </w:tc>
        <w:tc>
          <w:tcPr>
            <w:tcW w:w="5181" w:type="dxa"/>
          </w:tcPr>
          <w:p w14:paraId="25DDF53A" w14:textId="77777777" w:rsidR="00B55C5F" w:rsidRDefault="00B55C5F" w:rsidP="006E38BF">
            <w:pPr>
              <w:pStyle w:val="TableText"/>
            </w:pPr>
            <w:r>
              <w:t>T</w:t>
            </w:r>
            <w:r w:rsidRPr="00B52792">
              <w:t>he version of the analysis definitions used by the analysis tool</w:t>
            </w:r>
          </w:p>
        </w:tc>
        <w:tc>
          <w:tcPr>
            <w:tcW w:w="1525" w:type="dxa"/>
            <w:vAlign w:val="center"/>
          </w:tcPr>
          <w:p w14:paraId="4F158A2F" w14:textId="77777777" w:rsidR="00B55C5F" w:rsidRDefault="00B55C5F" w:rsidP="006E38BF">
            <w:pPr>
              <w:pStyle w:val="TableText"/>
            </w:pPr>
            <w:r>
              <w:t>Text entry</w:t>
            </w:r>
          </w:p>
        </w:tc>
      </w:tr>
      <w:tr w:rsidR="00B55C5F" w14:paraId="273B94DE" w14:textId="77777777" w:rsidTr="008D6DF5">
        <w:tc>
          <w:tcPr>
            <w:tcW w:w="2649" w:type="dxa"/>
          </w:tcPr>
          <w:p w14:paraId="5D8DE854" w14:textId="77777777" w:rsidR="00B55C5F" w:rsidRPr="006E38BF" w:rsidRDefault="00B55C5F" w:rsidP="006E38BF">
            <w:pPr>
              <w:pStyle w:val="TableText"/>
              <w:rPr>
                <w:i/>
                <w:iCs/>
              </w:rPr>
            </w:pPr>
            <w:r w:rsidRPr="006E38BF">
              <w:rPr>
                <w:i/>
                <w:iCs/>
              </w:rPr>
              <w:t>submitted</w:t>
            </w:r>
          </w:p>
        </w:tc>
        <w:tc>
          <w:tcPr>
            <w:tcW w:w="5181" w:type="dxa"/>
          </w:tcPr>
          <w:p w14:paraId="2816CA7D" w14:textId="771C3FD2" w:rsidR="00B55C5F" w:rsidRDefault="007B0F9D" w:rsidP="006E38BF">
            <w:pPr>
              <w:pStyle w:val="TableText"/>
            </w:pPr>
            <w:r>
              <w:t>T</w:t>
            </w:r>
            <w:r w:rsidR="00B55C5F" w:rsidRPr="00204D9E">
              <w:t>he date and time that this malware was first submitted for scanning or analysis</w:t>
            </w:r>
          </w:p>
        </w:tc>
        <w:tc>
          <w:tcPr>
            <w:tcW w:w="1525" w:type="dxa"/>
            <w:vAlign w:val="center"/>
          </w:tcPr>
          <w:p w14:paraId="0D62ED70" w14:textId="77777777" w:rsidR="00B55C5F" w:rsidRDefault="00B55C5F" w:rsidP="006E38BF">
            <w:pPr>
              <w:pStyle w:val="TableText"/>
            </w:pPr>
            <w:r>
              <w:t>Date entry</w:t>
            </w:r>
          </w:p>
        </w:tc>
      </w:tr>
      <w:tr w:rsidR="00B55C5F" w14:paraId="30B99E83" w14:textId="77777777" w:rsidTr="008D6DF5">
        <w:tc>
          <w:tcPr>
            <w:tcW w:w="2649" w:type="dxa"/>
          </w:tcPr>
          <w:p w14:paraId="33CABE73" w14:textId="77777777" w:rsidR="00B55C5F" w:rsidRPr="006E38BF" w:rsidRDefault="00B55C5F" w:rsidP="006E38BF">
            <w:pPr>
              <w:pStyle w:val="TableText"/>
              <w:rPr>
                <w:i/>
                <w:iCs/>
              </w:rPr>
            </w:pPr>
            <w:r w:rsidRPr="006E38BF">
              <w:rPr>
                <w:i/>
                <w:iCs/>
              </w:rPr>
              <w:t>analysis_started</w:t>
            </w:r>
          </w:p>
        </w:tc>
        <w:tc>
          <w:tcPr>
            <w:tcW w:w="5181" w:type="dxa"/>
          </w:tcPr>
          <w:p w14:paraId="03F9054B" w14:textId="77777777" w:rsidR="00B55C5F" w:rsidRDefault="00B55C5F" w:rsidP="006E38BF">
            <w:pPr>
              <w:pStyle w:val="TableText"/>
            </w:pPr>
            <w:r w:rsidRPr="00204D9E">
              <w:t>The date and time that the malware analysis was initiated</w:t>
            </w:r>
          </w:p>
        </w:tc>
        <w:tc>
          <w:tcPr>
            <w:tcW w:w="1525" w:type="dxa"/>
            <w:vAlign w:val="center"/>
          </w:tcPr>
          <w:p w14:paraId="034CB49D" w14:textId="77777777" w:rsidR="00B55C5F" w:rsidRDefault="00B55C5F" w:rsidP="006E38BF">
            <w:pPr>
              <w:pStyle w:val="TableText"/>
            </w:pPr>
            <w:r>
              <w:t>Date entry</w:t>
            </w:r>
          </w:p>
        </w:tc>
      </w:tr>
      <w:tr w:rsidR="00B55C5F" w14:paraId="2EF66928" w14:textId="77777777" w:rsidTr="008D6DF5">
        <w:tc>
          <w:tcPr>
            <w:tcW w:w="2649" w:type="dxa"/>
          </w:tcPr>
          <w:p w14:paraId="5C02D943" w14:textId="77777777" w:rsidR="00B55C5F" w:rsidRPr="006E38BF" w:rsidRDefault="00B55C5F" w:rsidP="006E38BF">
            <w:pPr>
              <w:pStyle w:val="TableText"/>
              <w:rPr>
                <w:i/>
                <w:iCs/>
              </w:rPr>
            </w:pPr>
            <w:r w:rsidRPr="006E38BF">
              <w:rPr>
                <w:i/>
                <w:iCs/>
              </w:rPr>
              <w:t>analysis_ended</w:t>
            </w:r>
          </w:p>
        </w:tc>
        <w:tc>
          <w:tcPr>
            <w:tcW w:w="5181" w:type="dxa"/>
          </w:tcPr>
          <w:p w14:paraId="7455CFBB" w14:textId="77777777" w:rsidR="00B55C5F" w:rsidRDefault="00B55C5F" w:rsidP="006E38BF">
            <w:pPr>
              <w:pStyle w:val="TableText"/>
            </w:pPr>
            <w:r w:rsidRPr="00204D9E">
              <w:t>The date and time that the malware analysis ended</w:t>
            </w:r>
          </w:p>
        </w:tc>
        <w:tc>
          <w:tcPr>
            <w:tcW w:w="1525" w:type="dxa"/>
            <w:vAlign w:val="center"/>
          </w:tcPr>
          <w:p w14:paraId="1B0F2475" w14:textId="77777777" w:rsidR="00B55C5F" w:rsidRDefault="00B55C5F" w:rsidP="006E38BF">
            <w:pPr>
              <w:pStyle w:val="TableText"/>
            </w:pPr>
            <w:r>
              <w:t>Date entry</w:t>
            </w:r>
          </w:p>
        </w:tc>
      </w:tr>
      <w:tr w:rsidR="00B55C5F" w14:paraId="49944399" w14:textId="77777777" w:rsidTr="008D6DF5">
        <w:tc>
          <w:tcPr>
            <w:tcW w:w="2649" w:type="dxa"/>
          </w:tcPr>
          <w:p w14:paraId="3E2CF667" w14:textId="77777777" w:rsidR="00B55C5F" w:rsidRPr="006E38BF" w:rsidRDefault="00B55C5F" w:rsidP="006E38BF">
            <w:pPr>
              <w:pStyle w:val="TableText"/>
              <w:rPr>
                <w:i/>
                <w:iCs/>
              </w:rPr>
            </w:pPr>
            <w:r w:rsidRPr="006E38BF">
              <w:rPr>
                <w:i/>
                <w:iCs/>
              </w:rPr>
              <w:t>result_name</w:t>
            </w:r>
          </w:p>
        </w:tc>
        <w:tc>
          <w:tcPr>
            <w:tcW w:w="5181" w:type="dxa"/>
          </w:tcPr>
          <w:p w14:paraId="5DF5A336" w14:textId="77777777" w:rsidR="00B55C5F" w:rsidRDefault="00B55C5F" w:rsidP="006E38BF">
            <w:pPr>
              <w:pStyle w:val="TableText"/>
            </w:pPr>
            <w:r w:rsidRPr="00204D9E">
              <w:t>The classification result or name assigned to the malware instance by the scanner tool</w:t>
            </w:r>
          </w:p>
        </w:tc>
        <w:tc>
          <w:tcPr>
            <w:tcW w:w="1525" w:type="dxa"/>
            <w:vAlign w:val="center"/>
          </w:tcPr>
          <w:p w14:paraId="338327A2" w14:textId="77777777" w:rsidR="00B55C5F" w:rsidRDefault="00B55C5F" w:rsidP="006E38BF">
            <w:pPr>
              <w:pStyle w:val="TableText"/>
            </w:pPr>
            <w:r>
              <w:t>Text entry</w:t>
            </w:r>
          </w:p>
        </w:tc>
      </w:tr>
      <w:tr w:rsidR="00B55C5F" w14:paraId="779F7559" w14:textId="77777777" w:rsidTr="008D6DF5">
        <w:tc>
          <w:tcPr>
            <w:tcW w:w="2649" w:type="dxa"/>
          </w:tcPr>
          <w:p w14:paraId="57F224F0" w14:textId="77777777" w:rsidR="00B55C5F" w:rsidRPr="006E38BF" w:rsidRDefault="00B55C5F" w:rsidP="006E38BF">
            <w:pPr>
              <w:pStyle w:val="TableText"/>
              <w:rPr>
                <w:i/>
                <w:iCs/>
              </w:rPr>
            </w:pPr>
            <w:r w:rsidRPr="006E38BF">
              <w:rPr>
                <w:i/>
                <w:iCs/>
              </w:rPr>
              <w:t>result</w:t>
            </w:r>
          </w:p>
        </w:tc>
        <w:tc>
          <w:tcPr>
            <w:tcW w:w="5181" w:type="dxa"/>
          </w:tcPr>
          <w:p w14:paraId="7F7FFBA7" w14:textId="11C961F0" w:rsidR="00B55C5F" w:rsidRDefault="00B55C5F" w:rsidP="006E38BF">
            <w:pPr>
              <w:pStyle w:val="TableText"/>
            </w:pPr>
            <w:r>
              <w:t>T</w:t>
            </w:r>
            <w:r w:rsidRPr="00204D9E">
              <w:t>he classification result</w:t>
            </w:r>
            <w:r w:rsidR="007B0F9D">
              <w:t>,</w:t>
            </w:r>
            <w:r w:rsidRPr="00204D9E">
              <w:t xml:space="preserve"> as determined by the scanner or tool analysis process</w:t>
            </w:r>
          </w:p>
        </w:tc>
        <w:tc>
          <w:tcPr>
            <w:tcW w:w="1525" w:type="dxa"/>
            <w:vAlign w:val="center"/>
          </w:tcPr>
          <w:p w14:paraId="6BE62828" w14:textId="77777777" w:rsidR="00B55C5F" w:rsidRDefault="00B55C5F" w:rsidP="006E38BF">
            <w:pPr>
              <w:pStyle w:val="TableText"/>
            </w:pPr>
            <w:r>
              <w:t>Text entry</w:t>
            </w:r>
          </w:p>
        </w:tc>
      </w:tr>
    </w:tbl>
    <w:p w14:paraId="3B65CA0C" w14:textId="77777777" w:rsidR="00B55C5F" w:rsidRPr="00AA2882" w:rsidRDefault="00B55C5F" w:rsidP="00B55C5F"/>
    <w:p w14:paraId="4B050BCB" w14:textId="77777777" w:rsidR="00B55C5F" w:rsidRDefault="00B55C5F" w:rsidP="00B55C5F">
      <w:pPr>
        <w:pStyle w:val="Heading9"/>
      </w:pPr>
      <w:bookmarkStart w:id="163" w:name="_Toc205468963"/>
      <w:r>
        <w:t>Note</w:t>
      </w:r>
      <w:bookmarkEnd w:id="163"/>
    </w:p>
    <w:tbl>
      <w:tblPr>
        <w:tblStyle w:val="TableGrid"/>
        <w:tblW w:w="9355" w:type="dxa"/>
        <w:tblLook w:val="04A0" w:firstRow="1" w:lastRow="0" w:firstColumn="1" w:lastColumn="0" w:noHBand="0" w:noVBand="1"/>
      </w:tblPr>
      <w:tblGrid>
        <w:gridCol w:w="1615"/>
        <w:gridCol w:w="6030"/>
        <w:gridCol w:w="1710"/>
      </w:tblGrid>
      <w:tr w:rsidR="00B55C5F" w14:paraId="0BC4E70D" w14:textId="77777777" w:rsidTr="00246B94">
        <w:tc>
          <w:tcPr>
            <w:tcW w:w="1615" w:type="dxa"/>
            <w:tcBorders>
              <w:top w:val="nil"/>
              <w:left w:val="nil"/>
              <w:bottom w:val="single" w:sz="4" w:space="0" w:color="auto"/>
              <w:right w:val="nil"/>
            </w:tcBorders>
          </w:tcPr>
          <w:p w14:paraId="1BA257FE" w14:textId="77777777" w:rsidR="00B55C5F" w:rsidRPr="00B85FC6" w:rsidRDefault="00B55C5F" w:rsidP="00246B94">
            <w:pPr>
              <w:keepNext/>
              <w:keepLines/>
              <w:rPr>
                <w:b/>
                <w:bCs/>
              </w:rPr>
            </w:pPr>
            <w:r>
              <w:rPr>
                <w:b/>
                <w:bCs/>
                <w:noProof/>
              </w:rPr>
              <w:drawing>
                <wp:inline distT="0" distB="0" distL="0" distR="0" wp14:anchorId="3DBD3026" wp14:editId="1DECEBFC">
                  <wp:extent cx="402336" cy="489114"/>
                  <wp:effectExtent l="0" t="0" r="4445" b="0"/>
                  <wp:docPr id="1313324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24296" name="Picture 2"/>
                          <pic:cNvPicPr/>
                        </pic:nvPicPr>
                        <pic:blipFill>
                          <a:blip r:embed="rId93" cstate="print">
                            <a:extLst>
                              <a:ext uri="{28A0092B-C50C-407E-A947-70E740481C1C}">
                                <a14:useLocalDpi xmlns:a14="http://schemas.microsoft.com/office/drawing/2010/main" val="0"/>
                              </a:ext>
                            </a:extLst>
                          </a:blip>
                          <a:stretch>
                            <a:fillRect/>
                          </a:stretch>
                        </pic:blipFill>
                        <pic:spPr>
                          <a:xfrm>
                            <a:off x="0" y="0"/>
                            <a:ext cx="402336" cy="489114"/>
                          </a:xfrm>
                          <a:prstGeom prst="rect">
                            <a:avLst/>
                          </a:prstGeom>
                        </pic:spPr>
                      </pic:pic>
                    </a:graphicData>
                  </a:graphic>
                </wp:inline>
              </w:drawing>
            </w:r>
          </w:p>
        </w:tc>
        <w:tc>
          <w:tcPr>
            <w:tcW w:w="6030" w:type="dxa"/>
            <w:tcBorders>
              <w:top w:val="nil"/>
              <w:left w:val="nil"/>
              <w:bottom w:val="single" w:sz="4" w:space="0" w:color="auto"/>
              <w:right w:val="nil"/>
            </w:tcBorders>
          </w:tcPr>
          <w:p w14:paraId="3E167EAB"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00064655" w14:textId="77777777" w:rsidR="00B55C5F" w:rsidRDefault="00B55C5F" w:rsidP="00246B94">
            <w:pPr>
              <w:keepNext/>
              <w:keepLines/>
              <w:jc w:val="center"/>
              <w:rPr>
                <w:b/>
                <w:bCs/>
              </w:rPr>
            </w:pPr>
          </w:p>
        </w:tc>
      </w:tr>
      <w:tr w:rsidR="00B55C5F" w14:paraId="105D5A4D" w14:textId="77777777" w:rsidTr="00246B94">
        <w:tc>
          <w:tcPr>
            <w:tcW w:w="9355" w:type="dxa"/>
            <w:gridSpan w:val="3"/>
            <w:tcBorders>
              <w:top w:val="single" w:sz="4" w:space="0" w:color="auto"/>
            </w:tcBorders>
          </w:tcPr>
          <w:p w14:paraId="1BE08BBC" w14:textId="77777777" w:rsidR="00B55C5F" w:rsidRPr="009B77B6" w:rsidRDefault="00B55C5F" w:rsidP="006E38BF">
            <w:pPr>
              <w:pStyle w:val="TableText"/>
            </w:pPr>
            <w:r w:rsidRPr="00204D9E">
              <w:t>A Note is a comment or note containing informative text to help explain the context of one or more STIX Objects (SDOs or SROs) or to provide additional analysis that is not contained in the original object.</w:t>
            </w:r>
          </w:p>
        </w:tc>
      </w:tr>
      <w:tr w:rsidR="00B55C5F" w14:paraId="6C930012" w14:textId="77777777" w:rsidTr="006E38BF">
        <w:tc>
          <w:tcPr>
            <w:tcW w:w="1615" w:type="dxa"/>
            <w:tcBorders>
              <w:top w:val="single" w:sz="4" w:space="0" w:color="auto"/>
            </w:tcBorders>
            <w:shd w:val="clear" w:color="auto" w:fill="D9D9D9" w:themeFill="background1" w:themeFillShade="D9"/>
          </w:tcPr>
          <w:p w14:paraId="685DE34F"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74E63566"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3E9B72E1" w14:textId="77777777" w:rsidR="00B55C5F" w:rsidRPr="00B85FC6" w:rsidRDefault="00B55C5F" w:rsidP="006E38BF">
            <w:pPr>
              <w:pStyle w:val="TableHeader"/>
            </w:pPr>
            <w:r>
              <w:t>Field Type</w:t>
            </w:r>
          </w:p>
        </w:tc>
      </w:tr>
      <w:tr w:rsidR="008D6DF5" w14:paraId="466FFC70" w14:textId="77777777" w:rsidTr="00141626">
        <w:trPr>
          <w:trHeight w:val="251"/>
        </w:trPr>
        <w:tc>
          <w:tcPr>
            <w:tcW w:w="7645" w:type="dxa"/>
            <w:gridSpan w:val="2"/>
          </w:tcPr>
          <w:p w14:paraId="556229D7" w14:textId="03C4E40C"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31EC045C" w14:textId="77777777" w:rsidR="008D6DF5" w:rsidRDefault="008D6DF5" w:rsidP="006E38BF">
            <w:pPr>
              <w:pStyle w:val="TableText"/>
            </w:pPr>
          </w:p>
        </w:tc>
      </w:tr>
      <w:tr w:rsidR="00B55C5F" w14:paraId="6E4B8C72" w14:textId="77777777" w:rsidTr="00246B94">
        <w:trPr>
          <w:trHeight w:val="251"/>
        </w:trPr>
        <w:tc>
          <w:tcPr>
            <w:tcW w:w="1615" w:type="dxa"/>
          </w:tcPr>
          <w:p w14:paraId="5E76A6AD" w14:textId="77777777" w:rsidR="00B55C5F" w:rsidRPr="006E38BF" w:rsidRDefault="00B55C5F" w:rsidP="006E38BF">
            <w:pPr>
              <w:pStyle w:val="TableText"/>
              <w:rPr>
                <w:i/>
                <w:iCs/>
              </w:rPr>
            </w:pPr>
            <w:r w:rsidRPr="006E38BF">
              <w:rPr>
                <w:i/>
                <w:iCs/>
              </w:rPr>
              <w:t>abstract</w:t>
            </w:r>
          </w:p>
        </w:tc>
        <w:tc>
          <w:tcPr>
            <w:tcW w:w="6030" w:type="dxa"/>
          </w:tcPr>
          <w:p w14:paraId="08E529AC" w14:textId="77777777" w:rsidR="00B55C5F" w:rsidRDefault="00B55C5F" w:rsidP="006E38BF">
            <w:pPr>
              <w:pStyle w:val="TableText"/>
            </w:pPr>
            <w:r w:rsidRPr="00204D9E">
              <w:t>A brief summary of the note</w:t>
            </w:r>
          </w:p>
        </w:tc>
        <w:tc>
          <w:tcPr>
            <w:tcW w:w="1710" w:type="dxa"/>
            <w:vAlign w:val="center"/>
          </w:tcPr>
          <w:p w14:paraId="5A7C5166" w14:textId="77777777" w:rsidR="00B55C5F" w:rsidRDefault="00B55C5F" w:rsidP="006E38BF">
            <w:pPr>
              <w:pStyle w:val="TableText"/>
            </w:pPr>
            <w:r>
              <w:t>Text entry</w:t>
            </w:r>
          </w:p>
        </w:tc>
      </w:tr>
      <w:tr w:rsidR="00B55C5F" w14:paraId="492338AE" w14:textId="77777777" w:rsidTr="00246B94">
        <w:tc>
          <w:tcPr>
            <w:tcW w:w="1615" w:type="dxa"/>
          </w:tcPr>
          <w:p w14:paraId="6357DBCF" w14:textId="77777777" w:rsidR="00B55C5F" w:rsidRPr="006E38BF" w:rsidRDefault="00B55C5F" w:rsidP="006E38BF">
            <w:pPr>
              <w:pStyle w:val="TableText"/>
              <w:rPr>
                <w:b/>
                <w:bCs/>
                <w:i/>
                <w:iCs/>
              </w:rPr>
            </w:pPr>
            <w:r w:rsidRPr="006E38BF">
              <w:rPr>
                <w:b/>
                <w:bCs/>
                <w:i/>
                <w:iCs/>
              </w:rPr>
              <w:t>content</w:t>
            </w:r>
          </w:p>
        </w:tc>
        <w:tc>
          <w:tcPr>
            <w:tcW w:w="6030" w:type="dxa"/>
          </w:tcPr>
          <w:p w14:paraId="3C9891B4" w14:textId="77777777" w:rsidR="00B55C5F" w:rsidRDefault="00B55C5F" w:rsidP="006E38BF">
            <w:pPr>
              <w:pStyle w:val="TableText"/>
            </w:pPr>
            <w:r w:rsidRPr="00204D9E">
              <w:t>The content of the note</w:t>
            </w:r>
          </w:p>
        </w:tc>
        <w:tc>
          <w:tcPr>
            <w:tcW w:w="1710" w:type="dxa"/>
            <w:vAlign w:val="center"/>
          </w:tcPr>
          <w:p w14:paraId="441A89BF" w14:textId="77777777" w:rsidR="00B55C5F" w:rsidRDefault="00B55C5F" w:rsidP="006E38BF">
            <w:pPr>
              <w:pStyle w:val="TableText"/>
            </w:pPr>
            <w:r>
              <w:t>Text entry</w:t>
            </w:r>
          </w:p>
        </w:tc>
      </w:tr>
      <w:tr w:rsidR="00B55C5F" w14:paraId="6DE530E4" w14:textId="77777777" w:rsidTr="00246B94">
        <w:tc>
          <w:tcPr>
            <w:tcW w:w="1615" w:type="dxa"/>
          </w:tcPr>
          <w:p w14:paraId="6742524F" w14:textId="77777777" w:rsidR="00B55C5F" w:rsidRPr="006E38BF" w:rsidRDefault="00B55C5F" w:rsidP="006E38BF">
            <w:pPr>
              <w:pStyle w:val="TableText"/>
              <w:rPr>
                <w:i/>
                <w:iCs/>
              </w:rPr>
            </w:pPr>
            <w:r w:rsidRPr="006E38BF">
              <w:rPr>
                <w:i/>
                <w:iCs/>
              </w:rPr>
              <w:t>authors</w:t>
            </w:r>
          </w:p>
        </w:tc>
        <w:tc>
          <w:tcPr>
            <w:tcW w:w="6030" w:type="dxa"/>
          </w:tcPr>
          <w:p w14:paraId="765C9E80" w14:textId="77777777" w:rsidR="00B55C5F" w:rsidRDefault="00B55C5F" w:rsidP="006E38BF">
            <w:pPr>
              <w:pStyle w:val="TableText"/>
            </w:pPr>
            <w:r w:rsidRPr="00204D9E">
              <w:t>The name of the author(s) of this note (e.g., the analyst(s) that created it)</w:t>
            </w:r>
          </w:p>
        </w:tc>
        <w:tc>
          <w:tcPr>
            <w:tcW w:w="1710" w:type="dxa"/>
            <w:vAlign w:val="center"/>
          </w:tcPr>
          <w:p w14:paraId="5A3993BA" w14:textId="77777777" w:rsidR="00B55C5F" w:rsidRDefault="00B55C5F" w:rsidP="006E38BF">
            <w:pPr>
              <w:pStyle w:val="TableText"/>
            </w:pPr>
            <w:r>
              <w:t>Text entry</w:t>
            </w:r>
          </w:p>
        </w:tc>
      </w:tr>
    </w:tbl>
    <w:p w14:paraId="0C91915E" w14:textId="77777777" w:rsidR="00B55C5F" w:rsidRPr="00AA2882" w:rsidRDefault="00B55C5F" w:rsidP="00B55C5F"/>
    <w:p w14:paraId="47828469" w14:textId="77777777" w:rsidR="00B55C5F" w:rsidRDefault="00B55C5F" w:rsidP="006E38BF">
      <w:pPr>
        <w:pStyle w:val="Heading9"/>
      </w:pPr>
      <w:bookmarkStart w:id="164" w:name="_Toc205468964"/>
      <w:r>
        <w:t>Observed Data</w:t>
      </w:r>
      <w:bookmarkEnd w:id="164"/>
    </w:p>
    <w:tbl>
      <w:tblPr>
        <w:tblStyle w:val="TableGrid"/>
        <w:tblW w:w="9355" w:type="dxa"/>
        <w:tblLook w:val="04A0" w:firstRow="1" w:lastRow="0" w:firstColumn="1" w:lastColumn="0" w:noHBand="0" w:noVBand="1"/>
      </w:tblPr>
      <w:tblGrid>
        <w:gridCol w:w="1829"/>
        <w:gridCol w:w="5854"/>
        <w:gridCol w:w="1672"/>
      </w:tblGrid>
      <w:tr w:rsidR="00B55C5F" w14:paraId="672F3316" w14:textId="77777777" w:rsidTr="00246B94">
        <w:tc>
          <w:tcPr>
            <w:tcW w:w="1829" w:type="dxa"/>
            <w:tcBorders>
              <w:top w:val="nil"/>
              <w:left w:val="nil"/>
              <w:bottom w:val="single" w:sz="4" w:space="0" w:color="auto"/>
              <w:right w:val="nil"/>
            </w:tcBorders>
          </w:tcPr>
          <w:p w14:paraId="751E91FF" w14:textId="77777777" w:rsidR="00B55C5F" w:rsidRPr="00B85FC6" w:rsidRDefault="00B55C5F" w:rsidP="00246B94">
            <w:pPr>
              <w:keepNext/>
              <w:keepLines/>
              <w:rPr>
                <w:b/>
                <w:bCs/>
              </w:rPr>
            </w:pPr>
            <w:r>
              <w:rPr>
                <w:b/>
                <w:bCs/>
                <w:noProof/>
              </w:rPr>
              <w:drawing>
                <wp:inline distT="0" distB="0" distL="0" distR="0" wp14:anchorId="2525F5A5" wp14:editId="3C4D7F47">
                  <wp:extent cx="429768" cy="539496"/>
                  <wp:effectExtent l="0" t="0" r="2540" b="0"/>
                  <wp:docPr id="179481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81177" name="Picture 2"/>
                          <pic:cNvPicPr/>
                        </pic:nvPicPr>
                        <pic:blipFill>
                          <a:blip r:embed="rId94" cstate="print">
                            <a:extLst>
                              <a:ext uri="{28A0092B-C50C-407E-A947-70E740481C1C}">
                                <a14:useLocalDpi xmlns:a14="http://schemas.microsoft.com/office/drawing/2010/main" val="0"/>
                              </a:ext>
                            </a:extLst>
                          </a:blip>
                          <a:stretch>
                            <a:fillRect/>
                          </a:stretch>
                        </pic:blipFill>
                        <pic:spPr>
                          <a:xfrm>
                            <a:off x="0" y="0"/>
                            <a:ext cx="429768" cy="539496"/>
                          </a:xfrm>
                          <a:prstGeom prst="rect">
                            <a:avLst/>
                          </a:prstGeom>
                        </pic:spPr>
                      </pic:pic>
                    </a:graphicData>
                  </a:graphic>
                </wp:inline>
              </w:drawing>
            </w:r>
          </w:p>
        </w:tc>
        <w:tc>
          <w:tcPr>
            <w:tcW w:w="5854" w:type="dxa"/>
            <w:tcBorders>
              <w:top w:val="nil"/>
              <w:left w:val="nil"/>
              <w:bottom w:val="single" w:sz="4" w:space="0" w:color="auto"/>
              <w:right w:val="nil"/>
            </w:tcBorders>
          </w:tcPr>
          <w:p w14:paraId="30D3EC62" w14:textId="77777777" w:rsidR="00B55C5F" w:rsidRPr="00B85FC6" w:rsidRDefault="00B55C5F" w:rsidP="00246B94">
            <w:pPr>
              <w:keepNext/>
              <w:keepLines/>
              <w:jc w:val="center"/>
              <w:rPr>
                <w:b/>
                <w:bCs/>
              </w:rPr>
            </w:pPr>
          </w:p>
        </w:tc>
        <w:tc>
          <w:tcPr>
            <w:tcW w:w="1672" w:type="dxa"/>
            <w:tcBorders>
              <w:top w:val="nil"/>
              <w:left w:val="nil"/>
              <w:bottom w:val="single" w:sz="4" w:space="0" w:color="auto"/>
              <w:right w:val="nil"/>
            </w:tcBorders>
          </w:tcPr>
          <w:p w14:paraId="4D20321C" w14:textId="77777777" w:rsidR="00B55C5F" w:rsidRDefault="00B55C5F" w:rsidP="00246B94">
            <w:pPr>
              <w:keepNext/>
              <w:keepLines/>
              <w:jc w:val="center"/>
              <w:rPr>
                <w:b/>
                <w:bCs/>
              </w:rPr>
            </w:pPr>
          </w:p>
        </w:tc>
      </w:tr>
      <w:tr w:rsidR="00B55C5F" w14:paraId="43490A7E" w14:textId="77777777" w:rsidTr="00246B94">
        <w:tc>
          <w:tcPr>
            <w:tcW w:w="9355" w:type="dxa"/>
            <w:gridSpan w:val="3"/>
            <w:tcBorders>
              <w:top w:val="single" w:sz="4" w:space="0" w:color="auto"/>
            </w:tcBorders>
          </w:tcPr>
          <w:p w14:paraId="18C7C7CF" w14:textId="77777777" w:rsidR="00B55C5F" w:rsidRPr="009B77B6" w:rsidRDefault="00B55C5F" w:rsidP="006E38BF">
            <w:pPr>
              <w:pStyle w:val="TableText"/>
            </w:pPr>
            <w:r w:rsidRPr="00A32668">
              <w:t>Observed data conveys information that was observed on systems and networks, such as log data or network traffic, using the Cyber Observable specification.</w:t>
            </w:r>
          </w:p>
        </w:tc>
      </w:tr>
      <w:tr w:rsidR="00B55C5F" w14:paraId="4EB77884" w14:textId="77777777" w:rsidTr="006E38BF">
        <w:tc>
          <w:tcPr>
            <w:tcW w:w="1829" w:type="dxa"/>
            <w:tcBorders>
              <w:top w:val="single" w:sz="4" w:space="0" w:color="auto"/>
            </w:tcBorders>
            <w:shd w:val="clear" w:color="auto" w:fill="D9D9D9" w:themeFill="background1" w:themeFillShade="D9"/>
          </w:tcPr>
          <w:p w14:paraId="642469C0" w14:textId="77777777" w:rsidR="00B55C5F" w:rsidRPr="00B85FC6" w:rsidRDefault="00B55C5F" w:rsidP="006E38BF">
            <w:pPr>
              <w:pStyle w:val="TableHeader"/>
            </w:pPr>
            <w:r w:rsidRPr="00B85FC6">
              <w:t>Field</w:t>
            </w:r>
          </w:p>
        </w:tc>
        <w:tc>
          <w:tcPr>
            <w:tcW w:w="5854" w:type="dxa"/>
            <w:tcBorders>
              <w:top w:val="single" w:sz="4" w:space="0" w:color="auto"/>
            </w:tcBorders>
            <w:shd w:val="clear" w:color="auto" w:fill="D9D9D9" w:themeFill="background1" w:themeFillShade="D9"/>
          </w:tcPr>
          <w:p w14:paraId="63F9CCC1" w14:textId="77777777" w:rsidR="00B55C5F" w:rsidRPr="00B85FC6" w:rsidRDefault="00B55C5F" w:rsidP="006E38BF">
            <w:pPr>
              <w:pStyle w:val="TableHeader"/>
            </w:pPr>
            <w:r w:rsidRPr="00B85FC6">
              <w:t>Description</w:t>
            </w:r>
          </w:p>
        </w:tc>
        <w:tc>
          <w:tcPr>
            <w:tcW w:w="1672" w:type="dxa"/>
            <w:tcBorders>
              <w:top w:val="single" w:sz="4" w:space="0" w:color="auto"/>
            </w:tcBorders>
            <w:shd w:val="clear" w:color="auto" w:fill="D9D9D9" w:themeFill="background1" w:themeFillShade="D9"/>
          </w:tcPr>
          <w:p w14:paraId="0130F86F" w14:textId="77777777" w:rsidR="00B55C5F" w:rsidRPr="00B85FC6" w:rsidRDefault="00B55C5F" w:rsidP="006E38BF">
            <w:pPr>
              <w:pStyle w:val="TableHeader"/>
            </w:pPr>
            <w:r>
              <w:t>Field Type</w:t>
            </w:r>
          </w:p>
        </w:tc>
      </w:tr>
      <w:tr w:rsidR="008D6DF5" w14:paraId="4D95D3E5" w14:textId="77777777" w:rsidTr="00FF470F">
        <w:trPr>
          <w:trHeight w:val="251"/>
        </w:trPr>
        <w:tc>
          <w:tcPr>
            <w:tcW w:w="7683" w:type="dxa"/>
            <w:gridSpan w:val="2"/>
          </w:tcPr>
          <w:p w14:paraId="1E0E26F9" w14:textId="0324F6B4"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672" w:type="dxa"/>
            <w:vAlign w:val="center"/>
          </w:tcPr>
          <w:p w14:paraId="1FF9CF63" w14:textId="77777777" w:rsidR="008D6DF5" w:rsidRDefault="008D6DF5" w:rsidP="006E38BF">
            <w:pPr>
              <w:pStyle w:val="TableText"/>
            </w:pPr>
          </w:p>
        </w:tc>
      </w:tr>
      <w:tr w:rsidR="00B55C5F" w14:paraId="2552E4F9" w14:textId="77777777" w:rsidTr="00246B94">
        <w:trPr>
          <w:trHeight w:val="251"/>
        </w:trPr>
        <w:tc>
          <w:tcPr>
            <w:tcW w:w="1829" w:type="dxa"/>
          </w:tcPr>
          <w:p w14:paraId="6F9730A6" w14:textId="77777777" w:rsidR="00B55C5F" w:rsidRPr="006E38BF" w:rsidRDefault="00B55C5F" w:rsidP="006E38BF">
            <w:pPr>
              <w:pStyle w:val="TableText"/>
              <w:rPr>
                <w:i/>
                <w:iCs/>
              </w:rPr>
            </w:pPr>
            <w:r w:rsidRPr="006E38BF">
              <w:rPr>
                <w:i/>
                <w:iCs/>
              </w:rPr>
              <w:t>first_observed</w:t>
            </w:r>
          </w:p>
        </w:tc>
        <w:tc>
          <w:tcPr>
            <w:tcW w:w="5854" w:type="dxa"/>
          </w:tcPr>
          <w:p w14:paraId="16324DAA" w14:textId="77777777" w:rsidR="00B55C5F" w:rsidRDefault="00B55C5F" w:rsidP="006E38BF">
            <w:pPr>
              <w:pStyle w:val="TableText"/>
            </w:pPr>
            <w:r w:rsidRPr="00A32668">
              <w:t xml:space="preserve">The beginning of the time window </w:t>
            </w:r>
            <w:r>
              <w:t xml:space="preserve">during which </w:t>
            </w:r>
            <w:r w:rsidRPr="00A32668">
              <w:t xml:space="preserve">the data was observed </w:t>
            </w:r>
          </w:p>
        </w:tc>
        <w:tc>
          <w:tcPr>
            <w:tcW w:w="1672" w:type="dxa"/>
            <w:vAlign w:val="center"/>
          </w:tcPr>
          <w:p w14:paraId="22DA21E4" w14:textId="7A4BF4C2" w:rsidR="00B55C5F" w:rsidRDefault="006D2129" w:rsidP="006E38BF">
            <w:pPr>
              <w:pStyle w:val="TableText"/>
            </w:pPr>
            <w:r>
              <w:t>Date</w:t>
            </w:r>
            <w:r w:rsidR="00B55C5F">
              <w:t xml:space="preserve"> entry</w:t>
            </w:r>
          </w:p>
        </w:tc>
      </w:tr>
      <w:tr w:rsidR="00B55C5F" w14:paraId="270801B9" w14:textId="77777777" w:rsidTr="00246B94">
        <w:tc>
          <w:tcPr>
            <w:tcW w:w="1829" w:type="dxa"/>
          </w:tcPr>
          <w:p w14:paraId="7826E052" w14:textId="77777777" w:rsidR="00B55C5F" w:rsidRPr="006E38BF" w:rsidRDefault="00B55C5F" w:rsidP="006E38BF">
            <w:pPr>
              <w:pStyle w:val="TableText"/>
              <w:rPr>
                <w:i/>
                <w:iCs/>
              </w:rPr>
            </w:pPr>
            <w:r w:rsidRPr="006E38BF">
              <w:rPr>
                <w:i/>
                <w:iCs/>
              </w:rPr>
              <w:t>last_observed</w:t>
            </w:r>
          </w:p>
        </w:tc>
        <w:tc>
          <w:tcPr>
            <w:tcW w:w="5854" w:type="dxa"/>
          </w:tcPr>
          <w:p w14:paraId="0678AF04" w14:textId="77777777" w:rsidR="00B55C5F" w:rsidRDefault="00B55C5F" w:rsidP="006E38BF">
            <w:pPr>
              <w:pStyle w:val="TableText"/>
            </w:pPr>
            <w:r w:rsidRPr="00A32668">
              <w:t xml:space="preserve">The end of the time window </w:t>
            </w:r>
            <w:r>
              <w:t>during which</w:t>
            </w:r>
            <w:r w:rsidRPr="00A32668">
              <w:t xml:space="preserve"> the data was observed</w:t>
            </w:r>
          </w:p>
        </w:tc>
        <w:tc>
          <w:tcPr>
            <w:tcW w:w="1672" w:type="dxa"/>
            <w:vAlign w:val="center"/>
          </w:tcPr>
          <w:p w14:paraId="5EDEDE6E" w14:textId="12640F8C" w:rsidR="00B55C5F" w:rsidRDefault="006D2129" w:rsidP="006E38BF">
            <w:pPr>
              <w:pStyle w:val="TableText"/>
            </w:pPr>
            <w:r>
              <w:t>Date</w:t>
            </w:r>
            <w:r w:rsidR="00B55C5F">
              <w:t xml:space="preserve"> entry</w:t>
            </w:r>
          </w:p>
        </w:tc>
      </w:tr>
      <w:tr w:rsidR="00B55C5F" w14:paraId="57EAD236" w14:textId="77777777" w:rsidTr="00246B94">
        <w:tc>
          <w:tcPr>
            <w:tcW w:w="1829" w:type="dxa"/>
          </w:tcPr>
          <w:p w14:paraId="7936CEED" w14:textId="77777777" w:rsidR="00B55C5F" w:rsidRPr="006E38BF" w:rsidRDefault="00B55C5F" w:rsidP="006E38BF">
            <w:pPr>
              <w:pStyle w:val="TableText"/>
              <w:rPr>
                <w:i/>
                <w:iCs/>
              </w:rPr>
            </w:pPr>
            <w:r w:rsidRPr="006E38BF">
              <w:rPr>
                <w:i/>
                <w:iCs/>
              </w:rPr>
              <w:t>number_observed</w:t>
            </w:r>
          </w:p>
        </w:tc>
        <w:tc>
          <w:tcPr>
            <w:tcW w:w="5854" w:type="dxa"/>
          </w:tcPr>
          <w:p w14:paraId="46AD4731" w14:textId="694445C0" w:rsidR="00B55C5F" w:rsidRDefault="00B55C5F" w:rsidP="006E38BF">
            <w:pPr>
              <w:pStyle w:val="TableText"/>
            </w:pPr>
            <w:r w:rsidRPr="00A32668">
              <w:t xml:space="preserve">The number of times the data was observed </w:t>
            </w:r>
            <w:r>
              <w:br/>
            </w:r>
            <w:r w:rsidRPr="00A32668">
              <w:t>This MUST be an integer between 1 and 999,999,999 inclusive</w:t>
            </w:r>
            <w:r w:rsidR="007B0F9D">
              <w:t>.</w:t>
            </w:r>
          </w:p>
        </w:tc>
        <w:tc>
          <w:tcPr>
            <w:tcW w:w="1672" w:type="dxa"/>
            <w:vAlign w:val="center"/>
          </w:tcPr>
          <w:p w14:paraId="00910EA0" w14:textId="77777777" w:rsidR="00B55C5F" w:rsidRDefault="00B55C5F" w:rsidP="006E38BF">
            <w:pPr>
              <w:pStyle w:val="TableText"/>
            </w:pPr>
            <w:r>
              <w:t>Slider</w:t>
            </w:r>
          </w:p>
        </w:tc>
      </w:tr>
    </w:tbl>
    <w:p w14:paraId="668F4366" w14:textId="77777777" w:rsidR="00B55C5F" w:rsidRPr="00AA2882" w:rsidRDefault="00B55C5F" w:rsidP="00B55C5F"/>
    <w:p w14:paraId="211986EF" w14:textId="77777777" w:rsidR="00B55C5F" w:rsidRDefault="00B55C5F" w:rsidP="00B55C5F">
      <w:pPr>
        <w:pStyle w:val="Heading9"/>
      </w:pPr>
      <w:bookmarkStart w:id="165" w:name="_Toc205468965"/>
      <w:r>
        <w:t>Opinion</w:t>
      </w:r>
      <w:bookmarkEnd w:id="165"/>
    </w:p>
    <w:tbl>
      <w:tblPr>
        <w:tblStyle w:val="TableGrid"/>
        <w:tblW w:w="9355" w:type="dxa"/>
        <w:tblLook w:val="04A0" w:firstRow="1" w:lastRow="0" w:firstColumn="1" w:lastColumn="0" w:noHBand="0" w:noVBand="1"/>
      </w:tblPr>
      <w:tblGrid>
        <w:gridCol w:w="1615"/>
        <w:gridCol w:w="6030"/>
        <w:gridCol w:w="1710"/>
      </w:tblGrid>
      <w:tr w:rsidR="00B55C5F" w14:paraId="0EA137BC" w14:textId="77777777" w:rsidTr="00246B94">
        <w:tc>
          <w:tcPr>
            <w:tcW w:w="1615" w:type="dxa"/>
            <w:tcBorders>
              <w:top w:val="nil"/>
              <w:left w:val="nil"/>
              <w:bottom w:val="single" w:sz="4" w:space="0" w:color="auto"/>
              <w:right w:val="nil"/>
            </w:tcBorders>
          </w:tcPr>
          <w:p w14:paraId="6B5A415C" w14:textId="77777777" w:rsidR="00B55C5F" w:rsidRPr="00B85FC6" w:rsidRDefault="00B55C5F" w:rsidP="00246B94">
            <w:pPr>
              <w:keepNext/>
              <w:keepLines/>
              <w:rPr>
                <w:b/>
                <w:bCs/>
              </w:rPr>
            </w:pPr>
            <w:r>
              <w:rPr>
                <w:b/>
                <w:bCs/>
                <w:noProof/>
              </w:rPr>
              <w:drawing>
                <wp:inline distT="0" distB="0" distL="0" distR="0" wp14:anchorId="04189373" wp14:editId="3DDD4F49">
                  <wp:extent cx="530352" cy="539496"/>
                  <wp:effectExtent l="0" t="0" r="3175" b="0"/>
                  <wp:docPr id="1121189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89202" name="Picture 2"/>
                          <pic:cNvPicPr/>
                        </pic:nvPicPr>
                        <pic:blipFill>
                          <a:blip r:embed="rId95">
                            <a:extLst>
                              <a:ext uri="{28A0092B-C50C-407E-A947-70E740481C1C}">
                                <a14:useLocalDpi xmlns:a14="http://schemas.microsoft.com/office/drawing/2010/main" val="0"/>
                              </a:ext>
                            </a:extLst>
                          </a:blip>
                          <a:stretch>
                            <a:fillRect/>
                          </a:stretch>
                        </pic:blipFill>
                        <pic:spPr>
                          <a:xfrm>
                            <a:off x="0" y="0"/>
                            <a:ext cx="530352" cy="539496"/>
                          </a:xfrm>
                          <a:prstGeom prst="rect">
                            <a:avLst/>
                          </a:prstGeom>
                        </pic:spPr>
                      </pic:pic>
                    </a:graphicData>
                  </a:graphic>
                </wp:inline>
              </w:drawing>
            </w:r>
          </w:p>
        </w:tc>
        <w:tc>
          <w:tcPr>
            <w:tcW w:w="6030" w:type="dxa"/>
            <w:tcBorders>
              <w:top w:val="nil"/>
              <w:left w:val="nil"/>
              <w:bottom w:val="single" w:sz="4" w:space="0" w:color="auto"/>
              <w:right w:val="nil"/>
            </w:tcBorders>
          </w:tcPr>
          <w:p w14:paraId="008A4BA7"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5485086E" w14:textId="77777777" w:rsidR="00B55C5F" w:rsidRDefault="00B55C5F" w:rsidP="00246B94">
            <w:pPr>
              <w:keepNext/>
              <w:keepLines/>
              <w:jc w:val="center"/>
              <w:rPr>
                <w:b/>
                <w:bCs/>
              </w:rPr>
            </w:pPr>
          </w:p>
        </w:tc>
      </w:tr>
      <w:tr w:rsidR="00B55C5F" w14:paraId="1771B6E7" w14:textId="77777777" w:rsidTr="00246B94">
        <w:tc>
          <w:tcPr>
            <w:tcW w:w="9355" w:type="dxa"/>
            <w:gridSpan w:val="3"/>
            <w:tcBorders>
              <w:top w:val="single" w:sz="4" w:space="0" w:color="auto"/>
            </w:tcBorders>
          </w:tcPr>
          <w:p w14:paraId="59E3E915" w14:textId="77777777" w:rsidR="00B55C5F" w:rsidRPr="009B77B6" w:rsidRDefault="00B55C5F" w:rsidP="006E38BF">
            <w:pPr>
              <w:pStyle w:val="TableText"/>
            </w:pPr>
            <w:r w:rsidRPr="00A32668">
              <w:t>An Opinion is an assessment of the correctness of the information in a STIX Object produced by a different entity and captures the level of agreement or disagreement using a fixed scale.</w:t>
            </w:r>
          </w:p>
        </w:tc>
      </w:tr>
      <w:tr w:rsidR="00B55C5F" w14:paraId="66D6DCF0" w14:textId="77777777" w:rsidTr="006E38BF">
        <w:tc>
          <w:tcPr>
            <w:tcW w:w="1615" w:type="dxa"/>
            <w:tcBorders>
              <w:top w:val="single" w:sz="4" w:space="0" w:color="auto"/>
            </w:tcBorders>
            <w:shd w:val="clear" w:color="auto" w:fill="D9D9D9" w:themeFill="background1" w:themeFillShade="D9"/>
          </w:tcPr>
          <w:p w14:paraId="00828175"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29AD0833"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6E2043D3" w14:textId="77777777" w:rsidR="00B55C5F" w:rsidRPr="00B85FC6" w:rsidRDefault="00B55C5F" w:rsidP="006E38BF">
            <w:pPr>
              <w:pStyle w:val="TableHeader"/>
            </w:pPr>
            <w:r>
              <w:t>Field Type</w:t>
            </w:r>
          </w:p>
        </w:tc>
      </w:tr>
      <w:tr w:rsidR="008D6DF5" w14:paraId="5D53E648" w14:textId="77777777" w:rsidTr="00E412F5">
        <w:trPr>
          <w:trHeight w:val="251"/>
        </w:trPr>
        <w:tc>
          <w:tcPr>
            <w:tcW w:w="7645" w:type="dxa"/>
            <w:gridSpan w:val="2"/>
          </w:tcPr>
          <w:p w14:paraId="2F65479F" w14:textId="28DF4B85"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5B797394" w14:textId="77777777" w:rsidR="008D6DF5" w:rsidRDefault="008D6DF5" w:rsidP="006E38BF">
            <w:pPr>
              <w:pStyle w:val="TableText"/>
            </w:pPr>
          </w:p>
        </w:tc>
      </w:tr>
      <w:tr w:rsidR="00B55C5F" w14:paraId="6CA8E19A" w14:textId="77777777" w:rsidTr="00246B94">
        <w:trPr>
          <w:trHeight w:val="251"/>
        </w:trPr>
        <w:tc>
          <w:tcPr>
            <w:tcW w:w="1615" w:type="dxa"/>
          </w:tcPr>
          <w:p w14:paraId="5BE6DF58" w14:textId="77777777" w:rsidR="00B55C5F" w:rsidRPr="006E38BF" w:rsidRDefault="00B55C5F" w:rsidP="006E38BF">
            <w:pPr>
              <w:pStyle w:val="TableText"/>
              <w:rPr>
                <w:i/>
                <w:iCs/>
              </w:rPr>
            </w:pPr>
            <w:r w:rsidRPr="006E38BF">
              <w:rPr>
                <w:i/>
                <w:iCs/>
              </w:rPr>
              <w:t>explanation</w:t>
            </w:r>
          </w:p>
        </w:tc>
        <w:tc>
          <w:tcPr>
            <w:tcW w:w="6030" w:type="dxa"/>
          </w:tcPr>
          <w:p w14:paraId="43130BFC" w14:textId="77777777" w:rsidR="00B55C5F" w:rsidRDefault="00B55C5F" w:rsidP="006E38BF">
            <w:pPr>
              <w:pStyle w:val="TableText"/>
            </w:pPr>
            <w:r w:rsidRPr="00A32668">
              <w:t>An explanation of why the producer has this Opinion</w:t>
            </w:r>
          </w:p>
        </w:tc>
        <w:tc>
          <w:tcPr>
            <w:tcW w:w="1710" w:type="dxa"/>
            <w:vAlign w:val="center"/>
          </w:tcPr>
          <w:p w14:paraId="4CBF944B" w14:textId="77777777" w:rsidR="00B55C5F" w:rsidRDefault="00B55C5F" w:rsidP="006E38BF">
            <w:pPr>
              <w:pStyle w:val="TableText"/>
            </w:pPr>
            <w:r>
              <w:t>Text entry</w:t>
            </w:r>
          </w:p>
        </w:tc>
      </w:tr>
      <w:tr w:rsidR="00B55C5F" w14:paraId="7304A0A6" w14:textId="77777777" w:rsidTr="00246B94">
        <w:tc>
          <w:tcPr>
            <w:tcW w:w="1615" w:type="dxa"/>
          </w:tcPr>
          <w:p w14:paraId="25E3C16A" w14:textId="77777777" w:rsidR="00B55C5F" w:rsidRPr="006E38BF" w:rsidRDefault="00B55C5F" w:rsidP="006E38BF">
            <w:pPr>
              <w:pStyle w:val="TableText"/>
              <w:rPr>
                <w:i/>
                <w:iCs/>
              </w:rPr>
            </w:pPr>
            <w:r w:rsidRPr="006E38BF">
              <w:rPr>
                <w:i/>
                <w:iCs/>
              </w:rPr>
              <w:t>authors</w:t>
            </w:r>
          </w:p>
        </w:tc>
        <w:tc>
          <w:tcPr>
            <w:tcW w:w="6030" w:type="dxa"/>
          </w:tcPr>
          <w:p w14:paraId="2D7FCBB6" w14:textId="77777777" w:rsidR="00B55C5F" w:rsidRDefault="00B55C5F" w:rsidP="006E38BF">
            <w:pPr>
              <w:pStyle w:val="TableText"/>
            </w:pPr>
            <w:r w:rsidRPr="00A32668">
              <w:t>The name of the author(s) of this opinion (e.g., the analyst(s) that created it)</w:t>
            </w:r>
          </w:p>
        </w:tc>
        <w:tc>
          <w:tcPr>
            <w:tcW w:w="1710" w:type="dxa"/>
            <w:vAlign w:val="center"/>
          </w:tcPr>
          <w:p w14:paraId="1AB6D48B" w14:textId="77777777" w:rsidR="00B55C5F" w:rsidRDefault="00B55C5F" w:rsidP="006E38BF">
            <w:pPr>
              <w:pStyle w:val="TableText"/>
            </w:pPr>
            <w:r>
              <w:t>Text entry</w:t>
            </w:r>
          </w:p>
        </w:tc>
      </w:tr>
      <w:tr w:rsidR="00B55C5F" w14:paraId="30F0C99C" w14:textId="77777777" w:rsidTr="004E6BC2">
        <w:trPr>
          <w:trHeight w:val="548"/>
        </w:trPr>
        <w:tc>
          <w:tcPr>
            <w:tcW w:w="1615" w:type="dxa"/>
          </w:tcPr>
          <w:p w14:paraId="1393FD70" w14:textId="77777777" w:rsidR="00B55C5F" w:rsidRPr="006E38BF" w:rsidRDefault="00B55C5F" w:rsidP="006E38BF">
            <w:pPr>
              <w:pStyle w:val="TableText"/>
              <w:rPr>
                <w:b/>
                <w:bCs/>
                <w:i/>
                <w:iCs/>
              </w:rPr>
            </w:pPr>
            <w:r w:rsidRPr="006E38BF">
              <w:rPr>
                <w:b/>
                <w:bCs/>
                <w:i/>
                <w:iCs/>
              </w:rPr>
              <w:t>opinion</w:t>
            </w:r>
          </w:p>
        </w:tc>
        <w:tc>
          <w:tcPr>
            <w:tcW w:w="6030" w:type="dxa"/>
          </w:tcPr>
          <w:p w14:paraId="2F6E725A" w14:textId="1850417D" w:rsidR="00B55C5F" w:rsidRPr="004E6BC2" w:rsidRDefault="00B55C5F" w:rsidP="004E6BC2">
            <w:pPr>
              <w:pStyle w:val="TableText"/>
            </w:pPr>
            <w:r w:rsidRPr="004E6BC2">
              <w:t xml:space="preserve">The opinion that the producer has about all of the STIX Object(s) listed in the </w:t>
            </w:r>
            <w:r w:rsidRPr="004E6BC2">
              <w:rPr>
                <w:i/>
                <w:iCs/>
              </w:rPr>
              <w:t>object</w:t>
            </w:r>
            <w:r w:rsidR="007B0F9D" w:rsidRPr="004E6BC2">
              <w:rPr>
                <w:i/>
                <w:iCs/>
              </w:rPr>
              <w:t>_</w:t>
            </w:r>
            <w:r w:rsidRPr="004E6BC2">
              <w:rPr>
                <w:i/>
                <w:iCs/>
              </w:rPr>
              <w:t>refs</w:t>
            </w:r>
            <w:r w:rsidRPr="004E6BC2">
              <w:t xml:space="preserve"> property</w:t>
            </w:r>
          </w:p>
        </w:tc>
        <w:tc>
          <w:tcPr>
            <w:tcW w:w="1710" w:type="dxa"/>
            <w:vAlign w:val="center"/>
          </w:tcPr>
          <w:p w14:paraId="3B25B72B" w14:textId="77777777" w:rsidR="00B55C5F" w:rsidRDefault="00B55C5F" w:rsidP="006E38BF">
            <w:pPr>
              <w:pStyle w:val="TableText"/>
            </w:pPr>
            <w:r>
              <w:t>Text entry</w:t>
            </w:r>
          </w:p>
        </w:tc>
      </w:tr>
    </w:tbl>
    <w:p w14:paraId="2073291C" w14:textId="77777777" w:rsidR="00B55C5F" w:rsidRPr="00AA2882" w:rsidRDefault="00B55C5F" w:rsidP="00B55C5F"/>
    <w:p w14:paraId="1C0AE19D" w14:textId="77777777" w:rsidR="006E38BF" w:rsidRDefault="006E38BF" w:rsidP="006E38BF">
      <w:bookmarkStart w:id="166" w:name="_Toc205468966"/>
      <w:r>
        <w:br w:type="page"/>
      </w:r>
    </w:p>
    <w:p w14:paraId="7CFCDCED" w14:textId="148060B6" w:rsidR="00B55C5F" w:rsidRDefault="00B55C5F" w:rsidP="006E38BF">
      <w:pPr>
        <w:pStyle w:val="Heading9"/>
      </w:pPr>
      <w:r>
        <w:lastRenderedPageBreak/>
        <w:t>Report</w:t>
      </w:r>
      <w:bookmarkEnd w:id="166"/>
    </w:p>
    <w:tbl>
      <w:tblPr>
        <w:tblStyle w:val="TableGrid"/>
        <w:tblW w:w="9355" w:type="dxa"/>
        <w:tblLook w:val="04A0" w:firstRow="1" w:lastRow="0" w:firstColumn="1" w:lastColumn="0" w:noHBand="0" w:noVBand="1"/>
      </w:tblPr>
      <w:tblGrid>
        <w:gridCol w:w="1615"/>
        <w:gridCol w:w="6030"/>
        <w:gridCol w:w="1710"/>
      </w:tblGrid>
      <w:tr w:rsidR="00B55C5F" w14:paraId="45D8A40A" w14:textId="77777777" w:rsidTr="00246B94">
        <w:tc>
          <w:tcPr>
            <w:tcW w:w="1615" w:type="dxa"/>
            <w:tcBorders>
              <w:top w:val="nil"/>
              <w:left w:val="nil"/>
              <w:bottom w:val="single" w:sz="4" w:space="0" w:color="auto"/>
              <w:right w:val="nil"/>
            </w:tcBorders>
          </w:tcPr>
          <w:p w14:paraId="0BB4746D" w14:textId="77777777" w:rsidR="00B55C5F" w:rsidRPr="00B85FC6" w:rsidRDefault="00B55C5F" w:rsidP="00246B94">
            <w:pPr>
              <w:keepNext/>
              <w:keepLines/>
              <w:rPr>
                <w:b/>
                <w:bCs/>
              </w:rPr>
            </w:pPr>
            <w:r>
              <w:rPr>
                <w:b/>
                <w:bCs/>
                <w:noProof/>
              </w:rPr>
              <w:drawing>
                <wp:inline distT="0" distB="0" distL="0" distR="0" wp14:anchorId="6E37794F" wp14:editId="6135CB13">
                  <wp:extent cx="484632" cy="539496"/>
                  <wp:effectExtent l="0" t="0" r="0" b="0"/>
                  <wp:docPr id="1617406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40621" name="Picture 2"/>
                          <pic:cNvPicPr/>
                        </pic:nvPicPr>
                        <pic:blipFill>
                          <a:blip r:embed="rId96">
                            <a:extLst>
                              <a:ext uri="{28A0092B-C50C-407E-A947-70E740481C1C}">
                                <a14:useLocalDpi xmlns:a14="http://schemas.microsoft.com/office/drawing/2010/main" val="0"/>
                              </a:ext>
                            </a:extLst>
                          </a:blip>
                          <a:stretch>
                            <a:fillRect/>
                          </a:stretch>
                        </pic:blipFill>
                        <pic:spPr>
                          <a:xfrm>
                            <a:off x="0" y="0"/>
                            <a:ext cx="484632" cy="539496"/>
                          </a:xfrm>
                          <a:prstGeom prst="rect">
                            <a:avLst/>
                          </a:prstGeom>
                        </pic:spPr>
                      </pic:pic>
                    </a:graphicData>
                  </a:graphic>
                </wp:inline>
              </w:drawing>
            </w:r>
          </w:p>
        </w:tc>
        <w:tc>
          <w:tcPr>
            <w:tcW w:w="6030" w:type="dxa"/>
            <w:tcBorders>
              <w:top w:val="nil"/>
              <w:left w:val="nil"/>
              <w:bottom w:val="single" w:sz="4" w:space="0" w:color="auto"/>
              <w:right w:val="nil"/>
            </w:tcBorders>
          </w:tcPr>
          <w:p w14:paraId="24E324AF"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3903120F" w14:textId="77777777" w:rsidR="00B55C5F" w:rsidRDefault="00B55C5F" w:rsidP="00246B94">
            <w:pPr>
              <w:keepNext/>
              <w:keepLines/>
              <w:jc w:val="center"/>
              <w:rPr>
                <w:b/>
                <w:bCs/>
              </w:rPr>
            </w:pPr>
          </w:p>
        </w:tc>
      </w:tr>
      <w:tr w:rsidR="00B55C5F" w14:paraId="327086E2" w14:textId="77777777" w:rsidTr="00246B94">
        <w:tc>
          <w:tcPr>
            <w:tcW w:w="9355" w:type="dxa"/>
            <w:gridSpan w:val="3"/>
            <w:tcBorders>
              <w:top w:val="single" w:sz="4" w:space="0" w:color="auto"/>
            </w:tcBorders>
          </w:tcPr>
          <w:p w14:paraId="2319DE43" w14:textId="77777777" w:rsidR="00B55C5F" w:rsidRPr="009B77B6" w:rsidRDefault="00B55C5F" w:rsidP="006E38BF">
            <w:pPr>
              <w:pStyle w:val="TableText"/>
            </w:pPr>
            <w:r w:rsidRPr="00202BF4">
              <w:t>Reports are collections of threat intelligence focused on one or more topics, such as a description of a threat actor, malware, or attack technique, including context and related details.</w:t>
            </w:r>
          </w:p>
        </w:tc>
      </w:tr>
      <w:tr w:rsidR="00B55C5F" w14:paraId="1EE89C05" w14:textId="77777777" w:rsidTr="006E38BF">
        <w:tc>
          <w:tcPr>
            <w:tcW w:w="1615" w:type="dxa"/>
            <w:tcBorders>
              <w:top w:val="single" w:sz="4" w:space="0" w:color="auto"/>
            </w:tcBorders>
            <w:shd w:val="clear" w:color="auto" w:fill="D9D9D9" w:themeFill="background1" w:themeFillShade="D9"/>
          </w:tcPr>
          <w:p w14:paraId="21F35E13"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106CCDCE"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39201594" w14:textId="77777777" w:rsidR="00B55C5F" w:rsidRPr="00B85FC6" w:rsidRDefault="00B55C5F" w:rsidP="006E38BF">
            <w:pPr>
              <w:pStyle w:val="TableHeader"/>
            </w:pPr>
            <w:r>
              <w:t>Field Type</w:t>
            </w:r>
          </w:p>
        </w:tc>
      </w:tr>
      <w:tr w:rsidR="008D6DF5" w14:paraId="00159C52" w14:textId="77777777" w:rsidTr="00545EE3">
        <w:trPr>
          <w:trHeight w:val="251"/>
        </w:trPr>
        <w:tc>
          <w:tcPr>
            <w:tcW w:w="7645" w:type="dxa"/>
            <w:gridSpan w:val="2"/>
          </w:tcPr>
          <w:p w14:paraId="423DE574" w14:textId="3A175E4F"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5B9862DD" w14:textId="77777777" w:rsidR="008D6DF5" w:rsidRDefault="008D6DF5" w:rsidP="006E38BF">
            <w:pPr>
              <w:pStyle w:val="TableText"/>
            </w:pPr>
          </w:p>
        </w:tc>
      </w:tr>
      <w:tr w:rsidR="00B55C5F" w14:paraId="076EFC41" w14:textId="77777777" w:rsidTr="00246B94">
        <w:trPr>
          <w:trHeight w:val="251"/>
        </w:trPr>
        <w:tc>
          <w:tcPr>
            <w:tcW w:w="1615" w:type="dxa"/>
          </w:tcPr>
          <w:p w14:paraId="5CB629B5" w14:textId="77777777" w:rsidR="00B55C5F" w:rsidRPr="006E38BF" w:rsidRDefault="00B55C5F" w:rsidP="006E38BF">
            <w:pPr>
              <w:pStyle w:val="TableText"/>
              <w:rPr>
                <w:i/>
                <w:iCs/>
              </w:rPr>
            </w:pPr>
            <w:r w:rsidRPr="006E38BF">
              <w:rPr>
                <w:i/>
                <w:iCs/>
              </w:rPr>
              <w:t>report_types</w:t>
            </w:r>
          </w:p>
        </w:tc>
        <w:tc>
          <w:tcPr>
            <w:tcW w:w="6030" w:type="dxa"/>
          </w:tcPr>
          <w:p w14:paraId="536ADFF1" w14:textId="77777777" w:rsidR="00B55C5F" w:rsidRDefault="00B55C5F" w:rsidP="006E38BF">
            <w:pPr>
              <w:pStyle w:val="TableText"/>
            </w:pPr>
            <w:r w:rsidRPr="00202BF4">
              <w:t xml:space="preserve">This field specifies the primary subject of this report. </w:t>
            </w:r>
            <w:r>
              <w:br/>
            </w:r>
            <w:r w:rsidRPr="00202BF4">
              <w:t>The suggested values for this field are in</w:t>
            </w:r>
            <w:r>
              <w:t>:</w:t>
            </w:r>
            <w:r>
              <w:br/>
            </w:r>
            <w:r w:rsidRPr="00953301">
              <w:rPr>
                <w:color w:val="0070C0"/>
              </w:rPr>
              <w:t>Open Vocab report-type-ov</w:t>
            </w:r>
          </w:p>
        </w:tc>
        <w:tc>
          <w:tcPr>
            <w:tcW w:w="1710" w:type="dxa"/>
            <w:vAlign w:val="center"/>
          </w:tcPr>
          <w:p w14:paraId="461DFC90" w14:textId="77777777" w:rsidR="00B55C5F" w:rsidRDefault="00B55C5F" w:rsidP="006E38BF">
            <w:pPr>
              <w:pStyle w:val="TableText"/>
            </w:pPr>
            <w:r>
              <w:t>Choose from list</w:t>
            </w:r>
          </w:p>
        </w:tc>
      </w:tr>
      <w:tr w:rsidR="00B55C5F" w14:paraId="128BC7DF" w14:textId="77777777" w:rsidTr="00246B94">
        <w:tc>
          <w:tcPr>
            <w:tcW w:w="1615" w:type="dxa"/>
          </w:tcPr>
          <w:p w14:paraId="47CFF838" w14:textId="77777777" w:rsidR="00B55C5F" w:rsidRPr="006E38BF" w:rsidRDefault="00B55C5F" w:rsidP="006E38BF">
            <w:pPr>
              <w:pStyle w:val="TableText"/>
              <w:rPr>
                <w:b/>
                <w:bCs/>
                <w:i/>
                <w:iCs/>
              </w:rPr>
            </w:pPr>
            <w:r w:rsidRPr="006E38BF">
              <w:rPr>
                <w:b/>
                <w:bCs/>
                <w:i/>
                <w:iCs/>
              </w:rPr>
              <w:t>name</w:t>
            </w:r>
          </w:p>
        </w:tc>
        <w:tc>
          <w:tcPr>
            <w:tcW w:w="6030" w:type="dxa"/>
          </w:tcPr>
          <w:p w14:paraId="10725570" w14:textId="7B34CFAE" w:rsidR="00B55C5F" w:rsidRDefault="00B55C5F" w:rsidP="006E38BF">
            <w:pPr>
              <w:pStyle w:val="TableText"/>
            </w:pPr>
            <w:r w:rsidRPr="00202BF4">
              <w:t xml:space="preserve">The name used to identify the </w:t>
            </w:r>
            <w:r w:rsidR="007F724D">
              <w:t>r</w:t>
            </w:r>
            <w:r w:rsidRPr="00202BF4">
              <w:t>eport</w:t>
            </w:r>
          </w:p>
        </w:tc>
        <w:tc>
          <w:tcPr>
            <w:tcW w:w="1710" w:type="dxa"/>
            <w:vAlign w:val="center"/>
          </w:tcPr>
          <w:p w14:paraId="0D445C0B" w14:textId="77777777" w:rsidR="00B55C5F" w:rsidRDefault="00B55C5F" w:rsidP="006E38BF">
            <w:pPr>
              <w:pStyle w:val="TableText"/>
            </w:pPr>
            <w:r>
              <w:t>Text entry</w:t>
            </w:r>
          </w:p>
        </w:tc>
      </w:tr>
      <w:tr w:rsidR="00B55C5F" w14:paraId="189F214B" w14:textId="77777777" w:rsidTr="00246B94">
        <w:tc>
          <w:tcPr>
            <w:tcW w:w="1615" w:type="dxa"/>
          </w:tcPr>
          <w:p w14:paraId="177F807E" w14:textId="77777777" w:rsidR="00B55C5F" w:rsidRPr="006E38BF" w:rsidRDefault="00B55C5F" w:rsidP="006E38BF">
            <w:pPr>
              <w:pStyle w:val="TableText"/>
              <w:rPr>
                <w:i/>
                <w:iCs/>
              </w:rPr>
            </w:pPr>
            <w:r w:rsidRPr="006E38BF">
              <w:rPr>
                <w:i/>
                <w:iCs/>
              </w:rPr>
              <w:t>description</w:t>
            </w:r>
          </w:p>
        </w:tc>
        <w:tc>
          <w:tcPr>
            <w:tcW w:w="6030" w:type="dxa"/>
          </w:tcPr>
          <w:p w14:paraId="11712A62" w14:textId="54E2EC54" w:rsidR="00B55C5F" w:rsidRDefault="00B55C5F" w:rsidP="006E38BF">
            <w:pPr>
              <w:pStyle w:val="TableText"/>
            </w:pPr>
            <w:r w:rsidRPr="00202BF4">
              <w:t xml:space="preserve">A description that provides more details and context about </w:t>
            </w:r>
            <w:r w:rsidR="00AF1772">
              <w:t xml:space="preserve">this </w:t>
            </w:r>
            <w:r w:rsidR="007F724D">
              <w:t>r</w:t>
            </w:r>
            <w:r w:rsidRPr="00202BF4">
              <w:t>eport</w:t>
            </w:r>
          </w:p>
        </w:tc>
        <w:tc>
          <w:tcPr>
            <w:tcW w:w="1710" w:type="dxa"/>
            <w:vAlign w:val="center"/>
          </w:tcPr>
          <w:p w14:paraId="3D73A574" w14:textId="77777777" w:rsidR="00B55C5F" w:rsidRDefault="00B55C5F" w:rsidP="006E38BF">
            <w:pPr>
              <w:pStyle w:val="TableText"/>
            </w:pPr>
            <w:r>
              <w:t>Text entry</w:t>
            </w:r>
          </w:p>
        </w:tc>
      </w:tr>
      <w:tr w:rsidR="00B55C5F" w14:paraId="603DC70D" w14:textId="77777777" w:rsidTr="00246B94">
        <w:tc>
          <w:tcPr>
            <w:tcW w:w="1615" w:type="dxa"/>
          </w:tcPr>
          <w:p w14:paraId="2BCCFF08" w14:textId="77777777" w:rsidR="00B55C5F" w:rsidRPr="006E38BF" w:rsidRDefault="00B55C5F" w:rsidP="006E38BF">
            <w:pPr>
              <w:pStyle w:val="TableText"/>
              <w:rPr>
                <w:i/>
                <w:iCs/>
              </w:rPr>
            </w:pPr>
            <w:r w:rsidRPr="006E38BF">
              <w:rPr>
                <w:i/>
                <w:iCs/>
              </w:rPr>
              <w:t>published</w:t>
            </w:r>
          </w:p>
        </w:tc>
        <w:tc>
          <w:tcPr>
            <w:tcW w:w="6030" w:type="dxa"/>
          </w:tcPr>
          <w:p w14:paraId="7260A600" w14:textId="77777777" w:rsidR="00B55C5F" w:rsidRDefault="00B55C5F" w:rsidP="006E38BF">
            <w:pPr>
              <w:pStyle w:val="TableText"/>
            </w:pPr>
            <w:r w:rsidRPr="00202BF4">
              <w:t>The date that this report object was officially published by the creator of this report</w:t>
            </w:r>
          </w:p>
        </w:tc>
        <w:tc>
          <w:tcPr>
            <w:tcW w:w="1710" w:type="dxa"/>
            <w:vAlign w:val="center"/>
          </w:tcPr>
          <w:p w14:paraId="00CD54E0" w14:textId="77777777" w:rsidR="00B55C5F" w:rsidRDefault="00B55C5F" w:rsidP="006E38BF">
            <w:pPr>
              <w:pStyle w:val="TableText"/>
            </w:pPr>
            <w:r>
              <w:t>Date entry</w:t>
            </w:r>
          </w:p>
        </w:tc>
      </w:tr>
    </w:tbl>
    <w:p w14:paraId="3D0A27F9" w14:textId="77777777" w:rsidR="00B55C5F" w:rsidRPr="00AA2882" w:rsidRDefault="00B55C5F" w:rsidP="00B55C5F"/>
    <w:p w14:paraId="49AC5020" w14:textId="77777777" w:rsidR="00B55C5F" w:rsidRDefault="00B55C5F" w:rsidP="006E38BF">
      <w:pPr>
        <w:pStyle w:val="Heading9"/>
      </w:pPr>
      <w:bookmarkStart w:id="167" w:name="_Toc205468967"/>
      <w:r>
        <w:t>Sighting</w:t>
      </w:r>
      <w:bookmarkEnd w:id="167"/>
    </w:p>
    <w:tbl>
      <w:tblPr>
        <w:tblStyle w:val="TableGrid"/>
        <w:tblW w:w="9355" w:type="dxa"/>
        <w:tblLook w:val="04A0" w:firstRow="1" w:lastRow="0" w:firstColumn="1" w:lastColumn="0" w:noHBand="0" w:noVBand="1"/>
      </w:tblPr>
      <w:tblGrid>
        <w:gridCol w:w="1615"/>
        <w:gridCol w:w="6030"/>
        <w:gridCol w:w="1710"/>
      </w:tblGrid>
      <w:tr w:rsidR="00B55C5F" w14:paraId="427D7949" w14:textId="77777777" w:rsidTr="00246B94">
        <w:tc>
          <w:tcPr>
            <w:tcW w:w="1615" w:type="dxa"/>
            <w:tcBorders>
              <w:top w:val="nil"/>
              <w:left w:val="nil"/>
              <w:bottom w:val="single" w:sz="4" w:space="0" w:color="auto"/>
              <w:right w:val="nil"/>
            </w:tcBorders>
          </w:tcPr>
          <w:p w14:paraId="728ABF34" w14:textId="77777777" w:rsidR="00B55C5F" w:rsidRPr="00B85FC6" w:rsidRDefault="00B55C5F" w:rsidP="00246B94">
            <w:pPr>
              <w:keepNext/>
              <w:keepLines/>
              <w:rPr>
                <w:b/>
                <w:bCs/>
              </w:rPr>
            </w:pPr>
            <w:r>
              <w:rPr>
                <w:b/>
                <w:bCs/>
                <w:noProof/>
              </w:rPr>
              <w:drawing>
                <wp:inline distT="0" distB="0" distL="0" distR="0" wp14:anchorId="67BC9003" wp14:editId="47EDA373">
                  <wp:extent cx="521208" cy="539496"/>
                  <wp:effectExtent l="0" t="0" r="0" b="0"/>
                  <wp:docPr id="1546157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7393" name="Picture 2"/>
                          <pic:cNvPicPr/>
                        </pic:nvPicPr>
                        <pic:blipFill>
                          <a:blip r:embed="rId97">
                            <a:extLst>
                              <a:ext uri="{28A0092B-C50C-407E-A947-70E740481C1C}">
                                <a14:useLocalDpi xmlns:a14="http://schemas.microsoft.com/office/drawing/2010/main" val="0"/>
                              </a:ext>
                            </a:extLst>
                          </a:blip>
                          <a:stretch>
                            <a:fillRect/>
                          </a:stretch>
                        </pic:blipFill>
                        <pic:spPr>
                          <a:xfrm>
                            <a:off x="0" y="0"/>
                            <a:ext cx="521208" cy="539496"/>
                          </a:xfrm>
                          <a:prstGeom prst="rect">
                            <a:avLst/>
                          </a:prstGeom>
                        </pic:spPr>
                      </pic:pic>
                    </a:graphicData>
                  </a:graphic>
                </wp:inline>
              </w:drawing>
            </w:r>
          </w:p>
        </w:tc>
        <w:tc>
          <w:tcPr>
            <w:tcW w:w="6030" w:type="dxa"/>
            <w:tcBorders>
              <w:top w:val="nil"/>
              <w:left w:val="nil"/>
              <w:bottom w:val="single" w:sz="4" w:space="0" w:color="auto"/>
              <w:right w:val="nil"/>
            </w:tcBorders>
          </w:tcPr>
          <w:p w14:paraId="4FD61717"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6340A818" w14:textId="77777777" w:rsidR="00B55C5F" w:rsidRDefault="00B55C5F" w:rsidP="00246B94">
            <w:pPr>
              <w:keepNext/>
              <w:keepLines/>
              <w:jc w:val="center"/>
              <w:rPr>
                <w:b/>
                <w:bCs/>
              </w:rPr>
            </w:pPr>
          </w:p>
        </w:tc>
      </w:tr>
      <w:tr w:rsidR="00B55C5F" w14:paraId="16D95203" w14:textId="77777777" w:rsidTr="00246B94">
        <w:tc>
          <w:tcPr>
            <w:tcW w:w="9355" w:type="dxa"/>
            <w:gridSpan w:val="3"/>
            <w:tcBorders>
              <w:top w:val="single" w:sz="4" w:space="0" w:color="auto"/>
            </w:tcBorders>
          </w:tcPr>
          <w:p w14:paraId="62A2B3D1" w14:textId="1AB5F055" w:rsidR="00B55C5F" w:rsidRPr="009B77B6" w:rsidRDefault="00B55C5F" w:rsidP="006E38BF">
            <w:pPr>
              <w:pStyle w:val="TableText"/>
            </w:pPr>
            <w:r w:rsidRPr="00202BF4">
              <w:t>A Sighting denotes the belief that something in CTI (an indicator, malware, tool, threat actor, etc.) was seen.</w:t>
            </w:r>
          </w:p>
        </w:tc>
      </w:tr>
      <w:tr w:rsidR="00B55C5F" w14:paraId="11926DAA" w14:textId="77777777" w:rsidTr="006E38BF">
        <w:tc>
          <w:tcPr>
            <w:tcW w:w="1615" w:type="dxa"/>
            <w:tcBorders>
              <w:top w:val="single" w:sz="4" w:space="0" w:color="auto"/>
            </w:tcBorders>
            <w:shd w:val="clear" w:color="auto" w:fill="D9D9D9" w:themeFill="background1" w:themeFillShade="D9"/>
          </w:tcPr>
          <w:p w14:paraId="2A2C04F3"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75C6992B"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5EEEFDFB" w14:textId="77777777" w:rsidR="00B55C5F" w:rsidRPr="00B85FC6" w:rsidRDefault="00B55C5F" w:rsidP="006E38BF">
            <w:pPr>
              <w:pStyle w:val="TableHeader"/>
            </w:pPr>
            <w:r>
              <w:t>Field Type</w:t>
            </w:r>
          </w:p>
        </w:tc>
      </w:tr>
      <w:tr w:rsidR="008D6DF5" w14:paraId="367231E5" w14:textId="77777777" w:rsidTr="00A33A60">
        <w:trPr>
          <w:trHeight w:val="251"/>
        </w:trPr>
        <w:tc>
          <w:tcPr>
            <w:tcW w:w="7645" w:type="dxa"/>
            <w:gridSpan w:val="2"/>
          </w:tcPr>
          <w:p w14:paraId="755DC0D3" w14:textId="197A1A85"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28BB59D6" w14:textId="77777777" w:rsidR="008D6DF5" w:rsidRDefault="008D6DF5" w:rsidP="006E38BF">
            <w:pPr>
              <w:pStyle w:val="TableText"/>
            </w:pPr>
          </w:p>
        </w:tc>
      </w:tr>
      <w:tr w:rsidR="00B55C5F" w14:paraId="27903AC1" w14:textId="77777777" w:rsidTr="00246B94">
        <w:trPr>
          <w:trHeight w:val="251"/>
        </w:trPr>
        <w:tc>
          <w:tcPr>
            <w:tcW w:w="1615" w:type="dxa"/>
          </w:tcPr>
          <w:p w14:paraId="3985C051" w14:textId="77777777" w:rsidR="00B55C5F" w:rsidRPr="006E38BF" w:rsidRDefault="00B55C5F" w:rsidP="006E38BF">
            <w:pPr>
              <w:pStyle w:val="TableText"/>
              <w:rPr>
                <w:i/>
                <w:iCs/>
              </w:rPr>
            </w:pPr>
            <w:r w:rsidRPr="006E38BF">
              <w:rPr>
                <w:i/>
                <w:iCs/>
              </w:rPr>
              <w:t>description</w:t>
            </w:r>
          </w:p>
        </w:tc>
        <w:tc>
          <w:tcPr>
            <w:tcW w:w="6030" w:type="dxa"/>
          </w:tcPr>
          <w:p w14:paraId="5B2FA7AF" w14:textId="50D1A23A" w:rsidR="00B55C5F" w:rsidRDefault="00B55C5F" w:rsidP="006E38BF">
            <w:pPr>
              <w:pStyle w:val="TableText"/>
            </w:pPr>
            <w:r w:rsidRPr="00202BF4">
              <w:t xml:space="preserve">A description that provides more details and context about the </w:t>
            </w:r>
            <w:r w:rsidR="007F724D">
              <w:t>s</w:t>
            </w:r>
            <w:r w:rsidRPr="00202BF4">
              <w:t>ighting</w:t>
            </w:r>
          </w:p>
        </w:tc>
        <w:tc>
          <w:tcPr>
            <w:tcW w:w="1710" w:type="dxa"/>
            <w:vAlign w:val="center"/>
          </w:tcPr>
          <w:p w14:paraId="4E40D09F" w14:textId="77777777" w:rsidR="00B55C5F" w:rsidRDefault="00B55C5F" w:rsidP="006E38BF">
            <w:pPr>
              <w:pStyle w:val="TableText"/>
            </w:pPr>
            <w:r>
              <w:t>Text entry</w:t>
            </w:r>
          </w:p>
        </w:tc>
      </w:tr>
      <w:tr w:rsidR="00B55C5F" w14:paraId="6A3F978D" w14:textId="77777777" w:rsidTr="00246B94">
        <w:tc>
          <w:tcPr>
            <w:tcW w:w="1615" w:type="dxa"/>
          </w:tcPr>
          <w:p w14:paraId="632AD388" w14:textId="77777777" w:rsidR="00B55C5F" w:rsidRPr="006E38BF" w:rsidRDefault="00B55C5F" w:rsidP="006E38BF">
            <w:pPr>
              <w:pStyle w:val="TableText"/>
              <w:rPr>
                <w:i/>
                <w:iCs/>
              </w:rPr>
            </w:pPr>
            <w:r w:rsidRPr="006E38BF">
              <w:rPr>
                <w:i/>
                <w:iCs/>
              </w:rPr>
              <w:t>first_seen</w:t>
            </w:r>
          </w:p>
        </w:tc>
        <w:tc>
          <w:tcPr>
            <w:tcW w:w="6030" w:type="dxa"/>
          </w:tcPr>
          <w:p w14:paraId="7D01E4F0" w14:textId="77777777" w:rsidR="00B55C5F" w:rsidRDefault="00B55C5F" w:rsidP="006E38BF">
            <w:pPr>
              <w:pStyle w:val="TableText"/>
            </w:pPr>
            <w:r w:rsidRPr="00202BF4">
              <w:t xml:space="preserve">The beginning of the time window during which the SDO referenced by the </w:t>
            </w:r>
            <w:r w:rsidRPr="007F724D">
              <w:rPr>
                <w:i/>
                <w:iCs/>
              </w:rPr>
              <w:t>sighting_of_ref</w:t>
            </w:r>
            <w:r w:rsidRPr="00202BF4">
              <w:t xml:space="preserve"> property was sighted</w:t>
            </w:r>
          </w:p>
        </w:tc>
        <w:tc>
          <w:tcPr>
            <w:tcW w:w="1710" w:type="dxa"/>
          </w:tcPr>
          <w:p w14:paraId="4CB8D7E7" w14:textId="77777777" w:rsidR="00B55C5F" w:rsidRDefault="00B55C5F" w:rsidP="006E38BF">
            <w:pPr>
              <w:pStyle w:val="TableText"/>
            </w:pPr>
            <w:r>
              <w:t>Date entry</w:t>
            </w:r>
          </w:p>
        </w:tc>
      </w:tr>
      <w:tr w:rsidR="00B55C5F" w14:paraId="03BD04B3" w14:textId="77777777" w:rsidTr="00246B94">
        <w:tc>
          <w:tcPr>
            <w:tcW w:w="1615" w:type="dxa"/>
          </w:tcPr>
          <w:p w14:paraId="24A5E5E0" w14:textId="77777777" w:rsidR="00B55C5F" w:rsidRPr="006E38BF" w:rsidRDefault="00B55C5F" w:rsidP="006E38BF">
            <w:pPr>
              <w:pStyle w:val="TableText"/>
              <w:rPr>
                <w:i/>
                <w:iCs/>
              </w:rPr>
            </w:pPr>
            <w:r w:rsidRPr="006E38BF">
              <w:rPr>
                <w:i/>
                <w:iCs/>
              </w:rPr>
              <w:t>last_seen</w:t>
            </w:r>
          </w:p>
        </w:tc>
        <w:tc>
          <w:tcPr>
            <w:tcW w:w="6030" w:type="dxa"/>
          </w:tcPr>
          <w:p w14:paraId="0B707A33" w14:textId="77777777" w:rsidR="00B55C5F" w:rsidRDefault="00B55C5F" w:rsidP="006E38BF">
            <w:pPr>
              <w:pStyle w:val="TableText"/>
            </w:pPr>
            <w:r w:rsidRPr="00202BF4">
              <w:t xml:space="preserve">The end of the time window during which the SDO referenced by the </w:t>
            </w:r>
            <w:r w:rsidRPr="007F724D">
              <w:rPr>
                <w:i/>
                <w:iCs/>
              </w:rPr>
              <w:t>sighting_of_ref</w:t>
            </w:r>
            <w:r w:rsidRPr="00202BF4">
              <w:t xml:space="preserve"> property was sighted</w:t>
            </w:r>
          </w:p>
        </w:tc>
        <w:tc>
          <w:tcPr>
            <w:tcW w:w="1710" w:type="dxa"/>
          </w:tcPr>
          <w:p w14:paraId="750CB65D" w14:textId="77777777" w:rsidR="00B55C5F" w:rsidRDefault="00B55C5F" w:rsidP="006E38BF">
            <w:pPr>
              <w:pStyle w:val="TableText"/>
            </w:pPr>
            <w:r>
              <w:t>Date entry</w:t>
            </w:r>
          </w:p>
        </w:tc>
      </w:tr>
      <w:tr w:rsidR="00B55C5F" w14:paraId="01D183B3" w14:textId="77777777" w:rsidTr="00246B94">
        <w:tc>
          <w:tcPr>
            <w:tcW w:w="1615" w:type="dxa"/>
          </w:tcPr>
          <w:p w14:paraId="056A04B2" w14:textId="77777777" w:rsidR="00B55C5F" w:rsidRPr="006E38BF" w:rsidRDefault="00B55C5F" w:rsidP="006E38BF">
            <w:pPr>
              <w:pStyle w:val="TableText"/>
              <w:rPr>
                <w:i/>
                <w:iCs/>
              </w:rPr>
            </w:pPr>
            <w:r w:rsidRPr="006E38BF">
              <w:rPr>
                <w:i/>
                <w:iCs/>
              </w:rPr>
              <w:t>count</w:t>
            </w:r>
          </w:p>
        </w:tc>
        <w:tc>
          <w:tcPr>
            <w:tcW w:w="6030" w:type="dxa"/>
          </w:tcPr>
          <w:p w14:paraId="4F42E6F2" w14:textId="77777777" w:rsidR="00B55C5F" w:rsidRDefault="00B55C5F" w:rsidP="006E38BF">
            <w:pPr>
              <w:pStyle w:val="TableText"/>
            </w:pPr>
            <w:r w:rsidRPr="00202BF4">
              <w:t>This is an integer between 0 and 999,999,999 inclusive and represents the number of times the object was sighted</w:t>
            </w:r>
          </w:p>
        </w:tc>
        <w:tc>
          <w:tcPr>
            <w:tcW w:w="1710" w:type="dxa"/>
            <w:vAlign w:val="center"/>
          </w:tcPr>
          <w:p w14:paraId="54A2BA4A" w14:textId="77777777" w:rsidR="00B55C5F" w:rsidRDefault="00B55C5F" w:rsidP="006E38BF">
            <w:pPr>
              <w:pStyle w:val="TableText"/>
            </w:pPr>
            <w:r>
              <w:t>Slider</w:t>
            </w:r>
          </w:p>
        </w:tc>
      </w:tr>
    </w:tbl>
    <w:p w14:paraId="5DB62332" w14:textId="687E000D" w:rsidR="00B55C5F" w:rsidRDefault="00B55C5F" w:rsidP="00B55C5F"/>
    <w:p w14:paraId="44D4DF85" w14:textId="66F62046" w:rsidR="006E38BF" w:rsidRDefault="006E38BF" w:rsidP="00B55C5F">
      <w:r>
        <w:br w:type="page"/>
      </w:r>
    </w:p>
    <w:p w14:paraId="2F7125B6" w14:textId="77777777" w:rsidR="00B55C5F" w:rsidRDefault="00B55C5F" w:rsidP="006E38BF">
      <w:pPr>
        <w:pStyle w:val="Heading9"/>
      </w:pPr>
      <w:bookmarkStart w:id="168" w:name="_Toc205468968"/>
      <w:r>
        <w:lastRenderedPageBreak/>
        <w:t>Threat Actor</w:t>
      </w:r>
      <w:bookmarkEnd w:id="168"/>
    </w:p>
    <w:tbl>
      <w:tblPr>
        <w:tblStyle w:val="TableGrid"/>
        <w:tblW w:w="9355" w:type="dxa"/>
        <w:tblLook w:val="04A0" w:firstRow="1" w:lastRow="0" w:firstColumn="1" w:lastColumn="0" w:noHBand="0" w:noVBand="1"/>
      </w:tblPr>
      <w:tblGrid>
        <w:gridCol w:w="2262"/>
        <w:gridCol w:w="5298"/>
        <w:gridCol w:w="1795"/>
      </w:tblGrid>
      <w:tr w:rsidR="00B55C5F" w14:paraId="1E2E0C92" w14:textId="77777777" w:rsidTr="00246B94">
        <w:tc>
          <w:tcPr>
            <w:tcW w:w="2262" w:type="dxa"/>
            <w:tcBorders>
              <w:top w:val="nil"/>
              <w:left w:val="nil"/>
              <w:bottom w:val="single" w:sz="4" w:space="0" w:color="auto"/>
              <w:right w:val="nil"/>
            </w:tcBorders>
          </w:tcPr>
          <w:p w14:paraId="22C07ADB" w14:textId="77777777" w:rsidR="00B55C5F" w:rsidRPr="00B85FC6" w:rsidRDefault="00B55C5F" w:rsidP="00246B94">
            <w:pPr>
              <w:keepNext/>
              <w:keepLines/>
              <w:rPr>
                <w:b/>
                <w:bCs/>
              </w:rPr>
            </w:pPr>
            <w:r>
              <w:rPr>
                <w:b/>
                <w:bCs/>
                <w:noProof/>
              </w:rPr>
              <w:drawing>
                <wp:inline distT="0" distB="0" distL="0" distR="0" wp14:anchorId="02A43CE3" wp14:editId="71C0763A">
                  <wp:extent cx="393192" cy="539496"/>
                  <wp:effectExtent l="0" t="0" r="635" b="0"/>
                  <wp:docPr id="27374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0259" name="Picture 2"/>
                          <pic:cNvPicPr/>
                        </pic:nvPicPr>
                        <pic:blipFill>
                          <a:blip r:embed="rId98" cstate="print">
                            <a:extLst>
                              <a:ext uri="{28A0092B-C50C-407E-A947-70E740481C1C}">
                                <a14:useLocalDpi xmlns:a14="http://schemas.microsoft.com/office/drawing/2010/main" val="0"/>
                              </a:ext>
                            </a:extLst>
                          </a:blip>
                          <a:stretch>
                            <a:fillRect/>
                          </a:stretch>
                        </pic:blipFill>
                        <pic:spPr>
                          <a:xfrm>
                            <a:off x="0" y="0"/>
                            <a:ext cx="393192" cy="539496"/>
                          </a:xfrm>
                          <a:prstGeom prst="rect">
                            <a:avLst/>
                          </a:prstGeom>
                        </pic:spPr>
                      </pic:pic>
                    </a:graphicData>
                  </a:graphic>
                </wp:inline>
              </w:drawing>
            </w:r>
          </w:p>
        </w:tc>
        <w:tc>
          <w:tcPr>
            <w:tcW w:w="5298" w:type="dxa"/>
            <w:tcBorders>
              <w:top w:val="nil"/>
              <w:left w:val="nil"/>
              <w:bottom w:val="single" w:sz="4" w:space="0" w:color="auto"/>
              <w:right w:val="nil"/>
            </w:tcBorders>
          </w:tcPr>
          <w:p w14:paraId="4D35DED4" w14:textId="77777777" w:rsidR="00B55C5F" w:rsidRPr="00B85FC6" w:rsidRDefault="00B55C5F" w:rsidP="00246B94">
            <w:pPr>
              <w:keepNext/>
              <w:keepLines/>
              <w:jc w:val="center"/>
              <w:rPr>
                <w:b/>
                <w:bCs/>
              </w:rPr>
            </w:pPr>
          </w:p>
        </w:tc>
        <w:tc>
          <w:tcPr>
            <w:tcW w:w="1795" w:type="dxa"/>
            <w:tcBorders>
              <w:top w:val="nil"/>
              <w:left w:val="nil"/>
              <w:bottom w:val="single" w:sz="4" w:space="0" w:color="auto"/>
              <w:right w:val="nil"/>
            </w:tcBorders>
          </w:tcPr>
          <w:p w14:paraId="26B2387E" w14:textId="77777777" w:rsidR="00B55C5F" w:rsidRDefault="00B55C5F" w:rsidP="00246B94">
            <w:pPr>
              <w:keepNext/>
              <w:keepLines/>
              <w:jc w:val="center"/>
              <w:rPr>
                <w:b/>
                <w:bCs/>
              </w:rPr>
            </w:pPr>
          </w:p>
        </w:tc>
      </w:tr>
      <w:tr w:rsidR="00B55C5F" w14:paraId="41C4FA6C" w14:textId="77777777" w:rsidTr="00246B94">
        <w:tc>
          <w:tcPr>
            <w:tcW w:w="9355" w:type="dxa"/>
            <w:gridSpan w:val="3"/>
            <w:tcBorders>
              <w:top w:val="single" w:sz="4" w:space="0" w:color="auto"/>
            </w:tcBorders>
          </w:tcPr>
          <w:p w14:paraId="67A50BDD" w14:textId="77777777" w:rsidR="00B55C5F" w:rsidRPr="009B77B6" w:rsidRDefault="00B55C5F" w:rsidP="006E38BF">
            <w:pPr>
              <w:pStyle w:val="TableText"/>
            </w:pPr>
            <w:r w:rsidRPr="00202BF4">
              <w:t>Threat Actors are actual individuals, groups, or organizations believed to be operating with malicious intent.</w:t>
            </w:r>
          </w:p>
        </w:tc>
      </w:tr>
      <w:tr w:rsidR="00B55C5F" w14:paraId="2934F40F" w14:textId="77777777" w:rsidTr="006E38BF">
        <w:tc>
          <w:tcPr>
            <w:tcW w:w="2262" w:type="dxa"/>
            <w:tcBorders>
              <w:top w:val="single" w:sz="4" w:space="0" w:color="auto"/>
            </w:tcBorders>
            <w:shd w:val="clear" w:color="auto" w:fill="D9D9D9" w:themeFill="background1" w:themeFillShade="D9"/>
          </w:tcPr>
          <w:p w14:paraId="3CC7D29B" w14:textId="77777777" w:rsidR="00B55C5F" w:rsidRPr="00B85FC6" w:rsidRDefault="00B55C5F" w:rsidP="006E38BF">
            <w:pPr>
              <w:pStyle w:val="TableHeader"/>
            </w:pPr>
            <w:r w:rsidRPr="00B85FC6">
              <w:t>Field</w:t>
            </w:r>
          </w:p>
        </w:tc>
        <w:tc>
          <w:tcPr>
            <w:tcW w:w="5298" w:type="dxa"/>
            <w:tcBorders>
              <w:top w:val="single" w:sz="4" w:space="0" w:color="auto"/>
            </w:tcBorders>
            <w:shd w:val="clear" w:color="auto" w:fill="D9D9D9" w:themeFill="background1" w:themeFillShade="D9"/>
          </w:tcPr>
          <w:p w14:paraId="58E76830" w14:textId="77777777" w:rsidR="00B55C5F" w:rsidRPr="00B85FC6" w:rsidRDefault="00B55C5F" w:rsidP="006E38BF">
            <w:pPr>
              <w:pStyle w:val="TableHeader"/>
            </w:pPr>
            <w:r w:rsidRPr="00B85FC6">
              <w:t>Description</w:t>
            </w:r>
          </w:p>
        </w:tc>
        <w:tc>
          <w:tcPr>
            <w:tcW w:w="1795" w:type="dxa"/>
            <w:tcBorders>
              <w:top w:val="single" w:sz="4" w:space="0" w:color="auto"/>
            </w:tcBorders>
            <w:shd w:val="clear" w:color="auto" w:fill="D9D9D9" w:themeFill="background1" w:themeFillShade="D9"/>
          </w:tcPr>
          <w:p w14:paraId="4094D826" w14:textId="77777777" w:rsidR="00B55C5F" w:rsidRPr="00B85FC6" w:rsidRDefault="00B55C5F" w:rsidP="006E38BF">
            <w:pPr>
              <w:pStyle w:val="TableHeader"/>
            </w:pPr>
            <w:r>
              <w:t>Field Type</w:t>
            </w:r>
          </w:p>
        </w:tc>
      </w:tr>
      <w:tr w:rsidR="008D6DF5" w14:paraId="297B23B0" w14:textId="77777777" w:rsidTr="00D10C8D">
        <w:trPr>
          <w:trHeight w:val="251"/>
        </w:trPr>
        <w:tc>
          <w:tcPr>
            <w:tcW w:w="7560" w:type="dxa"/>
            <w:gridSpan w:val="2"/>
          </w:tcPr>
          <w:p w14:paraId="66101080" w14:textId="590AAF48"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95" w:type="dxa"/>
            <w:vAlign w:val="center"/>
          </w:tcPr>
          <w:p w14:paraId="1155F3EA" w14:textId="77777777" w:rsidR="008D6DF5" w:rsidRDefault="008D6DF5" w:rsidP="006E38BF">
            <w:pPr>
              <w:pStyle w:val="TableText"/>
            </w:pPr>
          </w:p>
        </w:tc>
      </w:tr>
      <w:tr w:rsidR="00B55C5F" w14:paraId="75878E85" w14:textId="77777777" w:rsidTr="00246B94">
        <w:trPr>
          <w:trHeight w:val="251"/>
        </w:trPr>
        <w:tc>
          <w:tcPr>
            <w:tcW w:w="2262" w:type="dxa"/>
          </w:tcPr>
          <w:p w14:paraId="6F83BD83" w14:textId="77777777" w:rsidR="00B55C5F" w:rsidRPr="006E38BF" w:rsidRDefault="00B55C5F" w:rsidP="006E38BF">
            <w:pPr>
              <w:pStyle w:val="TableText"/>
              <w:rPr>
                <w:i/>
                <w:iCs/>
              </w:rPr>
            </w:pPr>
            <w:r w:rsidRPr="006E38BF">
              <w:rPr>
                <w:i/>
                <w:iCs/>
              </w:rPr>
              <w:t>threat_actor_types</w:t>
            </w:r>
          </w:p>
        </w:tc>
        <w:tc>
          <w:tcPr>
            <w:tcW w:w="5298" w:type="dxa"/>
          </w:tcPr>
          <w:p w14:paraId="2C0A312B" w14:textId="77777777" w:rsidR="00B55C5F" w:rsidRDefault="00B55C5F" w:rsidP="006E38BF">
            <w:pPr>
              <w:pStyle w:val="TableText"/>
            </w:pPr>
            <w:r w:rsidRPr="00202BF4">
              <w:t xml:space="preserve">This field specifies the type of threat actor. </w:t>
            </w:r>
            <w:r>
              <w:br/>
            </w:r>
            <w:r w:rsidRPr="00953301">
              <w:rPr>
                <w:color w:val="0070C0"/>
              </w:rPr>
              <w:t>Open Vocab - threat-actor-type-ov</w:t>
            </w:r>
          </w:p>
        </w:tc>
        <w:tc>
          <w:tcPr>
            <w:tcW w:w="1795" w:type="dxa"/>
            <w:vAlign w:val="center"/>
          </w:tcPr>
          <w:p w14:paraId="1E0D0BBA" w14:textId="77777777" w:rsidR="00B55C5F" w:rsidRDefault="00B55C5F" w:rsidP="006E38BF">
            <w:pPr>
              <w:pStyle w:val="TableText"/>
            </w:pPr>
            <w:r>
              <w:t>Choose from list</w:t>
            </w:r>
          </w:p>
        </w:tc>
      </w:tr>
      <w:tr w:rsidR="00B55C5F" w14:paraId="3E071DEA" w14:textId="77777777" w:rsidTr="00246B94">
        <w:tc>
          <w:tcPr>
            <w:tcW w:w="2262" w:type="dxa"/>
          </w:tcPr>
          <w:p w14:paraId="6C738E1B" w14:textId="77777777" w:rsidR="00B55C5F" w:rsidRPr="006E38BF" w:rsidRDefault="00B55C5F" w:rsidP="006E38BF">
            <w:pPr>
              <w:pStyle w:val="TableText"/>
              <w:rPr>
                <w:b/>
                <w:bCs/>
                <w:i/>
                <w:iCs/>
              </w:rPr>
            </w:pPr>
            <w:r w:rsidRPr="006E38BF">
              <w:rPr>
                <w:b/>
                <w:bCs/>
                <w:i/>
                <w:iCs/>
              </w:rPr>
              <w:t>name</w:t>
            </w:r>
          </w:p>
        </w:tc>
        <w:tc>
          <w:tcPr>
            <w:tcW w:w="5298" w:type="dxa"/>
          </w:tcPr>
          <w:p w14:paraId="281FA383" w14:textId="0B9F5072" w:rsidR="00B55C5F" w:rsidRDefault="00B55C5F" w:rsidP="006E38BF">
            <w:pPr>
              <w:pStyle w:val="TableText"/>
            </w:pPr>
            <w:r w:rsidRPr="00202BF4">
              <w:t xml:space="preserve">A name used to identify this </w:t>
            </w:r>
            <w:r w:rsidR="00071E8B">
              <w:t>t</w:t>
            </w:r>
            <w:r w:rsidRPr="00202BF4">
              <w:t xml:space="preserve">hreat </w:t>
            </w:r>
            <w:r w:rsidR="00071E8B">
              <w:t>a</w:t>
            </w:r>
            <w:r w:rsidRPr="00202BF4">
              <w:t xml:space="preserve">ctor or </w:t>
            </w:r>
            <w:r w:rsidR="00071E8B">
              <w:t>t</w:t>
            </w:r>
            <w:r w:rsidRPr="00202BF4">
              <w:t xml:space="preserve">hreat </w:t>
            </w:r>
            <w:r w:rsidR="00071E8B">
              <w:t>a</w:t>
            </w:r>
            <w:r w:rsidRPr="00202BF4">
              <w:t>ctor group</w:t>
            </w:r>
          </w:p>
        </w:tc>
        <w:tc>
          <w:tcPr>
            <w:tcW w:w="1795" w:type="dxa"/>
            <w:vAlign w:val="center"/>
          </w:tcPr>
          <w:p w14:paraId="60D09C40" w14:textId="77777777" w:rsidR="00B55C5F" w:rsidRDefault="00B55C5F" w:rsidP="006E38BF">
            <w:pPr>
              <w:pStyle w:val="TableText"/>
            </w:pPr>
            <w:r>
              <w:t>Text entry</w:t>
            </w:r>
          </w:p>
        </w:tc>
      </w:tr>
      <w:tr w:rsidR="00B55C5F" w14:paraId="40209089" w14:textId="77777777" w:rsidTr="00246B94">
        <w:tc>
          <w:tcPr>
            <w:tcW w:w="2262" w:type="dxa"/>
          </w:tcPr>
          <w:p w14:paraId="32136B9B" w14:textId="77777777" w:rsidR="00B55C5F" w:rsidRPr="006E38BF" w:rsidRDefault="00B55C5F" w:rsidP="006E38BF">
            <w:pPr>
              <w:pStyle w:val="TableText"/>
              <w:rPr>
                <w:i/>
                <w:iCs/>
              </w:rPr>
            </w:pPr>
            <w:r w:rsidRPr="006E38BF">
              <w:rPr>
                <w:i/>
                <w:iCs/>
              </w:rPr>
              <w:t>description</w:t>
            </w:r>
          </w:p>
        </w:tc>
        <w:tc>
          <w:tcPr>
            <w:tcW w:w="5298" w:type="dxa"/>
          </w:tcPr>
          <w:p w14:paraId="2E13EBBB" w14:textId="07987810" w:rsidR="00B55C5F" w:rsidRDefault="00B55C5F" w:rsidP="006E38BF">
            <w:pPr>
              <w:pStyle w:val="TableText"/>
            </w:pPr>
            <w:r w:rsidRPr="00202BF4">
              <w:t xml:space="preserve">A description that provides more details and context about the </w:t>
            </w:r>
            <w:r w:rsidR="00071E8B">
              <w:t>t</w:t>
            </w:r>
            <w:r w:rsidRPr="00202BF4">
              <w:t xml:space="preserve">hreat </w:t>
            </w:r>
            <w:r w:rsidR="00071E8B">
              <w:t>a</w:t>
            </w:r>
            <w:r w:rsidRPr="00202BF4">
              <w:t>ctor</w:t>
            </w:r>
          </w:p>
        </w:tc>
        <w:tc>
          <w:tcPr>
            <w:tcW w:w="1795" w:type="dxa"/>
            <w:vAlign w:val="center"/>
          </w:tcPr>
          <w:p w14:paraId="4D473748" w14:textId="77777777" w:rsidR="00B55C5F" w:rsidRDefault="00B55C5F" w:rsidP="006E38BF">
            <w:pPr>
              <w:pStyle w:val="TableText"/>
            </w:pPr>
            <w:r>
              <w:t>Text entry</w:t>
            </w:r>
          </w:p>
        </w:tc>
      </w:tr>
      <w:tr w:rsidR="00B55C5F" w14:paraId="630C57AA" w14:textId="77777777" w:rsidTr="00246B94">
        <w:tc>
          <w:tcPr>
            <w:tcW w:w="2262" w:type="dxa"/>
          </w:tcPr>
          <w:p w14:paraId="3C55A745" w14:textId="77777777" w:rsidR="00B55C5F" w:rsidRPr="006E38BF" w:rsidRDefault="00B55C5F" w:rsidP="006E38BF">
            <w:pPr>
              <w:pStyle w:val="TableText"/>
              <w:rPr>
                <w:i/>
                <w:iCs/>
              </w:rPr>
            </w:pPr>
            <w:r w:rsidRPr="006E38BF">
              <w:rPr>
                <w:i/>
                <w:iCs/>
              </w:rPr>
              <w:t>aliases</w:t>
            </w:r>
          </w:p>
        </w:tc>
        <w:tc>
          <w:tcPr>
            <w:tcW w:w="5298" w:type="dxa"/>
          </w:tcPr>
          <w:p w14:paraId="3CFED131" w14:textId="41C8A09F" w:rsidR="00B55C5F" w:rsidRDefault="00B55C5F" w:rsidP="006E38BF">
            <w:pPr>
              <w:pStyle w:val="TableText"/>
            </w:pPr>
            <w:r w:rsidRPr="00202BF4">
              <w:t xml:space="preserve">A list of other names that this </w:t>
            </w:r>
            <w:r w:rsidR="00071E8B">
              <w:t>t</w:t>
            </w:r>
            <w:r w:rsidRPr="00202BF4">
              <w:t xml:space="preserve">hreat </w:t>
            </w:r>
            <w:r w:rsidR="00071E8B">
              <w:t>a</w:t>
            </w:r>
            <w:r w:rsidRPr="00202BF4">
              <w:t>ctor is believed to use</w:t>
            </w:r>
          </w:p>
        </w:tc>
        <w:tc>
          <w:tcPr>
            <w:tcW w:w="1795" w:type="dxa"/>
            <w:vAlign w:val="center"/>
          </w:tcPr>
          <w:p w14:paraId="16AC1773" w14:textId="77777777" w:rsidR="00B55C5F" w:rsidRDefault="00B55C5F" w:rsidP="006E38BF">
            <w:pPr>
              <w:pStyle w:val="TableText"/>
            </w:pPr>
            <w:r>
              <w:t>Text entry</w:t>
            </w:r>
          </w:p>
        </w:tc>
      </w:tr>
      <w:tr w:rsidR="00B55C5F" w14:paraId="1253ABE4" w14:textId="77777777" w:rsidTr="00246B94">
        <w:trPr>
          <w:trHeight w:val="296"/>
        </w:trPr>
        <w:tc>
          <w:tcPr>
            <w:tcW w:w="2262" w:type="dxa"/>
          </w:tcPr>
          <w:p w14:paraId="6B8BFA22" w14:textId="77777777" w:rsidR="00B55C5F" w:rsidRPr="006E38BF" w:rsidRDefault="00B55C5F" w:rsidP="006E38BF">
            <w:pPr>
              <w:pStyle w:val="TableText"/>
              <w:rPr>
                <w:i/>
                <w:iCs/>
              </w:rPr>
            </w:pPr>
            <w:r w:rsidRPr="006E38BF">
              <w:rPr>
                <w:i/>
                <w:iCs/>
              </w:rPr>
              <w:t>roles</w:t>
            </w:r>
          </w:p>
        </w:tc>
        <w:tc>
          <w:tcPr>
            <w:tcW w:w="5298" w:type="dxa"/>
          </w:tcPr>
          <w:p w14:paraId="7407E156" w14:textId="0E7C969A" w:rsidR="00B55C5F" w:rsidRDefault="00B55C5F" w:rsidP="006E38BF">
            <w:pPr>
              <w:pStyle w:val="TableText"/>
            </w:pPr>
            <w:r w:rsidRPr="00202BF4">
              <w:t xml:space="preserve">This is a list of roles the </w:t>
            </w:r>
            <w:r w:rsidR="00071E8B">
              <w:t>t</w:t>
            </w:r>
            <w:r w:rsidRPr="00202BF4">
              <w:t xml:space="preserve">hreat </w:t>
            </w:r>
            <w:r w:rsidR="00071E8B">
              <w:t>a</w:t>
            </w:r>
            <w:r w:rsidRPr="00202BF4">
              <w:t xml:space="preserve">ctor plays. </w:t>
            </w:r>
            <w:r>
              <w:br/>
            </w:r>
            <w:r w:rsidRPr="00953301">
              <w:rPr>
                <w:color w:val="0070C0"/>
              </w:rPr>
              <w:t>Open Vocab - threat-actor-role-ov</w:t>
            </w:r>
          </w:p>
        </w:tc>
        <w:tc>
          <w:tcPr>
            <w:tcW w:w="1795" w:type="dxa"/>
            <w:vAlign w:val="center"/>
          </w:tcPr>
          <w:p w14:paraId="6D5C8B2A" w14:textId="77777777" w:rsidR="00B55C5F" w:rsidRDefault="00B55C5F" w:rsidP="006E38BF">
            <w:pPr>
              <w:pStyle w:val="TableText"/>
            </w:pPr>
            <w:r>
              <w:t>Choose from list</w:t>
            </w:r>
          </w:p>
        </w:tc>
      </w:tr>
      <w:tr w:rsidR="00B55C5F" w14:paraId="59E724AF" w14:textId="77777777" w:rsidTr="00246B94">
        <w:tc>
          <w:tcPr>
            <w:tcW w:w="2262" w:type="dxa"/>
          </w:tcPr>
          <w:p w14:paraId="2EF61761" w14:textId="77777777" w:rsidR="00B55C5F" w:rsidRPr="006E38BF" w:rsidRDefault="00B55C5F" w:rsidP="006E38BF">
            <w:pPr>
              <w:pStyle w:val="TableText"/>
              <w:rPr>
                <w:i/>
                <w:iCs/>
              </w:rPr>
            </w:pPr>
            <w:r w:rsidRPr="006E38BF">
              <w:rPr>
                <w:i/>
                <w:iCs/>
              </w:rPr>
              <w:t>goals</w:t>
            </w:r>
          </w:p>
        </w:tc>
        <w:tc>
          <w:tcPr>
            <w:tcW w:w="5298" w:type="dxa"/>
          </w:tcPr>
          <w:p w14:paraId="31EBBE01" w14:textId="1A419E41" w:rsidR="00B55C5F" w:rsidRDefault="00B55C5F" w:rsidP="006E38BF">
            <w:pPr>
              <w:pStyle w:val="TableText"/>
            </w:pPr>
            <w:r w:rsidRPr="00202BF4">
              <w:t>The high</w:t>
            </w:r>
            <w:r w:rsidR="00071E8B">
              <w:t>-</w:t>
            </w:r>
            <w:r w:rsidRPr="00202BF4">
              <w:t xml:space="preserve">level goals of this </w:t>
            </w:r>
            <w:r w:rsidR="00071E8B">
              <w:t>t</w:t>
            </w:r>
            <w:r w:rsidRPr="00202BF4">
              <w:t xml:space="preserve">hreat </w:t>
            </w:r>
            <w:r w:rsidR="00071E8B">
              <w:t>a</w:t>
            </w:r>
            <w:r w:rsidRPr="00202BF4">
              <w:t>ctor</w:t>
            </w:r>
            <w:r w:rsidR="00D3433B">
              <w:t>—</w:t>
            </w:r>
            <w:r w:rsidR="00D3433B" w:rsidRPr="00202BF4">
              <w:t xml:space="preserve"> </w:t>
            </w:r>
            <w:r w:rsidRPr="00202BF4">
              <w:t xml:space="preserve">what are they trying to </w:t>
            </w:r>
            <w:r w:rsidR="00D3433B">
              <w:t>accomplish</w:t>
            </w:r>
          </w:p>
        </w:tc>
        <w:tc>
          <w:tcPr>
            <w:tcW w:w="1795" w:type="dxa"/>
            <w:vAlign w:val="center"/>
          </w:tcPr>
          <w:p w14:paraId="3BE4F711" w14:textId="77777777" w:rsidR="00B55C5F" w:rsidRDefault="00B55C5F" w:rsidP="006E38BF">
            <w:pPr>
              <w:pStyle w:val="TableText"/>
            </w:pPr>
            <w:r>
              <w:t>Text entry</w:t>
            </w:r>
          </w:p>
        </w:tc>
      </w:tr>
      <w:tr w:rsidR="00B55C5F" w14:paraId="4B98180B" w14:textId="77777777" w:rsidTr="00246B94">
        <w:tc>
          <w:tcPr>
            <w:tcW w:w="2262" w:type="dxa"/>
          </w:tcPr>
          <w:p w14:paraId="137741CB" w14:textId="77777777" w:rsidR="00B55C5F" w:rsidRPr="006E38BF" w:rsidRDefault="00B55C5F" w:rsidP="006E38BF">
            <w:pPr>
              <w:pStyle w:val="TableText"/>
              <w:rPr>
                <w:i/>
                <w:iCs/>
              </w:rPr>
            </w:pPr>
            <w:r w:rsidRPr="006E38BF">
              <w:rPr>
                <w:i/>
                <w:iCs/>
              </w:rPr>
              <w:t>first_seen</w:t>
            </w:r>
          </w:p>
        </w:tc>
        <w:tc>
          <w:tcPr>
            <w:tcW w:w="5298" w:type="dxa"/>
          </w:tcPr>
          <w:p w14:paraId="6123B1A8" w14:textId="0E83C315" w:rsidR="00B55C5F" w:rsidRDefault="00B55C5F" w:rsidP="006E38BF">
            <w:pPr>
              <w:pStyle w:val="TableText"/>
            </w:pPr>
            <w:r>
              <w:t>T</w:t>
            </w:r>
            <w:r w:rsidRPr="00202BF4">
              <w:t xml:space="preserve">he time that this </w:t>
            </w:r>
            <w:r w:rsidR="00071E8B">
              <w:t>t</w:t>
            </w:r>
            <w:r w:rsidRPr="00202BF4">
              <w:t xml:space="preserve">hreat </w:t>
            </w:r>
            <w:r w:rsidR="00071E8B">
              <w:t>a</w:t>
            </w:r>
            <w:r w:rsidRPr="00202BF4">
              <w:t>ctor was first seen</w:t>
            </w:r>
          </w:p>
        </w:tc>
        <w:tc>
          <w:tcPr>
            <w:tcW w:w="1795" w:type="dxa"/>
            <w:vAlign w:val="center"/>
          </w:tcPr>
          <w:p w14:paraId="31635A9D" w14:textId="77777777" w:rsidR="00B55C5F" w:rsidRDefault="00B55C5F" w:rsidP="006E38BF">
            <w:pPr>
              <w:pStyle w:val="TableText"/>
            </w:pPr>
            <w:r>
              <w:t>Date entry</w:t>
            </w:r>
          </w:p>
        </w:tc>
      </w:tr>
      <w:tr w:rsidR="00B55C5F" w14:paraId="1C6DE409" w14:textId="77777777" w:rsidTr="00246B94">
        <w:tc>
          <w:tcPr>
            <w:tcW w:w="2262" w:type="dxa"/>
          </w:tcPr>
          <w:p w14:paraId="24DF4420" w14:textId="77777777" w:rsidR="00B55C5F" w:rsidRPr="006E38BF" w:rsidRDefault="00B55C5F" w:rsidP="006E38BF">
            <w:pPr>
              <w:pStyle w:val="TableText"/>
              <w:rPr>
                <w:i/>
                <w:iCs/>
              </w:rPr>
            </w:pPr>
            <w:r w:rsidRPr="006E38BF">
              <w:rPr>
                <w:i/>
                <w:iCs/>
              </w:rPr>
              <w:t>last_seen</w:t>
            </w:r>
          </w:p>
        </w:tc>
        <w:tc>
          <w:tcPr>
            <w:tcW w:w="5298" w:type="dxa"/>
          </w:tcPr>
          <w:p w14:paraId="24454935" w14:textId="75793633" w:rsidR="00B55C5F" w:rsidRDefault="00B55C5F" w:rsidP="006E38BF">
            <w:pPr>
              <w:pStyle w:val="TableText"/>
            </w:pPr>
            <w:r w:rsidRPr="00202BF4">
              <w:t xml:space="preserve">The time that this </w:t>
            </w:r>
            <w:r w:rsidR="00071E8B">
              <w:t>t</w:t>
            </w:r>
            <w:r w:rsidRPr="00202BF4">
              <w:t xml:space="preserve">hreat </w:t>
            </w:r>
            <w:r w:rsidR="00071E8B">
              <w:t>a</w:t>
            </w:r>
            <w:r w:rsidRPr="00202BF4">
              <w:t>ctor was last seen</w:t>
            </w:r>
          </w:p>
        </w:tc>
        <w:tc>
          <w:tcPr>
            <w:tcW w:w="1795" w:type="dxa"/>
            <w:vAlign w:val="center"/>
          </w:tcPr>
          <w:p w14:paraId="111637F8" w14:textId="77777777" w:rsidR="00B55C5F" w:rsidRDefault="00B55C5F" w:rsidP="006E38BF">
            <w:pPr>
              <w:pStyle w:val="TableText"/>
            </w:pPr>
            <w:r>
              <w:t>Date entry</w:t>
            </w:r>
          </w:p>
        </w:tc>
      </w:tr>
      <w:tr w:rsidR="00B55C5F" w14:paraId="0985935A" w14:textId="77777777" w:rsidTr="00246B94">
        <w:tc>
          <w:tcPr>
            <w:tcW w:w="2262" w:type="dxa"/>
          </w:tcPr>
          <w:p w14:paraId="3ED1F6ED" w14:textId="77777777" w:rsidR="00B55C5F" w:rsidRPr="006E38BF" w:rsidRDefault="00B55C5F" w:rsidP="006E38BF">
            <w:pPr>
              <w:pStyle w:val="TableText"/>
              <w:rPr>
                <w:i/>
                <w:iCs/>
              </w:rPr>
            </w:pPr>
            <w:r w:rsidRPr="006E38BF">
              <w:rPr>
                <w:i/>
                <w:iCs/>
              </w:rPr>
              <w:t>sophistication</w:t>
            </w:r>
          </w:p>
        </w:tc>
        <w:tc>
          <w:tcPr>
            <w:tcW w:w="5298" w:type="dxa"/>
          </w:tcPr>
          <w:p w14:paraId="17FAAAC8" w14:textId="01220561" w:rsidR="00B55C5F" w:rsidRDefault="00B55C5F" w:rsidP="006E38BF">
            <w:pPr>
              <w:pStyle w:val="TableText"/>
            </w:pPr>
            <w:r w:rsidRPr="00AB1B66">
              <w:t xml:space="preserve">The skill, specific knowledge, special training, or expertise a </w:t>
            </w:r>
            <w:r w:rsidR="00071E8B">
              <w:t>t</w:t>
            </w:r>
            <w:r w:rsidRPr="00AB1B66">
              <w:t xml:space="preserve">hreat </w:t>
            </w:r>
            <w:r w:rsidR="00071E8B">
              <w:t>a</w:t>
            </w:r>
            <w:r w:rsidRPr="00AB1B66">
              <w:t>ctor must have to perform the attack</w:t>
            </w:r>
            <w:r w:rsidR="00071E8B">
              <w:br/>
            </w:r>
            <w:r w:rsidRPr="00953301">
              <w:rPr>
                <w:color w:val="0070C0"/>
              </w:rPr>
              <w:t>Open Vocab - threat-actor-sophistication-ov</w:t>
            </w:r>
          </w:p>
        </w:tc>
        <w:tc>
          <w:tcPr>
            <w:tcW w:w="1795" w:type="dxa"/>
            <w:vAlign w:val="center"/>
          </w:tcPr>
          <w:p w14:paraId="0676757B" w14:textId="77777777" w:rsidR="00B55C5F" w:rsidRDefault="00B55C5F" w:rsidP="006E38BF">
            <w:pPr>
              <w:pStyle w:val="TableText"/>
            </w:pPr>
            <w:r>
              <w:t>Choose from list</w:t>
            </w:r>
          </w:p>
        </w:tc>
      </w:tr>
      <w:tr w:rsidR="00B55C5F" w14:paraId="06227F51" w14:textId="77777777" w:rsidTr="00246B94">
        <w:tc>
          <w:tcPr>
            <w:tcW w:w="2262" w:type="dxa"/>
          </w:tcPr>
          <w:p w14:paraId="6472A8DA" w14:textId="77777777" w:rsidR="00B55C5F" w:rsidRPr="006E38BF" w:rsidRDefault="00B55C5F" w:rsidP="006E38BF">
            <w:pPr>
              <w:pStyle w:val="TableText"/>
              <w:rPr>
                <w:i/>
                <w:iCs/>
              </w:rPr>
            </w:pPr>
            <w:r w:rsidRPr="006E38BF">
              <w:rPr>
                <w:i/>
                <w:iCs/>
              </w:rPr>
              <w:t>resource_level</w:t>
            </w:r>
          </w:p>
        </w:tc>
        <w:tc>
          <w:tcPr>
            <w:tcW w:w="5298" w:type="dxa"/>
          </w:tcPr>
          <w:p w14:paraId="1DC4A623" w14:textId="39E927D6" w:rsidR="00B55C5F" w:rsidRDefault="00B55C5F" w:rsidP="006E38BF">
            <w:pPr>
              <w:pStyle w:val="TableText"/>
            </w:pPr>
            <w:r w:rsidRPr="00AB1B66">
              <w:t xml:space="preserve">This defines the organizational level at which this </w:t>
            </w:r>
            <w:r w:rsidR="00071E8B">
              <w:t>t</w:t>
            </w:r>
            <w:r w:rsidRPr="00AB1B66">
              <w:t xml:space="preserve">hreat </w:t>
            </w:r>
            <w:r w:rsidR="00071E8B">
              <w:t>a</w:t>
            </w:r>
            <w:r w:rsidRPr="00AB1B66">
              <w:t xml:space="preserve">ctor typically works. </w:t>
            </w:r>
            <w:r>
              <w:br/>
            </w:r>
            <w:r w:rsidRPr="00953301">
              <w:rPr>
                <w:color w:val="0070C0"/>
              </w:rPr>
              <w:t>Open Vocab - attack-resource-level-o</w:t>
            </w:r>
            <w:r>
              <w:rPr>
                <w:color w:val="0070C0"/>
              </w:rPr>
              <w:t>v</w:t>
            </w:r>
          </w:p>
        </w:tc>
        <w:tc>
          <w:tcPr>
            <w:tcW w:w="1795" w:type="dxa"/>
            <w:vAlign w:val="center"/>
          </w:tcPr>
          <w:p w14:paraId="1C26589F" w14:textId="77777777" w:rsidR="00B55C5F" w:rsidRDefault="00B55C5F" w:rsidP="006E38BF">
            <w:pPr>
              <w:pStyle w:val="TableText"/>
            </w:pPr>
            <w:r>
              <w:t>Choose from list</w:t>
            </w:r>
          </w:p>
        </w:tc>
      </w:tr>
      <w:tr w:rsidR="00B55C5F" w14:paraId="4876519C" w14:textId="77777777" w:rsidTr="00246B94">
        <w:tc>
          <w:tcPr>
            <w:tcW w:w="2262" w:type="dxa"/>
          </w:tcPr>
          <w:p w14:paraId="747AF8B3" w14:textId="77777777" w:rsidR="00B55C5F" w:rsidRPr="006E38BF" w:rsidRDefault="00B55C5F" w:rsidP="006E38BF">
            <w:pPr>
              <w:pStyle w:val="TableText"/>
              <w:rPr>
                <w:i/>
                <w:iCs/>
              </w:rPr>
            </w:pPr>
            <w:r w:rsidRPr="006E38BF">
              <w:rPr>
                <w:i/>
                <w:iCs/>
              </w:rPr>
              <w:t>primary_motivation</w:t>
            </w:r>
          </w:p>
        </w:tc>
        <w:tc>
          <w:tcPr>
            <w:tcW w:w="5298" w:type="dxa"/>
          </w:tcPr>
          <w:p w14:paraId="2CA3E6A9" w14:textId="07B689A8" w:rsidR="00B55C5F" w:rsidRDefault="00B55C5F" w:rsidP="006E38BF">
            <w:pPr>
              <w:pStyle w:val="TableText"/>
            </w:pPr>
            <w:r w:rsidRPr="00AB1B66">
              <w:t xml:space="preserve">The primary reason, motivation, or purpose behind this </w:t>
            </w:r>
            <w:r w:rsidR="00071E8B">
              <w:t>t</w:t>
            </w:r>
            <w:r w:rsidRPr="00AB1B66">
              <w:t xml:space="preserve">hreat </w:t>
            </w:r>
            <w:r w:rsidR="00071E8B">
              <w:t>a</w:t>
            </w:r>
            <w:r w:rsidRPr="00AB1B66">
              <w:t xml:space="preserve">ctor </w:t>
            </w:r>
            <w:r>
              <w:br/>
            </w:r>
            <w:r w:rsidRPr="00953301">
              <w:rPr>
                <w:color w:val="0070C0"/>
              </w:rPr>
              <w:t>Open Vocab - attack-motivation-ov</w:t>
            </w:r>
          </w:p>
        </w:tc>
        <w:tc>
          <w:tcPr>
            <w:tcW w:w="1795" w:type="dxa"/>
            <w:vAlign w:val="center"/>
          </w:tcPr>
          <w:p w14:paraId="26D4B025" w14:textId="77777777" w:rsidR="00B55C5F" w:rsidRDefault="00B55C5F" w:rsidP="006E38BF">
            <w:pPr>
              <w:pStyle w:val="TableText"/>
            </w:pPr>
            <w:r>
              <w:t>Choose from list</w:t>
            </w:r>
          </w:p>
        </w:tc>
      </w:tr>
      <w:tr w:rsidR="00B55C5F" w14:paraId="2D76AD66" w14:textId="77777777" w:rsidTr="00246B94">
        <w:tc>
          <w:tcPr>
            <w:tcW w:w="2262" w:type="dxa"/>
          </w:tcPr>
          <w:p w14:paraId="7E25A329" w14:textId="77777777" w:rsidR="00B55C5F" w:rsidRPr="006E38BF" w:rsidRDefault="00B55C5F" w:rsidP="006E38BF">
            <w:pPr>
              <w:pStyle w:val="TableText"/>
              <w:rPr>
                <w:i/>
                <w:iCs/>
              </w:rPr>
            </w:pPr>
            <w:r w:rsidRPr="006E38BF">
              <w:rPr>
                <w:i/>
                <w:iCs/>
              </w:rPr>
              <w:t>secondary_motivations</w:t>
            </w:r>
          </w:p>
        </w:tc>
        <w:tc>
          <w:tcPr>
            <w:tcW w:w="5298" w:type="dxa"/>
          </w:tcPr>
          <w:p w14:paraId="04F165C4" w14:textId="4F9D547A" w:rsidR="00B55C5F" w:rsidRDefault="00B55C5F" w:rsidP="006E38BF">
            <w:pPr>
              <w:pStyle w:val="TableText"/>
            </w:pPr>
            <w:r w:rsidRPr="00AB1B66">
              <w:t xml:space="preserve">The secondary reasons, motivations, or purposes behind this </w:t>
            </w:r>
            <w:r w:rsidR="00071E8B">
              <w:t>t</w:t>
            </w:r>
            <w:r w:rsidRPr="00AB1B66">
              <w:t xml:space="preserve">hreat </w:t>
            </w:r>
            <w:r w:rsidR="00071E8B">
              <w:t>a</w:t>
            </w:r>
            <w:r w:rsidRPr="00AB1B66">
              <w:t xml:space="preserve">ctor </w:t>
            </w:r>
            <w:r>
              <w:br/>
            </w:r>
            <w:r w:rsidRPr="00AB1B66">
              <w:t>Open Vocab - attack-motivation-ov</w:t>
            </w:r>
          </w:p>
        </w:tc>
        <w:tc>
          <w:tcPr>
            <w:tcW w:w="1795" w:type="dxa"/>
            <w:vAlign w:val="center"/>
          </w:tcPr>
          <w:p w14:paraId="3BD9CC12" w14:textId="77777777" w:rsidR="00B55C5F" w:rsidRDefault="00B55C5F" w:rsidP="006E38BF">
            <w:pPr>
              <w:pStyle w:val="TableText"/>
            </w:pPr>
            <w:r>
              <w:t>Choose from list</w:t>
            </w:r>
          </w:p>
        </w:tc>
      </w:tr>
      <w:tr w:rsidR="00B55C5F" w14:paraId="0CAB2A9E" w14:textId="77777777" w:rsidTr="00246B94">
        <w:tc>
          <w:tcPr>
            <w:tcW w:w="2262" w:type="dxa"/>
          </w:tcPr>
          <w:p w14:paraId="3CE6FA3F" w14:textId="77777777" w:rsidR="00B55C5F" w:rsidRPr="006E38BF" w:rsidRDefault="00B55C5F" w:rsidP="006E38BF">
            <w:pPr>
              <w:pStyle w:val="TableText"/>
              <w:rPr>
                <w:i/>
                <w:iCs/>
              </w:rPr>
            </w:pPr>
            <w:r w:rsidRPr="006E38BF">
              <w:rPr>
                <w:i/>
                <w:iCs/>
              </w:rPr>
              <w:t>personal_motivations</w:t>
            </w:r>
          </w:p>
        </w:tc>
        <w:tc>
          <w:tcPr>
            <w:tcW w:w="5298" w:type="dxa"/>
          </w:tcPr>
          <w:p w14:paraId="041B14B6" w14:textId="6C15AC40" w:rsidR="00B55C5F" w:rsidRDefault="00B55C5F" w:rsidP="006E38BF">
            <w:pPr>
              <w:pStyle w:val="TableText"/>
            </w:pPr>
            <w:r w:rsidRPr="00AB1B66">
              <w:t xml:space="preserve">The personal reasons, motivations, or purposes of the </w:t>
            </w:r>
            <w:r w:rsidR="00071E8B">
              <w:t>t</w:t>
            </w:r>
            <w:r w:rsidRPr="00AB1B66">
              <w:t xml:space="preserve">hreat </w:t>
            </w:r>
            <w:r w:rsidR="00071E8B">
              <w:t>a</w:t>
            </w:r>
            <w:r w:rsidRPr="00AB1B66">
              <w:t xml:space="preserve">ctor regardless of organizational goals. </w:t>
            </w:r>
            <w:r>
              <w:br/>
            </w:r>
            <w:r w:rsidRPr="00953301">
              <w:rPr>
                <w:color w:val="0070C0"/>
              </w:rPr>
              <w:t>Open Vocab - attack-motivation-ov</w:t>
            </w:r>
          </w:p>
        </w:tc>
        <w:tc>
          <w:tcPr>
            <w:tcW w:w="1795" w:type="dxa"/>
            <w:vAlign w:val="center"/>
          </w:tcPr>
          <w:p w14:paraId="1DF64B15" w14:textId="77777777" w:rsidR="00B55C5F" w:rsidRDefault="00B55C5F" w:rsidP="006E38BF">
            <w:pPr>
              <w:pStyle w:val="TableText"/>
            </w:pPr>
            <w:r>
              <w:t>Choose from list</w:t>
            </w:r>
          </w:p>
        </w:tc>
      </w:tr>
    </w:tbl>
    <w:p w14:paraId="1D8E958A" w14:textId="67DACA3C" w:rsidR="00B55C5F" w:rsidRDefault="00B55C5F" w:rsidP="00B55C5F"/>
    <w:p w14:paraId="4F8D519D" w14:textId="16E581DF" w:rsidR="006E38BF" w:rsidRDefault="006E38BF" w:rsidP="00B55C5F">
      <w:r>
        <w:br w:type="page"/>
      </w:r>
    </w:p>
    <w:p w14:paraId="020B9412" w14:textId="77777777" w:rsidR="00B55C5F" w:rsidRDefault="00B55C5F" w:rsidP="006E38BF">
      <w:pPr>
        <w:pStyle w:val="Heading9"/>
      </w:pPr>
      <w:bookmarkStart w:id="169" w:name="_Toc205468969"/>
      <w:r>
        <w:lastRenderedPageBreak/>
        <w:t>Tool</w:t>
      </w:r>
      <w:bookmarkEnd w:id="169"/>
    </w:p>
    <w:tbl>
      <w:tblPr>
        <w:tblStyle w:val="TableGrid"/>
        <w:tblW w:w="9355" w:type="dxa"/>
        <w:tblLook w:val="04A0" w:firstRow="1" w:lastRow="0" w:firstColumn="1" w:lastColumn="0" w:noHBand="0" w:noVBand="1"/>
      </w:tblPr>
      <w:tblGrid>
        <w:gridCol w:w="1805"/>
        <w:gridCol w:w="5868"/>
        <w:gridCol w:w="1682"/>
      </w:tblGrid>
      <w:tr w:rsidR="00B55C5F" w14:paraId="3A9D3155" w14:textId="77777777" w:rsidTr="008D6DF5">
        <w:tc>
          <w:tcPr>
            <w:tcW w:w="1805" w:type="dxa"/>
            <w:tcBorders>
              <w:top w:val="nil"/>
              <w:left w:val="nil"/>
              <w:bottom w:val="single" w:sz="4" w:space="0" w:color="auto"/>
              <w:right w:val="nil"/>
            </w:tcBorders>
          </w:tcPr>
          <w:p w14:paraId="113C2E37" w14:textId="77777777" w:rsidR="00B55C5F" w:rsidRPr="00B85FC6" w:rsidRDefault="00B55C5F" w:rsidP="00246B94">
            <w:pPr>
              <w:keepNext/>
              <w:keepLines/>
              <w:rPr>
                <w:b/>
                <w:bCs/>
              </w:rPr>
            </w:pPr>
            <w:r>
              <w:rPr>
                <w:b/>
                <w:bCs/>
                <w:noProof/>
              </w:rPr>
              <w:drawing>
                <wp:inline distT="0" distB="0" distL="0" distR="0" wp14:anchorId="7F847DE3" wp14:editId="18DE771C">
                  <wp:extent cx="530352" cy="539496"/>
                  <wp:effectExtent l="0" t="0" r="3175" b="0"/>
                  <wp:docPr id="10529119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1900" name="Picture 2"/>
                          <pic:cNvPicPr/>
                        </pic:nvPicPr>
                        <pic:blipFill>
                          <a:blip r:embed="rId99">
                            <a:extLst>
                              <a:ext uri="{28A0092B-C50C-407E-A947-70E740481C1C}">
                                <a14:useLocalDpi xmlns:a14="http://schemas.microsoft.com/office/drawing/2010/main" val="0"/>
                              </a:ext>
                            </a:extLst>
                          </a:blip>
                          <a:stretch>
                            <a:fillRect/>
                          </a:stretch>
                        </pic:blipFill>
                        <pic:spPr>
                          <a:xfrm>
                            <a:off x="0" y="0"/>
                            <a:ext cx="530352" cy="539496"/>
                          </a:xfrm>
                          <a:prstGeom prst="rect">
                            <a:avLst/>
                          </a:prstGeom>
                        </pic:spPr>
                      </pic:pic>
                    </a:graphicData>
                  </a:graphic>
                </wp:inline>
              </w:drawing>
            </w:r>
          </w:p>
        </w:tc>
        <w:tc>
          <w:tcPr>
            <w:tcW w:w="5868" w:type="dxa"/>
            <w:tcBorders>
              <w:top w:val="nil"/>
              <w:left w:val="nil"/>
              <w:bottom w:val="single" w:sz="4" w:space="0" w:color="auto"/>
              <w:right w:val="nil"/>
            </w:tcBorders>
          </w:tcPr>
          <w:p w14:paraId="4CC5A5E2" w14:textId="77777777" w:rsidR="00B55C5F" w:rsidRPr="00B85FC6" w:rsidRDefault="00B55C5F" w:rsidP="00246B94">
            <w:pPr>
              <w:keepNext/>
              <w:keepLines/>
              <w:jc w:val="center"/>
              <w:rPr>
                <w:b/>
                <w:bCs/>
              </w:rPr>
            </w:pPr>
          </w:p>
        </w:tc>
        <w:tc>
          <w:tcPr>
            <w:tcW w:w="1682" w:type="dxa"/>
            <w:tcBorders>
              <w:top w:val="nil"/>
              <w:left w:val="nil"/>
              <w:bottom w:val="single" w:sz="4" w:space="0" w:color="auto"/>
              <w:right w:val="nil"/>
            </w:tcBorders>
          </w:tcPr>
          <w:p w14:paraId="5579BEE5" w14:textId="77777777" w:rsidR="00B55C5F" w:rsidRDefault="00B55C5F" w:rsidP="00246B94">
            <w:pPr>
              <w:keepNext/>
              <w:keepLines/>
              <w:jc w:val="center"/>
              <w:rPr>
                <w:b/>
                <w:bCs/>
              </w:rPr>
            </w:pPr>
          </w:p>
        </w:tc>
      </w:tr>
      <w:tr w:rsidR="00B55C5F" w14:paraId="5E849BB7" w14:textId="77777777" w:rsidTr="00246B94">
        <w:tc>
          <w:tcPr>
            <w:tcW w:w="9355" w:type="dxa"/>
            <w:gridSpan w:val="3"/>
            <w:tcBorders>
              <w:top w:val="single" w:sz="4" w:space="0" w:color="auto"/>
            </w:tcBorders>
          </w:tcPr>
          <w:p w14:paraId="3B7A5110" w14:textId="77777777" w:rsidR="00B55C5F" w:rsidRPr="009B77B6" w:rsidRDefault="00B55C5F" w:rsidP="006E38BF">
            <w:pPr>
              <w:pStyle w:val="TableText"/>
            </w:pPr>
            <w:r w:rsidRPr="00AB1B66">
              <w:t>Tools are legitimate software that can be used by threat actors to perform attacks.</w:t>
            </w:r>
          </w:p>
        </w:tc>
      </w:tr>
      <w:tr w:rsidR="00B55C5F" w14:paraId="627E52A5" w14:textId="77777777" w:rsidTr="008D6DF5">
        <w:tc>
          <w:tcPr>
            <w:tcW w:w="1805" w:type="dxa"/>
            <w:tcBorders>
              <w:top w:val="single" w:sz="4" w:space="0" w:color="auto"/>
            </w:tcBorders>
            <w:shd w:val="clear" w:color="auto" w:fill="D9D9D9" w:themeFill="background1" w:themeFillShade="D9"/>
          </w:tcPr>
          <w:p w14:paraId="2056B192" w14:textId="77777777" w:rsidR="00B55C5F" w:rsidRPr="00B85FC6" w:rsidRDefault="00B55C5F" w:rsidP="006E38BF">
            <w:pPr>
              <w:pStyle w:val="TableHeader"/>
            </w:pPr>
            <w:r w:rsidRPr="00B85FC6">
              <w:t>Field</w:t>
            </w:r>
          </w:p>
        </w:tc>
        <w:tc>
          <w:tcPr>
            <w:tcW w:w="5868" w:type="dxa"/>
            <w:tcBorders>
              <w:top w:val="single" w:sz="4" w:space="0" w:color="auto"/>
            </w:tcBorders>
            <w:shd w:val="clear" w:color="auto" w:fill="D9D9D9" w:themeFill="background1" w:themeFillShade="D9"/>
          </w:tcPr>
          <w:p w14:paraId="38E6EBB5" w14:textId="77777777" w:rsidR="00B55C5F" w:rsidRPr="00B85FC6" w:rsidRDefault="00B55C5F" w:rsidP="006E38BF">
            <w:pPr>
              <w:pStyle w:val="TableHeader"/>
            </w:pPr>
            <w:r w:rsidRPr="00B85FC6">
              <w:t>Description</w:t>
            </w:r>
          </w:p>
        </w:tc>
        <w:tc>
          <w:tcPr>
            <w:tcW w:w="1682" w:type="dxa"/>
            <w:tcBorders>
              <w:top w:val="single" w:sz="4" w:space="0" w:color="auto"/>
            </w:tcBorders>
            <w:shd w:val="clear" w:color="auto" w:fill="D9D9D9" w:themeFill="background1" w:themeFillShade="D9"/>
          </w:tcPr>
          <w:p w14:paraId="0DED450A" w14:textId="77777777" w:rsidR="00B55C5F" w:rsidRPr="00B85FC6" w:rsidRDefault="00B55C5F" w:rsidP="006E38BF">
            <w:pPr>
              <w:pStyle w:val="TableHeader"/>
            </w:pPr>
            <w:r>
              <w:t>Field Type</w:t>
            </w:r>
          </w:p>
        </w:tc>
      </w:tr>
      <w:tr w:rsidR="008D6DF5" w14:paraId="7F53FC1A" w14:textId="77777777" w:rsidTr="00265478">
        <w:tc>
          <w:tcPr>
            <w:tcW w:w="7673" w:type="dxa"/>
            <w:gridSpan w:val="2"/>
            <w:tcBorders>
              <w:top w:val="single" w:sz="4" w:space="0" w:color="auto"/>
            </w:tcBorders>
          </w:tcPr>
          <w:p w14:paraId="2A0A746B" w14:textId="52A2E588"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682" w:type="dxa"/>
            <w:tcBorders>
              <w:top w:val="single" w:sz="4" w:space="0" w:color="auto"/>
            </w:tcBorders>
          </w:tcPr>
          <w:p w14:paraId="6E20E73D" w14:textId="77777777" w:rsidR="008D6DF5" w:rsidRPr="00F9687D" w:rsidRDefault="008D6DF5" w:rsidP="006E38BF">
            <w:pPr>
              <w:pStyle w:val="TableText"/>
            </w:pPr>
          </w:p>
        </w:tc>
      </w:tr>
      <w:tr w:rsidR="00B55C5F" w14:paraId="0E346325" w14:textId="77777777" w:rsidTr="008D6DF5">
        <w:tc>
          <w:tcPr>
            <w:tcW w:w="1805" w:type="dxa"/>
            <w:tcBorders>
              <w:top w:val="single" w:sz="4" w:space="0" w:color="auto"/>
            </w:tcBorders>
          </w:tcPr>
          <w:p w14:paraId="23355EC2" w14:textId="77777777" w:rsidR="00B55C5F" w:rsidRPr="006E38BF" w:rsidRDefault="00B55C5F" w:rsidP="006E38BF">
            <w:pPr>
              <w:pStyle w:val="TableText"/>
              <w:rPr>
                <w:i/>
                <w:iCs/>
              </w:rPr>
            </w:pPr>
            <w:r w:rsidRPr="006E38BF">
              <w:rPr>
                <w:i/>
                <w:iCs/>
              </w:rPr>
              <w:t>aliases</w:t>
            </w:r>
          </w:p>
        </w:tc>
        <w:tc>
          <w:tcPr>
            <w:tcW w:w="5868" w:type="dxa"/>
            <w:tcBorders>
              <w:top w:val="single" w:sz="4" w:space="0" w:color="auto"/>
            </w:tcBorders>
          </w:tcPr>
          <w:p w14:paraId="5180F1A5" w14:textId="2B03E11C" w:rsidR="00B55C5F" w:rsidRPr="00AB1B66" w:rsidRDefault="00B55C5F" w:rsidP="006E38BF">
            <w:pPr>
              <w:pStyle w:val="TableText"/>
            </w:pPr>
            <w:r w:rsidRPr="00AB1B66">
              <w:t xml:space="preserve">Alternative names used to identify this </w:t>
            </w:r>
            <w:r w:rsidR="00071E8B">
              <w:t>t</w:t>
            </w:r>
            <w:r w:rsidRPr="00AB1B66">
              <w:t>ool</w:t>
            </w:r>
          </w:p>
        </w:tc>
        <w:tc>
          <w:tcPr>
            <w:tcW w:w="1682" w:type="dxa"/>
            <w:tcBorders>
              <w:top w:val="single" w:sz="4" w:space="0" w:color="auto"/>
            </w:tcBorders>
          </w:tcPr>
          <w:p w14:paraId="5AC3377B" w14:textId="77777777" w:rsidR="00B55C5F" w:rsidRDefault="00B55C5F" w:rsidP="006E38BF">
            <w:pPr>
              <w:pStyle w:val="TableText"/>
              <w:rPr>
                <w:b/>
                <w:bCs/>
              </w:rPr>
            </w:pPr>
            <w:r w:rsidRPr="00F9687D">
              <w:t>Text entry</w:t>
            </w:r>
          </w:p>
        </w:tc>
      </w:tr>
      <w:tr w:rsidR="00B55C5F" w14:paraId="710D5ECF" w14:textId="77777777" w:rsidTr="008D6DF5">
        <w:tc>
          <w:tcPr>
            <w:tcW w:w="1805" w:type="dxa"/>
            <w:tcBorders>
              <w:top w:val="single" w:sz="4" w:space="0" w:color="auto"/>
            </w:tcBorders>
          </w:tcPr>
          <w:p w14:paraId="0ACC46C8" w14:textId="77777777" w:rsidR="00B55C5F" w:rsidRPr="006E38BF" w:rsidRDefault="00B55C5F" w:rsidP="006E38BF">
            <w:pPr>
              <w:pStyle w:val="TableText"/>
              <w:rPr>
                <w:i/>
                <w:iCs/>
              </w:rPr>
            </w:pPr>
            <w:r w:rsidRPr="006E38BF">
              <w:rPr>
                <w:i/>
                <w:iCs/>
              </w:rPr>
              <w:t>tool_types</w:t>
            </w:r>
          </w:p>
        </w:tc>
        <w:tc>
          <w:tcPr>
            <w:tcW w:w="5868" w:type="dxa"/>
            <w:tcBorders>
              <w:top w:val="single" w:sz="4" w:space="0" w:color="auto"/>
            </w:tcBorders>
          </w:tcPr>
          <w:p w14:paraId="59C40CF2" w14:textId="56B34724" w:rsidR="00B55C5F" w:rsidRPr="00AB1B66" w:rsidRDefault="00B55C5F" w:rsidP="006E38BF">
            <w:pPr>
              <w:pStyle w:val="TableText"/>
            </w:pPr>
            <w:r w:rsidRPr="00AB1B66">
              <w:t xml:space="preserve">The kind(s) of tool(s) being described </w:t>
            </w:r>
            <w:r>
              <w:br/>
            </w:r>
            <w:r w:rsidRPr="00953301">
              <w:rPr>
                <w:color w:val="0070C0"/>
              </w:rPr>
              <w:t>Open Vocab - tool-type-ov</w:t>
            </w:r>
          </w:p>
        </w:tc>
        <w:tc>
          <w:tcPr>
            <w:tcW w:w="1682" w:type="dxa"/>
            <w:tcBorders>
              <w:top w:val="single" w:sz="4" w:space="0" w:color="auto"/>
            </w:tcBorders>
          </w:tcPr>
          <w:p w14:paraId="513172C9" w14:textId="77777777" w:rsidR="00B55C5F" w:rsidRPr="00F9687D" w:rsidRDefault="00B55C5F" w:rsidP="006E38BF">
            <w:pPr>
              <w:pStyle w:val="TableText"/>
            </w:pPr>
            <w:r w:rsidRPr="00F9687D">
              <w:t>Text entry</w:t>
            </w:r>
          </w:p>
        </w:tc>
      </w:tr>
      <w:tr w:rsidR="00B55C5F" w14:paraId="529B1A61" w14:textId="77777777" w:rsidTr="008D6DF5">
        <w:trPr>
          <w:trHeight w:val="251"/>
        </w:trPr>
        <w:tc>
          <w:tcPr>
            <w:tcW w:w="1805" w:type="dxa"/>
          </w:tcPr>
          <w:p w14:paraId="28FB2A94" w14:textId="77777777" w:rsidR="00B55C5F" w:rsidRPr="006E38BF" w:rsidRDefault="00B55C5F" w:rsidP="006E38BF">
            <w:pPr>
              <w:pStyle w:val="TableText"/>
              <w:rPr>
                <w:b/>
                <w:bCs/>
                <w:i/>
                <w:iCs/>
              </w:rPr>
            </w:pPr>
            <w:r w:rsidRPr="006E38BF">
              <w:rPr>
                <w:b/>
                <w:bCs/>
                <w:i/>
                <w:iCs/>
              </w:rPr>
              <w:t>name</w:t>
            </w:r>
          </w:p>
        </w:tc>
        <w:tc>
          <w:tcPr>
            <w:tcW w:w="5868" w:type="dxa"/>
          </w:tcPr>
          <w:p w14:paraId="469D4183" w14:textId="36BD203F" w:rsidR="00B55C5F" w:rsidRPr="00AB1B66" w:rsidRDefault="00B55C5F" w:rsidP="006E38BF">
            <w:pPr>
              <w:pStyle w:val="TableText"/>
            </w:pPr>
            <w:r w:rsidRPr="00AB1B66">
              <w:t xml:space="preserve">The name used to identify the </w:t>
            </w:r>
            <w:r w:rsidR="00071E8B">
              <w:t>t</w:t>
            </w:r>
            <w:r w:rsidRPr="00AB1B66">
              <w:t>ool</w:t>
            </w:r>
          </w:p>
        </w:tc>
        <w:tc>
          <w:tcPr>
            <w:tcW w:w="1682" w:type="dxa"/>
            <w:vAlign w:val="center"/>
          </w:tcPr>
          <w:p w14:paraId="19E71EF3" w14:textId="77777777" w:rsidR="00B55C5F" w:rsidRDefault="00B55C5F" w:rsidP="006E38BF">
            <w:pPr>
              <w:pStyle w:val="TableText"/>
            </w:pPr>
            <w:r>
              <w:t>Text entry</w:t>
            </w:r>
          </w:p>
        </w:tc>
      </w:tr>
      <w:tr w:rsidR="00B55C5F" w14:paraId="31C317B4" w14:textId="77777777" w:rsidTr="008D6DF5">
        <w:tc>
          <w:tcPr>
            <w:tcW w:w="1805" w:type="dxa"/>
          </w:tcPr>
          <w:p w14:paraId="234FEDBB" w14:textId="77777777" w:rsidR="00B55C5F" w:rsidRPr="006E38BF" w:rsidRDefault="00B55C5F" w:rsidP="006E38BF">
            <w:pPr>
              <w:pStyle w:val="TableText"/>
              <w:rPr>
                <w:i/>
                <w:iCs/>
              </w:rPr>
            </w:pPr>
            <w:r w:rsidRPr="006E38BF">
              <w:rPr>
                <w:i/>
                <w:iCs/>
              </w:rPr>
              <w:t>description</w:t>
            </w:r>
          </w:p>
        </w:tc>
        <w:tc>
          <w:tcPr>
            <w:tcW w:w="5868" w:type="dxa"/>
          </w:tcPr>
          <w:p w14:paraId="4C5FE764" w14:textId="108AE782" w:rsidR="00B55C5F" w:rsidRPr="00AB1B66" w:rsidRDefault="00B55C5F" w:rsidP="006E38BF">
            <w:pPr>
              <w:pStyle w:val="TableText"/>
            </w:pPr>
            <w:r w:rsidRPr="00AB1B66">
              <w:t xml:space="preserve">Provides more context and details about the </w:t>
            </w:r>
            <w:r w:rsidR="00071E8B">
              <w:t>t</w:t>
            </w:r>
            <w:r w:rsidRPr="00AB1B66">
              <w:t>ool object</w:t>
            </w:r>
          </w:p>
        </w:tc>
        <w:tc>
          <w:tcPr>
            <w:tcW w:w="1682" w:type="dxa"/>
            <w:vAlign w:val="center"/>
          </w:tcPr>
          <w:p w14:paraId="163CB39C" w14:textId="77777777" w:rsidR="00B55C5F" w:rsidRDefault="00B55C5F" w:rsidP="006E38BF">
            <w:pPr>
              <w:pStyle w:val="TableText"/>
            </w:pPr>
            <w:r>
              <w:t>Text entry</w:t>
            </w:r>
          </w:p>
        </w:tc>
      </w:tr>
      <w:tr w:rsidR="00B55C5F" w14:paraId="17630FC0" w14:textId="77777777" w:rsidTr="008D6DF5">
        <w:tc>
          <w:tcPr>
            <w:tcW w:w="1805" w:type="dxa"/>
          </w:tcPr>
          <w:p w14:paraId="2471186D" w14:textId="77777777" w:rsidR="00B55C5F" w:rsidRPr="006E38BF" w:rsidRDefault="00B55C5F" w:rsidP="006E38BF">
            <w:pPr>
              <w:pStyle w:val="TableText"/>
              <w:rPr>
                <w:i/>
                <w:iCs/>
              </w:rPr>
            </w:pPr>
            <w:r w:rsidRPr="006E38BF">
              <w:rPr>
                <w:i/>
                <w:iCs/>
              </w:rPr>
              <w:t>tool_version</w:t>
            </w:r>
          </w:p>
        </w:tc>
        <w:tc>
          <w:tcPr>
            <w:tcW w:w="5868" w:type="dxa"/>
          </w:tcPr>
          <w:p w14:paraId="21C2E4BE" w14:textId="77777777" w:rsidR="00B55C5F" w:rsidRPr="00AB1B66" w:rsidRDefault="00B55C5F" w:rsidP="006E38BF">
            <w:pPr>
              <w:pStyle w:val="TableText"/>
            </w:pPr>
            <w:r w:rsidRPr="00AB1B66">
              <w:t>The version identifier associated with the tool</w:t>
            </w:r>
          </w:p>
        </w:tc>
        <w:tc>
          <w:tcPr>
            <w:tcW w:w="1682" w:type="dxa"/>
            <w:vAlign w:val="center"/>
          </w:tcPr>
          <w:p w14:paraId="4CCE0A04" w14:textId="77777777" w:rsidR="00B55C5F" w:rsidRDefault="00B55C5F" w:rsidP="006E38BF">
            <w:pPr>
              <w:pStyle w:val="TableText"/>
            </w:pPr>
            <w:r>
              <w:t>Text entry</w:t>
            </w:r>
          </w:p>
        </w:tc>
      </w:tr>
      <w:tr w:rsidR="00B55C5F" w14:paraId="022B9CA0" w14:textId="77777777" w:rsidTr="008D6DF5">
        <w:tc>
          <w:tcPr>
            <w:tcW w:w="1805" w:type="dxa"/>
          </w:tcPr>
          <w:p w14:paraId="4E5FF97D" w14:textId="77777777" w:rsidR="00B55C5F" w:rsidRPr="006E38BF" w:rsidRDefault="00B55C5F" w:rsidP="006E38BF">
            <w:pPr>
              <w:pStyle w:val="TableText"/>
              <w:rPr>
                <w:i/>
                <w:iCs/>
              </w:rPr>
            </w:pPr>
            <w:r w:rsidRPr="006E38BF">
              <w:rPr>
                <w:i/>
                <w:iCs/>
              </w:rPr>
              <w:t>kill_chain_phases</w:t>
            </w:r>
          </w:p>
        </w:tc>
        <w:tc>
          <w:tcPr>
            <w:tcW w:w="5868" w:type="dxa"/>
          </w:tcPr>
          <w:p w14:paraId="52F307DA" w14:textId="1F22C8F9" w:rsidR="00B55C5F" w:rsidRPr="00AB1B66" w:rsidRDefault="00B55C5F" w:rsidP="006E38BF">
            <w:pPr>
              <w:pStyle w:val="TableText"/>
            </w:pPr>
            <w:r w:rsidRPr="00AB1B66">
              <w:t xml:space="preserve">The list of kill chain phases for which this </w:t>
            </w:r>
            <w:r w:rsidR="00071E8B">
              <w:t>t</w:t>
            </w:r>
            <w:r w:rsidRPr="00AB1B66">
              <w:t>ool instance can be used</w:t>
            </w:r>
          </w:p>
        </w:tc>
        <w:tc>
          <w:tcPr>
            <w:tcW w:w="1682" w:type="dxa"/>
            <w:vAlign w:val="center"/>
          </w:tcPr>
          <w:p w14:paraId="50810F0F" w14:textId="77777777" w:rsidR="00B55C5F" w:rsidRDefault="00B55C5F" w:rsidP="006E38BF">
            <w:pPr>
              <w:pStyle w:val="TableText"/>
            </w:pPr>
            <w:r>
              <w:t>Choose from list</w:t>
            </w:r>
          </w:p>
        </w:tc>
      </w:tr>
    </w:tbl>
    <w:p w14:paraId="5E24685C" w14:textId="77777777" w:rsidR="00B55C5F" w:rsidRPr="00AA2882" w:rsidRDefault="00B55C5F" w:rsidP="00B55C5F"/>
    <w:p w14:paraId="35C48125" w14:textId="77777777" w:rsidR="00B55C5F" w:rsidRDefault="00B55C5F" w:rsidP="006E38BF">
      <w:pPr>
        <w:pStyle w:val="Heading9"/>
      </w:pPr>
      <w:bookmarkStart w:id="170" w:name="_Toc205468970"/>
      <w:r>
        <w:t>Vulnerability</w:t>
      </w:r>
      <w:bookmarkEnd w:id="170"/>
    </w:p>
    <w:tbl>
      <w:tblPr>
        <w:tblStyle w:val="TableGrid"/>
        <w:tblW w:w="9355" w:type="dxa"/>
        <w:tblLook w:val="04A0" w:firstRow="1" w:lastRow="0" w:firstColumn="1" w:lastColumn="0" w:noHBand="0" w:noVBand="1"/>
      </w:tblPr>
      <w:tblGrid>
        <w:gridCol w:w="1615"/>
        <w:gridCol w:w="6030"/>
        <w:gridCol w:w="1710"/>
      </w:tblGrid>
      <w:tr w:rsidR="00B55C5F" w14:paraId="62B1AB64" w14:textId="77777777" w:rsidTr="00246B94">
        <w:tc>
          <w:tcPr>
            <w:tcW w:w="1615" w:type="dxa"/>
            <w:tcBorders>
              <w:top w:val="nil"/>
              <w:left w:val="nil"/>
              <w:bottom w:val="single" w:sz="4" w:space="0" w:color="auto"/>
              <w:right w:val="nil"/>
            </w:tcBorders>
          </w:tcPr>
          <w:p w14:paraId="4E9B2C40" w14:textId="77777777" w:rsidR="00B55C5F" w:rsidRPr="00B85FC6" w:rsidRDefault="00B55C5F" w:rsidP="00246B94">
            <w:pPr>
              <w:keepNext/>
              <w:keepLines/>
              <w:rPr>
                <w:b/>
                <w:bCs/>
              </w:rPr>
            </w:pPr>
            <w:r>
              <w:rPr>
                <w:b/>
                <w:bCs/>
                <w:noProof/>
              </w:rPr>
              <w:drawing>
                <wp:inline distT="0" distB="0" distL="0" distR="0" wp14:anchorId="298C3A93" wp14:editId="03AFE53C">
                  <wp:extent cx="667512" cy="539496"/>
                  <wp:effectExtent l="0" t="0" r="5715" b="0"/>
                  <wp:docPr id="1815984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4929" name="Picture 2"/>
                          <pic:cNvPicPr/>
                        </pic:nvPicPr>
                        <pic:blipFill>
                          <a:blip r:embed="rId100">
                            <a:extLst>
                              <a:ext uri="{28A0092B-C50C-407E-A947-70E740481C1C}">
                                <a14:useLocalDpi xmlns:a14="http://schemas.microsoft.com/office/drawing/2010/main" val="0"/>
                              </a:ext>
                            </a:extLst>
                          </a:blip>
                          <a:stretch>
                            <a:fillRect/>
                          </a:stretch>
                        </pic:blipFill>
                        <pic:spPr>
                          <a:xfrm>
                            <a:off x="0" y="0"/>
                            <a:ext cx="667512" cy="539496"/>
                          </a:xfrm>
                          <a:prstGeom prst="rect">
                            <a:avLst/>
                          </a:prstGeom>
                        </pic:spPr>
                      </pic:pic>
                    </a:graphicData>
                  </a:graphic>
                </wp:inline>
              </w:drawing>
            </w:r>
          </w:p>
        </w:tc>
        <w:tc>
          <w:tcPr>
            <w:tcW w:w="6030" w:type="dxa"/>
            <w:tcBorders>
              <w:top w:val="nil"/>
              <w:left w:val="nil"/>
              <w:bottom w:val="single" w:sz="4" w:space="0" w:color="auto"/>
              <w:right w:val="nil"/>
            </w:tcBorders>
          </w:tcPr>
          <w:p w14:paraId="31FD7BDA" w14:textId="77777777" w:rsidR="00B55C5F" w:rsidRPr="00B85FC6" w:rsidRDefault="00B55C5F" w:rsidP="00246B94">
            <w:pPr>
              <w:keepNext/>
              <w:keepLines/>
              <w:jc w:val="center"/>
              <w:rPr>
                <w:b/>
                <w:bCs/>
              </w:rPr>
            </w:pPr>
          </w:p>
        </w:tc>
        <w:tc>
          <w:tcPr>
            <w:tcW w:w="1710" w:type="dxa"/>
            <w:tcBorders>
              <w:top w:val="nil"/>
              <w:left w:val="nil"/>
              <w:bottom w:val="single" w:sz="4" w:space="0" w:color="auto"/>
              <w:right w:val="nil"/>
            </w:tcBorders>
          </w:tcPr>
          <w:p w14:paraId="6485238C" w14:textId="77777777" w:rsidR="00B55C5F" w:rsidRDefault="00B55C5F" w:rsidP="00246B94">
            <w:pPr>
              <w:keepNext/>
              <w:keepLines/>
              <w:jc w:val="center"/>
              <w:rPr>
                <w:b/>
                <w:bCs/>
              </w:rPr>
            </w:pPr>
          </w:p>
        </w:tc>
      </w:tr>
      <w:tr w:rsidR="00B55C5F" w14:paraId="57445B2B" w14:textId="77777777" w:rsidTr="00246B94">
        <w:tc>
          <w:tcPr>
            <w:tcW w:w="9355" w:type="dxa"/>
            <w:gridSpan w:val="3"/>
            <w:tcBorders>
              <w:top w:val="single" w:sz="4" w:space="0" w:color="auto"/>
            </w:tcBorders>
          </w:tcPr>
          <w:p w14:paraId="55090CFE" w14:textId="77777777" w:rsidR="00B55C5F" w:rsidRPr="009B77B6" w:rsidRDefault="00B55C5F" w:rsidP="006E38BF">
            <w:pPr>
              <w:pStyle w:val="TableText"/>
            </w:pPr>
            <w:r w:rsidRPr="00AB1B66">
              <w:t>A Vulnerability is a mistake in software that can be directly used by a hacker to gain access to a system or network.</w:t>
            </w:r>
          </w:p>
        </w:tc>
      </w:tr>
      <w:tr w:rsidR="00B55C5F" w14:paraId="27F95DCE" w14:textId="77777777" w:rsidTr="006E38BF">
        <w:tc>
          <w:tcPr>
            <w:tcW w:w="1615" w:type="dxa"/>
            <w:tcBorders>
              <w:top w:val="single" w:sz="4" w:space="0" w:color="auto"/>
            </w:tcBorders>
            <w:shd w:val="clear" w:color="auto" w:fill="D9D9D9" w:themeFill="background1" w:themeFillShade="D9"/>
          </w:tcPr>
          <w:p w14:paraId="746A53DD" w14:textId="77777777" w:rsidR="00B55C5F" w:rsidRPr="00B85FC6" w:rsidRDefault="00B55C5F" w:rsidP="006E38BF">
            <w:pPr>
              <w:pStyle w:val="TableHeader"/>
            </w:pPr>
            <w:r w:rsidRPr="00B85FC6">
              <w:t>Field</w:t>
            </w:r>
          </w:p>
        </w:tc>
        <w:tc>
          <w:tcPr>
            <w:tcW w:w="6030" w:type="dxa"/>
            <w:tcBorders>
              <w:top w:val="single" w:sz="4" w:space="0" w:color="auto"/>
            </w:tcBorders>
            <w:shd w:val="clear" w:color="auto" w:fill="D9D9D9" w:themeFill="background1" w:themeFillShade="D9"/>
          </w:tcPr>
          <w:p w14:paraId="2E203DEC" w14:textId="77777777" w:rsidR="00B55C5F" w:rsidRPr="00B85FC6" w:rsidRDefault="00B55C5F" w:rsidP="006E38BF">
            <w:pPr>
              <w:pStyle w:val="TableHeader"/>
            </w:pPr>
            <w:r w:rsidRPr="00B85FC6">
              <w:t>Description</w:t>
            </w:r>
          </w:p>
        </w:tc>
        <w:tc>
          <w:tcPr>
            <w:tcW w:w="1710" w:type="dxa"/>
            <w:tcBorders>
              <w:top w:val="single" w:sz="4" w:space="0" w:color="auto"/>
            </w:tcBorders>
            <w:shd w:val="clear" w:color="auto" w:fill="D9D9D9" w:themeFill="background1" w:themeFillShade="D9"/>
          </w:tcPr>
          <w:p w14:paraId="25F44B4C" w14:textId="77777777" w:rsidR="00B55C5F" w:rsidRPr="00B85FC6" w:rsidRDefault="00B55C5F" w:rsidP="006E38BF">
            <w:pPr>
              <w:pStyle w:val="TableHeader"/>
            </w:pPr>
            <w:r>
              <w:t>Field Type</w:t>
            </w:r>
          </w:p>
        </w:tc>
      </w:tr>
      <w:tr w:rsidR="008D6DF5" w14:paraId="080AAECE" w14:textId="77777777" w:rsidTr="00231E7B">
        <w:trPr>
          <w:trHeight w:val="251"/>
        </w:trPr>
        <w:tc>
          <w:tcPr>
            <w:tcW w:w="7645" w:type="dxa"/>
            <w:gridSpan w:val="2"/>
          </w:tcPr>
          <w:p w14:paraId="6AFCFDFB" w14:textId="66DB67CC" w:rsidR="008D6DF5" w:rsidRPr="008D6DF5" w:rsidRDefault="008D6DF5" w:rsidP="006E38BF">
            <w:pPr>
              <w:pStyle w:val="TableText"/>
              <w:rPr>
                <w:b/>
                <w:bCs/>
              </w:rPr>
            </w:pPr>
            <w:r w:rsidRPr="008D6DF5">
              <w:rPr>
                <w:b/>
                <w:bCs/>
                <w:i/>
                <w:iCs/>
              </w:rPr>
              <w:t xml:space="preserve">All fields from </w:t>
            </w:r>
            <w:r w:rsidR="000A7936">
              <w:rPr>
                <w:b/>
                <w:bCs/>
                <w:i/>
                <w:iCs/>
              </w:rPr>
              <w:fldChar w:fldCharType="begin"/>
            </w:r>
            <w:r w:rsidR="000A7936">
              <w:rPr>
                <w:b/>
                <w:bCs/>
                <w:i/>
                <w:iCs/>
              </w:rPr>
              <w:instrText xml:space="preserve"> REF _Ref207199424 \n \h </w:instrText>
            </w:r>
            <w:r w:rsidR="000A7936">
              <w:rPr>
                <w:b/>
                <w:bCs/>
                <w:i/>
                <w:iCs/>
              </w:rPr>
            </w:r>
            <w:r w:rsidR="000A7936">
              <w:rPr>
                <w:b/>
                <w:bCs/>
                <w:i/>
                <w:iCs/>
              </w:rPr>
              <w:fldChar w:fldCharType="separate"/>
            </w:r>
            <w:r w:rsidR="00A866FE">
              <w:rPr>
                <w:b/>
                <w:bCs/>
                <w:i/>
                <w:iCs/>
              </w:rPr>
              <w:t>B.1</w:t>
            </w:r>
            <w:r w:rsidR="000A7936">
              <w:rPr>
                <w:b/>
                <w:bCs/>
                <w:i/>
                <w:iCs/>
              </w:rPr>
              <w:fldChar w:fldCharType="end"/>
            </w:r>
          </w:p>
        </w:tc>
        <w:tc>
          <w:tcPr>
            <w:tcW w:w="1710" w:type="dxa"/>
            <w:vAlign w:val="center"/>
          </w:tcPr>
          <w:p w14:paraId="06A877DB" w14:textId="77777777" w:rsidR="008D6DF5" w:rsidRDefault="008D6DF5" w:rsidP="006E38BF">
            <w:pPr>
              <w:pStyle w:val="TableText"/>
            </w:pPr>
          </w:p>
        </w:tc>
      </w:tr>
      <w:tr w:rsidR="00B55C5F" w14:paraId="1CFD17AB" w14:textId="77777777" w:rsidTr="00246B94">
        <w:trPr>
          <w:trHeight w:val="251"/>
        </w:trPr>
        <w:tc>
          <w:tcPr>
            <w:tcW w:w="1615" w:type="dxa"/>
          </w:tcPr>
          <w:p w14:paraId="24906E58" w14:textId="77777777" w:rsidR="00B55C5F" w:rsidRPr="006E38BF" w:rsidRDefault="00B55C5F" w:rsidP="006E38BF">
            <w:pPr>
              <w:pStyle w:val="TableText"/>
              <w:rPr>
                <w:b/>
                <w:bCs/>
                <w:i/>
                <w:iCs/>
              </w:rPr>
            </w:pPr>
            <w:r w:rsidRPr="006E38BF">
              <w:rPr>
                <w:b/>
                <w:bCs/>
                <w:i/>
                <w:iCs/>
              </w:rPr>
              <w:t>name</w:t>
            </w:r>
          </w:p>
        </w:tc>
        <w:tc>
          <w:tcPr>
            <w:tcW w:w="6030" w:type="dxa"/>
          </w:tcPr>
          <w:p w14:paraId="53E5FCE2" w14:textId="1DF6DFC8" w:rsidR="00B55C5F" w:rsidRDefault="00B55C5F" w:rsidP="006E38BF">
            <w:pPr>
              <w:pStyle w:val="TableText"/>
            </w:pPr>
            <w:r w:rsidRPr="00AB1B66">
              <w:t xml:space="preserve">The name used to identify the </w:t>
            </w:r>
            <w:r w:rsidR="00071E8B">
              <w:t>v</w:t>
            </w:r>
            <w:r w:rsidRPr="00AB1B66">
              <w:t>ulnerability</w:t>
            </w:r>
          </w:p>
        </w:tc>
        <w:tc>
          <w:tcPr>
            <w:tcW w:w="1710" w:type="dxa"/>
            <w:vAlign w:val="center"/>
          </w:tcPr>
          <w:p w14:paraId="39235EEA" w14:textId="77777777" w:rsidR="00B55C5F" w:rsidRDefault="00B55C5F" w:rsidP="006E38BF">
            <w:pPr>
              <w:pStyle w:val="TableText"/>
            </w:pPr>
            <w:r>
              <w:t>Text entry</w:t>
            </w:r>
          </w:p>
        </w:tc>
      </w:tr>
      <w:tr w:rsidR="00B55C5F" w14:paraId="5782ED83" w14:textId="77777777" w:rsidTr="00246B94">
        <w:tc>
          <w:tcPr>
            <w:tcW w:w="1615" w:type="dxa"/>
          </w:tcPr>
          <w:p w14:paraId="3481BABC" w14:textId="77777777" w:rsidR="00B55C5F" w:rsidRPr="006E38BF" w:rsidRDefault="00B55C5F" w:rsidP="006E38BF">
            <w:pPr>
              <w:pStyle w:val="TableText"/>
              <w:rPr>
                <w:i/>
                <w:iCs/>
              </w:rPr>
            </w:pPr>
            <w:r w:rsidRPr="006E38BF">
              <w:rPr>
                <w:i/>
                <w:iCs/>
              </w:rPr>
              <w:t>description</w:t>
            </w:r>
          </w:p>
        </w:tc>
        <w:tc>
          <w:tcPr>
            <w:tcW w:w="6030" w:type="dxa"/>
          </w:tcPr>
          <w:p w14:paraId="6FE5A04D" w14:textId="7CDB059D" w:rsidR="00B55C5F" w:rsidRDefault="00B55C5F" w:rsidP="006E38BF">
            <w:pPr>
              <w:pStyle w:val="TableText"/>
            </w:pPr>
            <w:r w:rsidRPr="00AB1B66">
              <w:t xml:space="preserve">A description that provides more details and context about the </w:t>
            </w:r>
            <w:r w:rsidR="00071E8B">
              <w:t>v</w:t>
            </w:r>
            <w:r w:rsidRPr="00AB1B66">
              <w:t>ulnerability</w:t>
            </w:r>
          </w:p>
        </w:tc>
        <w:tc>
          <w:tcPr>
            <w:tcW w:w="1710" w:type="dxa"/>
            <w:vAlign w:val="center"/>
          </w:tcPr>
          <w:p w14:paraId="57439A4A" w14:textId="77777777" w:rsidR="00B55C5F" w:rsidRDefault="00B55C5F" w:rsidP="006E38BF">
            <w:pPr>
              <w:pStyle w:val="TableText"/>
            </w:pPr>
            <w:r>
              <w:t>Text entry</w:t>
            </w:r>
          </w:p>
        </w:tc>
      </w:tr>
    </w:tbl>
    <w:p w14:paraId="340CA03C" w14:textId="77777777" w:rsidR="00B55C5F" w:rsidRPr="00B55C5F" w:rsidRDefault="00B55C5F" w:rsidP="00B55C5F">
      <w:pPr>
        <w:pStyle w:val="Paragraph"/>
        <w:rPr>
          <w:rFonts w:eastAsia="Century Schoolbook"/>
        </w:rPr>
      </w:pPr>
    </w:p>
    <w:p w14:paraId="4E68A886" w14:textId="77777777" w:rsidR="00F430AD" w:rsidRDefault="00F430AD" w:rsidP="00F430AD">
      <w:pPr>
        <w:pStyle w:val="Paragraph"/>
        <w:rPr>
          <w:rFonts w:eastAsia="Century Schoolbook"/>
        </w:rPr>
        <w:sectPr w:rsidR="00F430AD" w:rsidSect="00F430AD">
          <w:pgSz w:w="12240" w:h="15840" w:code="1"/>
          <w:pgMar w:top="1440" w:right="1440" w:bottom="1440" w:left="1440" w:header="576" w:footer="576" w:gutter="0"/>
          <w:pgNumType w:start="1" w:chapStyle="8" w:chapSep="enDash"/>
          <w:cols w:space="720"/>
          <w:docGrid w:linePitch="360"/>
        </w:sectPr>
      </w:pPr>
    </w:p>
    <w:p w14:paraId="20BE4EB7" w14:textId="2809A19B" w:rsidR="00F430AD" w:rsidRDefault="00F430AD" w:rsidP="00F430AD">
      <w:pPr>
        <w:pStyle w:val="Heading8"/>
        <w:rPr>
          <w:rFonts w:eastAsia="Century Schoolbook"/>
        </w:rPr>
      </w:pPr>
      <w:bookmarkStart w:id="171" w:name="_Ref205832057"/>
      <w:bookmarkStart w:id="172" w:name="_Ref205991086"/>
      <w:bookmarkStart w:id="173" w:name="_Toc208209507"/>
      <w:r>
        <w:rPr>
          <w:rFonts w:eastAsia="Century Schoolbook"/>
        </w:rPr>
        <w:lastRenderedPageBreak/>
        <w:t>Abbreviations and Acronyms</w:t>
      </w:r>
      <w:bookmarkStart w:id="174" w:name="_Hlk176337324"/>
      <w:bookmarkStart w:id="175" w:name="_Hlk205991293"/>
      <w:bookmarkEnd w:id="171"/>
      <w:bookmarkEnd w:id="172"/>
      <w:bookmarkEnd w:id="173"/>
    </w:p>
    <w:p w14:paraId="589E0E13" w14:textId="07A0DEAC" w:rsidR="00F430AD" w:rsidRPr="00F430AD" w:rsidRDefault="00F430AD" w:rsidP="00F430AD">
      <w:pPr>
        <w:pStyle w:val="Acronym"/>
      </w:pPr>
      <w:r w:rsidRPr="00F430AD">
        <w:t>ATT&amp;CK®</w:t>
      </w:r>
      <w:r w:rsidRPr="00F430AD">
        <w:tab/>
        <w:t>Adversarial Tactics, Techniques, and Common Knowledge</w:t>
      </w:r>
    </w:p>
    <w:p w14:paraId="0AEC64B7" w14:textId="76B365C3" w:rsidR="007404B3" w:rsidRDefault="007404B3" w:rsidP="00F430AD">
      <w:pPr>
        <w:pStyle w:val="Acronym"/>
      </w:pPr>
      <w:r>
        <w:t>C2</w:t>
      </w:r>
      <w:r>
        <w:tab/>
        <w:t>Command and Control</w:t>
      </w:r>
    </w:p>
    <w:p w14:paraId="40672144" w14:textId="77777777" w:rsidR="007404B3" w:rsidRDefault="007404B3" w:rsidP="00F430AD">
      <w:pPr>
        <w:pStyle w:val="Acronym"/>
      </w:pPr>
      <w:r>
        <w:t>CEO</w:t>
      </w:r>
      <w:r>
        <w:tab/>
        <w:t>Chief Executive Officer</w:t>
      </w:r>
    </w:p>
    <w:p w14:paraId="64A69C4A" w14:textId="78CCB6E3" w:rsidR="00F430AD" w:rsidRPr="00F430AD" w:rsidRDefault="00F430AD" w:rsidP="00F430AD">
      <w:pPr>
        <w:pStyle w:val="Acronym"/>
      </w:pPr>
      <w:r w:rsidRPr="00F430AD">
        <w:t>CISA</w:t>
      </w:r>
      <w:r w:rsidRPr="00F430AD">
        <w:tab/>
        <w:t>Cybersecurity and Infrastructure Security Agency</w:t>
      </w:r>
    </w:p>
    <w:p w14:paraId="3212AC7A" w14:textId="77777777" w:rsidR="007404B3" w:rsidRDefault="007404B3" w:rsidP="00F430AD">
      <w:pPr>
        <w:pStyle w:val="Acronym"/>
      </w:pPr>
      <w:r>
        <w:t>COA</w:t>
      </w:r>
      <w:r>
        <w:tab/>
        <w:t>Course of Action</w:t>
      </w:r>
    </w:p>
    <w:p w14:paraId="66C6A0D7" w14:textId="28ADE40E" w:rsidR="00F430AD" w:rsidRPr="00F430AD" w:rsidRDefault="00F430AD" w:rsidP="00F430AD">
      <w:pPr>
        <w:pStyle w:val="Acronym"/>
      </w:pPr>
      <w:r w:rsidRPr="00F430AD">
        <w:t>CTI</w:t>
      </w:r>
      <w:r w:rsidRPr="00F430AD">
        <w:tab/>
        <w:t>Cyber Threat Intelligence</w:t>
      </w:r>
    </w:p>
    <w:p w14:paraId="65A1EF1D" w14:textId="77777777" w:rsidR="00F430AD" w:rsidRPr="00F430AD" w:rsidRDefault="00F430AD" w:rsidP="00F430AD">
      <w:pPr>
        <w:pStyle w:val="Acronym"/>
      </w:pPr>
      <w:r w:rsidRPr="00F430AD">
        <w:t>DHS</w:t>
      </w:r>
      <w:r w:rsidRPr="00F430AD">
        <w:tab/>
        <w:t>Department of Homeland Security</w:t>
      </w:r>
    </w:p>
    <w:p w14:paraId="43BD4D0E" w14:textId="14EFE9A6" w:rsidR="00F430AD" w:rsidRPr="00F430AD" w:rsidRDefault="00F430AD" w:rsidP="00F430AD">
      <w:pPr>
        <w:pStyle w:val="Acronym"/>
      </w:pPr>
      <w:r w:rsidRPr="00F430AD">
        <w:t>IOB</w:t>
      </w:r>
      <w:r w:rsidRPr="00F430AD">
        <w:tab/>
        <w:t>Indicator of Behavior</w:t>
      </w:r>
    </w:p>
    <w:p w14:paraId="5041DD8A" w14:textId="77777777" w:rsidR="00F430AD" w:rsidRPr="00F430AD" w:rsidRDefault="00F430AD" w:rsidP="00F430AD">
      <w:pPr>
        <w:pStyle w:val="Acronym"/>
      </w:pPr>
      <w:r w:rsidRPr="00F430AD">
        <w:t>IOC</w:t>
      </w:r>
      <w:r w:rsidRPr="00F430AD">
        <w:tab/>
        <w:t>Indicators of Compromise</w:t>
      </w:r>
    </w:p>
    <w:p w14:paraId="09DCCD9B" w14:textId="77777777" w:rsidR="00F430AD" w:rsidRPr="00F430AD" w:rsidRDefault="00F430AD" w:rsidP="00F430AD">
      <w:pPr>
        <w:pStyle w:val="Acronym"/>
      </w:pPr>
      <w:r w:rsidRPr="00F430AD">
        <w:t>IP</w:t>
      </w:r>
      <w:r w:rsidRPr="00F430AD">
        <w:tab/>
        <w:t>Internet Protocol</w:t>
      </w:r>
    </w:p>
    <w:p w14:paraId="76C857F2" w14:textId="77777777" w:rsidR="00F430AD" w:rsidRPr="00F430AD" w:rsidRDefault="00F430AD" w:rsidP="00F430AD">
      <w:pPr>
        <w:pStyle w:val="Acronym"/>
      </w:pPr>
      <w:r w:rsidRPr="00F430AD">
        <w:t>ISAC</w:t>
      </w:r>
      <w:r w:rsidRPr="00F430AD">
        <w:tab/>
        <w:t>Information Sharing and Analysis Centers</w:t>
      </w:r>
    </w:p>
    <w:p w14:paraId="7EE2D84B" w14:textId="77777777" w:rsidR="00F430AD" w:rsidRPr="00F430AD" w:rsidRDefault="00F430AD" w:rsidP="00F430AD">
      <w:pPr>
        <w:pStyle w:val="Acronym"/>
      </w:pPr>
      <w:r w:rsidRPr="00F430AD">
        <w:t>JHU/APL</w:t>
      </w:r>
      <w:r w:rsidRPr="00F430AD">
        <w:tab/>
        <w:t>The Johns Hopkins University Applied Physics Laboratory</w:t>
      </w:r>
    </w:p>
    <w:p w14:paraId="5F90BF56" w14:textId="77777777" w:rsidR="00F430AD" w:rsidRPr="00F430AD" w:rsidRDefault="00F430AD" w:rsidP="00F430AD">
      <w:pPr>
        <w:pStyle w:val="Acronym"/>
        <w:rPr>
          <w:rStyle w:val="Strong"/>
          <w:b w:val="0"/>
          <w:bCs w:val="0"/>
        </w:rPr>
      </w:pPr>
      <w:r w:rsidRPr="00F430AD">
        <w:t>JSON</w:t>
      </w:r>
      <w:r w:rsidRPr="00F430AD">
        <w:tab/>
      </w:r>
      <w:r w:rsidRPr="00F430AD">
        <w:rPr>
          <w:rStyle w:val="Strong"/>
          <w:b w:val="0"/>
          <w:bCs w:val="0"/>
        </w:rPr>
        <w:t>JavaScript Object Notation</w:t>
      </w:r>
    </w:p>
    <w:p w14:paraId="3087649B" w14:textId="77777777" w:rsidR="00F430AD" w:rsidRPr="00F430AD" w:rsidRDefault="00F430AD" w:rsidP="00F430AD">
      <w:pPr>
        <w:pStyle w:val="Acronym"/>
        <w:rPr>
          <w:rStyle w:val="Strong"/>
          <w:b w:val="0"/>
          <w:bCs w:val="0"/>
        </w:rPr>
      </w:pPr>
      <w:r w:rsidRPr="00F430AD">
        <w:rPr>
          <w:rStyle w:val="Strong"/>
          <w:b w:val="0"/>
          <w:bCs w:val="0"/>
        </w:rPr>
        <w:t>NPM</w:t>
      </w:r>
      <w:r w:rsidRPr="00F430AD">
        <w:rPr>
          <w:rStyle w:val="Strong"/>
          <w:b w:val="0"/>
          <w:bCs w:val="0"/>
        </w:rPr>
        <w:tab/>
        <w:t>Node Package Manager</w:t>
      </w:r>
    </w:p>
    <w:p w14:paraId="7C95137E" w14:textId="77777777" w:rsidR="00F430AD" w:rsidRPr="00F430AD" w:rsidRDefault="00F430AD" w:rsidP="00F430AD">
      <w:pPr>
        <w:pStyle w:val="Acronym"/>
        <w:rPr>
          <w:rStyle w:val="Strong"/>
          <w:b w:val="0"/>
          <w:bCs w:val="0"/>
        </w:rPr>
      </w:pPr>
      <w:r w:rsidRPr="00F430AD">
        <w:rPr>
          <w:rStyle w:val="Strong"/>
          <w:b w:val="0"/>
          <w:bCs w:val="0"/>
        </w:rPr>
        <w:t>OCA</w:t>
      </w:r>
      <w:r w:rsidRPr="00F430AD">
        <w:rPr>
          <w:rStyle w:val="Strong"/>
          <w:b w:val="0"/>
          <w:bCs w:val="0"/>
        </w:rPr>
        <w:tab/>
        <w:t>Open Cybersecurity Alliance</w:t>
      </w:r>
    </w:p>
    <w:p w14:paraId="43983BDF" w14:textId="423DB460" w:rsidR="00CF113C" w:rsidRDefault="00CF113C" w:rsidP="00CF113C">
      <w:pPr>
        <w:pStyle w:val="Acronym"/>
        <w:rPr>
          <w:rStyle w:val="Strong"/>
          <w:b w:val="0"/>
          <w:bCs w:val="0"/>
        </w:rPr>
      </w:pPr>
      <w:r>
        <w:rPr>
          <w:rStyle w:val="Strong"/>
          <w:b w:val="0"/>
          <w:bCs w:val="0"/>
        </w:rPr>
        <w:t>PNG</w:t>
      </w:r>
      <w:r>
        <w:rPr>
          <w:rStyle w:val="Strong"/>
          <w:b w:val="0"/>
          <w:bCs w:val="0"/>
        </w:rPr>
        <w:tab/>
        <w:t>Portable Network Graphic</w:t>
      </w:r>
    </w:p>
    <w:p w14:paraId="6C605DBE" w14:textId="77777777" w:rsidR="00F430AD" w:rsidRPr="00F430AD" w:rsidRDefault="00F430AD" w:rsidP="00F430AD">
      <w:pPr>
        <w:pStyle w:val="Acronym"/>
      </w:pPr>
      <w:r w:rsidRPr="00F430AD">
        <w:t>SCO</w:t>
      </w:r>
      <w:r w:rsidRPr="00F430AD">
        <w:tab/>
        <w:t>STIX Cybersecurity Observable Object</w:t>
      </w:r>
    </w:p>
    <w:p w14:paraId="47F94479" w14:textId="77777777" w:rsidR="00F430AD" w:rsidRPr="00F430AD" w:rsidRDefault="00F430AD" w:rsidP="00F430AD">
      <w:pPr>
        <w:pStyle w:val="Acronym"/>
      </w:pPr>
      <w:r w:rsidRPr="00F430AD">
        <w:t>SDO</w:t>
      </w:r>
      <w:r w:rsidRPr="00F430AD">
        <w:tab/>
        <w:t>STIX Domain Object</w:t>
      </w:r>
    </w:p>
    <w:p w14:paraId="40C4B8F0" w14:textId="3F245914" w:rsidR="00F430AD" w:rsidRPr="00F430AD" w:rsidRDefault="00F430AD" w:rsidP="00F430AD">
      <w:pPr>
        <w:pStyle w:val="Acronym"/>
      </w:pPr>
      <w:r w:rsidRPr="00F430AD">
        <w:t>SMO</w:t>
      </w:r>
      <w:r w:rsidRPr="00F430AD">
        <w:tab/>
        <w:t>STIX Meta Object</w:t>
      </w:r>
    </w:p>
    <w:p w14:paraId="55F7A701" w14:textId="77777777" w:rsidR="00F430AD" w:rsidRPr="00F430AD" w:rsidRDefault="00F430AD" w:rsidP="00F430AD">
      <w:pPr>
        <w:pStyle w:val="Acronym"/>
      </w:pPr>
      <w:r w:rsidRPr="00F430AD">
        <w:t>SRO</w:t>
      </w:r>
      <w:r w:rsidRPr="00F430AD">
        <w:tab/>
        <w:t>STIX Relationship Object</w:t>
      </w:r>
    </w:p>
    <w:p w14:paraId="18CEA6B6" w14:textId="4CE80A81" w:rsidR="00F430AD" w:rsidRPr="00F430AD" w:rsidRDefault="00F430AD" w:rsidP="00F430AD">
      <w:pPr>
        <w:pStyle w:val="Acronym"/>
      </w:pPr>
      <w:r w:rsidRPr="00F430AD">
        <w:t>STIX</w:t>
      </w:r>
      <w:r w:rsidRPr="00F430AD">
        <w:tab/>
        <w:t xml:space="preserve">Structured Threat Information </w:t>
      </w:r>
      <w:r w:rsidR="00FD4670">
        <w:t>eX</w:t>
      </w:r>
      <w:r w:rsidRPr="00F430AD">
        <w:t>pression</w:t>
      </w:r>
    </w:p>
    <w:p w14:paraId="4BC98B43" w14:textId="0036AF19" w:rsidR="00F430AD" w:rsidRPr="00F430AD" w:rsidRDefault="00F430AD" w:rsidP="00F430AD">
      <w:pPr>
        <w:pStyle w:val="Acronym"/>
      </w:pPr>
      <w:r w:rsidRPr="00F430AD">
        <w:t>TAXI</w:t>
      </w:r>
      <w:r w:rsidR="00D50738">
        <w:t>I</w:t>
      </w:r>
      <w:r w:rsidRPr="00F430AD">
        <w:tab/>
        <w:t xml:space="preserve">Trusted Automated </w:t>
      </w:r>
      <w:r w:rsidR="00FD4670">
        <w:t>eX</w:t>
      </w:r>
      <w:r w:rsidRPr="00F430AD">
        <w:t>change of Intelligence Information</w:t>
      </w:r>
    </w:p>
    <w:p w14:paraId="0DF06774" w14:textId="77777777" w:rsidR="00F430AD" w:rsidRPr="00F430AD" w:rsidRDefault="00F430AD" w:rsidP="00F430AD">
      <w:pPr>
        <w:pStyle w:val="Acronym"/>
      </w:pPr>
      <w:r w:rsidRPr="00F430AD">
        <w:t>TLP</w:t>
      </w:r>
      <w:r w:rsidRPr="00F430AD">
        <w:tab/>
        <w:t>Traffic Light Protocol</w:t>
      </w:r>
    </w:p>
    <w:p w14:paraId="5ABD8603" w14:textId="77777777" w:rsidR="00F430AD" w:rsidRPr="00F430AD" w:rsidRDefault="00F430AD" w:rsidP="00F430AD">
      <w:pPr>
        <w:pStyle w:val="Acronym"/>
      </w:pPr>
      <w:r w:rsidRPr="00F430AD">
        <w:t>TTP</w:t>
      </w:r>
      <w:r w:rsidRPr="00F430AD">
        <w:tab/>
        <w:t>Tactics, Techniques, and Procedures</w:t>
      </w:r>
    </w:p>
    <w:p w14:paraId="0C42F70F" w14:textId="77777777" w:rsidR="00F430AD" w:rsidRPr="00F430AD" w:rsidRDefault="00F430AD" w:rsidP="00F430AD">
      <w:pPr>
        <w:pStyle w:val="Acronym"/>
      </w:pPr>
      <w:r w:rsidRPr="00F430AD">
        <w:lastRenderedPageBreak/>
        <w:t>UI</w:t>
      </w:r>
      <w:r w:rsidRPr="00F430AD">
        <w:tab/>
        <w:t>User Interface</w:t>
      </w:r>
    </w:p>
    <w:p w14:paraId="14897FFE" w14:textId="07020584" w:rsidR="00F430AD" w:rsidRPr="00406334" w:rsidRDefault="00F430AD" w:rsidP="00406334">
      <w:pPr>
        <w:pStyle w:val="Acronym"/>
      </w:pPr>
      <w:r w:rsidRPr="00F430AD">
        <w:t>UUID</w:t>
      </w:r>
      <w:r w:rsidRPr="00F430AD">
        <w:tab/>
      </w:r>
      <w:r w:rsidRPr="00F430AD">
        <w:rPr>
          <w:rStyle w:val="wtbs9"/>
        </w:rPr>
        <w:t>Universally Unique Identifier</w:t>
      </w:r>
      <w:bookmarkEnd w:id="174"/>
      <w:bookmarkEnd w:id="175"/>
    </w:p>
    <w:sectPr w:rsidR="00F430AD" w:rsidRPr="00406334" w:rsidSect="00F430AD">
      <w:pgSz w:w="12240" w:h="15840" w:code="1"/>
      <w:pgMar w:top="1440" w:right="1440" w:bottom="1440" w:left="1440" w:header="576" w:footer="576" w:gutter="0"/>
      <w:pgNumType w:start="1" w:chapStyle="8" w:chapSep="e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19B8C" w14:textId="77777777" w:rsidR="006E2AB7" w:rsidRDefault="006E2AB7" w:rsidP="005447B6">
      <w:r>
        <w:separator/>
      </w:r>
    </w:p>
  </w:endnote>
  <w:endnote w:type="continuationSeparator" w:id="0">
    <w:p w14:paraId="2E9CEBCB" w14:textId="77777777" w:rsidR="006E2AB7" w:rsidRDefault="006E2AB7" w:rsidP="00544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altName w:val="Sylfae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995EEE" w14:textId="77777777" w:rsidR="00A866FE" w:rsidRDefault="00A866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0CFE8D" w14:textId="77777777" w:rsidR="00A866FE" w:rsidRDefault="00A866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E485B0" w14:textId="77777777" w:rsidR="00A866FE" w:rsidRDefault="00A866F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35AE44" w14:textId="77777777" w:rsidR="00F37CD7" w:rsidRPr="00031ABC" w:rsidRDefault="00F37CD7" w:rsidP="00BF4839">
    <w:pPr>
      <w:pStyle w:val="AOSFooter"/>
    </w:pPr>
    <w:r w:rsidRPr="00B417EA">
      <w:fldChar w:fldCharType="begin"/>
    </w:r>
    <w:r w:rsidRPr="00B417EA">
      <w:instrText xml:space="preserve"> PAGE   \* MERGEFORMAT </w:instrText>
    </w:r>
    <w:r w:rsidRPr="00B417EA">
      <w:fldChar w:fldCharType="separate"/>
    </w:r>
    <w:r>
      <w:rPr>
        <w:noProof/>
      </w:rPr>
      <w:t>iv</w:t>
    </w:r>
    <w:r w:rsidRPr="00B417EA">
      <w:rPr>
        <w:noProof/>
      </w:rPr>
      <w:fldChar w:fldCharType="end"/>
    </w:r>
    <w:r>
      <w:rPr>
        <w:noProof/>
      </w:rPr>
      <w:tab/>
    </w:r>
    <w:r w:rsidRPr="008B62F9">
      <w:rPr>
        <w:rFonts w:ascii="Arial" w:hAnsi="Arial" w:cs="Arial"/>
        <w:b/>
        <w:noProof/>
      </w:rPr>
      <w:t>AOS-15-XXX</w:t>
    </w:r>
    <w:r>
      <w:rPr>
        <w:rFonts w:ascii="Arial" w:hAnsi="Arial" w:cs="Arial"/>
        <w:b/>
        <w:noProof/>
      </w:rPr>
      <w:t>X</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F10A5" w14:textId="68B4B58D" w:rsidR="00F37CD7" w:rsidRDefault="00F430AD" w:rsidP="00BF4839">
    <w:pPr>
      <w:pStyle w:val="AOSFooter"/>
    </w:pPr>
    <w:bookmarkStart w:id="10" w:name="_Hlk205828947"/>
    <w:r>
      <w:rPr>
        <w:i/>
        <w:iCs/>
      </w:rPr>
      <w:t>STIX Modeler Tool User Guide</w:t>
    </w:r>
    <w:bookmarkEnd w:id="10"/>
    <w:r w:rsidR="00F37CD7" w:rsidRPr="000308BB">
      <w:tab/>
    </w:r>
    <w:r w:rsidR="00F37CD7" w:rsidRPr="000308BB">
      <w:fldChar w:fldCharType="begin"/>
    </w:r>
    <w:r w:rsidR="00F37CD7" w:rsidRPr="000308BB">
      <w:instrText xml:space="preserve"> PAGE   \* MERGEFORMAT </w:instrText>
    </w:r>
    <w:r w:rsidR="00F37CD7" w:rsidRPr="000308BB">
      <w:fldChar w:fldCharType="separate"/>
    </w:r>
    <w:r w:rsidR="00F31F7B">
      <w:rPr>
        <w:noProof/>
      </w:rPr>
      <w:t>ii</w:t>
    </w:r>
    <w:r w:rsidR="00F37CD7" w:rsidRPr="000308BB">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F6823" w14:textId="77777777" w:rsidR="007E1EFE" w:rsidRPr="00031ABC" w:rsidRDefault="007E1EFE" w:rsidP="00BF4839">
    <w:pPr>
      <w:pStyle w:val="AOSFooter"/>
    </w:pPr>
    <w:r w:rsidRPr="00B417EA">
      <w:fldChar w:fldCharType="begin"/>
    </w:r>
    <w:r w:rsidRPr="00B417EA">
      <w:instrText xml:space="preserve"> PAGE   \* MERGEFORMAT </w:instrText>
    </w:r>
    <w:r w:rsidRPr="00B417EA">
      <w:fldChar w:fldCharType="separate"/>
    </w:r>
    <w:r>
      <w:rPr>
        <w:noProof/>
      </w:rPr>
      <w:t>iv</w:t>
    </w:r>
    <w:r w:rsidRPr="00B417EA">
      <w:rPr>
        <w:noProof/>
      </w:rPr>
      <w:fldChar w:fldCharType="end"/>
    </w:r>
    <w:r>
      <w:rPr>
        <w:noProof/>
      </w:rPr>
      <w:tab/>
    </w:r>
    <w:r w:rsidRPr="008B62F9">
      <w:rPr>
        <w:rFonts w:ascii="Arial" w:hAnsi="Arial" w:cs="Arial"/>
        <w:b/>
        <w:noProof/>
      </w:rPr>
      <w:t>AOS-15-XXX</w:t>
    </w:r>
    <w:r>
      <w:rPr>
        <w:rFonts w:ascii="Arial" w:hAnsi="Arial" w:cs="Arial"/>
        <w:b/>
        <w:noProof/>
      </w:rPr>
      <w:t>X</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74ADF" w14:textId="0A5CC615" w:rsidR="00E04F6C" w:rsidRDefault="00F430AD" w:rsidP="00671F14">
    <w:pPr>
      <w:pStyle w:val="AOSFooter"/>
      <w:tabs>
        <w:tab w:val="clear" w:pos="9360"/>
        <w:tab w:val="right" w:pos="12960"/>
      </w:tabs>
    </w:pPr>
    <w:r w:rsidRPr="00F430AD">
      <w:rPr>
        <w:i/>
        <w:iCs/>
      </w:rPr>
      <w:t>STIX Modeler Tool User Guide</w:t>
    </w:r>
    <w:r w:rsidR="00E04F6C" w:rsidRPr="000308BB">
      <w:tab/>
    </w:r>
    <w:r w:rsidR="00E04F6C" w:rsidRPr="000308BB">
      <w:fldChar w:fldCharType="begin"/>
    </w:r>
    <w:r w:rsidR="00E04F6C" w:rsidRPr="000308BB">
      <w:instrText xml:space="preserve"> PAGE   \* MERGEFORMAT </w:instrText>
    </w:r>
    <w:r w:rsidR="00E04F6C" w:rsidRPr="000308BB">
      <w:fldChar w:fldCharType="separate"/>
    </w:r>
    <w:r w:rsidR="00E04F6C">
      <w:rPr>
        <w:noProof/>
      </w:rPr>
      <w:t>ii</w:t>
    </w:r>
    <w:r w:rsidR="00E04F6C" w:rsidRPr="000308BB">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96C70" w14:textId="77777777" w:rsidR="006E2AB7" w:rsidRDefault="006E2AB7" w:rsidP="005447B6">
      <w:r>
        <w:separator/>
      </w:r>
    </w:p>
  </w:footnote>
  <w:footnote w:type="continuationSeparator" w:id="0">
    <w:p w14:paraId="50061DB1" w14:textId="77777777" w:rsidR="006E2AB7" w:rsidRDefault="006E2AB7" w:rsidP="005447B6">
      <w:r>
        <w:continuationSeparator/>
      </w:r>
    </w:p>
  </w:footnote>
  <w:footnote w:id="1">
    <w:p w14:paraId="2665D616" w14:textId="2FBD5F5E" w:rsidR="005E46B3" w:rsidRDefault="005E46B3">
      <w:pPr>
        <w:pStyle w:val="FootnoteText"/>
      </w:pPr>
      <w:r>
        <w:rPr>
          <w:rStyle w:val="FootnoteReference"/>
        </w:rPr>
        <w:footnoteRef/>
      </w:r>
      <w:r>
        <w:t xml:space="preserve"> “tlp” refers to “Traffic Light Protocol,” which “is a system of markings that designates the extent to which recipients may share potentially sensitive information,” and is used by the Cybersecurity and Infrastructure Security Agency (CISA)</w:t>
      </w:r>
    </w:p>
  </w:footnote>
  <w:footnote w:id="2">
    <w:p w14:paraId="0BB2CC39" w14:textId="5E9F1AD5" w:rsidR="007A31B0" w:rsidRDefault="007A31B0" w:rsidP="007A31B0">
      <w:pPr>
        <w:pStyle w:val="FootnoteText"/>
      </w:pPr>
      <w:r>
        <w:rPr>
          <w:rStyle w:val="FootnoteReference"/>
        </w:rPr>
        <w:footnoteRef/>
      </w:r>
      <w:r>
        <w:t xml:space="preserve"> </w:t>
      </w:r>
      <w:hyperlink r:id="rId1" w:history="1">
        <w:r w:rsidR="00EF73D2">
          <w:rPr>
            <w:rStyle w:val="Hyperlink"/>
          </w:rPr>
          <w:t>https://docs.oasis-open.org/cti/stix/v2.1/csprd01/stix-v2.1-csprd01.html</w:t>
        </w:r>
      </w:hyperlink>
    </w:p>
    <w:p w14:paraId="6551547C" w14:textId="77777777" w:rsidR="007A31B0" w:rsidRDefault="007A31B0" w:rsidP="007A31B0">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3BFC95" w14:textId="77777777" w:rsidR="00A866FE" w:rsidRDefault="00A866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A5F8F8" w14:textId="77777777" w:rsidR="00A866FE" w:rsidRDefault="00A866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56CB8A" w14:textId="77777777" w:rsidR="00F37CD7" w:rsidRDefault="00F37CD7" w:rsidP="00156094">
    <w:pPr>
      <w:pStyle w:val="ClassificationMarkings"/>
    </w:pPr>
    <w:r>
      <w:rPr>
        <w:noProof/>
      </w:rPr>
      <w:drawing>
        <wp:anchor distT="0" distB="0" distL="114300" distR="114300" simplePos="0" relativeHeight="251659264" behindDoc="0" locked="0" layoutInCell="1" allowOverlap="1" wp14:anchorId="79A43FA8" wp14:editId="2D2AF7E2">
          <wp:simplePos x="0" y="0"/>
          <wp:positionH relativeFrom="margin">
            <wp:posOffset>-213360</wp:posOffset>
          </wp:positionH>
          <wp:positionV relativeFrom="page">
            <wp:posOffset>245745</wp:posOffset>
          </wp:positionV>
          <wp:extent cx="2203450" cy="904875"/>
          <wp:effectExtent l="0" t="0" r="0" b="0"/>
          <wp:wrapSquare wrapText="bothSides"/>
          <wp:docPr id="16" name="Picture 16" descr="S:\AODShare\Shared Reference Materials\PMA Handbook\AOD Templates and Style Development\apl_small_horizontal_black.png"/>
          <wp:cNvGraphicFramePr/>
          <a:graphic xmlns:a="http://schemas.openxmlformats.org/drawingml/2006/main">
            <a:graphicData uri="http://schemas.openxmlformats.org/drawingml/2006/picture">
              <pic:pic xmlns:pic="http://schemas.openxmlformats.org/drawingml/2006/picture">
                <pic:nvPicPr>
                  <pic:cNvPr id="7" name="Picture 7" descr="S:\AODShare\Shared Reference Materials\PMA Handbook\AOD Templates and Style Development\apl_small_horizontal_black.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203450" cy="904875"/>
                  </a:xfrm>
                  <a:prstGeom prst="rect">
                    <a:avLst/>
                  </a:prstGeom>
                  <a:noFill/>
                  <a:ln>
                    <a:noFill/>
                  </a:ln>
                </pic:spPr>
              </pic:pic>
            </a:graphicData>
          </a:graphic>
          <wp14:sizeRelH relativeFrom="page">
            <wp14:pctWidth>0</wp14:pctWidth>
          </wp14:sizeRelH>
          <wp14:sizeRelV relativeFrom="page">
            <wp14:pctHeight>0</wp14:pctHeight>
          </wp14:sizeRelV>
        </wp:anchor>
      </w:drawing>
    </w:r>
    <w:r>
      <w:t>CLASSIFICATION MARKINGS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03B2D" w14:textId="77777777" w:rsidR="00F37CD7" w:rsidRDefault="00F37CD7" w:rsidP="00E37F5C">
    <w:pPr>
      <w:pStyle w:val="Header"/>
    </w:pPr>
  </w:p>
  <w:p w14:paraId="602B1DAA" w14:textId="77777777" w:rsidR="00F37CD7" w:rsidRDefault="00F37CD7" w:rsidP="00E37F5C">
    <w:pPr>
      <w:pStyle w:val="Header"/>
    </w:pPr>
    <w:r w:rsidRPr="00031ABC">
      <w:rPr>
        <w:noProof/>
      </w:rPr>
      <w:drawing>
        <wp:anchor distT="0" distB="0" distL="114300" distR="114300" simplePos="0" relativeHeight="251665408" behindDoc="0" locked="0" layoutInCell="1" allowOverlap="1" wp14:anchorId="647469A6" wp14:editId="6105E942">
          <wp:simplePos x="0" y="0"/>
          <wp:positionH relativeFrom="column">
            <wp:posOffset>-359714</wp:posOffset>
          </wp:positionH>
          <wp:positionV relativeFrom="page">
            <wp:posOffset>315595</wp:posOffset>
          </wp:positionV>
          <wp:extent cx="2194560" cy="484632"/>
          <wp:effectExtent l="0" t="0" r="0" b="0"/>
          <wp:wrapNone/>
          <wp:docPr id="8" name="Picture 8" descr="S:\AODShare\Shared Reference Materials\PMA Handbook\AOD Templates and Style Development\apl_small_horizontal_black.png"/>
          <wp:cNvGraphicFramePr/>
          <a:graphic xmlns:a="http://schemas.openxmlformats.org/drawingml/2006/main">
            <a:graphicData uri="http://schemas.openxmlformats.org/drawingml/2006/picture">
              <pic:pic xmlns:pic="http://schemas.openxmlformats.org/drawingml/2006/picture">
                <pic:nvPicPr>
                  <pic:cNvPr id="7" name="Picture 7" descr="S:\AODShare\Shared Reference Materials\PMA Handbook\AOD Templates and Style Development\apl_small_horizontal_black.png"/>
                  <pic:cNvPicPr/>
                </pic:nvPicPr>
                <pic:blipFill rotWithShape="1">
                  <a:blip r:embed="rId1" cstate="print">
                    <a:extLst>
                      <a:ext uri="{28A0092B-C50C-407E-A947-70E740481C1C}">
                        <a14:useLocalDpi xmlns:a14="http://schemas.microsoft.com/office/drawing/2010/main" val="0"/>
                      </a:ext>
                    </a:extLst>
                  </a:blip>
                  <a:srcRect t="29720" b="16666"/>
                  <a:stretch/>
                </pic:blipFill>
                <pic:spPr bwMode="auto">
                  <a:xfrm>
                    <a:off x="0" y="0"/>
                    <a:ext cx="2194560" cy="4846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FB8C3" w14:textId="77777777" w:rsidR="00F37CD7" w:rsidRPr="00A92E26" w:rsidRDefault="00F37CD7" w:rsidP="006113E7">
    <w:bookmarkStart w:id="9" w:name="_Hlk176337122"/>
    <w:r w:rsidRPr="00031ABC">
      <w:rPr>
        <w:noProof/>
      </w:rPr>
      <w:drawing>
        <wp:anchor distT="0" distB="0" distL="114300" distR="114300" simplePos="0" relativeHeight="251790336" behindDoc="0" locked="0" layoutInCell="1" allowOverlap="1" wp14:anchorId="3AD26EA8" wp14:editId="35EBE92A">
          <wp:simplePos x="0" y="0"/>
          <wp:positionH relativeFrom="column">
            <wp:posOffset>-382905</wp:posOffset>
          </wp:positionH>
          <wp:positionV relativeFrom="page">
            <wp:posOffset>263896</wp:posOffset>
          </wp:positionV>
          <wp:extent cx="2194560" cy="484632"/>
          <wp:effectExtent l="0" t="0" r="0" b="0"/>
          <wp:wrapNone/>
          <wp:docPr id="9" name="Picture 9" descr="S:\AODShare\Shared Reference Materials\PMA Handbook\AOD Templates and Style Development\apl_small_horizontal_black.png"/>
          <wp:cNvGraphicFramePr/>
          <a:graphic xmlns:a="http://schemas.openxmlformats.org/drawingml/2006/main">
            <a:graphicData uri="http://schemas.openxmlformats.org/drawingml/2006/picture">
              <pic:pic xmlns:pic="http://schemas.openxmlformats.org/drawingml/2006/picture">
                <pic:nvPicPr>
                  <pic:cNvPr id="7" name="Picture 7" descr="S:\AODShare\Shared Reference Materials\PMA Handbook\AOD Templates and Style Development\apl_small_horizontal_black.png"/>
                  <pic:cNvPicPr/>
                </pic:nvPicPr>
                <pic:blipFill rotWithShape="1">
                  <a:blip r:embed="rId1" cstate="print">
                    <a:extLst>
                      <a:ext uri="{28A0092B-C50C-407E-A947-70E740481C1C}">
                        <a14:useLocalDpi xmlns:a14="http://schemas.microsoft.com/office/drawing/2010/main" val="0"/>
                      </a:ext>
                    </a:extLst>
                  </a:blip>
                  <a:srcRect t="29720" b="16666"/>
                  <a:stretch/>
                </pic:blipFill>
                <pic:spPr bwMode="auto">
                  <a:xfrm>
                    <a:off x="0" y="0"/>
                    <a:ext cx="2194560" cy="4846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bookmarkEnd w:id="9"/>
  <w:p w14:paraId="5E9FDC71" w14:textId="77777777" w:rsidR="00F37CD7" w:rsidRDefault="00F37CD7" w:rsidP="00E37F5C"/>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37963" w14:textId="77777777" w:rsidR="007E1EFE" w:rsidRDefault="007E1EFE" w:rsidP="00E37F5C">
    <w:pPr>
      <w:pStyle w:val="Header"/>
    </w:pPr>
  </w:p>
  <w:p w14:paraId="193486FC" w14:textId="77777777" w:rsidR="007E1EFE" w:rsidRDefault="007E1EFE" w:rsidP="00E37F5C">
    <w:pPr>
      <w:pStyle w:val="Header"/>
    </w:pPr>
    <w:r w:rsidRPr="00031ABC">
      <w:rPr>
        <w:noProof/>
      </w:rPr>
      <w:drawing>
        <wp:anchor distT="0" distB="0" distL="114300" distR="114300" simplePos="0" relativeHeight="251792384" behindDoc="0" locked="0" layoutInCell="1" allowOverlap="1" wp14:anchorId="3DBDFEA1" wp14:editId="3CDE37B6">
          <wp:simplePos x="0" y="0"/>
          <wp:positionH relativeFrom="column">
            <wp:posOffset>-359714</wp:posOffset>
          </wp:positionH>
          <wp:positionV relativeFrom="page">
            <wp:posOffset>315595</wp:posOffset>
          </wp:positionV>
          <wp:extent cx="2194560" cy="484632"/>
          <wp:effectExtent l="0" t="0" r="0" b="0"/>
          <wp:wrapNone/>
          <wp:docPr id="12" name="Picture 12" descr="S:\AODShare\Shared Reference Materials\PMA Handbook\AOD Templates and Style Development\apl_small_horizontal_black.png"/>
          <wp:cNvGraphicFramePr/>
          <a:graphic xmlns:a="http://schemas.openxmlformats.org/drawingml/2006/main">
            <a:graphicData uri="http://schemas.openxmlformats.org/drawingml/2006/picture">
              <pic:pic xmlns:pic="http://schemas.openxmlformats.org/drawingml/2006/picture">
                <pic:nvPicPr>
                  <pic:cNvPr id="7" name="Picture 7" descr="S:\AODShare\Shared Reference Materials\PMA Handbook\AOD Templates and Style Development\apl_small_horizontal_black.png"/>
                  <pic:cNvPicPr/>
                </pic:nvPicPr>
                <pic:blipFill rotWithShape="1">
                  <a:blip r:embed="rId1" cstate="print">
                    <a:extLst>
                      <a:ext uri="{28A0092B-C50C-407E-A947-70E740481C1C}">
                        <a14:useLocalDpi xmlns:a14="http://schemas.microsoft.com/office/drawing/2010/main" val="0"/>
                      </a:ext>
                    </a:extLst>
                  </a:blip>
                  <a:srcRect t="29720" b="16666"/>
                  <a:stretch/>
                </pic:blipFill>
                <pic:spPr bwMode="auto">
                  <a:xfrm>
                    <a:off x="0" y="0"/>
                    <a:ext cx="2194560" cy="48463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7622702"/>
    <w:lvl w:ilvl="0">
      <w:start w:val="1"/>
      <w:numFmt w:val="decimal"/>
      <w:lvlText w:val="%1."/>
      <w:lvlJc w:val="left"/>
      <w:pPr>
        <w:tabs>
          <w:tab w:val="num" w:pos="1080"/>
        </w:tabs>
        <w:ind w:left="1080" w:hanging="360"/>
      </w:pPr>
    </w:lvl>
  </w:abstractNum>
  <w:abstractNum w:abstractNumId="1" w15:restartNumberingAfterBreak="0">
    <w:nsid w:val="FFFFFF88"/>
    <w:multiLevelType w:val="singleLevel"/>
    <w:tmpl w:val="692A0FE8"/>
    <w:lvl w:ilvl="0">
      <w:start w:val="1"/>
      <w:numFmt w:val="decimal"/>
      <w:lvlText w:val="%1."/>
      <w:lvlJc w:val="left"/>
      <w:pPr>
        <w:tabs>
          <w:tab w:val="num" w:pos="360"/>
        </w:tabs>
        <w:ind w:left="360" w:hanging="360"/>
      </w:pPr>
    </w:lvl>
  </w:abstractNum>
  <w:abstractNum w:abstractNumId="2" w15:restartNumberingAfterBreak="0">
    <w:nsid w:val="05C162DD"/>
    <w:multiLevelType w:val="multilevel"/>
    <w:tmpl w:val="D6C6F3F8"/>
    <w:lvl w:ilvl="0">
      <w:start w:val="1"/>
      <w:numFmt w:val="none"/>
      <w:suff w:val="nothing"/>
      <w:lvlText w:val=""/>
      <w:lvlJc w:val="left"/>
      <w:pPr>
        <w:ind w:left="0" w:firstLine="0"/>
      </w:pPr>
      <w:rPr>
        <w:rFonts w:hint="default"/>
      </w:rPr>
    </w:lvl>
    <w:lvl w:ilvl="1">
      <w:start w:val="1"/>
      <w:numFmt w:val="lowerLetter"/>
      <w:lvlText w:val="%2."/>
      <w:lvlJc w:val="left"/>
      <w:pPr>
        <w:tabs>
          <w:tab w:val="num" w:pos="1800"/>
        </w:tabs>
        <w:ind w:left="1800" w:hanging="360"/>
      </w:pPr>
      <w:rPr>
        <w:rFonts w:hint="default"/>
      </w:rPr>
    </w:lvl>
    <w:lvl w:ilvl="2">
      <w:start w:val="1"/>
      <w:numFmt w:val="decimal"/>
      <w:lvlText w:val="(%3)"/>
      <w:lvlJc w:val="left"/>
      <w:pPr>
        <w:tabs>
          <w:tab w:val="num" w:pos="2232"/>
        </w:tabs>
        <w:ind w:left="2232" w:hanging="432"/>
      </w:pPr>
      <w:rPr>
        <w:rFonts w:hint="default"/>
      </w:rPr>
    </w:lvl>
    <w:lvl w:ilvl="3">
      <w:start w:val="1"/>
      <w:numFmt w:val="decimal"/>
      <w:pStyle w:val="List3"/>
      <w:lvlText w:val="(%4)"/>
      <w:lvlJc w:val="left"/>
      <w:pPr>
        <w:ind w:left="2160" w:hanging="504"/>
      </w:pPr>
      <w:rPr>
        <w:rFonts w:hint="default"/>
        <w:u w:val="none"/>
      </w:rPr>
    </w:lvl>
    <w:lvl w:ilvl="4">
      <w:start w:val="1"/>
      <w:numFmt w:val="none"/>
      <w:lvlText w:val=""/>
      <w:lvlJc w:val="left"/>
      <w:pPr>
        <w:tabs>
          <w:tab w:val="num" w:pos="3096"/>
        </w:tabs>
        <w:ind w:left="3096" w:hanging="432"/>
      </w:pPr>
      <w:rPr>
        <w:rFonts w:hint="default"/>
        <w:u w:val="none"/>
      </w:rPr>
    </w:lvl>
    <w:lvl w:ilvl="5">
      <w:start w:val="1"/>
      <w:numFmt w:val="none"/>
      <w:lvlText w:val=""/>
      <w:lvlJc w:val="left"/>
      <w:pPr>
        <w:tabs>
          <w:tab w:val="num" w:pos="3528"/>
        </w:tabs>
        <w:ind w:left="3528" w:hanging="432"/>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08606BE1"/>
    <w:multiLevelType w:val="hybridMultilevel"/>
    <w:tmpl w:val="CD56E42E"/>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EDC2703"/>
    <w:multiLevelType w:val="multilevel"/>
    <w:tmpl w:val="D6287200"/>
    <w:lvl w:ilvl="0">
      <w:start w:val="1"/>
      <w:numFmt w:val="decimal"/>
      <w:pStyle w:val="TableList"/>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D238B6"/>
    <w:multiLevelType w:val="multilevel"/>
    <w:tmpl w:val="2DCC458E"/>
    <w:lvl w:ilvl="0">
      <w:start w:val="1"/>
      <w:numFmt w:val="decimal"/>
      <w:pStyle w:val="Heading1"/>
      <w:lvlText w:val="%1."/>
      <w:lvlJc w:val="left"/>
      <w:pPr>
        <w:tabs>
          <w:tab w:val="num" w:pos="720"/>
        </w:tabs>
        <w:ind w:left="720" w:hanging="720"/>
      </w:pPr>
      <w:rPr>
        <w:rFonts w:hint="default"/>
      </w:rPr>
    </w:lvl>
    <w:lvl w:ilvl="1">
      <w:start w:val="1"/>
      <w:numFmt w:val="decimal"/>
      <w:pStyle w:val="Heading2"/>
      <w:lvlText w:val="%1.%2"/>
      <w:lvlJc w:val="left"/>
      <w:pPr>
        <w:tabs>
          <w:tab w:val="num" w:pos="720"/>
        </w:tabs>
        <w:ind w:left="720" w:hanging="720"/>
      </w:pPr>
      <w:rPr>
        <w:rFonts w:hint="default"/>
      </w:rPr>
    </w:lvl>
    <w:lvl w:ilvl="2">
      <w:start w:val="1"/>
      <w:numFmt w:val="decimal"/>
      <w:pStyle w:val="Heading3"/>
      <w:lvlText w:val="%1.%2.%3"/>
      <w:lvlJc w:val="left"/>
      <w:pPr>
        <w:tabs>
          <w:tab w:val="num" w:pos="720"/>
        </w:tabs>
        <w:ind w:left="720" w:hanging="72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tabs>
          <w:tab w:val="num" w:pos="108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224" w:hanging="1224"/>
      </w:pPr>
      <w:rPr>
        <w:rFonts w:hint="default"/>
      </w:rPr>
    </w:lvl>
    <w:lvl w:ilvl="6">
      <w:start w:val="1"/>
      <w:numFmt w:val="decimal"/>
      <w:pStyle w:val="Heading7"/>
      <w:lvlText w:val="%1.%2.%3.%4.%5.%6.%7"/>
      <w:lvlJc w:val="left"/>
      <w:pPr>
        <w:ind w:left="1440" w:hanging="1440"/>
      </w:pPr>
      <w:rPr>
        <w:rFonts w:hint="default"/>
      </w:rPr>
    </w:lvl>
    <w:lvl w:ilvl="7">
      <w:start w:val="1"/>
      <w:numFmt w:val="upperLetter"/>
      <w:lvlText w:val="Appendix %8.  "/>
      <w:lvlJc w:val="left"/>
      <w:pPr>
        <w:tabs>
          <w:tab w:val="num" w:pos="0"/>
        </w:tabs>
        <w:ind w:left="0" w:firstLine="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2D7E6D56"/>
    <w:multiLevelType w:val="singleLevel"/>
    <w:tmpl w:val="EAEE4258"/>
    <w:lvl w:ilvl="0">
      <w:start w:val="1"/>
      <w:numFmt w:val="bullet"/>
      <w:pStyle w:val="BulletList"/>
      <w:lvlText w:val=""/>
      <w:lvlJc w:val="left"/>
      <w:pPr>
        <w:tabs>
          <w:tab w:val="num" w:pos="1800"/>
        </w:tabs>
        <w:ind w:left="1800" w:hanging="360"/>
      </w:pPr>
      <w:rPr>
        <w:rFonts w:ascii="Symbol" w:hAnsi="Symbol" w:hint="default"/>
      </w:rPr>
    </w:lvl>
  </w:abstractNum>
  <w:abstractNum w:abstractNumId="7" w15:restartNumberingAfterBreak="0">
    <w:nsid w:val="467368F9"/>
    <w:multiLevelType w:val="hybridMultilevel"/>
    <w:tmpl w:val="931ACC10"/>
    <w:lvl w:ilvl="0" w:tplc="4CB898E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9A7CD4"/>
    <w:multiLevelType w:val="multilevel"/>
    <w:tmpl w:val="DCD0C07E"/>
    <w:lvl w:ilvl="0">
      <w:start w:val="1"/>
      <w:numFmt w:val="lowerLetter"/>
      <w:lvlText w:val="%1."/>
      <w:lvlJc w:val="left"/>
      <w:pPr>
        <w:tabs>
          <w:tab w:val="num" w:pos="0"/>
        </w:tabs>
        <w:ind w:left="0" w:hanging="360"/>
      </w:pPr>
      <w:rPr>
        <w:rFonts w:hint="default"/>
      </w:rPr>
    </w:lvl>
    <w:lvl w:ilvl="1">
      <w:start w:val="1"/>
      <w:numFmt w:val="lowerLetter"/>
      <w:lvlText w:val="%2."/>
      <w:lvlJc w:val="left"/>
      <w:pPr>
        <w:tabs>
          <w:tab w:val="num" w:pos="0"/>
        </w:tabs>
        <w:ind w:left="0" w:hanging="360"/>
      </w:pPr>
      <w:rPr>
        <w:rFonts w:hint="default"/>
      </w:rPr>
    </w:lvl>
    <w:lvl w:ilvl="2">
      <w:start w:val="1"/>
      <w:numFmt w:val="lowerLetter"/>
      <w:pStyle w:val="List2"/>
      <w:lvlText w:val="(%3)"/>
      <w:lvlJc w:val="left"/>
      <w:pPr>
        <w:ind w:left="1656" w:hanging="576"/>
      </w:pPr>
      <w:rPr>
        <w:rFonts w:hint="default"/>
      </w:rPr>
    </w:lvl>
    <w:lvl w:ilvl="3">
      <w:start w:val="1"/>
      <w:numFmt w:val="lowerLetter"/>
      <w:lvlText w:val="(%4)"/>
      <w:lvlJc w:val="left"/>
      <w:pPr>
        <w:tabs>
          <w:tab w:val="num" w:pos="864"/>
        </w:tabs>
        <w:ind w:left="864" w:hanging="432"/>
      </w:pPr>
      <w:rPr>
        <w:rFonts w:hint="default"/>
        <w:u w:val="none"/>
      </w:rPr>
    </w:lvl>
    <w:lvl w:ilvl="4">
      <w:start w:val="1"/>
      <w:numFmt w:val="decimal"/>
      <w:lvlText w:val="%5."/>
      <w:lvlJc w:val="left"/>
      <w:pPr>
        <w:tabs>
          <w:tab w:val="num" w:pos="-1440"/>
        </w:tabs>
        <w:ind w:left="-1440" w:hanging="360"/>
      </w:pPr>
      <w:rPr>
        <w:rFonts w:hint="default"/>
      </w:rPr>
    </w:lvl>
    <w:lvl w:ilvl="5">
      <w:start w:val="1"/>
      <w:numFmt w:val="none"/>
      <w:lvlText w:val=""/>
      <w:lvlJc w:val="left"/>
      <w:pPr>
        <w:tabs>
          <w:tab w:val="num" w:pos="1728"/>
        </w:tabs>
        <w:ind w:left="1728" w:hanging="432"/>
      </w:pPr>
      <w:rPr>
        <w:rFonts w:hint="default"/>
      </w:rPr>
    </w:lvl>
    <w:lvl w:ilvl="6">
      <w:start w:val="1"/>
      <w:numFmt w:val="decimal"/>
      <w:lvlText w:val="%7."/>
      <w:lvlJc w:val="left"/>
      <w:pPr>
        <w:tabs>
          <w:tab w:val="num" w:pos="720"/>
        </w:tabs>
        <w:ind w:left="720" w:hanging="360"/>
      </w:pPr>
      <w:rPr>
        <w:rFonts w:hint="default"/>
      </w:rPr>
    </w:lvl>
    <w:lvl w:ilvl="7">
      <w:start w:val="1"/>
      <w:numFmt w:val="lowerLetter"/>
      <w:lvlText w:val="%8."/>
      <w:lvlJc w:val="left"/>
      <w:pPr>
        <w:tabs>
          <w:tab w:val="num" w:pos="1080"/>
        </w:tabs>
        <w:ind w:left="1080" w:hanging="360"/>
      </w:pPr>
      <w:rPr>
        <w:rFonts w:hint="default"/>
      </w:rPr>
    </w:lvl>
    <w:lvl w:ilvl="8">
      <w:start w:val="1"/>
      <w:numFmt w:val="lowerRoman"/>
      <w:lvlText w:val="%9."/>
      <w:lvlJc w:val="left"/>
      <w:pPr>
        <w:tabs>
          <w:tab w:val="num" w:pos="1440"/>
        </w:tabs>
        <w:ind w:left="1440" w:hanging="360"/>
      </w:pPr>
      <w:rPr>
        <w:rFonts w:hint="default"/>
      </w:rPr>
    </w:lvl>
  </w:abstractNum>
  <w:abstractNum w:abstractNumId="9" w15:restartNumberingAfterBreak="0">
    <w:nsid w:val="550E5428"/>
    <w:multiLevelType w:val="multilevel"/>
    <w:tmpl w:val="C4D49286"/>
    <w:lvl w:ilvl="0">
      <w:start w:val="1"/>
      <w:numFmt w:val="decimal"/>
      <w:pStyle w:val="List"/>
      <w:lvlText w:val="%1."/>
      <w:lvlJc w:val="left"/>
      <w:pPr>
        <w:ind w:left="108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0" w15:restartNumberingAfterBreak="0">
    <w:nsid w:val="5AFE7E35"/>
    <w:multiLevelType w:val="multilevel"/>
    <w:tmpl w:val="8F3EBEE4"/>
    <w:lvl w:ilvl="0">
      <w:start w:val="1"/>
      <w:numFmt w:val="upperLetter"/>
      <w:suff w:val="nothing"/>
      <w:lvlText w:val="Appendix %1."/>
      <w:lvlJc w:val="left"/>
      <w:pPr>
        <w:ind w:left="432" w:hanging="432"/>
      </w:pPr>
      <w:rPr>
        <w:rFonts w:hint="default"/>
      </w:rPr>
    </w:lvl>
    <w:lvl w:ilvl="1">
      <w:start w:val="1"/>
      <w:numFmt w:val="decimal"/>
      <w:lvlText w:val="%1.%2"/>
      <w:lvlJc w:val="left"/>
      <w:pPr>
        <w:tabs>
          <w:tab w:val="num" w:pos="720"/>
        </w:tabs>
        <w:ind w:left="0" w:firstLine="0"/>
      </w:pPr>
      <w:rPr>
        <w:rFonts w:hint="default"/>
      </w:rPr>
    </w:lvl>
    <w:lvl w:ilvl="2">
      <w:start w:val="1"/>
      <w:numFmt w:val="decimal"/>
      <w:lvlText w:val="%1.%2.%3"/>
      <w:lvlJc w:val="left"/>
      <w:pPr>
        <w:tabs>
          <w:tab w:val="num" w:pos="720"/>
        </w:tabs>
        <w:ind w:left="0" w:firstLine="0"/>
      </w:pPr>
      <w:rPr>
        <w:rFonts w:hint="default"/>
      </w:rPr>
    </w:lvl>
    <w:lvl w:ilvl="3">
      <w:start w:val="1"/>
      <w:numFmt w:val="decimal"/>
      <w:lvlText w:val="%1.%2.%3.%4"/>
      <w:lvlJc w:val="left"/>
      <w:pPr>
        <w:tabs>
          <w:tab w:val="num" w:pos="1080"/>
        </w:tabs>
        <w:ind w:left="0" w:firstLine="0"/>
      </w:pPr>
      <w:rPr>
        <w:rFonts w:hint="default"/>
      </w:rPr>
    </w:lvl>
    <w:lvl w:ilvl="4">
      <w:start w:val="1"/>
      <w:numFmt w:val="decimal"/>
      <w:lvlText w:val="%1.%2.%3.%4.%5"/>
      <w:lvlJc w:val="left"/>
      <w:pPr>
        <w:tabs>
          <w:tab w:val="num" w:pos="1440"/>
        </w:tabs>
        <w:ind w:left="0" w:firstLine="0"/>
      </w:pPr>
      <w:rPr>
        <w:rFonts w:hint="default"/>
      </w:rPr>
    </w:lvl>
    <w:lvl w:ilvl="5">
      <w:start w:val="1"/>
      <w:numFmt w:val="decimal"/>
      <w:lvlText w:val="%1.%2.%3.%4.%5.%6"/>
      <w:lvlJc w:val="left"/>
      <w:pPr>
        <w:tabs>
          <w:tab w:val="num" w:pos="1440"/>
        </w:tabs>
        <w:ind w:left="0" w:firstLine="0"/>
      </w:pPr>
      <w:rPr>
        <w:rFonts w:hint="default"/>
      </w:rPr>
    </w:lvl>
    <w:lvl w:ilvl="6">
      <w:start w:val="1"/>
      <w:numFmt w:val="decimal"/>
      <w:lvlText w:val="%1.%2.%3.%4.%5.%6.%7"/>
      <w:lvlJc w:val="left"/>
      <w:pPr>
        <w:tabs>
          <w:tab w:val="num" w:pos="1800"/>
        </w:tabs>
        <w:ind w:left="0" w:firstLine="0"/>
      </w:pPr>
      <w:rPr>
        <w:rFonts w:hint="default"/>
      </w:rPr>
    </w:lvl>
    <w:lvl w:ilvl="7">
      <w:start w:val="1"/>
      <w:numFmt w:val="upperLetter"/>
      <w:pStyle w:val="Heading8"/>
      <w:suff w:val="space"/>
      <w:lvlText w:val="Appendix %8."/>
      <w:lvlJc w:val="left"/>
      <w:pPr>
        <w:ind w:left="0" w:firstLine="0"/>
      </w:pPr>
      <w:rPr>
        <w:rFonts w:hint="default"/>
      </w:rPr>
    </w:lvl>
    <w:lvl w:ilvl="8">
      <w:start w:val="1"/>
      <w:numFmt w:val="decimal"/>
      <w:pStyle w:val="Heading9"/>
      <w:lvlText w:val="%8.%9"/>
      <w:lvlJc w:val="left"/>
      <w:pPr>
        <w:tabs>
          <w:tab w:val="num" w:pos="720"/>
        </w:tabs>
        <w:ind w:left="0" w:firstLine="0"/>
      </w:pPr>
      <w:rPr>
        <w:rFonts w:hint="default"/>
      </w:rPr>
    </w:lvl>
  </w:abstractNum>
  <w:abstractNum w:abstractNumId="11" w15:restartNumberingAfterBreak="0">
    <w:nsid w:val="6DCF6515"/>
    <w:multiLevelType w:val="multilevel"/>
    <w:tmpl w:val="5FE086DE"/>
    <w:lvl w:ilvl="0">
      <w:start w:val="1"/>
      <w:numFmt w:val="decimal"/>
      <w:pStyle w:val="ListNumber"/>
      <w:lvlText w:val="%1."/>
      <w:lvlJc w:val="left"/>
      <w:pPr>
        <w:tabs>
          <w:tab w:val="num" w:pos="720"/>
        </w:tabs>
        <w:ind w:left="720" w:hanging="360"/>
      </w:pPr>
      <w:rPr>
        <w:rFonts w:hint="default"/>
      </w:rPr>
    </w:lvl>
    <w:lvl w:ilvl="1">
      <w:start w:val="1"/>
      <w:numFmt w:val="lowerLetter"/>
      <w:pStyle w:val="ListNumber2"/>
      <w:lvlText w:val="%2."/>
      <w:lvlJc w:val="right"/>
      <w:pPr>
        <w:tabs>
          <w:tab w:val="num" w:pos="1296"/>
        </w:tabs>
        <w:ind w:left="1296" w:hanging="216"/>
      </w:pPr>
      <w:rPr>
        <w:rFonts w:hint="default"/>
      </w:rPr>
    </w:lvl>
    <w:lvl w:ilvl="2">
      <w:start w:val="1"/>
      <w:numFmt w:val="decimal"/>
      <w:pStyle w:val="ListNumber3"/>
      <w:lvlText w:val="(%3)"/>
      <w:lvlJc w:val="right"/>
      <w:pPr>
        <w:tabs>
          <w:tab w:val="num" w:pos="2016"/>
        </w:tabs>
        <w:ind w:left="2016" w:hanging="216"/>
      </w:pPr>
      <w:rPr>
        <w:rFonts w:hint="default"/>
      </w:rPr>
    </w:lvl>
    <w:lvl w:ilvl="3">
      <w:start w:val="1"/>
      <w:numFmt w:val="lowerLetter"/>
      <w:pStyle w:val="ListNumber4"/>
      <w:lvlText w:val="(%4)"/>
      <w:lvlJc w:val="right"/>
      <w:pPr>
        <w:tabs>
          <w:tab w:val="num" w:pos="2736"/>
        </w:tabs>
        <w:ind w:left="2736" w:hanging="216"/>
      </w:pPr>
      <w:rPr>
        <w:rFonts w:hint="default"/>
      </w:rPr>
    </w:lvl>
    <w:lvl w:ilvl="4">
      <w:start w:val="1"/>
      <w:numFmt w:val="lowerRoman"/>
      <w:pStyle w:val="ListNumber5"/>
      <w:lvlText w:val="%5."/>
      <w:lvlJc w:val="right"/>
      <w:pPr>
        <w:tabs>
          <w:tab w:val="num" w:pos="3456"/>
        </w:tabs>
        <w:ind w:left="3456" w:hanging="216"/>
      </w:pPr>
      <w:rPr>
        <w:rFonts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2" w15:restartNumberingAfterBreak="0">
    <w:nsid w:val="77AF5515"/>
    <w:multiLevelType w:val="multilevel"/>
    <w:tmpl w:val="45A4254A"/>
    <w:lvl w:ilvl="0">
      <w:start w:val="1"/>
      <w:numFmt w:val="bullet"/>
      <w:pStyle w:val="ListBullet"/>
      <w:lvlText w:val="•"/>
      <w:lvlJc w:val="left"/>
      <w:pPr>
        <w:tabs>
          <w:tab w:val="num" w:pos="720"/>
        </w:tabs>
        <w:ind w:left="720" w:hanging="360"/>
      </w:pPr>
      <w:rPr>
        <w:rFonts w:ascii="Times New Roman" w:hAnsi="Times New Roman" w:cs="Times New Roman" w:hint="default"/>
        <w:b w:val="0"/>
        <w:i w:val="0"/>
        <w:sz w:val="24"/>
      </w:rPr>
    </w:lvl>
    <w:lvl w:ilvl="1">
      <w:start w:val="1"/>
      <w:numFmt w:val="bullet"/>
      <w:pStyle w:val="ListBullet2"/>
      <w:lvlText w:val="–"/>
      <w:lvlJc w:val="left"/>
      <w:pPr>
        <w:tabs>
          <w:tab w:val="num" w:pos="1296"/>
        </w:tabs>
        <w:ind w:left="1296" w:hanging="360"/>
      </w:pPr>
      <w:rPr>
        <w:rFonts w:ascii="Times New Roman" w:hAnsi="Times New Roman" w:cs="Times New Roman" w:hint="default"/>
      </w:rPr>
    </w:lvl>
    <w:lvl w:ilvl="2">
      <w:start w:val="1"/>
      <w:numFmt w:val="bullet"/>
      <w:pStyle w:val="ListBullet3"/>
      <w:lvlText w:val="›"/>
      <w:lvlJc w:val="left"/>
      <w:pPr>
        <w:tabs>
          <w:tab w:val="num" w:pos="1800"/>
        </w:tabs>
        <w:ind w:left="1800" w:hanging="360"/>
      </w:pPr>
      <w:rPr>
        <w:rFonts w:ascii="Times New Roman" w:hAnsi="Times New Roman" w:cs="Times New Roman" w:hint="default"/>
      </w:rPr>
    </w:lvl>
    <w:lvl w:ilvl="3">
      <w:start w:val="1"/>
      <w:numFmt w:val="bullet"/>
      <w:pStyle w:val="ListBullet4"/>
      <w:lvlText w:val="»"/>
      <w:lvlJc w:val="left"/>
      <w:pPr>
        <w:tabs>
          <w:tab w:val="num" w:pos="2160"/>
        </w:tabs>
        <w:ind w:left="2160" w:hanging="216"/>
      </w:pPr>
      <w:rPr>
        <w:rFonts w:ascii="Times New Roman" w:hAnsi="Times New Roman" w:cs="Times New Roman" w:hint="default"/>
      </w:rPr>
    </w:lvl>
    <w:lvl w:ilvl="4">
      <w:start w:val="1"/>
      <w:numFmt w:val="bullet"/>
      <w:pStyle w:val="ListBullet5"/>
      <w:lvlText w:val=""/>
      <w:lvlJc w:val="left"/>
      <w:pPr>
        <w:tabs>
          <w:tab w:val="num" w:pos="2520"/>
        </w:tabs>
        <w:ind w:left="2520" w:firstLine="0"/>
      </w:pPr>
      <w:rPr>
        <w:rFonts w:ascii="Wingdings 2" w:hAnsi="Wingdings 2" w:hint="default"/>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13" w15:restartNumberingAfterBreak="0">
    <w:nsid w:val="7861771A"/>
    <w:multiLevelType w:val="multilevel"/>
    <w:tmpl w:val="F342F42E"/>
    <w:lvl w:ilvl="0">
      <w:start w:val="1"/>
      <w:numFmt w:val="decimal"/>
      <w:pStyle w:val="Reference"/>
      <w:lvlText w:val="[%1]"/>
      <w:lvlJc w:val="left"/>
      <w:pPr>
        <w:tabs>
          <w:tab w:val="num" w:pos="954"/>
        </w:tabs>
        <w:ind w:left="954" w:hanging="504"/>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4" w15:restartNumberingAfterBreak="0">
    <w:nsid w:val="7A3F1602"/>
    <w:multiLevelType w:val="multilevel"/>
    <w:tmpl w:val="81CAAF74"/>
    <w:lvl w:ilvl="0">
      <w:start w:val="1"/>
      <w:numFmt w:val="bullet"/>
      <w:pStyle w:val="TableBullets"/>
      <w:lvlText w:val="•"/>
      <w:lvlJc w:val="left"/>
      <w:pPr>
        <w:ind w:left="360" w:hanging="360"/>
      </w:pPr>
      <w:rPr>
        <w:rFonts w:ascii="Arial" w:hAnsi="Arial" w:hint="default"/>
        <w:sz w:val="2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A9046A3"/>
    <w:multiLevelType w:val="hybridMultilevel"/>
    <w:tmpl w:val="870EBCA6"/>
    <w:lvl w:ilvl="0" w:tplc="6EB6CFB0">
      <w:start w:val="1"/>
      <w:numFmt w:val="bullet"/>
      <w:pStyle w:val="DashLis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5"/>
  </w:num>
  <w:num w:numId="2">
    <w:abstractNumId w:val="10"/>
  </w:num>
  <w:num w:numId="3">
    <w:abstractNumId w:val="14"/>
  </w:num>
  <w:num w:numId="4">
    <w:abstractNumId w:val="6"/>
  </w:num>
  <w:num w:numId="5">
    <w:abstractNumId w:val="15"/>
  </w:num>
  <w:num w:numId="6">
    <w:abstractNumId w:val="8"/>
  </w:num>
  <w:num w:numId="7">
    <w:abstractNumId w:val="2"/>
  </w:num>
  <w:num w:numId="8">
    <w:abstractNumId w:val="13"/>
  </w:num>
  <w:num w:numId="9">
    <w:abstractNumId w:val="9"/>
  </w:num>
  <w:num w:numId="10">
    <w:abstractNumId w:val="4"/>
  </w:num>
  <w:num w:numId="11">
    <w:abstractNumId w:val="12"/>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11"/>
  </w:num>
  <w:num w:numId="16">
    <w:abstractNumId w:val="1"/>
  </w:num>
  <w:num w:numId="17">
    <w:abstractNumId w:val="0"/>
  </w:num>
  <w:num w:numId="18">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AEA"/>
    <w:rsid w:val="00000CCD"/>
    <w:rsid w:val="0000275B"/>
    <w:rsid w:val="000061A3"/>
    <w:rsid w:val="000079B4"/>
    <w:rsid w:val="00010AB0"/>
    <w:rsid w:val="00013500"/>
    <w:rsid w:val="000153DE"/>
    <w:rsid w:val="00022FD4"/>
    <w:rsid w:val="00030681"/>
    <w:rsid w:val="000308BB"/>
    <w:rsid w:val="000313F0"/>
    <w:rsid w:val="000316D2"/>
    <w:rsid w:val="00031ABC"/>
    <w:rsid w:val="00034ED1"/>
    <w:rsid w:val="00037609"/>
    <w:rsid w:val="00044649"/>
    <w:rsid w:val="0004504F"/>
    <w:rsid w:val="000455A4"/>
    <w:rsid w:val="000475EF"/>
    <w:rsid w:val="000516BC"/>
    <w:rsid w:val="000548F4"/>
    <w:rsid w:val="00063FFC"/>
    <w:rsid w:val="00064BE7"/>
    <w:rsid w:val="00065E82"/>
    <w:rsid w:val="00071E8B"/>
    <w:rsid w:val="00072609"/>
    <w:rsid w:val="00072F10"/>
    <w:rsid w:val="000734FD"/>
    <w:rsid w:val="000737AE"/>
    <w:rsid w:val="00075366"/>
    <w:rsid w:val="00080306"/>
    <w:rsid w:val="00080CD2"/>
    <w:rsid w:val="00081C0D"/>
    <w:rsid w:val="0008620A"/>
    <w:rsid w:val="00093507"/>
    <w:rsid w:val="00093A44"/>
    <w:rsid w:val="00094853"/>
    <w:rsid w:val="0009534B"/>
    <w:rsid w:val="00096FDE"/>
    <w:rsid w:val="000A7936"/>
    <w:rsid w:val="000A7A64"/>
    <w:rsid w:val="000B0AA9"/>
    <w:rsid w:val="000B1C29"/>
    <w:rsid w:val="000B1D78"/>
    <w:rsid w:val="000B6385"/>
    <w:rsid w:val="000C13DB"/>
    <w:rsid w:val="000C23B8"/>
    <w:rsid w:val="000D1052"/>
    <w:rsid w:val="000D56F2"/>
    <w:rsid w:val="000E20A3"/>
    <w:rsid w:val="000E3450"/>
    <w:rsid w:val="000E3CA1"/>
    <w:rsid w:val="000E7D7B"/>
    <w:rsid w:val="000F0584"/>
    <w:rsid w:val="000F1C2F"/>
    <w:rsid w:val="000F6757"/>
    <w:rsid w:val="000F7690"/>
    <w:rsid w:val="000F7B28"/>
    <w:rsid w:val="00100D2C"/>
    <w:rsid w:val="001027E2"/>
    <w:rsid w:val="001142CF"/>
    <w:rsid w:val="00123376"/>
    <w:rsid w:val="00124AE3"/>
    <w:rsid w:val="00124B49"/>
    <w:rsid w:val="00127B85"/>
    <w:rsid w:val="001301F9"/>
    <w:rsid w:val="00130561"/>
    <w:rsid w:val="00137533"/>
    <w:rsid w:val="001377D9"/>
    <w:rsid w:val="00142013"/>
    <w:rsid w:val="00142EE9"/>
    <w:rsid w:val="001443ED"/>
    <w:rsid w:val="00144DF5"/>
    <w:rsid w:val="00145026"/>
    <w:rsid w:val="00145FCA"/>
    <w:rsid w:val="00146104"/>
    <w:rsid w:val="00153A5D"/>
    <w:rsid w:val="0015418D"/>
    <w:rsid w:val="00154FD6"/>
    <w:rsid w:val="00155107"/>
    <w:rsid w:val="00156094"/>
    <w:rsid w:val="001640DE"/>
    <w:rsid w:val="00164A79"/>
    <w:rsid w:val="00171234"/>
    <w:rsid w:val="0017256F"/>
    <w:rsid w:val="00172862"/>
    <w:rsid w:val="00173788"/>
    <w:rsid w:val="0017545E"/>
    <w:rsid w:val="00180DC8"/>
    <w:rsid w:val="00184A0D"/>
    <w:rsid w:val="00186724"/>
    <w:rsid w:val="001873B5"/>
    <w:rsid w:val="001975C3"/>
    <w:rsid w:val="001A632E"/>
    <w:rsid w:val="001A7633"/>
    <w:rsid w:val="001B3E69"/>
    <w:rsid w:val="001B5366"/>
    <w:rsid w:val="001B634C"/>
    <w:rsid w:val="001B7D95"/>
    <w:rsid w:val="001D603E"/>
    <w:rsid w:val="001E641D"/>
    <w:rsid w:val="001F31BA"/>
    <w:rsid w:val="001F4AB4"/>
    <w:rsid w:val="001F4E94"/>
    <w:rsid w:val="001F628D"/>
    <w:rsid w:val="00200023"/>
    <w:rsid w:val="002010C0"/>
    <w:rsid w:val="0020547D"/>
    <w:rsid w:val="00207DAC"/>
    <w:rsid w:val="0021054D"/>
    <w:rsid w:val="00221472"/>
    <w:rsid w:val="00221983"/>
    <w:rsid w:val="002219FC"/>
    <w:rsid w:val="00223301"/>
    <w:rsid w:val="002251D1"/>
    <w:rsid w:val="00227F87"/>
    <w:rsid w:val="002321D6"/>
    <w:rsid w:val="00232766"/>
    <w:rsid w:val="0023322C"/>
    <w:rsid w:val="00240A3F"/>
    <w:rsid w:val="00245DC4"/>
    <w:rsid w:val="002521F8"/>
    <w:rsid w:val="00252DFF"/>
    <w:rsid w:val="002624DB"/>
    <w:rsid w:val="00262AD1"/>
    <w:rsid w:val="002675EE"/>
    <w:rsid w:val="00273853"/>
    <w:rsid w:val="00276010"/>
    <w:rsid w:val="00276DF9"/>
    <w:rsid w:val="00280463"/>
    <w:rsid w:val="00282A43"/>
    <w:rsid w:val="00285491"/>
    <w:rsid w:val="00297A98"/>
    <w:rsid w:val="002A6349"/>
    <w:rsid w:val="002B34B1"/>
    <w:rsid w:val="002B6AAD"/>
    <w:rsid w:val="002B71D0"/>
    <w:rsid w:val="002C0658"/>
    <w:rsid w:val="002C0715"/>
    <w:rsid w:val="002C32AE"/>
    <w:rsid w:val="002C4B2F"/>
    <w:rsid w:val="002C57C0"/>
    <w:rsid w:val="002D68B6"/>
    <w:rsid w:val="002D74F2"/>
    <w:rsid w:val="002E1451"/>
    <w:rsid w:val="002F2EC0"/>
    <w:rsid w:val="00300F2C"/>
    <w:rsid w:val="00314294"/>
    <w:rsid w:val="00314E75"/>
    <w:rsid w:val="003151D6"/>
    <w:rsid w:val="00316C06"/>
    <w:rsid w:val="0032020A"/>
    <w:rsid w:val="00321408"/>
    <w:rsid w:val="00325C52"/>
    <w:rsid w:val="003356B1"/>
    <w:rsid w:val="00335E51"/>
    <w:rsid w:val="00341CC8"/>
    <w:rsid w:val="00341DE2"/>
    <w:rsid w:val="00343073"/>
    <w:rsid w:val="00344C6E"/>
    <w:rsid w:val="00351D65"/>
    <w:rsid w:val="00354AEA"/>
    <w:rsid w:val="00356F35"/>
    <w:rsid w:val="0036158E"/>
    <w:rsid w:val="00361B8F"/>
    <w:rsid w:val="00366E7E"/>
    <w:rsid w:val="003671F4"/>
    <w:rsid w:val="00371A55"/>
    <w:rsid w:val="003814F5"/>
    <w:rsid w:val="00384B20"/>
    <w:rsid w:val="003856EF"/>
    <w:rsid w:val="00385FC8"/>
    <w:rsid w:val="00390116"/>
    <w:rsid w:val="003903E8"/>
    <w:rsid w:val="00397817"/>
    <w:rsid w:val="003A1698"/>
    <w:rsid w:val="003A247B"/>
    <w:rsid w:val="003A6797"/>
    <w:rsid w:val="003B7313"/>
    <w:rsid w:val="003C316A"/>
    <w:rsid w:val="003C4057"/>
    <w:rsid w:val="003C498B"/>
    <w:rsid w:val="003C5ED6"/>
    <w:rsid w:val="003C6AC9"/>
    <w:rsid w:val="003C7040"/>
    <w:rsid w:val="003C728A"/>
    <w:rsid w:val="003C736D"/>
    <w:rsid w:val="003C7DA0"/>
    <w:rsid w:val="003D0B3E"/>
    <w:rsid w:val="003D53C7"/>
    <w:rsid w:val="003D7863"/>
    <w:rsid w:val="003E16F2"/>
    <w:rsid w:val="003E2BFD"/>
    <w:rsid w:val="003E2DBA"/>
    <w:rsid w:val="003E35F8"/>
    <w:rsid w:val="003E47D3"/>
    <w:rsid w:val="003E5FEC"/>
    <w:rsid w:val="004003AD"/>
    <w:rsid w:val="0040165F"/>
    <w:rsid w:val="00406334"/>
    <w:rsid w:val="00410DB8"/>
    <w:rsid w:val="004155D3"/>
    <w:rsid w:val="00415C7C"/>
    <w:rsid w:val="00423F3B"/>
    <w:rsid w:val="004326D4"/>
    <w:rsid w:val="0043640A"/>
    <w:rsid w:val="0044219B"/>
    <w:rsid w:val="00444481"/>
    <w:rsid w:val="00444A1B"/>
    <w:rsid w:val="004450C7"/>
    <w:rsid w:val="00446CFF"/>
    <w:rsid w:val="00447930"/>
    <w:rsid w:val="00450771"/>
    <w:rsid w:val="004508F7"/>
    <w:rsid w:val="00450FDD"/>
    <w:rsid w:val="004554D2"/>
    <w:rsid w:val="00457BC6"/>
    <w:rsid w:val="00464A40"/>
    <w:rsid w:val="00473B13"/>
    <w:rsid w:val="004744A9"/>
    <w:rsid w:val="004749A5"/>
    <w:rsid w:val="004761BB"/>
    <w:rsid w:val="00477F18"/>
    <w:rsid w:val="004810E7"/>
    <w:rsid w:val="0048180A"/>
    <w:rsid w:val="00486014"/>
    <w:rsid w:val="00486E08"/>
    <w:rsid w:val="004871F1"/>
    <w:rsid w:val="0049011E"/>
    <w:rsid w:val="0049169E"/>
    <w:rsid w:val="00496AE5"/>
    <w:rsid w:val="004A03EE"/>
    <w:rsid w:val="004A3940"/>
    <w:rsid w:val="004A4C2A"/>
    <w:rsid w:val="004A64C9"/>
    <w:rsid w:val="004A6D52"/>
    <w:rsid w:val="004B192A"/>
    <w:rsid w:val="004B3AC6"/>
    <w:rsid w:val="004B5AAF"/>
    <w:rsid w:val="004B78B8"/>
    <w:rsid w:val="004B7C73"/>
    <w:rsid w:val="004C537A"/>
    <w:rsid w:val="004D0F22"/>
    <w:rsid w:val="004D4656"/>
    <w:rsid w:val="004E21B9"/>
    <w:rsid w:val="004E628A"/>
    <w:rsid w:val="004E6BC2"/>
    <w:rsid w:val="004F3F82"/>
    <w:rsid w:val="005022BC"/>
    <w:rsid w:val="005123C2"/>
    <w:rsid w:val="00513508"/>
    <w:rsid w:val="00514203"/>
    <w:rsid w:val="00520179"/>
    <w:rsid w:val="0052579C"/>
    <w:rsid w:val="0054134B"/>
    <w:rsid w:val="0054241D"/>
    <w:rsid w:val="005447B6"/>
    <w:rsid w:val="00555D91"/>
    <w:rsid w:val="00564B6A"/>
    <w:rsid w:val="00564C72"/>
    <w:rsid w:val="00572EDC"/>
    <w:rsid w:val="005763D0"/>
    <w:rsid w:val="00582854"/>
    <w:rsid w:val="00584965"/>
    <w:rsid w:val="00590E6C"/>
    <w:rsid w:val="005A1556"/>
    <w:rsid w:val="005A4534"/>
    <w:rsid w:val="005A7D4E"/>
    <w:rsid w:val="005B0740"/>
    <w:rsid w:val="005B77B8"/>
    <w:rsid w:val="005D0B4C"/>
    <w:rsid w:val="005D0CC3"/>
    <w:rsid w:val="005D30CD"/>
    <w:rsid w:val="005D6B56"/>
    <w:rsid w:val="005E272B"/>
    <w:rsid w:val="005E46B3"/>
    <w:rsid w:val="005E4B7E"/>
    <w:rsid w:val="005F33C6"/>
    <w:rsid w:val="006113E7"/>
    <w:rsid w:val="006134F4"/>
    <w:rsid w:val="0061607B"/>
    <w:rsid w:val="00621386"/>
    <w:rsid w:val="0062316A"/>
    <w:rsid w:val="00632E58"/>
    <w:rsid w:val="00636574"/>
    <w:rsid w:val="00650576"/>
    <w:rsid w:val="006506F4"/>
    <w:rsid w:val="006605DC"/>
    <w:rsid w:val="006606F0"/>
    <w:rsid w:val="00666EED"/>
    <w:rsid w:val="00671F14"/>
    <w:rsid w:val="006734D7"/>
    <w:rsid w:val="00675C64"/>
    <w:rsid w:val="00684CE1"/>
    <w:rsid w:val="00684E4B"/>
    <w:rsid w:val="00685E89"/>
    <w:rsid w:val="00686F15"/>
    <w:rsid w:val="006873F7"/>
    <w:rsid w:val="006978E0"/>
    <w:rsid w:val="006A0FF4"/>
    <w:rsid w:val="006A107B"/>
    <w:rsid w:val="006A10CA"/>
    <w:rsid w:val="006A3803"/>
    <w:rsid w:val="006A7FFE"/>
    <w:rsid w:val="006B2604"/>
    <w:rsid w:val="006B3EF5"/>
    <w:rsid w:val="006B6AD0"/>
    <w:rsid w:val="006B7379"/>
    <w:rsid w:val="006C0683"/>
    <w:rsid w:val="006C083C"/>
    <w:rsid w:val="006C10DA"/>
    <w:rsid w:val="006C2A2F"/>
    <w:rsid w:val="006C5A0B"/>
    <w:rsid w:val="006D2129"/>
    <w:rsid w:val="006E2AB7"/>
    <w:rsid w:val="006E3381"/>
    <w:rsid w:val="006E38BF"/>
    <w:rsid w:val="006E3EBD"/>
    <w:rsid w:val="006E464A"/>
    <w:rsid w:val="006F264A"/>
    <w:rsid w:val="006F28B3"/>
    <w:rsid w:val="006F3EDC"/>
    <w:rsid w:val="006F4949"/>
    <w:rsid w:val="007010D8"/>
    <w:rsid w:val="00702D13"/>
    <w:rsid w:val="007042BE"/>
    <w:rsid w:val="00705396"/>
    <w:rsid w:val="007069AB"/>
    <w:rsid w:val="00721B8B"/>
    <w:rsid w:val="0072201B"/>
    <w:rsid w:val="0072231E"/>
    <w:rsid w:val="00725BC5"/>
    <w:rsid w:val="00725C75"/>
    <w:rsid w:val="0073204D"/>
    <w:rsid w:val="00732C39"/>
    <w:rsid w:val="00732FB7"/>
    <w:rsid w:val="00734C67"/>
    <w:rsid w:val="007404B3"/>
    <w:rsid w:val="0074302D"/>
    <w:rsid w:val="007431FC"/>
    <w:rsid w:val="00744D5B"/>
    <w:rsid w:val="0074746F"/>
    <w:rsid w:val="00752E72"/>
    <w:rsid w:val="007532C1"/>
    <w:rsid w:val="00753611"/>
    <w:rsid w:val="007540A1"/>
    <w:rsid w:val="007550A2"/>
    <w:rsid w:val="00756850"/>
    <w:rsid w:val="00757566"/>
    <w:rsid w:val="00757BE8"/>
    <w:rsid w:val="007627B9"/>
    <w:rsid w:val="007637FF"/>
    <w:rsid w:val="00763867"/>
    <w:rsid w:val="00763C53"/>
    <w:rsid w:val="00772D53"/>
    <w:rsid w:val="0077377F"/>
    <w:rsid w:val="00773ECA"/>
    <w:rsid w:val="00785A40"/>
    <w:rsid w:val="007872CE"/>
    <w:rsid w:val="00790BA3"/>
    <w:rsid w:val="007969CA"/>
    <w:rsid w:val="007A31B0"/>
    <w:rsid w:val="007A4695"/>
    <w:rsid w:val="007B0F9D"/>
    <w:rsid w:val="007B28B3"/>
    <w:rsid w:val="007B29CA"/>
    <w:rsid w:val="007B5913"/>
    <w:rsid w:val="007C23CA"/>
    <w:rsid w:val="007C756E"/>
    <w:rsid w:val="007D594C"/>
    <w:rsid w:val="007E08CE"/>
    <w:rsid w:val="007E1EFE"/>
    <w:rsid w:val="007F183B"/>
    <w:rsid w:val="007F36DC"/>
    <w:rsid w:val="007F3DEA"/>
    <w:rsid w:val="007F724D"/>
    <w:rsid w:val="0080001E"/>
    <w:rsid w:val="0080002F"/>
    <w:rsid w:val="008044EA"/>
    <w:rsid w:val="00815CAB"/>
    <w:rsid w:val="008177C0"/>
    <w:rsid w:val="00817904"/>
    <w:rsid w:val="00822E37"/>
    <w:rsid w:val="0082464B"/>
    <w:rsid w:val="00827769"/>
    <w:rsid w:val="00833E57"/>
    <w:rsid w:val="00834A03"/>
    <w:rsid w:val="008377B2"/>
    <w:rsid w:val="00843B66"/>
    <w:rsid w:val="00847AEB"/>
    <w:rsid w:val="00852EA2"/>
    <w:rsid w:val="008567A5"/>
    <w:rsid w:val="0085784E"/>
    <w:rsid w:val="00861FD2"/>
    <w:rsid w:val="00862637"/>
    <w:rsid w:val="008636CF"/>
    <w:rsid w:val="00864C29"/>
    <w:rsid w:val="008706A9"/>
    <w:rsid w:val="00871DEA"/>
    <w:rsid w:val="00880CCC"/>
    <w:rsid w:val="0088705F"/>
    <w:rsid w:val="008907B5"/>
    <w:rsid w:val="00891D13"/>
    <w:rsid w:val="00896443"/>
    <w:rsid w:val="008A3359"/>
    <w:rsid w:val="008A3E5F"/>
    <w:rsid w:val="008A5F03"/>
    <w:rsid w:val="008A73BC"/>
    <w:rsid w:val="008B379B"/>
    <w:rsid w:val="008B49C5"/>
    <w:rsid w:val="008B62F9"/>
    <w:rsid w:val="008B72FF"/>
    <w:rsid w:val="008C0165"/>
    <w:rsid w:val="008C0802"/>
    <w:rsid w:val="008C2947"/>
    <w:rsid w:val="008C30B8"/>
    <w:rsid w:val="008D0C58"/>
    <w:rsid w:val="008D2E7E"/>
    <w:rsid w:val="008D3FF2"/>
    <w:rsid w:val="008D594B"/>
    <w:rsid w:val="008D6DF5"/>
    <w:rsid w:val="008E2029"/>
    <w:rsid w:val="008E30CA"/>
    <w:rsid w:val="008E3961"/>
    <w:rsid w:val="008E51EB"/>
    <w:rsid w:val="008E78F3"/>
    <w:rsid w:val="008F0A64"/>
    <w:rsid w:val="008F6A36"/>
    <w:rsid w:val="008F7619"/>
    <w:rsid w:val="00902769"/>
    <w:rsid w:val="00911A7A"/>
    <w:rsid w:val="00916DC6"/>
    <w:rsid w:val="0092090F"/>
    <w:rsid w:val="00920F67"/>
    <w:rsid w:val="009247E4"/>
    <w:rsid w:val="00930EBF"/>
    <w:rsid w:val="00931BB6"/>
    <w:rsid w:val="00931F9C"/>
    <w:rsid w:val="00935BD7"/>
    <w:rsid w:val="0094166A"/>
    <w:rsid w:val="00943A60"/>
    <w:rsid w:val="00943C2D"/>
    <w:rsid w:val="00945E66"/>
    <w:rsid w:val="00951443"/>
    <w:rsid w:val="00951B1E"/>
    <w:rsid w:val="00953B00"/>
    <w:rsid w:val="009542CE"/>
    <w:rsid w:val="0095474F"/>
    <w:rsid w:val="00956354"/>
    <w:rsid w:val="00961419"/>
    <w:rsid w:val="00961EB7"/>
    <w:rsid w:val="009655EA"/>
    <w:rsid w:val="00967742"/>
    <w:rsid w:val="009722A9"/>
    <w:rsid w:val="0098262B"/>
    <w:rsid w:val="009846A0"/>
    <w:rsid w:val="00985791"/>
    <w:rsid w:val="00990A8C"/>
    <w:rsid w:val="00995223"/>
    <w:rsid w:val="00995D31"/>
    <w:rsid w:val="00996688"/>
    <w:rsid w:val="009A18D7"/>
    <w:rsid w:val="009A514B"/>
    <w:rsid w:val="009B308D"/>
    <w:rsid w:val="009C3874"/>
    <w:rsid w:val="009C7194"/>
    <w:rsid w:val="009D2B4B"/>
    <w:rsid w:val="009D385F"/>
    <w:rsid w:val="009E1B40"/>
    <w:rsid w:val="009E43D9"/>
    <w:rsid w:val="009F2B47"/>
    <w:rsid w:val="009F3845"/>
    <w:rsid w:val="009F45F3"/>
    <w:rsid w:val="009F6590"/>
    <w:rsid w:val="00A04F64"/>
    <w:rsid w:val="00A10705"/>
    <w:rsid w:val="00A119BD"/>
    <w:rsid w:val="00A11B7F"/>
    <w:rsid w:val="00A123CA"/>
    <w:rsid w:val="00A2012D"/>
    <w:rsid w:val="00A20EBD"/>
    <w:rsid w:val="00A20ED7"/>
    <w:rsid w:val="00A251A9"/>
    <w:rsid w:val="00A25317"/>
    <w:rsid w:val="00A2711A"/>
    <w:rsid w:val="00A27AD6"/>
    <w:rsid w:val="00A27F83"/>
    <w:rsid w:val="00A32104"/>
    <w:rsid w:val="00A34E0E"/>
    <w:rsid w:val="00A350CA"/>
    <w:rsid w:val="00A42F15"/>
    <w:rsid w:val="00A45FE0"/>
    <w:rsid w:val="00A513A9"/>
    <w:rsid w:val="00A525C0"/>
    <w:rsid w:val="00A5734D"/>
    <w:rsid w:val="00A61413"/>
    <w:rsid w:val="00A65AC2"/>
    <w:rsid w:val="00A677E2"/>
    <w:rsid w:val="00A70091"/>
    <w:rsid w:val="00A7264B"/>
    <w:rsid w:val="00A73462"/>
    <w:rsid w:val="00A81D9D"/>
    <w:rsid w:val="00A8212C"/>
    <w:rsid w:val="00A866FE"/>
    <w:rsid w:val="00A86CA9"/>
    <w:rsid w:val="00A94DAD"/>
    <w:rsid w:val="00A97265"/>
    <w:rsid w:val="00AA1E2F"/>
    <w:rsid w:val="00AA6706"/>
    <w:rsid w:val="00AA677B"/>
    <w:rsid w:val="00AA7EBA"/>
    <w:rsid w:val="00AB0A20"/>
    <w:rsid w:val="00AB1466"/>
    <w:rsid w:val="00AC112A"/>
    <w:rsid w:val="00AC4C5E"/>
    <w:rsid w:val="00AC5389"/>
    <w:rsid w:val="00AC56FD"/>
    <w:rsid w:val="00AD0D18"/>
    <w:rsid w:val="00AD0E18"/>
    <w:rsid w:val="00AD159F"/>
    <w:rsid w:val="00AD40B5"/>
    <w:rsid w:val="00AD5A86"/>
    <w:rsid w:val="00AD74C5"/>
    <w:rsid w:val="00AD779D"/>
    <w:rsid w:val="00AE0C23"/>
    <w:rsid w:val="00AE2798"/>
    <w:rsid w:val="00AE52FC"/>
    <w:rsid w:val="00AE7BAE"/>
    <w:rsid w:val="00AF069B"/>
    <w:rsid w:val="00AF127C"/>
    <w:rsid w:val="00AF1772"/>
    <w:rsid w:val="00AF6663"/>
    <w:rsid w:val="00B00752"/>
    <w:rsid w:val="00B035ED"/>
    <w:rsid w:val="00B0418B"/>
    <w:rsid w:val="00B1172B"/>
    <w:rsid w:val="00B1307F"/>
    <w:rsid w:val="00B147A6"/>
    <w:rsid w:val="00B14D8B"/>
    <w:rsid w:val="00B201BC"/>
    <w:rsid w:val="00B4001E"/>
    <w:rsid w:val="00B405AA"/>
    <w:rsid w:val="00B417EA"/>
    <w:rsid w:val="00B42596"/>
    <w:rsid w:val="00B43136"/>
    <w:rsid w:val="00B44649"/>
    <w:rsid w:val="00B54213"/>
    <w:rsid w:val="00B55C5F"/>
    <w:rsid w:val="00B56E41"/>
    <w:rsid w:val="00B56EEA"/>
    <w:rsid w:val="00B57A5E"/>
    <w:rsid w:val="00B634D1"/>
    <w:rsid w:val="00B6370D"/>
    <w:rsid w:val="00B6634B"/>
    <w:rsid w:val="00B67319"/>
    <w:rsid w:val="00B704D4"/>
    <w:rsid w:val="00B7258D"/>
    <w:rsid w:val="00B73760"/>
    <w:rsid w:val="00B7403F"/>
    <w:rsid w:val="00B748A0"/>
    <w:rsid w:val="00B75B9E"/>
    <w:rsid w:val="00B75EEA"/>
    <w:rsid w:val="00B82637"/>
    <w:rsid w:val="00B836E0"/>
    <w:rsid w:val="00B83D74"/>
    <w:rsid w:val="00B913D8"/>
    <w:rsid w:val="00B949AF"/>
    <w:rsid w:val="00B95955"/>
    <w:rsid w:val="00B9621B"/>
    <w:rsid w:val="00B96397"/>
    <w:rsid w:val="00BA0A83"/>
    <w:rsid w:val="00BA3C43"/>
    <w:rsid w:val="00BB0C97"/>
    <w:rsid w:val="00BB61FD"/>
    <w:rsid w:val="00BB681D"/>
    <w:rsid w:val="00BC30AF"/>
    <w:rsid w:val="00BC51C8"/>
    <w:rsid w:val="00BD3FC0"/>
    <w:rsid w:val="00BD40DD"/>
    <w:rsid w:val="00BD6E38"/>
    <w:rsid w:val="00BE2FB8"/>
    <w:rsid w:val="00BE374D"/>
    <w:rsid w:val="00BE3B5D"/>
    <w:rsid w:val="00BE4336"/>
    <w:rsid w:val="00BE4811"/>
    <w:rsid w:val="00BE5853"/>
    <w:rsid w:val="00BE7B0C"/>
    <w:rsid w:val="00BF4839"/>
    <w:rsid w:val="00C000CB"/>
    <w:rsid w:val="00C03F72"/>
    <w:rsid w:val="00C041B1"/>
    <w:rsid w:val="00C12EF0"/>
    <w:rsid w:val="00C16117"/>
    <w:rsid w:val="00C16544"/>
    <w:rsid w:val="00C23642"/>
    <w:rsid w:val="00C25312"/>
    <w:rsid w:val="00C3237D"/>
    <w:rsid w:val="00C35162"/>
    <w:rsid w:val="00C36E25"/>
    <w:rsid w:val="00C47379"/>
    <w:rsid w:val="00C50011"/>
    <w:rsid w:val="00C511E7"/>
    <w:rsid w:val="00C573A3"/>
    <w:rsid w:val="00C62DD1"/>
    <w:rsid w:val="00C65ABA"/>
    <w:rsid w:val="00C7258A"/>
    <w:rsid w:val="00C76720"/>
    <w:rsid w:val="00C76F11"/>
    <w:rsid w:val="00C86BFC"/>
    <w:rsid w:val="00C90523"/>
    <w:rsid w:val="00C91E47"/>
    <w:rsid w:val="00C92230"/>
    <w:rsid w:val="00C929C8"/>
    <w:rsid w:val="00C93B12"/>
    <w:rsid w:val="00C93C7A"/>
    <w:rsid w:val="00C9591D"/>
    <w:rsid w:val="00C96926"/>
    <w:rsid w:val="00CA1988"/>
    <w:rsid w:val="00CA73AA"/>
    <w:rsid w:val="00CB0F20"/>
    <w:rsid w:val="00CC31FD"/>
    <w:rsid w:val="00CC6899"/>
    <w:rsid w:val="00CD0CA5"/>
    <w:rsid w:val="00CD5EF9"/>
    <w:rsid w:val="00CD72D4"/>
    <w:rsid w:val="00CE0465"/>
    <w:rsid w:val="00CE4372"/>
    <w:rsid w:val="00CE529B"/>
    <w:rsid w:val="00CE7F32"/>
    <w:rsid w:val="00CF113C"/>
    <w:rsid w:val="00CF1319"/>
    <w:rsid w:val="00CF4044"/>
    <w:rsid w:val="00CF6F9F"/>
    <w:rsid w:val="00D00085"/>
    <w:rsid w:val="00D103B4"/>
    <w:rsid w:val="00D115CB"/>
    <w:rsid w:val="00D13A37"/>
    <w:rsid w:val="00D24610"/>
    <w:rsid w:val="00D3433B"/>
    <w:rsid w:val="00D42118"/>
    <w:rsid w:val="00D43733"/>
    <w:rsid w:val="00D45002"/>
    <w:rsid w:val="00D4503C"/>
    <w:rsid w:val="00D5001F"/>
    <w:rsid w:val="00D50738"/>
    <w:rsid w:val="00D60828"/>
    <w:rsid w:val="00D616BE"/>
    <w:rsid w:val="00D6782C"/>
    <w:rsid w:val="00D73562"/>
    <w:rsid w:val="00D84524"/>
    <w:rsid w:val="00D85166"/>
    <w:rsid w:val="00D87BFC"/>
    <w:rsid w:val="00D92417"/>
    <w:rsid w:val="00D92B62"/>
    <w:rsid w:val="00D934B2"/>
    <w:rsid w:val="00DA5882"/>
    <w:rsid w:val="00DA7DFE"/>
    <w:rsid w:val="00DB0E66"/>
    <w:rsid w:val="00DB144D"/>
    <w:rsid w:val="00DC690B"/>
    <w:rsid w:val="00DC75E9"/>
    <w:rsid w:val="00DD10B0"/>
    <w:rsid w:val="00DD45F1"/>
    <w:rsid w:val="00DE0190"/>
    <w:rsid w:val="00DE2F4A"/>
    <w:rsid w:val="00DE42B0"/>
    <w:rsid w:val="00DF0FE5"/>
    <w:rsid w:val="00DF3C53"/>
    <w:rsid w:val="00DF4912"/>
    <w:rsid w:val="00DF69F5"/>
    <w:rsid w:val="00DF7AAD"/>
    <w:rsid w:val="00E04F6C"/>
    <w:rsid w:val="00E05067"/>
    <w:rsid w:val="00E069B5"/>
    <w:rsid w:val="00E0758F"/>
    <w:rsid w:val="00E21952"/>
    <w:rsid w:val="00E225DD"/>
    <w:rsid w:val="00E248A5"/>
    <w:rsid w:val="00E265CE"/>
    <w:rsid w:val="00E275FD"/>
    <w:rsid w:val="00E30483"/>
    <w:rsid w:val="00E37F5C"/>
    <w:rsid w:val="00E401C1"/>
    <w:rsid w:val="00E40E73"/>
    <w:rsid w:val="00E421F3"/>
    <w:rsid w:val="00E42DCB"/>
    <w:rsid w:val="00E4767E"/>
    <w:rsid w:val="00E54493"/>
    <w:rsid w:val="00E54A1E"/>
    <w:rsid w:val="00E561F4"/>
    <w:rsid w:val="00E635C2"/>
    <w:rsid w:val="00E71598"/>
    <w:rsid w:val="00E77256"/>
    <w:rsid w:val="00E8491C"/>
    <w:rsid w:val="00E84ED0"/>
    <w:rsid w:val="00E9007E"/>
    <w:rsid w:val="00E93EBF"/>
    <w:rsid w:val="00EA0394"/>
    <w:rsid w:val="00EA572D"/>
    <w:rsid w:val="00EA5EED"/>
    <w:rsid w:val="00EA7DBB"/>
    <w:rsid w:val="00EC06EA"/>
    <w:rsid w:val="00EC3C5D"/>
    <w:rsid w:val="00ED34A6"/>
    <w:rsid w:val="00ED4340"/>
    <w:rsid w:val="00EE00AE"/>
    <w:rsid w:val="00EE7217"/>
    <w:rsid w:val="00EF0508"/>
    <w:rsid w:val="00EF0E6F"/>
    <w:rsid w:val="00EF1F02"/>
    <w:rsid w:val="00EF29A6"/>
    <w:rsid w:val="00EF2D7C"/>
    <w:rsid w:val="00EF4955"/>
    <w:rsid w:val="00EF7360"/>
    <w:rsid w:val="00EF73D2"/>
    <w:rsid w:val="00EF7E99"/>
    <w:rsid w:val="00F017C1"/>
    <w:rsid w:val="00F03D3D"/>
    <w:rsid w:val="00F0400C"/>
    <w:rsid w:val="00F0503D"/>
    <w:rsid w:val="00F072FE"/>
    <w:rsid w:val="00F11E9A"/>
    <w:rsid w:val="00F17B26"/>
    <w:rsid w:val="00F2170B"/>
    <w:rsid w:val="00F232E6"/>
    <w:rsid w:val="00F242A3"/>
    <w:rsid w:val="00F26D3E"/>
    <w:rsid w:val="00F278F1"/>
    <w:rsid w:val="00F31F7B"/>
    <w:rsid w:val="00F37CD7"/>
    <w:rsid w:val="00F37DE6"/>
    <w:rsid w:val="00F430AD"/>
    <w:rsid w:val="00F44B04"/>
    <w:rsid w:val="00F44DAF"/>
    <w:rsid w:val="00F524CF"/>
    <w:rsid w:val="00F60BE1"/>
    <w:rsid w:val="00F64A92"/>
    <w:rsid w:val="00F64FB4"/>
    <w:rsid w:val="00F767B8"/>
    <w:rsid w:val="00F76DDE"/>
    <w:rsid w:val="00F8109F"/>
    <w:rsid w:val="00F83524"/>
    <w:rsid w:val="00F837CC"/>
    <w:rsid w:val="00F83D7E"/>
    <w:rsid w:val="00F90C69"/>
    <w:rsid w:val="00F94A22"/>
    <w:rsid w:val="00F94D47"/>
    <w:rsid w:val="00F95C16"/>
    <w:rsid w:val="00F97328"/>
    <w:rsid w:val="00F97C09"/>
    <w:rsid w:val="00FA5919"/>
    <w:rsid w:val="00FA7E31"/>
    <w:rsid w:val="00FB2A70"/>
    <w:rsid w:val="00FB33DD"/>
    <w:rsid w:val="00FB3A8D"/>
    <w:rsid w:val="00FC112C"/>
    <w:rsid w:val="00FD1405"/>
    <w:rsid w:val="00FD1CD6"/>
    <w:rsid w:val="00FD2050"/>
    <w:rsid w:val="00FD3A89"/>
    <w:rsid w:val="00FD4670"/>
    <w:rsid w:val="00FE17B0"/>
    <w:rsid w:val="00FE22DE"/>
    <w:rsid w:val="00FE260A"/>
    <w:rsid w:val="00FE5F79"/>
    <w:rsid w:val="00FE64C4"/>
    <w:rsid w:val="00FF012C"/>
    <w:rsid w:val="00FF07D4"/>
    <w:rsid w:val="00FF0864"/>
    <w:rsid w:val="00FF37B6"/>
    <w:rsid w:val="00FF49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31D3EB0"/>
  <w15:docId w15:val="{7D14C57E-3BEB-4A4C-A78B-FD854D70F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iPriority="0"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01E"/>
    <w:pPr>
      <w:spacing w:after="0" w:line="240" w:lineRule="auto"/>
    </w:pPr>
    <w:rPr>
      <w:rFonts w:ascii="Times New Roman" w:eastAsia="Times New Roman" w:hAnsi="Times New Roman" w:cs="Times New Roman"/>
      <w:sz w:val="24"/>
      <w:szCs w:val="24"/>
    </w:rPr>
  </w:style>
  <w:style w:type="paragraph" w:styleId="Heading1">
    <w:name w:val="heading 1"/>
    <w:basedOn w:val="Normal"/>
    <w:next w:val="Paragraph"/>
    <w:link w:val="Heading1Char"/>
    <w:qFormat/>
    <w:rsid w:val="00DE0190"/>
    <w:pPr>
      <w:keepNext/>
      <w:numPr>
        <w:numId w:val="1"/>
      </w:numPr>
      <w:spacing w:before="360" w:after="240"/>
      <w:outlineLvl w:val="0"/>
    </w:pPr>
    <w:rPr>
      <w:rFonts w:cs="Arial"/>
      <w:b/>
      <w:bCs/>
      <w:caps/>
      <w:sz w:val="28"/>
      <w:szCs w:val="28"/>
    </w:rPr>
  </w:style>
  <w:style w:type="paragraph" w:styleId="Heading2">
    <w:name w:val="heading 2"/>
    <w:basedOn w:val="Normal"/>
    <w:next w:val="Paragraph"/>
    <w:link w:val="Heading2Char"/>
    <w:qFormat/>
    <w:rsid w:val="00935BD7"/>
    <w:pPr>
      <w:keepNext/>
      <w:keepLines/>
      <w:numPr>
        <w:ilvl w:val="1"/>
        <w:numId w:val="1"/>
      </w:numPr>
      <w:spacing w:before="240" w:after="240"/>
      <w:outlineLvl w:val="1"/>
    </w:pPr>
    <w:rPr>
      <w:rFonts w:cs="Arial"/>
      <w:b/>
      <w:bCs/>
      <w:iCs/>
      <w:sz w:val="28"/>
      <w:szCs w:val="28"/>
    </w:rPr>
  </w:style>
  <w:style w:type="paragraph" w:styleId="Heading3">
    <w:name w:val="heading 3"/>
    <w:basedOn w:val="Normal"/>
    <w:next w:val="Paragraph"/>
    <w:link w:val="Heading3Char"/>
    <w:qFormat/>
    <w:rsid w:val="0036158E"/>
    <w:pPr>
      <w:keepNext/>
      <w:keepLines/>
      <w:numPr>
        <w:ilvl w:val="2"/>
        <w:numId w:val="1"/>
      </w:numPr>
      <w:spacing w:before="240" w:after="240"/>
      <w:outlineLvl w:val="2"/>
    </w:pPr>
    <w:rPr>
      <w:rFonts w:cs="Arial"/>
      <w:b/>
      <w:bCs/>
      <w:szCs w:val="26"/>
    </w:rPr>
  </w:style>
  <w:style w:type="paragraph" w:styleId="Heading4">
    <w:name w:val="heading 4"/>
    <w:basedOn w:val="Normal"/>
    <w:next w:val="Paragraph"/>
    <w:link w:val="Heading4Char"/>
    <w:qFormat/>
    <w:rsid w:val="00153A5D"/>
    <w:pPr>
      <w:keepNext/>
      <w:numPr>
        <w:ilvl w:val="3"/>
        <w:numId w:val="1"/>
      </w:numPr>
      <w:spacing w:before="240" w:after="240"/>
      <w:outlineLvl w:val="3"/>
    </w:pPr>
    <w:rPr>
      <w:b/>
      <w:bCs/>
      <w:i/>
      <w:szCs w:val="28"/>
    </w:rPr>
  </w:style>
  <w:style w:type="paragraph" w:styleId="Heading5">
    <w:name w:val="heading 5"/>
    <w:basedOn w:val="Normal"/>
    <w:next w:val="Paragraph"/>
    <w:link w:val="Heading5Char"/>
    <w:qFormat/>
    <w:rsid w:val="007B28B3"/>
    <w:pPr>
      <w:keepNext/>
      <w:numPr>
        <w:ilvl w:val="4"/>
        <w:numId w:val="1"/>
      </w:numPr>
      <w:tabs>
        <w:tab w:val="left" w:pos="5040"/>
        <w:tab w:val="left" w:pos="7200"/>
      </w:tabs>
      <w:spacing w:before="240" w:after="240"/>
      <w:outlineLvl w:val="4"/>
    </w:pPr>
    <w:rPr>
      <w:i/>
      <w:snapToGrid w:val="0"/>
      <w:color w:val="000000"/>
    </w:rPr>
  </w:style>
  <w:style w:type="paragraph" w:styleId="Heading6">
    <w:name w:val="heading 6"/>
    <w:basedOn w:val="Normal"/>
    <w:next w:val="Paragraph"/>
    <w:link w:val="Heading6Char"/>
    <w:qFormat/>
    <w:rsid w:val="007B28B3"/>
    <w:pPr>
      <w:keepNext/>
      <w:numPr>
        <w:ilvl w:val="5"/>
        <w:numId w:val="1"/>
      </w:numPr>
      <w:spacing w:before="240" w:after="240"/>
      <w:outlineLvl w:val="5"/>
    </w:pPr>
    <w:rPr>
      <w:i/>
    </w:rPr>
  </w:style>
  <w:style w:type="paragraph" w:styleId="Heading7">
    <w:name w:val="heading 7"/>
    <w:basedOn w:val="Normal"/>
    <w:next w:val="Paragraph"/>
    <w:link w:val="Heading7Char"/>
    <w:qFormat/>
    <w:rsid w:val="007B28B3"/>
    <w:pPr>
      <w:numPr>
        <w:ilvl w:val="6"/>
        <w:numId w:val="1"/>
      </w:numPr>
      <w:spacing w:before="240" w:after="240"/>
      <w:outlineLvl w:val="6"/>
    </w:pPr>
  </w:style>
  <w:style w:type="paragraph" w:styleId="Heading8">
    <w:name w:val="heading 8"/>
    <w:next w:val="Paragraph"/>
    <w:link w:val="Heading8Char"/>
    <w:qFormat/>
    <w:rsid w:val="000C13DB"/>
    <w:pPr>
      <w:keepNext/>
      <w:numPr>
        <w:ilvl w:val="7"/>
        <w:numId w:val="2"/>
      </w:numPr>
      <w:spacing w:before="360" w:after="240" w:line="240" w:lineRule="auto"/>
      <w:outlineLvl w:val="7"/>
    </w:pPr>
    <w:rPr>
      <w:rFonts w:ascii="Times New Roman" w:eastAsia="Times New Roman" w:hAnsi="Times New Roman" w:cs="Times New Roman"/>
      <w:b/>
      <w:iCs/>
      <w:caps/>
      <w:sz w:val="28"/>
      <w:szCs w:val="24"/>
    </w:rPr>
  </w:style>
  <w:style w:type="paragraph" w:styleId="Heading9">
    <w:name w:val="heading 9"/>
    <w:basedOn w:val="Normal"/>
    <w:next w:val="Paragraph"/>
    <w:link w:val="Heading9Char"/>
    <w:qFormat/>
    <w:rsid w:val="00130561"/>
    <w:pPr>
      <w:keepNext/>
      <w:numPr>
        <w:ilvl w:val="8"/>
        <w:numId w:val="2"/>
      </w:numPr>
      <w:spacing w:before="240" w:after="240"/>
      <w:outlineLvl w:val="8"/>
    </w:pPr>
    <w:rPr>
      <w:rFonts w:cs="Arial"/>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qFormat/>
    <w:rsid w:val="00DE0190"/>
    <w:pPr>
      <w:spacing w:after="240"/>
      <w:jc w:val="both"/>
    </w:pPr>
  </w:style>
  <w:style w:type="character" w:customStyle="1" w:styleId="Heading1Char">
    <w:name w:val="Heading 1 Char"/>
    <w:basedOn w:val="DefaultParagraphFont"/>
    <w:link w:val="Heading1"/>
    <w:rsid w:val="00DE0190"/>
    <w:rPr>
      <w:rFonts w:ascii="Times New Roman" w:eastAsia="Times New Roman" w:hAnsi="Times New Roman" w:cs="Arial"/>
      <w:b/>
      <w:bCs/>
      <w:caps/>
      <w:sz w:val="28"/>
      <w:szCs w:val="28"/>
    </w:rPr>
  </w:style>
  <w:style w:type="character" w:customStyle="1" w:styleId="Heading2Char">
    <w:name w:val="Heading 2 Char"/>
    <w:basedOn w:val="DefaultParagraphFont"/>
    <w:link w:val="Heading2"/>
    <w:rsid w:val="00935BD7"/>
    <w:rPr>
      <w:rFonts w:ascii="Times New Roman" w:eastAsia="Times New Roman" w:hAnsi="Times New Roman" w:cs="Arial"/>
      <w:b/>
      <w:bCs/>
      <w:iCs/>
      <w:sz w:val="28"/>
      <w:szCs w:val="28"/>
    </w:rPr>
  </w:style>
  <w:style w:type="character" w:customStyle="1" w:styleId="Heading3Char">
    <w:name w:val="Heading 3 Char"/>
    <w:basedOn w:val="DefaultParagraphFont"/>
    <w:link w:val="Heading3"/>
    <w:rsid w:val="0036158E"/>
    <w:rPr>
      <w:rFonts w:ascii="Times New Roman" w:eastAsia="Times New Roman" w:hAnsi="Times New Roman" w:cs="Arial"/>
      <w:b/>
      <w:bCs/>
      <w:sz w:val="24"/>
      <w:szCs w:val="26"/>
    </w:rPr>
  </w:style>
  <w:style w:type="character" w:customStyle="1" w:styleId="Heading4Char">
    <w:name w:val="Heading 4 Char"/>
    <w:basedOn w:val="DefaultParagraphFont"/>
    <w:link w:val="Heading4"/>
    <w:rsid w:val="00153A5D"/>
    <w:rPr>
      <w:rFonts w:ascii="Times New Roman" w:eastAsia="Times New Roman" w:hAnsi="Times New Roman" w:cs="Times New Roman"/>
      <w:b/>
      <w:bCs/>
      <w:i/>
      <w:sz w:val="24"/>
      <w:szCs w:val="28"/>
    </w:rPr>
  </w:style>
  <w:style w:type="character" w:customStyle="1" w:styleId="Heading5Char">
    <w:name w:val="Heading 5 Char"/>
    <w:basedOn w:val="DefaultParagraphFont"/>
    <w:link w:val="Heading5"/>
    <w:rsid w:val="007B28B3"/>
    <w:rPr>
      <w:rFonts w:ascii="Times New Roman" w:eastAsia="Times New Roman" w:hAnsi="Times New Roman" w:cs="Times New Roman"/>
      <w:i/>
      <w:snapToGrid w:val="0"/>
      <w:color w:val="000000"/>
      <w:sz w:val="24"/>
      <w:szCs w:val="24"/>
    </w:rPr>
  </w:style>
  <w:style w:type="character" w:customStyle="1" w:styleId="Heading6Char">
    <w:name w:val="Heading 6 Char"/>
    <w:basedOn w:val="DefaultParagraphFont"/>
    <w:link w:val="Heading6"/>
    <w:rsid w:val="007B28B3"/>
    <w:rPr>
      <w:rFonts w:ascii="Times New Roman" w:eastAsia="Times New Roman" w:hAnsi="Times New Roman" w:cs="Times New Roman"/>
      <w:i/>
      <w:sz w:val="24"/>
      <w:szCs w:val="24"/>
    </w:rPr>
  </w:style>
  <w:style w:type="character" w:customStyle="1" w:styleId="Heading7Char">
    <w:name w:val="Heading 7 Char"/>
    <w:basedOn w:val="DefaultParagraphFont"/>
    <w:link w:val="Heading7"/>
    <w:rsid w:val="007B28B3"/>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0C13DB"/>
    <w:rPr>
      <w:rFonts w:ascii="Times New Roman" w:eastAsia="Times New Roman" w:hAnsi="Times New Roman" w:cs="Times New Roman"/>
      <w:b/>
      <w:iCs/>
      <w:caps/>
      <w:sz w:val="28"/>
      <w:szCs w:val="24"/>
    </w:rPr>
  </w:style>
  <w:style w:type="character" w:customStyle="1" w:styleId="Heading9Char">
    <w:name w:val="Heading 9 Char"/>
    <w:basedOn w:val="DefaultParagraphFont"/>
    <w:link w:val="Heading9"/>
    <w:rsid w:val="00130561"/>
    <w:rPr>
      <w:rFonts w:ascii="Times New Roman" w:eastAsia="Times New Roman" w:hAnsi="Times New Roman" w:cs="Arial"/>
      <w:b/>
      <w:sz w:val="28"/>
      <w:szCs w:val="24"/>
    </w:rPr>
  </w:style>
  <w:style w:type="paragraph" w:customStyle="1" w:styleId="Acronym">
    <w:name w:val="Acronym"/>
    <w:basedOn w:val="Normal"/>
    <w:rsid w:val="00B634D1"/>
    <w:pPr>
      <w:tabs>
        <w:tab w:val="left" w:pos="2160"/>
      </w:tabs>
      <w:spacing w:after="240"/>
      <w:ind w:left="2160" w:hanging="2160"/>
    </w:pPr>
    <w:rPr>
      <w:rFonts w:eastAsia="Times"/>
    </w:rPr>
  </w:style>
  <w:style w:type="paragraph" w:styleId="Footer">
    <w:name w:val="footer"/>
    <w:next w:val="Normal"/>
    <w:link w:val="FooterChar"/>
    <w:unhideWhenUsed/>
    <w:rsid w:val="00B634D1"/>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B634D1"/>
    <w:rPr>
      <w:rFonts w:ascii="Times New Roman" w:eastAsia="Times New Roman" w:hAnsi="Times New Roman" w:cs="Times New Roman"/>
      <w:sz w:val="24"/>
      <w:szCs w:val="24"/>
    </w:rPr>
  </w:style>
  <w:style w:type="paragraph" w:styleId="Header">
    <w:name w:val="header"/>
    <w:basedOn w:val="Normal"/>
    <w:link w:val="HeaderChar"/>
    <w:unhideWhenUsed/>
    <w:rsid w:val="00F8109F"/>
    <w:pPr>
      <w:spacing w:line="280" w:lineRule="exact"/>
    </w:pPr>
    <w:rPr>
      <w:rFonts w:cs="Arial"/>
      <w:b/>
      <w:caps/>
      <w:szCs w:val="28"/>
    </w:rPr>
  </w:style>
  <w:style w:type="character" w:customStyle="1" w:styleId="HeaderChar">
    <w:name w:val="Header Char"/>
    <w:basedOn w:val="DefaultParagraphFont"/>
    <w:link w:val="Header"/>
    <w:rsid w:val="00F8109F"/>
    <w:rPr>
      <w:rFonts w:ascii="Times New Roman" w:eastAsia="Times New Roman" w:hAnsi="Times New Roman" w:cs="Arial"/>
      <w:b/>
      <w:caps/>
      <w:sz w:val="24"/>
      <w:szCs w:val="28"/>
    </w:rPr>
  </w:style>
  <w:style w:type="paragraph" w:styleId="TOC1">
    <w:name w:val="toc 1"/>
    <w:next w:val="Normal"/>
    <w:autoRedefine/>
    <w:uiPriority w:val="39"/>
    <w:rsid w:val="00763867"/>
    <w:pPr>
      <w:tabs>
        <w:tab w:val="right" w:leader="dot" w:pos="9360"/>
      </w:tabs>
      <w:spacing w:before="240" w:after="0" w:line="240" w:lineRule="auto"/>
      <w:ind w:left="432" w:right="540" w:hanging="432"/>
    </w:pPr>
    <w:rPr>
      <w:rFonts w:ascii="Times New Roman" w:eastAsia="Cambria" w:hAnsi="Times New Roman" w:cs="Times New Roman"/>
      <w:noProof/>
      <w:sz w:val="24"/>
      <w:szCs w:val="24"/>
    </w:rPr>
  </w:style>
  <w:style w:type="paragraph" w:styleId="TOC2">
    <w:name w:val="toc 2"/>
    <w:next w:val="Normal"/>
    <w:autoRedefine/>
    <w:uiPriority w:val="39"/>
    <w:rsid w:val="009E1B40"/>
    <w:pPr>
      <w:tabs>
        <w:tab w:val="left" w:pos="1080"/>
        <w:tab w:val="right" w:leader="dot" w:pos="9360"/>
      </w:tabs>
      <w:spacing w:before="60" w:after="0" w:line="240" w:lineRule="auto"/>
      <w:ind w:left="1080" w:right="540" w:hanging="720"/>
    </w:pPr>
    <w:rPr>
      <w:rFonts w:ascii="Times New Roman" w:eastAsia="Cambria" w:hAnsi="Times New Roman" w:cs="Times New Roman"/>
      <w:noProof/>
      <w:sz w:val="24"/>
      <w:szCs w:val="24"/>
    </w:rPr>
  </w:style>
  <w:style w:type="paragraph" w:styleId="TOC3">
    <w:name w:val="toc 3"/>
    <w:basedOn w:val="Normal"/>
    <w:next w:val="Normal"/>
    <w:autoRedefine/>
    <w:uiPriority w:val="39"/>
    <w:rsid w:val="00B634D1"/>
    <w:pPr>
      <w:tabs>
        <w:tab w:val="left" w:pos="1584"/>
        <w:tab w:val="right" w:leader="dot" w:pos="9360"/>
      </w:tabs>
      <w:spacing w:before="60"/>
      <w:ind w:left="1584" w:right="540" w:hanging="864"/>
    </w:pPr>
    <w:rPr>
      <w:rFonts w:eastAsia="Cambria"/>
      <w:noProof/>
    </w:rPr>
  </w:style>
  <w:style w:type="paragraph" w:customStyle="1" w:styleId="TableTextCenter">
    <w:name w:val="Table Text Center"/>
    <w:basedOn w:val="TableText"/>
    <w:qFormat/>
    <w:rsid w:val="00AF069B"/>
    <w:pPr>
      <w:jc w:val="center"/>
    </w:pPr>
  </w:style>
  <w:style w:type="paragraph" w:customStyle="1" w:styleId="TableText">
    <w:name w:val="Table Text"/>
    <w:rsid w:val="00A123CA"/>
    <w:pPr>
      <w:spacing w:after="0" w:line="240" w:lineRule="auto"/>
    </w:pPr>
    <w:rPr>
      <w:rFonts w:ascii="Times New Roman" w:eastAsia="Times New Roman" w:hAnsi="Times New Roman" w:cs="Arial"/>
      <w:color w:val="000000"/>
      <w:szCs w:val="18"/>
    </w:rPr>
  </w:style>
  <w:style w:type="character" w:styleId="PageNumber">
    <w:name w:val="page number"/>
    <w:basedOn w:val="DefaultParagraphFont"/>
    <w:rsid w:val="00B634D1"/>
  </w:style>
  <w:style w:type="paragraph" w:customStyle="1" w:styleId="CoverTitle">
    <w:name w:val="Cover Title"/>
    <w:next w:val="CoverSubtitle"/>
    <w:rsid w:val="002624DB"/>
    <w:pPr>
      <w:spacing w:after="240" w:line="240" w:lineRule="auto"/>
    </w:pPr>
    <w:rPr>
      <w:rFonts w:ascii="Arial" w:eastAsia="Times New Roman" w:hAnsi="Arial" w:cs="Times New Roman"/>
      <w:b/>
      <w:sz w:val="48"/>
      <w:szCs w:val="24"/>
    </w:rPr>
  </w:style>
  <w:style w:type="paragraph" w:customStyle="1" w:styleId="Graphic">
    <w:name w:val="Graphic"/>
    <w:next w:val="FigureCaption"/>
    <w:rsid w:val="00B634D1"/>
    <w:pPr>
      <w:keepNext/>
      <w:spacing w:after="0" w:line="240" w:lineRule="auto"/>
      <w:jc w:val="center"/>
    </w:pPr>
    <w:rPr>
      <w:rFonts w:ascii="Times New Roman" w:eastAsia="Times" w:hAnsi="Times New Roman" w:cs="Times New Roman"/>
      <w:sz w:val="24"/>
      <w:szCs w:val="24"/>
    </w:rPr>
  </w:style>
  <w:style w:type="paragraph" w:customStyle="1" w:styleId="FigureCaption">
    <w:name w:val="Figure Caption"/>
    <w:basedOn w:val="Normal"/>
    <w:next w:val="Paragraph"/>
    <w:link w:val="FigureCaptionChar"/>
    <w:rsid w:val="004761BB"/>
    <w:pPr>
      <w:spacing w:before="120" w:after="240"/>
      <w:jc w:val="center"/>
    </w:pPr>
    <w:rPr>
      <w:rFonts w:cs="Arial"/>
      <w:b/>
      <w:bCs/>
    </w:rPr>
  </w:style>
  <w:style w:type="character" w:customStyle="1" w:styleId="FigureCaptionChar">
    <w:name w:val="Figure Caption Char"/>
    <w:basedOn w:val="DefaultParagraphFont"/>
    <w:link w:val="FigureCaption"/>
    <w:rsid w:val="004761BB"/>
    <w:rPr>
      <w:rFonts w:ascii="Times New Roman" w:eastAsia="Times New Roman" w:hAnsi="Times New Roman" w:cs="Arial"/>
      <w:b/>
      <w:bCs/>
      <w:sz w:val="24"/>
      <w:szCs w:val="24"/>
    </w:rPr>
  </w:style>
  <w:style w:type="paragraph" w:styleId="NoteHeading">
    <w:name w:val="Note Heading"/>
    <w:basedOn w:val="Normal"/>
    <w:next w:val="NoteText"/>
    <w:link w:val="NoteHeadingChar"/>
    <w:rsid w:val="00E54A1E"/>
    <w:pPr>
      <w:keepNext/>
      <w:spacing w:after="240"/>
      <w:ind w:left="720" w:right="720"/>
      <w:jc w:val="center"/>
    </w:pPr>
    <w:rPr>
      <w:b/>
      <w:caps/>
    </w:rPr>
  </w:style>
  <w:style w:type="paragraph" w:customStyle="1" w:styleId="NoteText">
    <w:name w:val="Note Text"/>
    <w:basedOn w:val="Normal"/>
    <w:next w:val="Paragraph"/>
    <w:rsid w:val="00763C53"/>
    <w:pPr>
      <w:spacing w:after="240"/>
      <w:ind w:left="720" w:right="720"/>
      <w:jc w:val="center"/>
    </w:pPr>
    <w:rPr>
      <w:i/>
    </w:rPr>
  </w:style>
  <w:style w:type="character" w:customStyle="1" w:styleId="NoteHeadingChar">
    <w:name w:val="Note Heading Char"/>
    <w:basedOn w:val="DefaultParagraphFont"/>
    <w:link w:val="NoteHeading"/>
    <w:rsid w:val="00E54A1E"/>
    <w:rPr>
      <w:rFonts w:ascii="Times New Roman" w:eastAsia="Times New Roman" w:hAnsi="Times New Roman" w:cs="Times New Roman"/>
      <w:b/>
      <w:caps/>
      <w:sz w:val="24"/>
      <w:szCs w:val="24"/>
    </w:rPr>
  </w:style>
  <w:style w:type="paragraph" w:styleId="TableofFigures">
    <w:name w:val="table of figures"/>
    <w:basedOn w:val="Normal"/>
    <w:next w:val="Normal"/>
    <w:uiPriority w:val="99"/>
    <w:rsid w:val="0004504F"/>
    <w:pPr>
      <w:tabs>
        <w:tab w:val="left" w:pos="1260"/>
        <w:tab w:val="right" w:leader="dot" w:pos="9360"/>
      </w:tabs>
      <w:spacing w:after="240"/>
      <w:ind w:left="1260" w:hanging="1260"/>
    </w:pPr>
    <w:rPr>
      <w:noProof/>
    </w:rPr>
  </w:style>
  <w:style w:type="paragraph" w:customStyle="1" w:styleId="Equation">
    <w:name w:val="Equation"/>
    <w:basedOn w:val="Normal"/>
    <w:next w:val="Paragraph"/>
    <w:rsid w:val="00B634D1"/>
    <w:pPr>
      <w:tabs>
        <w:tab w:val="center" w:pos="4680"/>
        <w:tab w:val="right" w:pos="9360"/>
      </w:tabs>
      <w:spacing w:after="240"/>
    </w:pPr>
  </w:style>
  <w:style w:type="paragraph" w:customStyle="1" w:styleId="Reference">
    <w:name w:val="Reference"/>
    <w:basedOn w:val="Normal"/>
    <w:rsid w:val="00E421F3"/>
    <w:pPr>
      <w:keepLines/>
      <w:numPr>
        <w:numId w:val="8"/>
      </w:numPr>
      <w:spacing w:after="240"/>
    </w:pPr>
    <w:rPr>
      <w:rFonts w:eastAsia="Times"/>
    </w:rPr>
  </w:style>
  <w:style w:type="paragraph" w:customStyle="1" w:styleId="TableBullets">
    <w:name w:val="Table Bullets"/>
    <w:qFormat/>
    <w:rsid w:val="00240A3F"/>
    <w:pPr>
      <w:numPr>
        <w:numId w:val="3"/>
      </w:numPr>
      <w:spacing w:after="0" w:line="240" w:lineRule="auto"/>
    </w:pPr>
    <w:rPr>
      <w:rFonts w:ascii="Times New Roman" w:eastAsia="Times New Roman" w:hAnsi="Times New Roman" w:cs="Times New Roman"/>
      <w:szCs w:val="20"/>
    </w:rPr>
  </w:style>
  <w:style w:type="paragraph" w:customStyle="1" w:styleId="TableCaption">
    <w:name w:val="Table Caption"/>
    <w:basedOn w:val="Normal"/>
    <w:next w:val="Paragraph"/>
    <w:rsid w:val="007A4695"/>
    <w:pPr>
      <w:keepNext/>
      <w:suppressAutoHyphens/>
      <w:autoSpaceDN w:val="0"/>
      <w:spacing w:before="240" w:after="120"/>
      <w:jc w:val="center"/>
      <w:textAlignment w:val="baseline"/>
    </w:pPr>
    <w:rPr>
      <w:rFonts w:cs="Arial"/>
      <w:b/>
    </w:rPr>
  </w:style>
  <w:style w:type="paragraph" w:customStyle="1" w:styleId="TableHeader">
    <w:name w:val="Table Header"/>
    <w:rsid w:val="00A123CA"/>
    <w:pPr>
      <w:keepNext/>
      <w:suppressAutoHyphens/>
      <w:autoSpaceDN w:val="0"/>
      <w:spacing w:before="120" w:after="120" w:line="240" w:lineRule="auto"/>
      <w:jc w:val="center"/>
      <w:textAlignment w:val="baseline"/>
    </w:pPr>
    <w:rPr>
      <w:rFonts w:ascii="Times New Roman" w:eastAsia="Times New Roman" w:hAnsi="Times New Roman" w:cs="Times New Roman"/>
      <w:b/>
      <w:szCs w:val="20"/>
    </w:rPr>
  </w:style>
  <w:style w:type="paragraph" w:customStyle="1" w:styleId="TableFootnote">
    <w:name w:val="Table Footnote"/>
    <w:qFormat/>
    <w:rsid w:val="00FF37B6"/>
    <w:pPr>
      <w:spacing w:after="240" w:line="240" w:lineRule="auto"/>
      <w:contextualSpacing/>
    </w:pPr>
    <w:rPr>
      <w:rFonts w:ascii="Times New Roman" w:eastAsia="Times New Roman" w:hAnsi="Times New Roman" w:cs="Arial"/>
      <w:bCs/>
      <w:sz w:val="20"/>
      <w:szCs w:val="16"/>
    </w:rPr>
  </w:style>
  <w:style w:type="paragraph" w:customStyle="1" w:styleId="AOSFooter">
    <w:name w:val="AOS Footer"/>
    <w:basedOn w:val="Normal"/>
    <w:rsid w:val="00BF4839"/>
    <w:pPr>
      <w:pBdr>
        <w:top w:val="single" w:sz="4" w:space="1" w:color="auto"/>
      </w:pBdr>
      <w:tabs>
        <w:tab w:val="right" w:pos="9360"/>
      </w:tabs>
    </w:pPr>
    <w:rPr>
      <w:sz w:val="18"/>
      <w:szCs w:val="20"/>
    </w:rPr>
  </w:style>
  <w:style w:type="paragraph" w:customStyle="1" w:styleId="CoverDate">
    <w:name w:val="Cover Date"/>
    <w:basedOn w:val="Normal"/>
    <w:next w:val="CoverTitle"/>
    <w:rsid w:val="003C5ED6"/>
    <w:pPr>
      <w:spacing w:before="20"/>
      <w:jc w:val="right"/>
    </w:pPr>
    <w:rPr>
      <w:rFonts w:ascii="Arial" w:hAnsi="Arial"/>
      <w:sz w:val="20"/>
      <w:szCs w:val="28"/>
    </w:rPr>
  </w:style>
  <w:style w:type="paragraph" w:customStyle="1" w:styleId="CoverVersionNumber">
    <w:name w:val="Cover Version Number"/>
    <w:next w:val="CoverSponsor"/>
    <w:rsid w:val="00DE0190"/>
    <w:pPr>
      <w:spacing w:before="280" w:after="280" w:line="600" w:lineRule="exact"/>
    </w:pPr>
    <w:rPr>
      <w:rFonts w:ascii="Arial" w:eastAsia="Times New Roman" w:hAnsi="Arial" w:cs="Times New Roman"/>
      <w:b/>
      <w:sz w:val="32"/>
      <w:szCs w:val="44"/>
    </w:rPr>
  </w:style>
  <w:style w:type="paragraph" w:customStyle="1" w:styleId="preHeadings">
    <w:name w:val="preHeadings"/>
    <w:next w:val="prePage"/>
    <w:qFormat/>
    <w:rsid w:val="00EF7E99"/>
    <w:pPr>
      <w:keepNext/>
      <w:spacing w:after="240" w:line="240" w:lineRule="auto"/>
      <w:jc w:val="center"/>
    </w:pPr>
    <w:rPr>
      <w:rFonts w:ascii="Times New Roman" w:eastAsia="Times New Roman" w:hAnsi="Times New Roman" w:cs="Times New Roman"/>
      <w:b/>
      <w:caps/>
      <w:sz w:val="24"/>
      <w:szCs w:val="24"/>
    </w:rPr>
  </w:style>
  <w:style w:type="paragraph" w:customStyle="1" w:styleId="prePage">
    <w:name w:val="prePage#"/>
    <w:next w:val="Normal"/>
    <w:qFormat/>
    <w:rsid w:val="00B634D1"/>
    <w:pPr>
      <w:keepNext/>
      <w:tabs>
        <w:tab w:val="left" w:pos="8640"/>
      </w:tabs>
      <w:spacing w:after="120" w:line="240" w:lineRule="auto"/>
      <w:jc w:val="right"/>
    </w:pPr>
    <w:rPr>
      <w:rFonts w:ascii="Times New Roman" w:eastAsia="Times New Roman" w:hAnsi="Times New Roman" w:cs="Times New Roman"/>
      <w:sz w:val="24"/>
      <w:szCs w:val="24"/>
      <w:u w:val="single"/>
    </w:rPr>
  </w:style>
  <w:style w:type="paragraph" w:styleId="Caption">
    <w:name w:val="caption"/>
    <w:next w:val="Normal"/>
    <w:link w:val="CaptionChar"/>
    <w:qFormat/>
    <w:rsid w:val="00935BD7"/>
    <w:pPr>
      <w:spacing w:before="120" w:after="120" w:line="240" w:lineRule="auto"/>
    </w:pPr>
    <w:rPr>
      <w:rFonts w:ascii="Times New Roman" w:eastAsia="Times New Roman" w:hAnsi="Times New Roman" w:cs="Calibri"/>
      <w:b/>
      <w:bCs/>
      <w:sz w:val="24"/>
    </w:rPr>
  </w:style>
  <w:style w:type="table" w:styleId="TableGrid">
    <w:name w:val="Table Grid"/>
    <w:basedOn w:val="TableNormal"/>
    <w:uiPriority w:val="39"/>
    <w:rsid w:val="0023322C"/>
    <w:pPr>
      <w:spacing w:after="0" w:line="240" w:lineRule="auto"/>
    </w:pPr>
    <w:rPr>
      <w:rFonts w:ascii="Times New Roman" w:eastAsia="Times New Roman" w:hAnsi="Times New Roman"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rsid w:val="00130561"/>
    <w:rPr>
      <w:position w:val="6"/>
      <w:sz w:val="16"/>
    </w:rPr>
  </w:style>
  <w:style w:type="paragraph" w:styleId="FootnoteText">
    <w:name w:val="footnote text"/>
    <w:basedOn w:val="Normal"/>
    <w:link w:val="FootnoteTextChar"/>
    <w:rsid w:val="00B4001E"/>
    <w:pPr>
      <w:keepLines/>
      <w:tabs>
        <w:tab w:val="left" w:pos="180"/>
      </w:tabs>
      <w:ind w:left="187" w:hanging="187"/>
    </w:pPr>
    <w:rPr>
      <w:sz w:val="20"/>
      <w:szCs w:val="20"/>
    </w:rPr>
  </w:style>
  <w:style w:type="character" w:customStyle="1" w:styleId="FootnoteTextChar">
    <w:name w:val="Footnote Text Char"/>
    <w:basedOn w:val="DefaultParagraphFont"/>
    <w:link w:val="FootnoteText"/>
    <w:rsid w:val="00B4001E"/>
    <w:rPr>
      <w:rFonts w:ascii="Times New Roman" w:eastAsia="Times New Roman" w:hAnsi="Times New Roman" w:cs="Times New Roman"/>
      <w:sz w:val="20"/>
      <w:szCs w:val="20"/>
    </w:rPr>
  </w:style>
  <w:style w:type="paragraph" w:customStyle="1" w:styleId="CoverReportNumber">
    <w:name w:val="Cover Report Number"/>
    <w:basedOn w:val="Normal"/>
    <w:next w:val="CoverDate"/>
    <w:qFormat/>
    <w:rsid w:val="003C5ED6"/>
    <w:pPr>
      <w:spacing w:before="160"/>
      <w:jc w:val="right"/>
    </w:pPr>
    <w:rPr>
      <w:rFonts w:ascii="Arial" w:hAnsi="Arial"/>
      <w:sz w:val="20"/>
      <w:szCs w:val="28"/>
    </w:rPr>
  </w:style>
  <w:style w:type="paragraph" w:customStyle="1" w:styleId="ClassificationMarkings">
    <w:name w:val="Classification_Markings"/>
    <w:basedOn w:val="Normal"/>
    <w:uiPriority w:val="99"/>
    <w:qFormat/>
    <w:rsid w:val="00156094"/>
    <w:pPr>
      <w:jc w:val="center"/>
    </w:pPr>
    <w:rPr>
      <w:rFonts w:ascii="Arial" w:hAnsi="Arial"/>
      <w:b/>
      <w:sz w:val="28"/>
    </w:rPr>
  </w:style>
  <w:style w:type="paragraph" w:customStyle="1" w:styleId="APLAddress">
    <w:name w:val="APL Address"/>
    <w:uiPriority w:val="99"/>
    <w:qFormat/>
    <w:rsid w:val="00156094"/>
    <w:pPr>
      <w:spacing w:after="0" w:line="240" w:lineRule="auto"/>
    </w:pPr>
    <w:rPr>
      <w:rFonts w:ascii="Arial" w:eastAsia="Times New Roman" w:hAnsi="Arial" w:cs="Times New Roman"/>
      <w:sz w:val="20"/>
      <w:szCs w:val="32"/>
    </w:rPr>
  </w:style>
  <w:style w:type="paragraph" w:customStyle="1" w:styleId="CoverTableTaskNumber">
    <w:name w:val="Cover Table Task Number"/>
    <w:uiPriority w:val="99"/>
    <w:qFormat/>
    <w:rsid w:val="00156094"/>
    <w:pPr>
      <w:framePr w:hSpace="187" w:wrap="around" w:hAnchor="margin" w:xAlign="right" w:y="9649"/>
      <w:spacing w:before="40" w:after="40" w:line="240" w:lineRule="auto"/>
      <w:suppressOverlap/>
    </w:pPr>
    <w:rPr>
      <w:rFonts w:ascii="Arial" w:eastAsia="Times New Roman" w:hAnsi="Arial" w:cs="Times New Roman"/>
      <w:color w:val="000000" w:themeColor="text1"/>
      <w:sz w:val="20"/>
      <w:szCs w:val="20"/>
    </w:rPr>
  </w:style>
  <w:style w:type="paragraph" w:customStyle="1" w:styleId="CoverTableContractNumber">
    <w:name w:val="Cover Table Contract Number"/>
    <w:uiPriority w:val="99"/>
    <w:qFormat/>
    <w:rsid w:val="00156094"/>
    <w:pPr>
      <w:framePr w:hSpace="187" w:wrap="auto" w:hAnchor="margin" w:xAlign="right" w:y="9649"/>
      <w:spacing w:before="40" w:after="40" w:line="240" w:lineRule="auto"/>
      <w:suppressOverlap/>
    </w:pPr>
    <w:rPr>
      <w:rFonts w:ascii="Arial" w:eastAsia="Times New Roman" w:hAnsi="Arial" w:cs="Times New Roman"/>
      <w:color w:val="000000" w:themeColor="text1"/>
      <w:sz w:val="20"/>
      <w:szCs w:val="20"/>
    </w:rPr>
  </w:style>
  <w:style w:type="paragraph" w:styleId="TOC5">
    <w:name w:val="toc 5"/>
    <w:basedOn w:val="Normal"/>
    <w:next w:val="Normal"/>
    <w:autoRedefine/>
    <w:uiPriority w:val="39"/>
    <w:unhideWhenUsed/>
    <w:rsid w:val="002C0658"/>
    <w:pPr>
      <w:spacing w:after="100"/>
      <w:ind w:left="960"/>
    </w:pPr>
  </w:style>
  <w:style w:type="paragraph" w:styleId="TOC7">
    <w:name w:val="toc 7"/>
    <w:basedOn w:val="Normal"/>
    <w:next w:val="Normal"/>
    <w:autoRedefine/>
    <w:uiPriority w:val="39"/>
    <w:rsid w:val="0020547D"/>
    <w:pPr>
      <w:ind w:left="1200"/>
    </w:pPr>
    <w:rPr>
      <w:rFonts w:asciiTheme="minorHAnsi" w:hAnsiTheme="minorHAnsi"/>
      <w:sz w:val="18"/>
      <w:szCs w:val="18"/>
    </w:rPr>
  </w:style>
  <w:style w:type="paragraph" w:styleId="TOC8">
    <w:name w:val="toc 8"/>
    <w:basedOn w:val="Normal"/>
    <w:autoRedefine/>
    <w:uiPriority w:val="39"/>
    <w:rsid w:val="0020547D"/>
    <w:pPr>
      <w:ind w:left="1400"/>
    </w:pPr>
    <w:rPr>
      <w:rFonts w:asciiTheme="minorHAnsi" w:hAnsiTheme="minorHAnsi"/>
      <w:sz w:val="18"/>
      <w:szCs w:val="18"/>
    </w:rPr>
  </w:style>
  <w:style w:type="paragraph" w:styleId="TOC9">
    <w:name w:val="toc 9"/>
    <w:basedOn w:val="Normal"/>
    <w:next w:val="Normal"/>
    <w:autoRedefine/>
    <w:uiPriority w:val="39"/>
    <w:rsid w:val="0020547D"/>
    <w:pPr>
      <w:ind w:left="1600"/>
    </w:pPr>
    <w:rPr>
      <w:rFonts w:asciiTheme="minorHAnsi" w:hAnsiTheme="minorHAnsi"/>
      <w:sz w:val="18"/>
      <w:szCs w:val="18"/>
    </w:rPr>
  </w:style>
  <w:style w:type="paragraph" w:styleId="List">
    <w:name w:val="List"/>
    <w:basedOn w:val="Normal"/>
    <w:rsid w:val="00E421F3"/>
    <w:pPr>
      <w:numPr>
        <w:numId w:val="9"/>
      </w:numPr>
      <w:spacing w:after="240"/>
      <w:contextualSpacing/>
      <w:jc w:val="both"/>
    </w:pPr>
    <w:rPr>
      <w:rFonts w:eastAsia="Times"/>
    </w:rPr>
  </w:style>
  <w:style w:type="paragraph" w:customStyle="1" w:styleId="TableCaptionCont">
    <w:name w:val="Table Caption Cont"/>
    <w:basedOn w:val="TableCaption"/>
    <w:next w:val="Paragraph"/>
    <w:qFormat/>
    <w:rsid w:val="00FD2050"/>
  </w:style>
  <w:style w:type="paragraph" w:styleId="TOC4">
    <w:name w:val="toc 4"/>
    <w:basedOn w:val="Normal"/>
    <w:uiPriority w:val="39"/>
    <w:rsid w:val="0020547D"/>
    <w:pPr>
      <w:ind w:left="600"/>
    </w:pPr>
    <w:rPr>
      <w:rFonts w:asciiTheme="minorHAnsi" w:hAnsiTheme="minorHAnsi"/>
      <w:sz w:val="18"/>
      <w:szCs w:val="18"/>
    </w:rPr>
  </w:style>
  <w:style w:type="paragraph" w:customStyle="1" w:styleId="BulletList">
    <w:name w:val="Bullet List"/>
    <w:basedOn w:val="Normal"/>
    <w:rsid w:val="00E421F3"/>
    <w:pPr>
      <w:numPr>
        <w:numId w:val="4"/>
      </w:numPr>
      <w:tabs>
        <w:tab w:val="clear" w:pos="1800"/>
      </w:tabs>
      <w:spacing w:after="240"/>
      <w:ind w:left="1080"/>
      <w:contextualSpacing/>
      <w:jc w:val="both"/>
    </w:pPr>
    <w:rPr>
      <w:rFonts w:eastAsia="Times"/>
      <w:szCs w:val="20"/>
    </w:rPr>
  </w:style>
  <w:style w:type="paragraph" w:styleId="TOC6">
    <w:name w:val="toc 6"/>
    <w:basedOn w:val="Normal"/>
    <w:uiPriority w:val="39"/>
    <w:rsid w:val="0020547D"/>
    <w:pPr>
      <w:ind w:left="1000"/>
    </w:pPr>
    <w:rPr>
      <w:rFonts w:asciiTheme="minorHAnsi" w:hAnsiTheme="minorHAnsi"/>
      <w:sz w:val="18"/>
      <w:szCs w:val="18"/>
    </w:rPr>
  </w:style>
  <w:style w:type="paragraph" w:customStyle="1" w:styleId="FooterPageNo">
    <w:name w:val="Footer/Page No"/>
    <w:basedOn w:val="Normal"/>
    <w:rsid w:val="0020547D"/>
    <w:pPr>
      <w:tabs>
        <w:tab w:val="center" w:pos="4680"/>
      </w:tabs>
      <w:spacing w:before="240"/>
    </w:pPr>
    <w:rPr>
      <w:rFonts w:ascii="Century Schoolbook" w:hAnsi="Century Schoolbook"/>
      <w:sz w:val="20"/>
      <w:szCs w:val="20"/>
    </w:rPr>
  </w:style>
  <w:style w:type="paragraph" w:customStyle="1" w:styleId="TableGraphic">
    <w:name w:val="Table Graphic"/>
    <w:basedOn w:val="Normal"/>
    <w:next w:val="Paragraph"/>
    <w:rsid w:val="00AE52FC"/>
    <w:pPr>
      <w:spacing w:after="360"/>
      <w:jc w:val="center"/>
    </w:pPr>
    <w:rPr>
      <w:rFonts w:eastAsia="Times"/>
      <w:szCs w:val="20"/>
    </w:rPr>
  </w:style>
  <w:style w:type="paragraph" w:customStyle="1" w:styleId="AppxFigureCaption">
    <w:name w:val="Appx Figure Caption"/>
    <w:basedOn w:val="FigureCaption"/>
    <w:next w:val="Paragraph"/>
    <w:rsid w:val="004761BB"/>
  </w:style>
  <w:style w:type="paragraph" w:customStyle="1" w:styleId="DashList">
    <w:name w:val="Dash List"/>
    <w:basedOn w:val="Normal"/>
    <w:rsid w:val="00E421F3"/>
    <w:pPr>
      <w:numPr>
        <w:numId w:val="5"/>
      </w:numPr>
      <w:tabs>
        <w:tab w:val="clear" w:pos="720"/>
      </w:tabs>
      <w:spacing w:after="240"/>
      <w:ind w:left="1440"/>
      <w:contextualSpacing/>
      <w:jc w:val="both"/>
    </w:pPr>
    <w:rPr>
      <w:szCs w:val="18"/>
    </w:rPr>
  </w:style>
  <w:style w:type="paragraph" w:customStyle="1" w:styleId="AppxTableTitle">
    <w:name w:val="Appx Table Title"/>
    <w:basedOn w:val="TableCaption"/>
    <w:next w:val="Paragraph"/>
    <w:rsid w:val="00F64FB4"/>
  </w:style>
  <w:style w:type="paragraph" w:styleId="List2">
    <w:name w:val="List 2"/>
    <w:basedOn w:val="Normal"/>
    <w:rsid w:val="00E421F3"/>
    <w:pPr>
      <w:numPr>
        <w:ilvl w:val="2"/>
        <w:numId w:val="6"/>
      </w:numPr>
      <w:spacing w:after="240"/>
      <w:contextualSpacing/>
      <w:jc w:val="both"/>
    </w:pPr>
    <w:rPr>
      <w:rFonts w:eastAsia="Times"/>
      <w:szCs w:val="20"/>
    </w:rPr>
  </w:style>
  <w:style w:type="paragraph" w:styleId="List3">
    <w:name w:val="List 3"/>
    <w:basedOn w:val="Normal"/>
    <w:rsid w:val="00E421F3"/>
    <w:pPr>
      <w:numPr>
        <w:ilvl w:val="3"/>
        <w:numId w:val="7"/>
      </w:numPr>
      <w:spacing w:after="240"/>
      <w:contextualSpacing/>
      <w:jc w:val="both"/>
    </w:pPr>
    <w:rPr>
      <w:rFonts w:eastAsia="Times"/>
      <w:szCs w:val="20"/>
    </w:rPr>
  </w:style>
  <w:style w:type="character" w:styleId="FollowedHyperlink">
    <w:name w:val="FollowedHyperlink"/>
    <w:basedOn w:val="DefaultParagraphFont"/>
    <w:rsid w:val="0020547D"/>
    <w:rPr>
      <w:color w:val="800080"/>
      <w:u w:val="single"/>
    </w:rPr>
  </w:style>
  <w:style w:type="paragraph" w:styleId="TableofAuthorities">
    <w:name w:val="table of authorities"/>
    <w:basedOn w:val="Normal"/>
    <w:next w:val="Normal"/>
    <w:semiHidden/>
    <w:rsid w:val="0020547D"/>
    <w:pPr>
      <w:ind w:left="240" w:hanging="240"/>
    </w:pPr>
    <w:rPr>
      <w:rFonts w:ascii="Century Schoolbook" w:hAnsi="Century Schoolbook"/>
      <w:sz w:val="20"/>
      <w:szCs w:val="20"/>
    </w:rPr>
  </w:style>
  <w:style w:type="paragraph" w:customStyle="1" w:styleId="FigureCaptionCont">
    <w:name w:val="Figure Caption Cont"/>
    <w:basedOn w:val="Normal"/>
    <w:next w:val="Paragraph"/>
    <w:rsid w:val="004761BB"/>
    <w:pPr>
      <w:spacing w:before="120" w:after="240"/>
      <w:jc w:val="center"/>
    </w:pPr>
    <w:rPr>
      <w:rFonts w:eastAsia="Times"/>
      <w:b/>
      <w:szCs w:val="20"/>
    </w:rPr>
  </w:style>
  <w:style w:type="paragraph" w:styleId="Revision">
    <w:name w:val="Revision"/>
    <w:hidden/>
    <w:uiPriority w:val="99"/>
    <w:semiHidden/>
    <w:rsid w:val="0020547D"/>
    <w:pPr>
      <w:spacing w:after="0" w:line="240" w:lineRule="auto"/>
    </w:pPr>
    <w:rPr>
      <w:rFonts w:ascii="Century Schoolbook" w:eastAsia="Times New Roman" w:hAnsi="Century Schoolbook" w:cs="Times New Roman"/>
      <w:sz w:val="20"/>
      <w:szCs w:val="20"/>
    </w:rPr>
  </w:style>
  <w:style w:type="character" w:styleId="Hyperlink">
    <w:name w:val="Hyperlink"/>
    <w:basedOn w:val="DefaultParagraphFont"/>
    <w:uiPriority w:val="99"/>
    <w:unhideWhenUsed/>
    <w:rsid w:val="000061A3"/>
    <w:rPr>
      <w:color w:val="0000FF" w:themeColor="hyperlink"/>
      <w:u w:val="single"/>
    </w:rPr>
  </w:style>
  <w:style w:type="paragraph" w:customStyle="1" w:styleId="CoverSponsor">
    <w:name w:val="Cover Sponsor"/>
    <w:basedOn w:val="CoverAuthor"/>
    <w:next w:val="CoverAuthor"/>
    <w:rsid w:val="00C12EF0"/>
  </w:style>
  <w:style w:type="paragraph" w:customStyle="1" w:styleId="CoverAuthor">
    <w:name w:val="Cover Author"/>
    <w:basedOn w:val="Normal"/>
    <w:rsid w:val="002010C0"/>
    <w:pPr>
      <w:tabs>
        <w:tab w:val="left" w:pos="1440"/>
      </w:tabs>
      <w:spacing w:after="240"/>
      <w:ind w:left="1440" w:hanging="1440"/>
    </w:pPr>
    <w:rPr>
      <w:szCs w:val="20"/>
    </w:rPr>
  </w:style>
  <w:style w:type="paragraph" w:styleId="z-TopofForm">
    <w:name w:val="HTML Top of Form"/>
    <w:basedOn w:val="Normal"/>
    <w:link w:val="z-TopofFormChar"/>
    <w:hidden/>
    <w:rsid w:val="00444481"/>
    <w:rPr>
      <w:rFonts w:ascii="Helvetica" w:hAnsi="Helvetica"/>
      <w:szCs w:val="20"/>
    </w:rPr>
  </w:style>
  <w:style w:type="character" w:customStyle="1" w:styleId="z-TopofFormChar">
    <w:name w:val="z-Top of Form Char"/>
    <w:basedOn w:val="DefaultParagraphFont"/>
    <w:link w:val="z-TopofForm"/>
    <w:rsid w:val="00444481"/>
    <w:rPr>
      <w:rFonts w:ascii="Helvetica" w:eastAsia="Times New Roman" w:hAnsi="Helvetica" w:cs="Times New Roman"/>
      <w:sz w:val="24"/>
      <w:szCs w:val="20"/>
    </w:rPr>
  </w:style>
  <w:style w:type="paragraph" w:customStyle="1" w:styleId="FigureNote">
    <w:name w:val="Figure Note"/>
    <w:basedOn w:val="Normal"/>
    <w:next w:val="FigureCaption"/>
    <w:rsid w:val="00444481"/>
    <w:pPr>
      <w:keepNext/>
      <w:jc w:val="both"/>
    </w:pPr>
    <w:rPr>
      <w:rFonts w:ascii="Arial Narrow" w:hAnsi="Arial Narrow"/>
      <w:sz w:val="18"/>
      <w:szCs w:val="20"/>
    </w:rPr>
  </w:style>
  <w:style w:type="paragraph" w:customStyle="1" w:styleId="DocumentNo">
    <w:name w:val="Document No."/>
    <w:basedOn w:val="Normal"/>
    <w:qFormat/>
    <w:rsid w:val="003C5ED6"/>
    <w:pPr>
      <w:framePr w:hSpace="187" w:wrap="around" w:hAnchor="margin" w:xAlign="right" w:yAlign="bottom"/>
      <w:spacing w:before="40" w:after="40"/>
      <w:suppressOverlap/>
      <w:jc w:val="both"/>
    </w:pPr>
    <w:rPr>
      <w:rFonts w:ascii="Arial" w:hAnsi="Arial"/>
      <w:color w:val="000000" w:themeColor="text1"/>
      <w:sz w:val="12"/>
      <w:szCs w:val="16"/>
    </w:rPr>
  </w:style>
  <w:style w:type="paragraph" w:customStyle="1" w:styleId="preHeadings1">
    <w:name w:val="preHeadings1"/>
    <w:basedOn w:val="preHeadings"/>
    <w:next w:val="prePage"/>
    <w:qFormat/>
    <w:rsid w:val="002624DB"/>
  </w:style>
  <w:style w:type="paragraph" w:customStyle="1" w:styleId="CoverSubtitle">
    <w:name w:val="Cover Subtitle"/>
    <w:next w:val="CoverVersionNumber"/>
    <w:rsid w:val="009C3874"/>
    <w:pPr>
      <w:spacing w:after="240" w:line="240" w:lineRule="auto"/>
    </w:pPr>
    <w:rPr>
      <w:rFonts w:ascii="Times New Roman" w:eastAsia="Times New Roman" w:hAnsi="Times New Roman" w:cs="Times New Roman"/>
      <w:i/>
      <w:sz w:val="36"/>
      <w:szCs w:val="24"/>
    </w:rPr>
  </w:style>
  <w:style w:type="paragraph" w:customStyle="1" w:styleId="TableList">
    <w:name w:val="Table List"/>
    <w:basedOn w:val="TableText"/>
    <w:qFormat/>
    <w:rsid w:val="00E54A1E"/>
    <w:pPr>
      <w:numPr>
        <w:numId w:val="10"/>
      </w:numPr>
    </w:pPr>
  </w:style>
  <w:style w:type="paragraph" w:styleId="Bibliography">
    <w:name w:val="Bibliography"/>
    <w:basedOn w:val="Normal"/>
    <w:next w:val="Normal"/>
    <w:uiPriority w:val="37"/>
    <w:unhideWhenUsed/>
    <w:rsid w:val="004E628A"/>
    <w:pPr>
      <w:spacing w:after="240"/>
      <w:jc w:val="both"/>
    </w:pPr>
    <w:rPr>
      <w:rFonts w:eastAsia="Times"/>
      <w:szCs w:val="20"/>
    </w:rPr>
  </w:style>
  <w:style w:type="paragraph" w:customStyle="1" w:styleId="AOSFooter2">
    <w:name w:val="AOS Footer 2"/>
    <w:basedOn w:val="AOSFooter"/>
    <w:qFormat/>
    <w:rsid w:val="00BF4839"/>
    <w:pPr>
      <w:tabs>
        <w:tab w:val="clear" w:pos="9360"/>
        <w:tab w:val="right" w:pos="12960"/>
      </w:tabs>
    </w:pPr>
  </w:style>
  <w:style w:type="paragraph" w:styleId="CommentText">
    <w:name w:val="annotation text"/>
    <w:basedOn w:val="Normal"/>
    <w:link w:val="CommentTextChar"/>
    <w:uiPriority w:val="99"/>
    <w:rsid w:val="00880CCC"/>
    <w:pPr>
      <w:jc w:val="both"/>
    </w:pPr>
    <w:rPr>
      <w:sz w:val="20"/>
      <w:szCs w:val="20"/>
    </w:rPr>
  </w:style>
  <w:style w:type="character" w:customStyle="1" w:styleId="CommentTextChar">
    <w:name w:val="Comment Text Char"/>
    <w:basedOn w:val="DefaultParagraphFont"/>
    <w:link w:val="CommentText"/>
    <w:uiPriority w:val="99"/>
    <w:rsid w:val="00880CCC"/>
    <w:rPr>
      <w:rFonts w:ascii="Times New Roman" w:eastAsia="Times New Roman" w:hAnsi="Times New Roman" w:cs="Times New Roman"/>
      <w:sz w:val="20"/>
      <w:szCs w:val="20"/>
    </w:rPr>
  </w:style>
  <w:style w:type="character" w:styleId="CommentReference">
    <w:name w:val="annotation reference"/>
    <w:uiPriority w:val="99"/>
    <w:rsid w:val="00880CCC"/>
    <w:rPr>
      <w:sz w:val="16"/>
      <w:szCs w:val="16"/>
    </w:rPr>
  </w:style>
  <w:style w:type="paragraph" w:customStyle="1" w:styleId="AOSTitlePgTable">
    <w:name w:val="AOS_TitlePgTable"/>
    <w:link w:val="AOSTitlePgTableChar"/>
    <w:qFormat/>
    <w:rsid w:val="00931F9C"/>
    <w:pPr>
      <w:framePr w:wrap="auto" w:hAnchor="text" w:yAlign="bottom"/>
      <w:spacing w:before="40" w:after="40" w:line="240" w:lineRule="auto"/>
      <w:jc w:val="both"/>
    </w:pPr>
    <w:rPr>
      <w:rFonts w:ascii="Arial" w:eastAsia="Times New Roman" w:hAnsi="Arial" w:cs="Calibri"/>
      <w:sz w:val="20"/>
      <w:szCs w:val="24"/>
    </w:rPr>
  </w:style>
  <w:style w:type="character" w:customStyle="1" w:styleId="AOSTitlePgTableChar">
    <w:name w:val="AOS_TitlePgTable Char"/>
    <w:basedOn w:val="DefaultParagraphFont"/>
    <w:link w:val="AOSTitlePgTable"/>
    <w:rsid w:val="00931F9C"/>
    <w:rPr>
      <w:rFonts w:ascii="Arial" w:eastAsia="Times New Roman" w:hAnsi="Arial" w:cs="Calibri"/>
      <w:sz w:val="20"/>
      <w:szCs w:val="24"/>
    </w:rPr>
  </w:style>
  <w:style w:type="paragraph" w:styleId="ListBullet">
    <w:name w:val="List Bullet"/>
    <w:rsid w:val="00931F9C"/>
    <w:pPr>
      <w:numPr>
        <w:numId w:val="11"/>
      </w:numPr>
      <w:spacing w:before="120" w:after="0" w:line="240" w:lineRule="auto"/>
      <w:jc w:val="both"/>
    </w:pPr>
    <w:rPr>
      <w:rFonts w:ascii="Times New Roman" w:eastAsia="Times New Roman" w:hAnsi="Times New Roman" w:cs="Calibri"/>
      <w:sz w:val="24"/>
      <w:szCs w:val="24"/>
    </w:rPr>
  </w:style>
  <w:style w:type="paragraph" w:styleId="ListBullet2">
    <w:name w:val="List Bullet 2"/>
    <w:rsid w:val="00931F9C"/>
    <w:pPr>
      <w:numPr>
        <w:ilvl w:val="1"/>
        <w:numId w:val="11"/>
      </w:numPr>
      <w:spacing w:before="120" w:after="0" w:line="240" w:lineRule="auto"/>
      <w:jc w:val="both"/>
    </w:pPr>
    <w:rPr>
      <w:rFonts w:ascii="Times New Roman" w:eastAsia="Times New Roman" w:hAnsi="Times New Roman" w:cs="Calibri"/>
      <w:sz w:val="24"/>
      <w:szCs w:val="24"/>
    </w:rPr>
  </w:style>
  <w:style w:type="paragraph" w:styleId="ListBullet3">
    <w:name w:val="List Bullet 3"/>
    <w:rsid w:val="00931F9C"/>
    <w:pPr>
      <w:numPr>
        <w:ilvl w:val="2"/>
        <w:numId w:val="11"/>
      </w:numPr>
      <w:spacing w:before="120" w:after="0" w:line="240" w:lineRule="auto"/>
      <w:jc w:val="both"/>
    </w:pPr>
    <w:rPr>
      <w:rFonts w:ascii="Times New Roman" w:eastAsia="Times New Roman" w:hAnsi="Times New Roman" w:cs="Calibri"/>
      <w:sz w:val="24"/>
      <w:szCs w:val="24"/>
    </w:rPr>
  </w:style>
  <w:style w:type="paragraph" w:styleId="ListBullet4">
    <w:name w:val="List Bullet 4"/>
    <w:rsid w:val="00931F9C"/>
    <w:pPr>
      <w:numPr>
        <w:ilvl w:val="3"/>
        <w:numId w:val="11"/>
      </w:numPr>
      <w:spacing w:before="120" w:after="0" w:line="240" w:lineRule="auto"/>
      <w:jc w:val="both"/>
    </w:pPr>
    <w:rPr>
      <w:rFonts w:ascii="Times New Roman" w:eastAsia="Times New Roman" w:hAnsi="Times New Roman" w:cs="Calibri"/>
      <w:sz w:val="24"/>
      <w:szCs w:val="24"/>
    </w:rPr>
  </w:style>
  <w:style w:type="paragraph" w:styleId="ListBullet5">
    <w:name w:val="List Bullet 5"/>
    <w:rsid w:val="00931F9C"/>
    <w:pPr>
      <w:numPr>
        <w:ilvl w:val="4"/>
        <w:numId w:val="11"/>
      </w:numPr>
      <w:spacing w:before="120" w:after="0" w:line="240" w:lineRule="auto"/>
      <w:jc w:val="both"/>
    </w:pPr>
    <w:rPr>
      <w:rFonts w:ascii="Times New Roman" w:eastAsia="Times New Roman" w:hAnsi="Times New Roman" w:cs="Times New Roman"/>
      <w:sz w:val="24"/>
      <w:szCs w:val="24"/>
    </w:rPr>
  </w:style>
  <w:style w:type="character" w:styleId="Strong">
    <w:name w:val="Strong"/>
    <w:uiPriority w:val="22"/>
    <w:qFormat/>
    <w:rsid w:val="00931F9C"/>
    <w:rPr>
      <w:b/>
      <w:bCs/>
    </w:rPr>
  </w:style>
  <w:style w:type="paragraph" w:styleId="ListParagraph">
    <w:name w:val="List Paragraph"/>
    <w:basedOn w:val="Normal"/>
    <w:uiPriority w:val="34"/>
    <w:qFormat/>
    <w:rsid w:val="00931F9C"/>
    <w:pPr>
      <w:ind w:left="720"/>
      <w:contextualSpacing/>
      <w:jc w:val="both"/>
    </w:pPr>
  </w:style>
  <w:style w:type="table" w:customStyle="1" w:styleId="TableGrid1">
    <w:name w:val="Table Grid1"/>
    <w:basedOn w:val="TableNormal"/>
    <w:next w:val="TableGrid"/>
    <w:uiPriority w:val="39"/>
    <w:rsid w:val="003856EF"/>
    <w:pPr>
      <w:spacing w:after="0" w:line="240" w:lineRule="auto"/>
    </w:pPr>
    <w:rPr>
      <w:rFonts w:ascii="Arial" w:eastAsia="Times New Roman" w:hAnsi="Arial" w:cs="Calibri"/>
      <w:sz w:val="20"/>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5tqyf">
    <w:name w:val="m5tqyf"/>
    <w:basedOn w:val="DefaultParagraphFont"/>
    <w:rsid w:val="00E04F6C"/>
  </w:style>
  <w:style w:type="paragraph" w:styleId="ListNumber">
    <w:name w:val="List Number"/>
    <w:rsid w:val="00B55C5F"/>
    <w:pPr>
      <w:numPr>
        <w:numId w:val="15"/>
      </w:numPr>
      <w:spacing w:before="120" w:after="0" w:line="240" w:lineRule="auto"/>
      <w:jc w:val="both"/>
    </w:pPr>
    <w:rPr>
      <w:rFonts w:ascii="Times New Roman" w:eastAsia="Times New Roman" w:hAnsi="Times New Roman" w:cs="Times New Roman"/>
      <w:sz w:val="24"/>
      <w:szCs w:val="24"/>
    </w:rPr>
  </w:style>
  <w:style w:type="paragraph" w:styleId="ListNumber2">
    <w:name w:val="List Number 2"/>
    <w:rsid w:val="00B55C5F"/>
    <w:pPr>
      <w:numPr>
        <w:ilvl w:val="1"/>
        <w:numId w:val="15"/>
      </w:numPr>
      <w:spacing w:before="120" w:after="0" w:line="240" w:lineRule="auto"/>
      <w:jc w:val="both"/>
    </w:pPr>
    <w:rPr>
      <w:rFonts w:ascii="Times New Roman" w:eastAsia="Times New Roman" w:hAnsi="Times New Roman" w:cs="Times New Roman"/>
      <w:sz w:val="24"/>
      <w:szCs w:val="24"/>
    </w:rPr>
  </w:style>
  <w:style w:type="paragraph" w:styleId="ListNumber3">
    <w:name w:val="List Number 3"/>
    <w:rsid w:val="00B55C5F"/>
    <w:pPr>
      <w:numPr>
        <w:ilvl w:val="2"/>
        <w:numId w:val="15"/>
      </w:numPr>
      <w:spacing w:before="120" w:after="0" w:line="240" w:lineRule="auto"/>
      <w:jc w:val="both"/>
    </w:pPr>
    <w:rPr>
      <w:rFonts w:ascii="Times New Roman" w:eastAsia="Times New Roman" w:hAnsi="Times New Roman" w:cs="Times New Roman"/>
      <w:sz w:val="24"/>
      <w:szCs w:val="24"/>
    </w:rPr>
  </w:style>
  <w:style w:type="paragraph" w:styleId="ListNumber4">
    <w:name w:val="List Number 4"/>
    <w:rsid w:val="00B55C5F"/>
    <w:pPr>
      <w:numPr>
        <w:ilvl w:val="3"/>
        <w:numId w:val="15"/>
      </w:numPr>
      <w:spacing w:before="120" w:after="0" w:line="240" w:lineRule="auto"/>
      <w:jc w:val="both"/>
    </w:pPr>
    <w:rPr>
      <w:rFonts w:ascii="Times New Roman" w:eastAsia="Times New Roman" w:hAnsi="Times New Roman" w:cs="Times New Roman"/>
      <w:sz w:val="24"/>
      <w:szCs w:val="24"/>
    </w:rPr>
  </w:style>
  <w:style w:type="paragraph" w:styleId="ListNumber5">
    <w:name w:val="List Number 5"/>
    <w:rsid w:val="00B55C5F"/>
    <w:pPr>
      <w:numPr>
        <w:ilvl w:val="4"/>
        <w:numId w:val="15"/>
      </w:numPr>
      <w:spacing w:before="120" w:after="0" w:line="240" w:lineRule="auto"/>
      <w:jc w:val="both"/>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semiHidden/>
    <w:unhideWhenUsed/>
    <w:rsid w:val="007E08CE"/>
    <w:pPr>
      <w:jc w:val="left"/>
    </w:pPr>
    <w:rPr>
      <w:b/>
      <w:bCs/>
    </w:rPr>
  </w:style>
  <w:style w:type="character" w:customStyle="1" w:styleId="CommentSubjectChar">
    <w:name w:val="Comment Subject Char"/>
    <w:basedOn w:val="CommentTextChar"/>
    <w:link w:val="CommentSubject"/>
    <w:semiHidden/>
    <w:rsid w:val="007E08CE"/>
    <w:rPr>
      <w:rFonts w:ascii="Times New Roman" w:eastAsia="Times New Roman" w:hAnsi="Times New Roman" w:cs="Times New Roman"/>
      <w:b/>
      <w:bCs/>
      <w:sz w:val="20"/>
      <w:szCs w:val="20"/>
    </w:rPr>
  </w:style>
  <w:style w:type="character" w:customStyle="1" w:styleId="CaptionChar">
    <w:name w:val="Caption Char"/>
    <w:link w:val="Caption"/>
    <w:rsid w:val="00F430AD"/>
    <w:rPr>
      <w:rFonts w:ascii="Times New Roman" w:eastAsia="Times New Roman" w:hAnsi="Times New Roman" w:cs="Calibri"/>
      <w:b/>
      <w:bCs/>
      <w:sz w:val="24"/>
    </w:rPr>
  </w:style>
  <w:style w:type="character" w:customStyle="1" w:styleId="wtbs9">
    <w:name w:val="wtbs9"/>
    <w:basedOn w:val="DefaultParagraphFont"/>
    <w:rsid w:val="00F430AD"/>
  </w:style>
  <w:style w:type="character" w:styleId="UnresolvedMention">
    <w:name w:val="Unresolved Mention"/>
    <w:basedOn w:val="DefaultParagraphFont"/>
    <w:uiPriority w:val="99"/>
    <w:semiHidden/>
    <w:unhideWhenUsed/>
    <w:rsid w:val="003C49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090601">
      <w:bodyDiv w:val="1"/>
      <w:marLeft w:val="0"/>
      <w:marRight w:val="0"/>
      <w:marTop w:val="0"/>
      <w:marBottom w:val="0"/>
      <w:divBdr>
        <w:top w:val="none" w:sz="0" w:space="0" w:color="auto"/>
        <w:left w:val="none" w:sz="0" w:space="0" w:color="auto"/>
        <w:bottom w:val="none" w:sz="0" w:space="0" w:color="auto"/>
        <w:right w:val="none" w:sz="0" w:space="0" w:color="auto"/>
      </w:divBdr>
    </w:div>
    <w:div w:id="378551832">
      <w:bodyDiv w:val="1"/>
      <w:marLeft w:val="0"/>
      <w:marRight w:val="0"/>
      <w:marTop w:val="0"/>
      <w:marBottom w:val="0"/>
      <w:divBdr>
        <w:top w:val="none" w:sz="0" w:space="0" w:color="auto"/>
        <w:left w:val="none" w:sz="0" w:space="0" w:color="auto"/>
        <w:bottom w:val="none" w:sz="0" w:space="0" w:color="auto"/>
        <w:right w:val="none" w:sz="0" w:space="0" w:color="auto"/>
      </w:divBdr>
    </w:div>
    <w:div w:id="806896041">
      <w:bodyDiv w:val="1"/>
      <w:marLeft w:val="0"/>
      <w:marRight w:val="0"/>
      <w:marTop w:val="0"/>
      <w:marBottom w:val="0"/>
      <w:divBdr>
        <w:top w:val="none" w:sz="0" w:space="0" w:color="auto"/>
        <w:left w:val="none" w:sz="0" w:space="0" w:color="auto"/>
        <w:bottom w:val="none" w:sz="0" w:space="0" w:color="auto"/>
        <w:right w:val="none" w:sz="0" w:space="0" w:color="auto"/>
      </w:divBdr>
    </w:div>
    <w:div w:id="807358161">
      <w:bodyDiv w:val="1"/>
      <w:marLeft w:val="0"/>
      <w:marRight w:val="0"/>
      <w:marTop w:val="0"/>
      <w:marBottom w:val="0"/>
      <w:divBdr>
        <w:top w:val="none" w:sz="0" w:space="0" w:color="auto"/>
        <w:left w:val="none" w:sz="0" w:space="0" w:color="auto"/>
        <w:bottom w:val="none" w:sz="0" w:space="0" w:color="auto"/>
        <w:right w:val="none" w:sz="0" w:space="0" w:color="auto"/>
      </w:divBdr>
    </w:div>
    <w:div w:id="1414931870">
      <w:bodyDiv w:val="1"/>
      <w:marLeft w:val="0"/>
      <w:marRight w:val="0"/>
      <w:marTop w:val="0"/>
      <w:marBottom w:val="0"/>
      <w:divBdr>
        <w:top w:val="none" w:sz="0" w:space="0" w:color="auto"/>
        <w:left w:val="none" w:sz="0" w:space="0" w:color="auto"/>
        <w:bottom w:val="none" w:sz="0" w:space="0" w:color="auto"/>
        <w:right w:val="none" w:sz="0" w:space="0" w:color="auto"/>
      </w:divBdr>
    </w:div>
    <w:div w:id="1618952803">
      <w:bodyDiv w:val="1"/>
      <w:marLeft w:val="0"/>
      <w:marRight w:val="0"/>
      <w:marTop w:val="0"/>
      <w:marBottom w:val="0"/>
      <w:divBdr>
        <w:top w:val="none" w:sz="0" w:space="0" w:color="auto"/>
        <w:left w:val="none" w:sz="0" w:space="0" w:color="auto"/>
        <w:bottom w:val="none" w:sz="0" w:space="0" w:color="auto"/>
        <w:right w:val="none" w:sz="0" w:space="0" w:color="auto"/>
      </w:divBdr>
    </w:div>
    <w:div w:id="1647974882">
      <w:bodyDiv w:val="1"/>
      <w:marLeft w:val="0"/>
      <w:marRight w:val="0"/>
      <w:marTop w:val="0"/>
      <w:marBottom w:val="0"/>
      <w:divBdr>
        <w:top w:val="none" w:sz="0" w:space="0" w:color="auto"/>
        <w:left w:val="none" w:sz="0" w:space="0" w:color="auto"/>
        <w:bottom w:val="none" w:sz="0" w:space="0" w:color="auto"/>
        <w:right w:val="none" w:sz="0" w:space="0" w:color="auto"/>
      </w:divBdr>
    </w:div>
    <w:div w:id="1886792826">
      <w:bodyDiv w:val="1"/>
      <w:marLeft w:val="0"/>
      <w:marRight w:val="0"/>
      <w:marTop w:val="0"/>
      <w:marBottom w:val="0"/>
      <w:divBdr>
        <w:top w:val="none" w:sz="0" w:space="0" w:color="auto"/>
        <w:left w:val="none" w:sz="0" w:space="0" w:color="auto"/>
        <w:bottom w:val="none" w:sz="0" w:space="0" w:color="auto"/>
        <w:right w:val="none" w:sz="0" w:space="0" w:color="auto"/>
      </w:divBdr>
    </w:div>
    <w:div w:id="1944073270">
      <w:bodyDiv w:val="1"/>
      <w:marLeft w:val="0"/>
      <w:marRight w:val="0"/>
      <w:marTop w:val="0"/>
      <w:marBottom w:val="0"/>
      <w:divBdr>
        <w:top w:val="none" w:sz="0" w:space="0" w:color="auto"/>
        <w:left w:val="none" w:sz="0" w:space="0" w:color="auto"/>
        <w:bottom w:val="none" w:sz="0" w:space="0" w:color="auto"/>
        <w:right w:val="none" w:sz="0" w:space="0" w:color="auto"/>
      </w:divBdr>
    </w:div>
    <w:div w:id="1964115029">
      <w:bodyDiv w:val="1"/>
      <w:marLeft w:val="0"/>
      <w:marRight w:val="0"/>
      <w:marTop w:val="0"/>
      <w:marBottom w:val="0"/>
      <w:divBdr>
        <w:top w:val="none" w:sz="0" w:space="0" w:color="auto"/>
        <w:left w:val="none" w:sz="0" w:space="0" w:color="auto"/>
        <w:bottom w:val="none" w:sz="0" w:space="0" w:color="auto"/>
        <w:right w:val="none" w:sz="0" w:space="0" w:color="auto"/>
      </w:divBdr>
    </w:div>
    <w:div w:id="2023584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png"/><Relationship Id="rId21" Type="http://schemas.openxmlformats.org/officeDocument/2006/relationships/footer" Target="footer4.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image" Target="media/image41.png"/><Relationship Id="rId68" Type="http://schemas.openxmlformats.org/officeDocument/2006/relationships/footer" Target="footer7.xml"/><Relationship Id="rId84" Type="http://schemas.openxmlformats.org/officeDocument/2006/relationships/image" Target="media/image50.png"/><Relationship Id="rId89" Type="http://schemas.openxmlformats.org/officeDocument/2006/relationships/image" Target="media/image55.png"/><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image" Target="media/image10.png"/><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hyperlink" Target="https://www.justice.gov/archives/opa/pr/justice-department-sues-block-unitedhealth-group-s-acquisition-change-healthcare" TargetMode="External"/><Relationship Id="rId79" Type="http://schemas.openxmlformats.org/officeDocument/2006/relationships/hyperlink" Target="https://github.com/opencybersecurityalliance/stix-extensions" TargetMode="External"/><Relationship Id="rId102"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image" Target="media/image56.png"/><Relationship Id="rId95" Type="http://schemas.openxmlformats.org/officeDocument/2006/relationships/image" Target="media/image61.png"/><Relationship Id="rId22" Type="http://schemas.openxmlformats.org/officeDocument/2006/relationships/footer" Target="footer5.xml"/><Relationship Id="rId27" Type="http://schemas.openxmlformats.org/officeDocument/2006/relationships/image" Target="media/image5.png"/><Relationship Id="rId43" Type="http://schemas.openxmlformats.org/officeDocument/2006/relationships/image" Target="media/image21.png"/><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hyperlink" Target="https://react.dev/" TargetMode="External"/><Relationship Id="rId80" Type="http://schemas.openxmlformats.org/officeDocument/2006/relationships/image" Target="media/image46.png"/><Relationship Id="rId85" Type="http://schemas.openxmlformats.org/officeDocument/2006/relationships/image" Target="media/image51.png"/><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image" Target="media/image3.png"/><Relationship Id="rId33" Type="http://schemas.openxmlformats.org/officeDocument/2006/relationships/image" Target="media/image11.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image" Target="media/image45.png"/><Relationship Id="rId20" Type="http://schemas.openxmlformats.org/officeDocument/2006/relationships/header" Target="header5.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image" Target="media/image40.png"/><Relationship Id="rId70" Type="http://schemas.openxmlformats.org/officeDocument/2006/relationships/hyperlink" Target="https://docs.oasis-open.org/cti/stix/v2.1/csprd01/stix-v2.1-csprd01.html" TargetMode="External"/><Relationship Id="rId75" Type="http://schemas.openxmlformats.org/officeDocument/2006/relationships/hyperlink" Target="https://www.aha.org/system/files/media/file/2024/03/Congress-Urged-to-Help-Hospitals-Impacted-by-Change-Healthcare-Cyberattack-letter-20240320.pdf" TargetMode="External"/><Relationship Id="rId83" Type="http://schemas.openxmlformats.org/officeDocument/2006/relationships/image" Target="media/image49.png"/><Relationship Id="rId88" Type="http://schemas.openxmlformats.org/officeDocument/2006/relationships/image" Target="media/image54.png"/><Relationship Id="rId91" Type="http://schemas.openxmlformats.org/officeDocument/2006/relationships/image" Target="media/image57.png"/><Relationship Id="rId96" Type="http://schemas.openxmlformats.org/officeDocument/2006/relationships/image" Target="media/image62.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image" Target="media/image6.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footnotes" Target="footnotes.xml"/><Relationship Id="rId31" Type="http://schemas.openxmlformats.org/officeDocument/2006/relationships/image" Target="media/image9.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hyperlink" Target="https://www.theatlantic.com/technology/archive/2017/05/shadow-brokers/527778" TargetMode="External"/><Relationship Id="rId78" Type="http://schemas.openxmlformats.org/officeDocument/2006/relationships/hyperlink" Target="http://localhost:5173/" TargetMode="External"/><Relationship Id="rId81" Type="http://schemas.openxmlformats.org/officeDocument/2006/relationships/image" Target="media/image47.png"/><Relationship Id="rId86" Type="http://schemas.openxmlformats.org/officeDocument/2006/relationships/image" Target="media/image52.png"/><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image" Target="media/image17.png"/><Relationship Id="rId34" Type="http://schemas.openxmlformats.org/officeDocument/2006/relationships/image" Target="media/image12.png"/><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hyperlink" Target="https://www.hipaajournal.com/healthcare-data-breach-statistics" TargetMode="External"/><Relationship Id="rId97" Type="http://schemas.openxmlformats.org/officeDocument/2006/relationships/image" Target="media/image63.png"/><Relationship Id="rId7" Type="http://schemas.openxmlformats.org/officeDocument/2006/relationships/styles" Target="styles.xml"/><Relationship Id="rId71" Type="http://schemas.openxmlformats.org/officeDocument/2006/relationships/hyperlink" Target="https://attack.mitre.org/" TargetMode="External"/><Relationship Id="rId92"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7.png"/><Relationship Id="rId24" Type="http://schemas.openxmlformats.org/officeDocument/2006/relationships/footer" Target="footer6.xm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png"/><Relationship Id="rId87" Type="http://schemas.openxmlformats.org/officeDocument/2006/relationships/image" Target="media/image53.png"/><Relationship Id="rId61" Type="http://schemas.openxmlformats.org/officeDocument/2006/relationships/image" Target="media/image39.png"/><Relationship Id="rId82" Type="http://schemas.openxmlformats.org/officeDocument/2006/relationships/image" Target="media/image48.png"/><Relationship Id="rId19" Type="http://schemas.openxmlformats.org/officeDocument/2006/relationships/header" Target="header4.xml"/><Relationship Id="rId14" Type="http://schemas.openxmlformats.org/officeDocument/2006/relationships/header" Target="header2.xml"/><Relationship Id="rId30" Type="http://schemas.openxmlformats.org/officeDocument/2006/relationships/image" Target="media/image8.png"/><Relationship Id="rId35" Type="http://schemas.openxmlformats.org/officeDocument/2006/relationships/image" Target="media/image13.png"/><Relationship Id="rId56" Type="http://schemas.openxmlformats.org/officeDocument/2006/relationships/image" Target="media/image34.png"/><Relationship Id="rId77" Type="http://schemas.openxmlformats.org/officeDocument/2006/relationships/hyperlink" Target="https://github.com/JHUAPL/STIXMODELER_UI" TargetMode="External"/><Relationship Id="rId100" Type="http://schemas.openxmlformats.org/officeDocument/2006/relationships/image" Target="media/image66.png"/><Relationship Id="rId8" Type="http://schemas.openxmlformats.org/officeDocument/2006/relationships/settings" Target="settings.xml"/><Relationship Id="rId51" Type="http://schemas.openxmlformats.org/officeDocument/2006/relationships/image" Target="media/image29.png"/><Relationship Id="rId72" Type="http://schemas.openxmlformats.org/officeDocument/2006/relationships/hyperlink" Target="https://www.cisa.gov/sites/default/files/2023-02/tlp-2-0-user-guide_508c.pdf" TargetMode="External"/><Relationship Id="rId93" Type="http://schemas.openxmlformats.org/officeDocument/2006/relationships/image" Target="media/image59.png"/><Relationship Id="rId98" Type="http://schemas.openxmlformats.org/officeDocument/2006/relationships/image" Target="media/image64.png"/><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1" Type="http://schemas.openxmlformats.org/officeDocument/2006/relationships/hyperlink" Target="https://docs.oasis-open.org/cti/stix/v2.1/csprd01/stix-v2.1-csprd01.html" TargetMode="Externa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WCE\WCE-002\Templates\AOS%20Templates\AOS%20Template%20Not%20CUI%20or%20FOU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Document" ma:contentTypeID="0x010100FEE81EF4B5928943B92C84763E14A4AD" ma:contentTypeVersion="0" ma:contentTypeDescription="Create a new document." ma:contentTypeScope="" ma:versionID="7d0f4fa9ef7e40a57abe39618fdd3f16">
  <xsd:schema xmlns:xsd="http://www.w3.org/2001/XMLSchema" xmlns:xs="http://www.w3.org/2001/XMLSchema" xmlns:p="http://schemas.microsoft.com/office/2006/metadata/properties" xmlns:ns2="1db3aaee-4644-4b6f-b443-6d808b8e6c2f" targetNamespace="http://schemas.microsoft.com/office/2006/metadata/properties" ma:root="true" ma:fieldsID="535b0fcdc23ba1fc1bf035684fecd635" ns2:_="">
    <xsd:import namespace="1db3aaee-4644-4b6f-b443-6d808b8e6c2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b3aaee-4644-4b6f-b443-6d808b8e6c2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dlc_DocId xmlns="1db3aaee-4644-4b6f-b443-6d808b8e6c2f">SCID5-811-164</_dlc_DocId>
    <_dlc_DocIdUrl xmlns="1db3aaee-4644-4b6f-b443-6d808b8e6c2f">
      <Url>https://aplworks.jhuapl.edu/dept/aod/resources/ar/_layouts/DocIdRedir.aspx?ID=SCID5-811-164</Url>
      <Description>SCID5-811-164</Description>
    </_dlc_DocIdUrl>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476B7-80BC-40F5-A984-163D872E07C3}">
  <ds:schemaRefs>
    <ds:schemaRef ds:uri="http://schemas.microsoft.com/sharepoint/v3/contenttype/forms"/>
  </ds:schemaRefs>
</ds:datastoreItem>
</file>

<file path=customXml/itemProps2.xml><?xml version="1.0" encoding="utf-8"?>
<ds:datastoreItem xmlns:ds="http://schemas.openxmlformats.org/officeDocument/2006/customXml" ds:itemID="{F5AA6D14-6826-44ED-9AED-1A984B0400D5}">
  <ds:schemaRefs>
    <ds:schemaRef ds:uri="http://schemas.microsoft.com/sharepoint/events"/>
  </ds:schemaRefs>
</ds:datastoreItem>
</file>

<file path=customXml/itemProps3.xml><?xml version="1.0" encoding="utf-8"?>
<ds:datastoreItem xmlns:ds="http://schemas.openxmlformats.org/officeDocument/2006/customXml" ds:itemID="{0137AC0D-F21B-427A-A609-1A48BEFE55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b3aaee-4644-4b6f-b443-6d808b8e6c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A0EA02-25C1-4A41-A19D-E941F300803B}">
  <ds:schemaRefs>
    <ds:schemaRef ds:uri="http://schemas.microsoft.com/office/2006/metadata/properties"/>
    <ds:schemaRef ds:uri="http://schemas.microsoft.com/office/infopath/2007/PartnerControls"/>
    <ds:schemaRef ds:uri="1db3aaee-4644-4b6f-b443-6d808b8e6c2f"/>
  </ds:schemaRefs>
</ds:datastoreItem>
</file>

<file path=customXml/itemProps5.xml><?xml version="1.0" encoding="utf-8"?>
<ds:datastoreItem xmlns:ds="http://schemas.openxmlformats.org/officeDocument/2006/customXml" ds:itemID="{26747D70-ABE8-4DB6-97ED-9600A0AA94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AOS Template Not CUI or FOUO.dotx</Template>
  <TotalTime>0</TotalTime>
  <Pages>46</Pages>
  <Words>8014</Words>
  <Characters>45681</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Johns Hopkins University - Applied Physics Lab</Company>
  <LinksUpToDate>false</LinksUpToDate>
  <CharactersWithSpaces>53588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Stullken, Krista S.</dc:creator>
  <cp:lastModifiedBy>Ripley, Hannah K.</cp:lastModifiedBy>
  <cp:revision>3</cp:revision>
  <cp:lastPrinted>2025-09-08T11:26:00Z</cp:lastPrinted>
  <dcterms:created xsi:type="dcterms:W3CDTF">2025-10-13T14:20:00Z</dcterms:created>
  <dcterms:modified xsi:type="dcterms:W3CDTF">2025-10-13T14:31:00Z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ac137624-fdc8-465d-947c-738a974f5aaf</vt:lpwstr>
  </property>
  <property fmtid="{D5CDD505-2E9C-101B-9397-08002B2CF9AE}" pid="3" name="ContentTypeId">
    <vt:lpwstr>0x010100FEE81EF4B5928943B92C84763E14A4AD</vt:lpwstr>
  </property>
  <property fmtid="{D5CDD505-2E9C-101B-9397-08002B2CF9AE}" pid="4" name="MTWinEqns">
    <vt:bool>true</vt:bool>
  </property>
</Properties>
</file>