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851" w:rsidRDefault="00502851">
      <w:pPr>
        <w:jc w:val="center"/>
        <w:rPr>
          <w:rFonts w:eastAsia="华文中宋"/>
          <w:b/>
          <w:bCs/>
          <w:sz w:val="36"/>
        </w:rPr>
      </w:pPr>
    </w:p>
    <w:p w:rsidR="00502851" w:rsidRDefault="00502851">
      <w:pPr>
        <w:jc w:val="center"/>
        <w:rPr>
          <w:rFonts w:eastAsia="华文中宋"/>
          <w:b/>
          <w:bCs/>
          <w:sz w:val="36"/>
        </w:rPr>
      </w:pPr>
    </w:p>
    <w:p w:rsidR="00502851" w:rsidRDefault="00502851">
      <w:pPr>
        <w:jc w:val="center"/>
        <w:rPr>
          <w:rFonts w:eastAsia="华文中宋"/>
          <w:b/>
          <w:bCs/>
          <w:sz w:val="36"/>
        </w:rPr>
      </w:pPr>
    </w:p>
    <w:p w:rsidR="00502851" w:rsidRDefault="003621B6">
      <w:pPr>
        <w:spacing w:afterLines="50" w:after="156"/>
        <w:jc w:val="center"/>
        <w:rPr>
          <w:rFonts w:ascii="宋体" w:hAnsi="宋体"/>
          <w:b/>
          <w:bCs/>
          <w:sz w:val="36"/>
          <w:szCs w:val="36"/>
        </w:rPr>
      </w:pPr>
      <w:r>
        <w:rPr>
          <w:rFonts w:ascii="宋体" w:hAnsi="宋体" w:hint="eastAsia"/>
          <w:b/>
          <w:bCs/>
          <w:sz w:val="36"/>
          <w:szCs w:val="36"/>
        </w:rPr>
        <w:t>辽宁工程技术大学</w:t>
      </w:r>
    </w:p>
    <w:p w:rsidR="00502851" w:rsidRDefault="003621B6">
      <w:pPr>
        <w:jc w:val="center"/>
        <w:rPr>
          <w:rFonts w:ascii="宋体" w:hAnsi="宋体"/>
          <w:b/>
          <w:bCs/>
          <w:sz w:val="52"/>
        </w:rPr>
      </w:pPr>
      <w:r>
        <w:rPr>
          <w:rFonts w:ascii="宋体" w:hAnsi="宋体" w:hint="eastAsia"/>
          <w:b/>
          <w:bCs/>
          <w:sz w:val="52"/>
        </w:rPr>
        <w:t>本科毕业设计(论文)开题报告</w:t>
      </w:r>
    </w:p>
    <w:p w:rsidR="00502851" w:rsidRDefault="00502851">
      <w:pPr>
        <w:ind w:firstLineChars="150" w:firstLine="783"/>
        <w:rPr>
          <w:rFonts w:ascii="宋体" w:hAnsi="宋体"/>
          <w:b/>
          <w:bCs/>
          <w:sz w:val="52"/>
        </w:rPr>
      </w:pPr>
    </w:p>
    <w:p w:rsidR="00502851" w:rsidRDefault="00502851">
      <w:pPr>
        <w:ind w:firstLineChars="150" w:firstLine="783"/>
        <w:rPr>
          <w:rFonts w:ascii="宋体" w:hAnsi="宋体"/>
          <w:b/>
          <w:bCs/>
          <w:sz w:val="52"/>
        </w:rPr>
      </w:pPr>
    </w:p>
    <w:p w:rsidR="00502851" w:rsidRDefault="00502851">
      <w:pPr>
        <w:ind w:firstLineChars="150" w:firstLine="783"/>
        <w:rPr>
          <w:rFonts w:ascii="宋体" w:hAnsi="宋体"/>
          <w:b/>
          <w:bCs/>
          <w:sz w:val="52"/>
        </w:rPr>
      </w:pP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题    目 </w:t>
      </w:r>
      <w:r>
        <w:rPr>
          <w:rFonts w:ascii="宋体" w:hAnsi="宋体" w:hint="eastAsia"/>
          <w:bCs/>
          <w:sz w:val="28"/>
          <w:szCs w:val="28"/>
          <w:u w:val="single"/>
        </w:rPr>
        <w:t xml:space="preserve">校内科技竞赛考试报名管理系统的设计与实现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指导教师  </w:t>
      </w:r>
      <w:r>
        <w:rPr>
          <w:rFonts w:ascii="宋体" w:hAnsi="宋体" w:hint="eastAsia"/>
          <w:bCs/>
          <w:sz w:val="28"/>
          <w:szCs w:val="28"/>
          <w:u w:val="single"/>
        </w:rPr>
        <w:t xml:space="preserve">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院(系、部)</w:t>
      </w:r>
      <w:r>
        <w:rPr>
          <w:rFonts w:ascii="宋体" w:hAnsi="宋体" w:hint="eastAsia"/>
          <w:bCs/>
          <w:sz w:val="28"/>
          <w:szCs w:val="28"/>
          <w:u w:val="single"/>
        </w:rPr>
        <w:t xml:space="preserve">           软件学院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专业班级  </w:t>
      </w:r>
      <w:r>
        <w:rPr>
          <w:rFonts w:ascii="宋体" w:hAnsi="宋体" w:hint="eastAsia"/>
          <w:bCs/>
          <w:sz w:val="28"/>
          <w:szCs w:val="28"/>
          <w:u w:val="single"/>
        </w:rPr>
        <w:t xml:space="preserve">           </w:t>
      </w:r>
      <w:bookmarkStart w:id="0" w:name="_GoBack"/>
      <w:bookmarkEnd w:id="0"/>
      <w:r>
        <w:rPr>
          <w:rFonts w:ascii="宋体" w:hAnsi="宋体" w:hint="eastAsia"/>
          <w:bCs/>
          <w:sz w:val="28"/>
          <w:szCs w:val="28"/>
          <w:u w:val="single"/>
        </w:rPr>
        <w:t xml:space="preserve">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学    号  </w:t>
      </w:r>
      <w:r>
        <w:rPr>
          <w:rFonts w:ascii="宋体" w:hAnsi="宋体" w:hint="eastAsia"/>
          <w:bCs/>
          <w:sz w:val="28"/>
          <w:szCs w:val="28"/>
          <w:u w:val="single"/>
        </w:rPr>
        <w:t xml:space="preserve">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姓    名  </w:t>
      </w:r>
      <w:r w:rsidR="001132AF">
        <w:rPr>
          <w:rFonts w:ascii="宋体" w:hAnsi="宋体" w:hint="eastAsia"/>
          <w:bCs/>
          <w:sz w:val="28"/>
          <w:szCs w:val="28"/>
          <w:u w:val="single"/>
        </w:rPr>
        <w:t xml:space="preserve">         </w:t>
      </w:r>
      <w:r>
        <w:rPr>
          <w:rFonts w:ascii="宋体" w:hAnsi="宋体" w:hint="eastAsia"/>
          <w:bCs/>
          <w:sz w:val="28"/>
          <w:szCs w:val="28"/>
          <w:u w:val="single"/>
        </w:rPr>
        <w:t xml:space="preserve">                   </w:t>
      </w:r>
    </w:p>
    <w:p w:rsidR="00502851" w:rsidRDefault="003621B6">
      <w:pPr>
        <w:spacing w:line="480" w:lineRule="auto"/>
        <w:ind w:firstLineChars="514" w:firstLine="1439"/>
        <w:rPr>
          <w:rFonts w:ascii="宋体" w:hAnsi="宋体"/>
          <w:bCs/>
          <w:sz w:val="28"/>
          <w:szCs w:val="28"/>
          <w:u w:val="single"/>
        </w:rPr>
      </w:pPr>
      <w:r>
        <w:rPr>
          <w:rFonts w:ascii="宋体" w:hAnsi="宋体" w:hint="eastAsia"/>
          <w:bCs/>
          <w:sz w:val="28"/>
          <w:szCs w:val="28"/>
        </w:rPr>
        <w:t xml:space="preserve">日    期  </w:t>
      </w:r>
      <w:r>
        <w:rPr>
          <w:rFonts w:ascii="宋体" w:hAnsi="宋体" w:hint="eastAsia"/>
          <w:bCs/>
          <w:sz w:val="28"/>
          <w:szCs w:val="28"/>
          <w:u w:val="single"/>
        </w:rPr>
        <w:t xml:space="preserve">           2017/3/21                 </w:t>
      </w:r>
    </w:p>
    <w:p w:rsidR="00502851" w:rsidRDefault="00502851">
      <w:pPr>
        <w:ind w:firstLineChars="500" w:firstLine="1205"/>
        <w:rPr>
          <w:rFonts w:ascii="宋体" w:hAnsi="宋体"/>
          <w:b/>
          <w:bCs/>
          <w:sz w:val="24"/>
          <w:u w:val="single"/>
        </w:rPr>
      </w:pPr>
    </w:p>
    <w:p w:rsidR="00502851" w:rsidRDefault="00502851">
      <w:pPr>
        <w:ind w:firstLineChars="500" w:firstLine="1205"/>
        <w:rPr>
          <w:rFonts w:ascii="宋体" w:hAnsi="宋体"/>
          <w:b/>
          <w:bCs/>
          <w:sz w:val="24"/>
          <w:u w:val="single"/>
        </w:rPr>
      </w:pPr>
    </w:p>
    <w:p w:rsidR="00502851" w:rsidRDefault="00502851">
      <w:pPr>
        <w:ind w:firstLineChars="500" w:firstLine="1205"/>
        <w:rPr>
          <w:rFonts w:ascii="宋体" w:hAnsi="宋体"/>
          <w:b/>
          <w:bCs/>
          <w:sz w:val="24"/>
          <w:u w:val="single"/>
        </w:rPr>
      </w:pPr>
    </w:p>
    <w:p w:rsidR="00502851" w:rsidRDefault="00502851">
      <w:pPr>
        <w:rPr>
          <w:rFonts w:ascii="宋体" w:hAnsi="宋体"/>
          <w:b/>
          <w:bCs/>
          <w:sz w:val="24"/>
          <w:u w:val="single"/>
        </w:rPr>
      </w:pPr>
    </w:p>
    <w:p w:rsidR="00502851" w:rsidRDefault="003621B6">
      <w:pPr>
        <w:jc w:val="center"/>
        <w:rPr>
          <w:rFonts w:ascii="宋体" w:hAnsi="宋体"/>
          <w:b/>
          <w:bCs/>
          <w:sz w:val="30"/>
          <w:szCs w:val="30"/>
        </w:rPr>
      </w:pPr>
      <w:r>
        <w:rPr>
          <w:rFonts w:ascii="宋体" w:hAnsi="宋体" w:hint="eastAsia"/>
          <w:b/>
          <w:bCs/>
          <w:sz w:val="30"/>
          <w:szCs w:val="30"/>
        </w:rPr>
        <w:t>教务处印制</w:t>
      </w:r>
    </w:p>
    <w:p w:rsidR="00502851" w:rsidRDefault="003621B6">
      <w:pPr>
        <w:rPr>
          <w:rFonts w:ascii="宋体" w:hAnsi="宋体"/>
          <w:b/>
          <w:sz w:val="32"/>
          <w:szCs w:val="32"/>
        </w:rPr>
      </w:pPr>
      <w:r>
        <w:rPr>
          <w:rFonts w:eastAsia="黑体"/>
          <w:sz w:val="32"/>
        </w:rPr>
        <w:br w:type="page"/>
      </w:r>
      <w:r>
        <w:rPr>
          <w:rFonts w:ascii="宋体" w:hAnsi="宋体" w:hint="eastAsia"/>
          <w:b/>
          <w:sz w:val="32"/>
          <w:szCs w:val="32"/>
        </w:rPr>
        <w:lastRenderedPageBreak/>
        <w:t>一、选题的目的、意义和研究现状</w:t>
      </w:r>
    </w:p>
    <w:tbl>
      <w:tblPr>
        <w:tblW w:w="92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86"/>
      </w:tblGrid>
      <w:tr w:rsidR="00502851">
        <w:tc>
          <w:tcPr>
            <w:tcW w:w="9286" w:type="dxa"/>
            <w:tcMar>
              <w:top w:w="113" w:type="dxa"/>
              <w:bottom w:w="113" w:type="dxa"/>
            </w:tcMar>
          </w:tcPr>
          <w:p w:rsidR="00502851" w:rsidRDefault="003621B6">
            <w:pPr>
              <w:widowControl/>
              <w:numPr>
                <w:ilvl w:val="0"/>
                <w:numId w:val="1"/>
              </w:numPr>
              <w:spacing w:line="360" w:lineRule="auto"/>
              <w:rPr>
                <w:rFonts w:ascii="宋体" w:hAnsi="宋体"/>
                <w:b/>
                <w:kern w:val="0"/>
                <w:sz w:val="24"/>
              </w:rPr>
            </w:pPr>
            <w:r>
              <w:rPr>
                <w:rFonts w:ascii="宋体" w:hAnsi="宋体" w:hint="eastAsia"/>
                <w:b/>
                <w:kern w:val="0"/>
                <w:sz w:val="24"/>
              </w:rPr>
              <w:t>选题的目的和意义</w:t>
            </w:r>
          </w:p>
          <w:p w:rsidR="00502851" w:rsidRDefault="003621B6">
            <w:pPr>
              <w:spacing w:line="360" w:lineRule="auto"/>
              <w:ind w:firstLineChars="200" w:firstLine="480"/>
              <w:rPr>
                <w:rFonts w:ascii="宋体" w:hAnsi="宋体"/>
                <w:sz w:val="24"/>
              </w:rPr>
            </w:pPr>
            <w:r>
              <w:rPr>
                <w:rFonts w:ascii="宋体" w:hAnsi="宋体" w:hint="eastAsia"/>
                <w:sz w:val="24"/>
              </w:rPr>
              <w:t>选题目的：</w:t>
            </w:r>
          </w:p>
          <w:p w:rsidR="00502851" w:rsidRDefault="003621B6">
            <w:pPr>
              <w:spacing w:line="360" w:lineRule="auto"/>
              <w:ind w:firstLineChars="200" w:firstLine="480"/>
              <w:rPr>
                <w:rFonts w:ascii="宋体" w:hAnsi="宋体"/>
                <w:sz w:val="24"/>
              </w:rPr>
            </w:pPr>
            <w:r>
              <w:rPr>
                <w:rFonts w:ascii="宋体" w:hAnsi="宋体" w:hint="eastAsia"/>
                <w:sz w:val="24"/>
              </w:rPr>
              <w:t>大学生活总是丰富多彩，校内活动数不胜数，学校是培养优秀人才的地方，因此校内的科技竞赛是必不可少的内容。目前本校的科技竞赛报名和收费方式还停留在人工阶段。即课前课代表询问同学的报名意向，用纸笔记录下同学们报名的信息，并收取费用。</w:t>
            </w:r>
            <w:r>
              <w:rPr>
                <w:rFonts w:asciiTheme="minorEastAsia" w:hAnsiTheme="minorEastAsia" w:cstheme="minorEastAsia" w:hint="eastAsia"/>
                <w:sz w:val="24"/>
              </w:rPr>
              <w:t>以传统的人工管理方式远远达不到高效、准确等要求。</w:t>
            </w:r>
            <w:r>
              <w:rPr>
                <w:rFonts w:ascii="宋体" w:hAnsi="宋体" w:hint="eastAsia"/>
                <w:sz w:val="24"/>
              </w:rPr>
              <w:t>这样不仅占用了学生们学习知识的宝贵时间还耗费人力物力，也不可避免的产生错报，遗漏等现象。因此</w:t>
            </w:r>
            <w:r>
              <w:rPr>
                <w:rFonts w:asciiTheme="minorEastAsia" w:hAnsiTheme="minorEastAsia" w:cstheme="minorEastAsia" w:hint="eastAsia"/>
                <w:sz w:val="24"/>
              </w:rPr>
              <w:t>如何运用高新技术提升</w:t>
            </w:r>
            <w:r>
              <w:rPr>
                <w:rFonts w:ascii="宋体" w:hAnsi="宋体" w:hint="eastAsia"/>
                <w:sz w:val="24"/>
              </w:rPr>
              <w:t>校内科技竞赛的</w:t>
            </w:r>
            <w:r>
              <w:rPr>
                <w:rFonts w:asciiTheme="minorEastAsia" w:hAnsiTheme="minorEastAsia" w:cstheme="minorEastAsia" w:hint="eastAsia"/>
                <w:sz w:val="24"/>
              </w:rPr>
              <w:t>管理手段、管理水平与管理能力，为学生提供更开放、更可靠、更安全的优质服务是摆在我们面前的一个重要课题</w:t>
            </w:r>
            <w:r>
              <w:rPr>
                <w:rFonts w:ascii="宋体" w:hAnsi="宋体" w:hint="eastAsia"/>
                <w:sz w:val="24"/>
              </w:rPr>
              <w:t>。</w:t>
            </w:r>
          </w:p>
          <w:p w:rsidR="00502851" w:rsidRDefault="003621B6">
            <w:pPr>
              <w:spacing w:line="360" w:lineRule="auto"/>
              <w:ind w:firstLineChars="200" w:firstLine="480"/>
              <w:rPr>
                <w:rFonts w:ascii="宋体" w:hAnsi="宋体"/>
                <w:sz w:val="24"/>
              </w:rPr>
            </w:pPr>
            <w:r>
              <w:rPr>
                <w:rFonts w:ascii="宋体" w:hAnsi="宋体" w:hint="eastAsia"/>
                <w:sz w:val="24"/>
              </w:rPr>
              <w:t>选题意义：</w:t>
            </w:r>
          </w:p>
          <w:p w:rsidR="00502851" w:rsidRDefault="003621B6">
            <w:pPr>
              <w:spacing w:line="360" w:lineRule="auto"/>
              <w:ind w:firstLineChars="200" w:firstLine="480"/>
              <w:rPr>
                <w:rFonts w:ascii="宋体" w:hAnsi="宋体"/>
                <w:sz w:val="24"/>
              </w:rPr>
            </w:pPr>
            <w:r>
              <w:rPr>
                <w:rFonts w:ascii="宋体" w:hAnsi="宋体" w:hint="eastAsia"/>
                <w:sz w:val="24"/>
              </w:rPr>
              <w:t>我充分利用</w:t>
            </w:r>
            <w:r>
              <w:rPr>
                <w:rFonts w:asciiTheme="minorEastAsia" w:hAnsiTheme="minorEastAsia" w:cstheme="minorEastAsia" w:hint="eastAsia"/>
                <w:sz w:val="24"/>
              </w:rPr>
              <w:t>信息技术给人们带来的方便和快捷，改善校内科技竞赛的报名方式，力图节省老师和同学的宝贵时间。让同学们在寝室、教室等任何地点轻轻松松了解考试基本事项，完成报名、缴费活动，同学们登录网站即可对想了解的内容进行查询，不再需要老师来们一一讲解，花费时间来统计。老师只需要在课前通知同学们本次考试的名称即可。节省了人力物力，还可实现无纸办公，使报名更高效更，准确。</w:t>
            </w:r>
          </w:p>
          <w:p w:rsidR="00502851" w:rsidRDefault="00502851">
            <w:pPr>
              <w:spacing w:line="360" w:lineRule="auto"/>
              <w:rPr>
                <w:rFonts w:ascii="宋体" w:hAnsi="宋体"/>
                <w:sz w:val="24"/>
              </w:rPr>
            </w:pPr>
          </w:p>
          <w:p w:rsidR="00502851" w:rsidRDefault="003621B6">
            <w:pPr>
              <w:numPr>
                <w:ilvl w:val="0"/>
                <w:numId w:val="1"/>
              </w:numPr>
              <w:spacing w:line="360" w:lineRule="auto"/>
              <w:rPr>
                <w:rFonts w:ascii="宋体" w:hAnsi="宋体"/>
                <w:b/>
                <w:sz w:val="24"/>
              </w:rPr>
            </w:pPr>
            <w:r>
              <w:rPr>
                <w:rFonts w:ascii="宋体" w:hAnsi="宋体" w:hint="eastAsia"/>
                <w:b/>
                <w:sz w:val="24"/>
              </w:rPr>
              <w:t>选题的研究现状</w:t>
            </w:r>
          </w:p>
          <w:p w:rsidR="00502851" w:rsidRDefault="00502851">
            <w:pPr>
              <w:spacing w:line="360" w:lineRule="auto"/>
              <w:rPr>
                <w:rFonts w:ascii="宋体" w:hAnsi="宋体"/>
                <w:b/>
                <w:sz w:val="24"/>
              </w:rPr>
            </w:pPr>
          </w:p>
          <w:p w:rsidR="00502851" w:rsidRDefault="003621B6">
            <w:pPr>
              <w:spacing w:line="360" w:lineRule="auto"/>
              <w:ind w:firstLine="480"/>
              <w:rPr>
                <w:rFonts w:ascii="宋体" w:hAnsi="宋体"/>
                <w:sz w:val="24"/>
              </w:rPr>
            </w:pPr>
            <w:r>
              <w:rPr>
                <w:rFonts w:ascii="宋体" w:hAnsi="宋体" w:hint="eastAsia"/>
                <w:sz w:val="24"/>
              </w:rPr>
              <w:t>目前国内相关的系统有，大学生四六级英语考试网上报名系统：</w:t>
            </w:r>
            <w:r>
              <w:rPr>
                <w:rFonts w:asciiTheme="minorEastAsia" w:hAnsiTheme="minorEastAsia" w:cstheme="minorEastAsia" w:hint="eastAsia"/>
                <w:sz w:val="24"/>
              </w:rPr>
              <w:t>全国大学英语四、六级考试(CET)系教育部主办、教育部考试中心主持和实施的一项大规模标准化考试。已走过了近三十年的历程。四、六级考试经历了多次改革和完善，目前考试内容涵盖听、说、读、写、译等语言技能。还有</w:t>
            </w:r>
            <w:r>
              <w:rPr>
                <w:rFonts w:ascii="宋体" w:hAnsi="宋体" w:hint="eastAsia"/>
                <w:sz w:val="24"/>
              </w:rPr>
              <w:t>研究生考试，一般要求参加考试者具备大专以上学历，通过考试入学后，进行全日制学习，完成学分并通过</w:t>
            </w:r>
            <w:hyperlink r:id="rId6" w:tgtFrame="http://baike.sogou.com/_blank" w:history="1">
              <w:r>
                <w:rPr>
                  <w:rFonts w:ascii="宋体" w:hAnsi="宋体"/>
                  <w:sz w:val="24"/>
                </w:rPr>
                <w:t>论文答辩</w:t>
              </w:r>
            </w:hyperlink>
            <w:r>
              <w:rPr>
                <w:rFonts w:ascii="宋体" w:hAnsi="宋体"/>
                <w:sz w:val="24"/>
              </w:rPr>
              <w:t>等要求后，即可获得国家认可的</w:t>
            </w:r>
            <w:hyperlink r:id="rId7" w:tgtFrame="http://baike.sogou.com/_blank" w:history="1">
              <w:r>
                <w:rPr>
                  <w:rFonts w:ascii="宋体" w:hAnsi="宋体"/>
                  <w:sz w:val="24"/>
                </w:rPr>
                <w:t>学历证书</w:t>
              </w:r>
            </w:hyperlink>
            <w:r>
              <w:rPr>
                <w:rFonts w:ascii="宋体" w:hAnsi="宋体"/>
                <w:sz w:val="24"/>
              </w:rPr>
              <w:t>和</w:t>
            </w:r>
            <w:hyperlink r:id="rId8" w:tgtFrame="http://baike.sogou.com/_blank" w:history="1">
              <w:r>
                <w:rPr>
                  <w:rFonts w:ascii="宋体" w:hAnsi="宋体"/>
                  <w:sz w:val="24"/>
                </w:rPr>
                <w:t>硕士学位证书</w:t>
              </w:r>
            </w:hyperlink>
            <w:r>
              <w:rPr>
                <w:rFonts w:ascii="宋体" w:hAnsi="宋体"/>
                <w:sz w:val="24"/>
              </w:rPr>
              <w:t>。2014年全国招收攻读硕士学位研究生简章规定报考2014年</w:t>
            </w:r>
            <w:hyperlink r:id="rId9" w:tgtFrame="http://baike.sogou.com/_blank" w:history="1">
              <w:r>
                <w:rPr>
                  <w:rFonts w:ascii="宋体" w:hAnsi="宋体"/>
                  <w:sz w:val="24"/>
                </w:rPr>
                <w:t>硕士研究生</w:t>
              </w:r>
            </w:hyperlink>
            <w:r>
              <w:rPr>
                <w:rFonts w:ascii="宋体" w:hAnsi="宋体"/>
                <w:sz w:val="24"/>
              </w:rPr>
              <w:t>一律采取网上报名，并取消年龄一般不超过40岁限制。</w:t>
            </w:r>
            <w:r>
              <w:rPr>
                <w:rFonts w:ascii="宋体" w:hAnsi="宋体" w:hint="eastAsia"/>
                <w:sz w:val="24"/>
              </w:rPr>
              <w:t>两种考试都很有针对性，无法应用于校内的科技竞赛报名。</w:t>
            </w:r>
          </w:p>
          <w:p w:rsidR="00502851" w:rsidRDefault="00502851">
            <w:pPr>
              <w:spacing w:line="300" w:lineRule="auto"/>
              <w:ind w:firstLine="480"/>
              <w:rPr>
                <w:rFonts w:asciiTheme="minorEastAsia" w:hAnsiTheme="minorEastAsia" w:cstheme="minorEastAsia"/>
                <w:sz w:val="24"/>
              </w:rPr>
            </w:pPr>
          </w:p>
          <w:p w:rsidR="00502851" w:rsidRDefault="00502851">
            <w:pPr>
              <w:spacing w:line="300" w:lineRule="auto"/>
              <w:rPr>
                <w:rFonts w:asciiTheme="minorEastAsia" w:hAnsiTheme="minorEastAsia" w:cstheme="minorEastAsia"/>
                <w:sz w:val="24"/>
              </w:rPr>
            </w:pPr>
          </w:p>
        </w:tc>
      </w:tr>
    </w:tbl>
    <w:p w:rsidR="00502851" w:rsidRDefault="003621B6">
      <w:pPr>
        <w:spacing w:line="300" w:lineRule="auto"/>
        <w:rPr>
          <w:rFonts w:ascii="宋体" w:hAnsi="宋体"/>
          <w:b/>
          <w:sz w:val="32"/>
          <w:szCs w:val="32"/>
        </w:rPr>
      </w:pPr>
      <w:r>
        <w:rPr>
          <w:rFonts w:ascii="宋体" w:hAnsi="宋体" w:hint="eastAsia"/>
          <w:b/>
          <w:sz w:val="32"/>
          <w:szCs w:val="32"/>
        </w:rPr>
        <w:lastRenderedPageBreak/>
        <w:t>二、研究方案及预期结果</w:t>
      </w:r>
    </w:p>
    <w:tbl>
      <w:tblPr>
        <w:tblW w:w="92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86"/>
      </w:tblGrid>
      <w:tr w:rsidR="00502851">
        <w:tc>
          <w:tcPr>
            <w:tcW w:w="9286" w:type="dxa"/>
            <w:tcMar>
              <w:top w:w="113" w:type="dxa"/>
              <w:bottom w:w="113" w:type="dxa"/>
            </w:tcMar>
          </w:tcPr>
          <w:p w:rsidR="00502851" w:rsidRDefault="003621B6">
            <w:pPr>
              <w:spacing w:line="360" w:lineRule="auto"/>
              <w:rPr>
                <w:b/>
                <w:sz w:val="24"/>
              </w:rPr>
            </w:pPr>
            <w:r>
              <w:rPr>
                <w:rFonts w:hint="eastAsia"/>
                <w:b/>
                <w:sz w:val="24"/>
              </w:rPr>
              <w:t>（一）研究内容</w:t>
            </w:r>
          </w:p>
          <w:p w:rsidR="00502851" w:rsidRDefault="003621B6">
            <w:pPr>
              <w:spacing w:line="360" w:lineRule="auto"/>
              <w:ind w:firstLineChars="200" w:firstLine="480"/>
              <w:rPr>
                <w:rFonts w:ascii="宋体" w:hAnsi="宋体"/>
                <w:sz w:val="24"/>
              </w:rPr>
            </w:pPr>
            <w:r>
              <w:rPr>
                <w:rFonts w:ascii="宋体" w:hAnsi="宋体" w:hint="eastAsia"/>
                <w:sz w:val="24"/>
              </w:rPr>
              <w:t>校内科技竞赛考试报名管理系统是基于JAVAWEB和数据库技术的报名系统的模型，它突破了传统报名的模型是一套符合现行报名政策和实际情况的考试报名系统，通过该系统我们能够准确、方便、快捷、顺利的完成校内科技竞赛考试的报名工作，节约考生的时间、精力、体力、物力，减少各级招办工作人员的工作量，减轻工作压力，降低工作强度，提高工作效率，来更好地为考生服务。整个系统分为四个模块：</w:t>
            </w:r>
          </w:p>
          <w:p w:rsidR="00502851" w:rsidRDefault="003621B6">
            <w:pPr>
              <w:spacing w:line="360" w:lineRule="auto"/>
              <w:ind w:firstLineChars="200" w:firstLine="480"/>
              <w:rPr>
                <w:rFonts w:ascii="宋体" w:hAnsi="宋体"/>
                <w:sz w:val="24"/>
              </w:rPr>
            </w:pPr>
            <w:r>
              <w:rPr>
                <w:rFonts w:ascii="宋体" w:hAnsi="宋体" w:hint="eastAsia"/>
                <w:sz w:val="24"/>
              </w:rPr>
              <w:t>1．网上报名。包括初始报名，用户填写姓名、证件号码和报考专业，系统根据情况初始化填报信息页面。如用户上次报过名，则提取原信息到填报信息页面。填报信息；上传照片；网上支付；查询报名；修改报名；取消报名。</w:t>
            </w:r>
          </w:p>
          <w:p w:rsidR="00502851" w:rsidRDefault="003621B6">
            <w:pPr>
              <w:spacing w:line="360" w:lineRule="auto"/>
              <w:ind w:firstLineChars="200" w:firstLine="480"/>
              <w:rPr>
                <w:rFonts w:ascii="宋体" w:hAnsi="宋体"/>
                <w:sz w:val="24"/>
              </w:rPr>
            </w:pPr>
            <w:r>
              <w:rPr>
                <w:rFonts w:ascii="宋体" w:hAnsi="宋体" w:hint="eastAsia"/>
                <w:sz w:val="24"/>
              </w:rPr>
              <w:t>2．用户管理。包括添加用户，凡提交基本信息用户均可成为系统普通用户，提交报考；修改用户；删除用户；分配用户的角色；系统用户大致可分为来宾、系统管理员和普通理员三种角色；根据需要可以添加信息并上传照片者成为考生用户。</w:t>
            </w:r>
          </w:p>
          <w:p w:rsidR="00502851" w:rsidRDefault="003621B6">
            <w:pPr>
              <w:spacing w:line="360" w:lineRule="auto"/>
              <w:ind w:firstLineChars="200" w:firstLine="480"/>
              <w:rPr>
                <w:rFonts w:ascii="宋体" w:hAnsi="宋体"/>
                <w:sz w:val="24"/>
              </w:rPr>
            </w:pPr>
            <w:r>
              <w:rPr>
                <w:rFonts w:ascii="宋体" w:hAnsi="宋体" w:hint="eastAsia"/>
                <w:sz w:val="24"/>
              </w:rPr>
              <w:t>3．报名管理。浏览报名；添加报名；删除报名；修改报名；查询报名；报名统计报名备份。</w:t>
            </w:r>
          </w:p>
          <w:p w:rsidR="00502851" w:rsidRDefault="003621B6">
            <w:pPr>
              <w:spacing w:line="360" w:lineRule="auto"/>
              <w:ind w:firstLineChars="200" w:firstLine="480"/>
              <w:rPr>
                <w:rStyle w:val="d1"/>
                <w:rFonts w:ascii="宋体" w:hAnsi="宋体"/>
                <w:color w:val="000000"/>
                <w:sz w:val="24"/>
              </w:rPr>
            </w:pPr>
            <w:r>
              <w:rPr>
                <w:rFonts w:ascii="宋体" w:hAnsi="宋体" w:hint="eastAsia"/>
                <w:sz w:val="24"/>
              </w:rPr>
              <w:t>4．成绩管理。成绩浏览；查询成绩；成绩统计。</w:t>
            </w:r>
          </w:p>
          <w:p w:rsidR="00502851" w:rsidRDefault="003621B6">
            <w:pPr>
              <w:spacing w:line="400" w:lineRule="exact"/>
            </w:pPr>
            <w:r>
              <w:rPr>
                <w:rStyle w:val="d1"/>
                <w:rFonts w:ascii="宋体" w:hAnsi="宋体" w:hint="eastAsia"/>
                <w:color w:val="000000"/>
                <w:sz w:val="24"/>
              </w:rPr>
              <w:t xml:space="preserve">    系统模块具体划分：</w:t>
            </w:r>
          </w:p>
          <w:p w:rsidR="00502851" w:rsidRDefault="00502851"/>
          <w:p w:rsidR="00502851" w:rsidRDefault="003621B6">
            <w:r>
              <w:rPr>
                <w:noProof/>
              </w:rPr>
              <mc:AlternateContent>
                <mc:Choice Requires="wpc">
                  <w:drawing>
                    <wp:inline distT="0" distB="0" distL="114300" distR="114300">
                      <wp:extent cx="5257800" cy="2639060"/>
                      <wp:effectExtent l="0" t="0" r="0" b="0"/>
                      <wp:docPr id="20"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1" name="矩形 4"/>
                              <wps:cNvSpPr/>
                              <wps:spPr>
                                <a:xfrm>
                                  <a:off x="1409700" y="19050"/>
                                  <a:ext cx="2590800" cy="397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pPr>
                                      <w:rPr>
                                        <w:sz w:val="24"/>
                                      </w:rPr>
                                    </w:pPr>
                                    <w:r>
                                      <w:rPr>
                                        <w:rFonts w:hint="eastAsia"/>
                                        <w:sz w:val="24"/>
                                      </w:rPr>
                                      <w:t xml:space="preserve">  </w:t>
                                    </w:r>
                                    <w:r>
                                      <w:rPr>
                                        <w:rFonts w:ascii="宋体" w:hAnsi="宋体" w:hint="eastAsia"/>
                                        <w:sz w:val="24"/>
                                      </w:rPr>
                                      <w:t>校内科技竞赛考试报名管理系统</w:t>
                                    </w:r>
                                  </w:p>
                                </w:txbxContent>
                              </wps:txbx>
                              <wps:bodyPr upright="1"/>
                            </wps:wsp>
                            <wps:wsp>
                              <wps:cNvPr id="22" name="矩形 5"/>
                              <wps:cNvSpPr/>
                              <wps:spPr>
                                <a:xfrm>
                                  <a:off x="543560" y="981075"/>
                                  <a:ext cx="341630" cy="9956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用户注册</w:t>
                                    </w:r>
                                  </w:p>
                                </w:txbxContent>
                              </wps:txbx>
                              <wps:bodyPr upright="1"/>
                            </wps:wsp>
                            <wps:wsp>
                              <wps:cNvPr id="23" name="矩形 6"/>
                              <wps:cNvSpPr/>
                              <wps:spPr>
                                <a:xfrm>
                                  <a:off x="3724275" y="990600"/>
                                  <a:ext cx="343535" cy="102425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用户管理</w:t>
                                    </w:r>
                                  </w:p>
                                </w:txbxContent>
                              </wps:txbx>
                              <wps:bodyPr upright="1"/>
                            </wps:wsp>
                            <wps:wsp>
                              <wps:cNvPr id="24" name="矩形 7"/>
                              <wps:cNvSpPr/>
                              <wps:spPr>
                                <a:xfrm>
                                  <a:off x="1295400" y="990600"/>
                                  <a:ext cx="342265" cy="9677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用户登录</w:t>
                                    </w:r>
                                  </w:p>
                                </w:txbxContent>
                              </wps:txbx>
                              <wps:bodyPr upright="1"/>
                            </wps:wsp>
                            <wps:wsp>
                              <wps:cNvPr id="25" name="矩形 8"/>
                              <wps:cNvSpPr/>
                              <wps:spPr>
                                <a:xfrm>
                                  <a:off x="2114550" y="1000125"/>
                                  <a:ext cx="342265" cy="9956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网</w:t>
                                    </w:r>
                                  </w:p>
                                  <w:p w:rsidR="00502851" w:rsidRDefault="003621B6">
                                    <w:r>
                                      <w:rPr>
                                        <w:rFonts w:hint="eastAsia"/>
                                      </w:rPr>
                                      <w:t>上</w:t>
                                    </w:r>
                                  </w:p>
                                  <w:p w:rsidR="00502851" w:rsidRDefault="003621B6">
                                    <w:r>
                                      <w:rPr>
                                        <w:rFonts w:hint="eastAsia"/>
                                      </w:rPr>
                                      <w:t>报名</w:t>
                                    </w:r>
                                  </w:p>
                                </w:txbxContent>
                              </wps:txbx>
                              <wps:bodyPr upright="1"/>
                            </wps:wsp>
                            <wps:wsp>
                              <wps:cNvPr id="27" name="矩形 10"/>
                              <wps:cNvSpPr/>
                              <wps:spPr>
                                <a:xfrm>
                                  <a:off x="4371975" y="990600"/>
                                  <a:ext cx="342265"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成绩管理</w:t>
                                    </w:r>
                                  </w:p>
                                </w:txbxContent>
                              </wps:txbx>
                              <wps:bodyPr upright="1"/>
                            </wps:wsp>
                            <wps:wsp>
                              <wps:cNvPr id="28" name="矩形 11"/>
                              <wps:cNvSpPr/>
                              <wps:spPr>
                                <a:xfrm>
                                  <a:off x="2971800" y="1019175"/>
                                  <a:ext cx="342265" cy="9772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权限管理</w:t>
                                    </w:r>
                                  </w:p>
                                </w:txbxContent>
                              </wps:txbx>
                              <wps:bodyPr upright="1"/>
                            </wps:wsp>
                            <wps:wsp>
                              <wps:cNvPr id="29" name="直线 12"/>
                              <wps:cNvCnPr/>
                              <wps:spPr>
                                <a:xfrm>
                                  <a:off x="2400332" y="693571"/>
                                  <a:ext cx="2171764" cy="0"/>
                                </a:xfrm>
                                <a:prstGeom prst="line">
                                  <a:avLst/>
                                </a:prstGeom>
                                <a:ln w="9525" cap="flat" cmpd="sng">
                                  <a:solidFill>
                                    <a:srgbClr val="000000"/>
                                  </a:solidFill>
                                  <a:prstDash val="solid"/>
                                  <a:headEnd type="none" w="med" len="med"/>
                                  <a:tailEnd type="none" w="med" len="med"/>
                                </a:ln>
                              </wps:spPr>
                              <wps:bodyPr/>
                            </wps:wsp>
                            <wps:wsp>
                              <wps:cNvPr id="30" name="直线 13"/>
                              <wps:cNvCnPr/>
                              <wps:spPr>
                                <a:xfrm flipH="1">
                                  <a:off x="718185" y="693420"/>
                                  <a:ext cx="1682115" cy="1905"/>
                                </a:xfrm>
                                <a:prstGeom prst="line">
                                  <a:avLst/>
                                </a:prstGeom>
                                <a:ln w="9525" cap="flat" cmpd="sng">
                                  <a:solidFill>
                                    <a:srgbClr val="000000"/>
                                  </a:solidFill>
                                  <a:prstDash val="solid"/>
                                  <a:headEnd type="none" w="med" len="med"/>
                                  <a:tailEnd type="none" w="med" len="med"/>
                                </a:ln>
                              </wps:spPr>
                              <wps:bodyPr/>
                            </wps:wsp>
                            <wps:wsp>
                              <wps:cNvPr id="1" name="直接连接符 1"/>
                              <wps:cNvCnPr/>
                              <wps:spPr>
                                <a:xfrm>
                                  <a:off x="2637155" y="41910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直接连接符 2"/>
                              <wps:cNvCnPr/>
                              <wps:spPr>
                                <a:xfrm>
                                  <a:off x="722630" y="713105"/>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a:off x="4561205" y="694055"/>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a:off x="3942080" y="70358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3180080" y="713105"/>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2322830" y="72263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1494155" y="70358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14pt;height:207.8pt;mso-position-horizontal-relative:char;mso-position-vertical-relative:line" coordsize="52578,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6390;visibility:visible;mso-wrap-style:square">
                        <v:fill o:detectmouseclick="t"/>
                        <v:path o:connecttype="none"/>
                      </v:shape>
                      <v:rect id="矩形 4" o:spid="_x0000_s1028" style="position:absolute;left:14097;top:190;width:259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502851" w:rsidRDefault="003621B6">
                              <w:pPr>
                                <w:rPr>
                                  <w:sz w:val="24"/>
                                </w:rPr>
                              </w:pPr>
                              <w:r>
                                <w:rPr>
                                  <w:rFonts w:hint="eastAsia"/>
                                  <w:sz w:val="24"/>
                                </w:rPr>
                                <w:t xml:space="preserve">  </w:t>
                              </w:r>
                              <w:r>
                                <w:rPr>
                                  <w:rFonts w:ascii="宋体" w:hAnsi="宋体" w:hint="eastAsia"/>
                                  <w:sz w:val="24"/>
                                </w:rPr>
                                <w:t>校内科技竞赛考试报名管理系统</w:t>
                              </w:r>
                            </w:p>
                          </w:txbxContent>
                        </v:textbox>
                      </v:rect>
                      <v:rect id="矩形 5" o:spid="_x0000_s1029" style="position:absolute;left:5435;top:9810;width:3416;height: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502851" w:rsidRDefault="003621B6">
                              <w:r>
                                <w:rPr>
                                  <w:rFonts w:hint="eastAsia"/>
                                </w:rPr>
                                <w:t>用户注册</w:t>
                              </w:r>
                            </w:p>
                          </w:txbxContent>
                        </v:textbox>
                      </v:rect>
                      <v:rect id="矩形 6" o:spid="_x0000_s1030" style="position:absolute;left:37242;top:9906;width:3436;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502851" w:rsidRDefault="003621B6">
                              <w:r>
                                <w:rPr>
                                  <w:rFonts w:hint="eastAsia"/>
                                </w:rPr>
                                <w:t>用户管理</w:t>
                              </w:r>
                            </w:p>
                          </w:txbxContent>
                        </v:textbox>
                      </v:rect>
                      <v:rect id="矩形 7" o:spid="_x0000_s1031" style="position:absolute;left:12954;top:9906;width:3422;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502851" w:rsidRDefault="003621B6">
                              <w:r>
                                <w:rPr>
                                  <w:rFonts w:hint="eastAsia"/>
                                </w:rPr>
                                <w:t>用户登录</w:t>
                              </w:r>
                            </w:p>
                          </w:txbxContent>
                        </v:textbox>
                      </v:rect>
                      <v:rect id="矩形 8" o:spid="_x0000_s1032" style="position:absolute;left:21145;top:10001;width:3423;height: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502851" w:rsidRDefault="003621B6">
                              <w:r>
                                <w:rPr>
                                  <w:rFonts w:hint="eastAsia"/>
                                </w:rPr>
                                <w:t>网</w:t>
                              </w:r>
                            </w:p>
                            <w:p w:rsidR="00502851" w:rsidRDefault="003621B6">
                              <w:r>
                                <w:rPr>
                                  <w:rFonts w:hint="eastAsia"/>
                                </w:rPr>
                                <w:t>上</w:t>
                              </w:r>
                            </w:p>
                            <w:p w:rsidR="00502851" w:rsidRDefault="003621B6">
                              <w:r>
                                <w:rPr>
                                  <w:rFonts w:hint="eastAsia"/>
                                </w:rPr>
                                <w:t>报名</w:t>
                              </w:r>
                            </w:p>
                          </w:txbxContent>
                        </v:textbox>
                      </v:rect>
                      <v:rect id="矩形 10" o:spid="_x0000_s1033" style="position:absolute;left:43719;top:9906;width:3423;height:10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502851" w:rsidRDefault="003621B6">
                              <w:r>
                                <w:rPr>
                                  <w:rFonts w:hint="eastAsia"/>
                                </w:rPr>
                                <w:t>成绩管理</w:t>
                              </w:r>
                            </w:p>
                          </w:txbxContent>
                        </v:textbox>
                      </v:rect>
                      <v:rect id="矩形 11" o:spid="_x0000_s1034" style="position:absolute;left:29718;top:10191;width:3422;height:9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502851" w:rsidRDefault="003621B6">
                              <w:r>
                                <w:rPr>
                                  <w:rFonts w:hint="eastAsia"/>
                                </w:rPr>
                                <w:t>权限管理</w:t>
                              </w:r>
                            </w:p>
                          </w:txbxContent>
                        </v:textbox>
                      </v:rect>
                      <v:line id="直线 12" o:spid="_x0000_s1035" style="position:absolute;visibility:visible;mso-wrap-style:square" from="24003,6935" to="45720,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直线 13" o:spid="_x0000_s1036" style="position:absolute;flip:x;visibility:visible;mso-wrap-style:square" from="7181,6934" to="24003,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直接连接符 1" o:spid="_x0000_s1037" style="position:absolute;visibility:visible;mso-wrap-style:square" from="26371,4191" to="26371,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" strokecolor="black [3213]" strokeweight=".5pt">
                        <v:stroke joinstyle="miter"/>
                      </v:line>
                      <v:line id="直接连接符 2" o:spid="_x0000_s1038" style="position:absolute;visibility:visible;mso-wrap-style:square" from="7226,7131" to="7226,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" strokecolor="black [3213]" strokeweight=".5pt">
                        <v:stroke joinstyle="miter"/>
                      </v:line>
                      <v:line id="直接连接符 3" o:spid="_x0000_s1039" style="position:absolute;visibility:visible;mso-wrap-style:square" from="45612,6940" to="45612,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line id="直接连接符 4" o:spid="_x0000_s1040" style="position:absolute;visibility:visible;mso-wrap-style:square" from="39420,7035" to="39420,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直接连接符 5" o:spid="_x0000_s1041" style="position:absolute;visibility:visible;mso-wrap-style:square" from="31800,7131" to="3180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line id="直接连接符 6" o:spid="_x0000_s1042" style="position:absolute;visibility:visible;mso-wrap-style:square" from="23228,7226" to="23228,1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line id="直接连接符 7" o:spid="_x0000_s1043" style="position:absolute;visibility:visible;mso-wrap-style:square" from="14941,7035" to="14941,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" strokecolor="black [3213]" strokeweight=".5pt">
                        <v:stroke joinstyle="miter"/>
                      </v:line>
                      <w10:anchorlock/>
                    </v:group>
                  </w:pict>
                </mc:Fallback>
              </mc:AlternateContent>
            </w:r>
          </w:p>
          <w:p w:rsidR="00502851" w:rsidRDefault="003621B6">
            <w:r>
              <w:rPr>
                <w:rFonts w:hint="eastAsia"/>
              </w:rPr>
              <w:t xml:space="preserve">                               </w:t>
            </w:r>
            <w:r>
              <w:rPr>
                <w:rFonts w:hint="eastAsia"/>
              </w:rPr>
              <w:t>图</w:t>
            </w:r>
            <w:r>
              <w:rPr>
                <w:rFonts w:hint="eastAsia"/>
              </w:rPr>
              <w:t xml:space="preserve">1   </w:t>
            </w:r>
            <w:r>
              <w:rPr>
                <w:rFonts w:hint="eastAsia"/>
              </w:rPr>
              <w:t>功能划分</w:t>
            </w:r>
          </w:p>
          <w:p w:rsidR="00502851" w:rsidRDefault="00502851"/>
          <w:p w:rsidR="00502851" w:rsidRDefault="003621B6">
            <w:pPr>
              <w:pStyle w:val="3"/>
              <w:spacing w:beforeLines="50" w:before="156" w:afterLines="50" w:after="156" w:line="0" w:lineRule="atLeast"/>
              <w:rPr>
                <w:rFonts w:ascii="宋体" w:hAnsi="宋体"/>
                <w:b w:val="0"/>
                <w:sz w:val="24"/>
                <w:szCs w:val="24"/>
              </w:rPr>
            </w:pPr>
            <w:r>
              <w:rPr>
                <w:rFonts w:ascii="宋体" w:hAnsi="宋体" w:hint="eastAsia"/>
                <w:sz w:val="24"/>
                <w:szCs w:val="24"/>
              </w:rPr>
              <w:lastRenderedPageBreak/>
              <w:t xml:space="preserve"> </w:t>
            </w:r>
            <w:bookmarkStart w:id="1" w:name="_Toc197848644"/>
            <w:bookmarkStart w:id="2" w:name="_Toc200821651"/>
            <w:bookmarkStart w:id="3" w:name="_Toc196103907"/>
            <w:bookmarkStart w:id="4" w:name="_Toc201035862"/>
            <w:bookmarkStart w:id="5" w:name="_Toc200882290"/>
            <w:r>
              <w:rPr>
                <w:rFonts w:ascii="宋体" w:hAnsi="宋体" w:hint="eastAsia"/>
                <w:b w:val="0"/>
                <w:sz w:val="24"/>
                <w:szCs w:val="24"/>
              </w:rPr>
              <w:t>1） 网上报名</w:t>
            </w:r>
            <w:bookmarkEnd w:id="1"/>
            <w:bookmarkEnd w:id="2"/>
            <w:bookmarkEnd w:id="3"/>
            <w:bookmarkEnd w:id="4"/>
            <w:bookmarkEnd w:id="5"/>
            <w:r>
              <w:rPr>
                <w:rFonts w:ascii="宋体" w:hAnsi="宋体" w:hint="eastAsia"/>
                <w:b w:val="0"/>
                <w:sz w:val="24"/>
                <w:szCs w:val="24"/>
              </w:rPr>
              <w:t>及注册，登录</w:t>
            </w:r>
          </w:p>
          <w:p w:rsidR="00502851" w:rsidRDefault="003621B6">
            <w:pPr>
              <w:spacing w:line="400" w:lineRule="exact"/>
              <w:ind w:firstLine="482"/>
              <w:rPr>
                <w:rFonts w:ascii="宋体" w:hAnsi="宋体"/>
                <w:sz w:val="24"/>
              </w:rPr>
            </w:pPr>
            <w:r>
              <w:rPr>
                <w:rFonts w:ascii="宋体" w:hAnsi="宋体" w:hint="eastAsia"/>
                <w:sz w:val="24"/>
              </w:rPr>
              <w:t>若未进行过注册，则用户需先进行注册。注册成功后方可登录。</w:t>
            </w:r>
          </w:p>
          <w:p w:rsidR="00502851" w:rsidRDefault="003621B6">
            <w:pPr>
              <w:spacing w:line="400" w:lineRule="exact"/>
              <w:ind w:firstLine="482"/>
              <w:rPr>
                <w:rFonts w:ascii="宋体" w:hAnsi="宋体"/>
                <w:sz w:val="24"/>
              </w:rPr>
            </w:pPr>
            <w:r>
              <w:rPr>
                <w:rFonts w:ascii="宋体" w:hAnsi="宋体" w:hint="eastAsia"/>
                <w:sz w:val="24"/>
              </w:rPr>
              <w:t>用户先进行登录，验证成功后开始初始报名：用户填写姓名、证件号码和报考等级，系统根据情况初始化填报信息页面。如用户上次报过名，则提取原信息到填报信息。</w:t>
            </w:r>
          </w:p>
          <w:p w:rsidR="00502851" w:rsidRDefault="003621B6">
            <w:pPr>
              <w:spacing w:line="400" w:lineRule="exact"/>
              <w:ind w:firstLine="482"/>
              <w:rPr>
                <w:rFonts w:ascii="宋体" w:hAnsi="宋体"/>
                <w:sz w:val="24"/>
              </w:rPr>
            </w:pPr>
            <w:r>
              <w:rPr>
                <w:rFonts w:ascii="宋体" w:hAnsi="宋体" w:hint="eastAsia"/>
                <w:sz w:val="24"/>
              </w:rPr>
              <w:t>管理员进行登录，验证成功后进入管理员页面，可进行相关操作。</w:t>
            </w:r>
          </w:p>
          <w:p w:rsidR="00502851" w:rsidRDefault="00502851">
            <w:pPr>
              <w:spacing w:line="400" w:lineRule="exact"/>
              <w:ind w:firstLine="482"/>
              <w:rPr>
                <w:rFonts w:ascii="宋体" w:hAnsi="宋体"/>
                <w:sz w:val="24"/>
              </w:rPr>
            </w:pPr>
          </w:p>
          <w:p w:rsidR="00502851" w:rsidRDefault="003621B6">
            <w:pPr>
              <w:numPr>
                <w:ilvl w:val="0"/>
                <w:numId w:val="2"/>
              </w:numPr>
              <w:spacing w:line="400" w:lineRule="exact"/>
              <w:rPr>
                <w:rFonts w:ascii="宋体" w:hAnsi="宋体"/>
                <w:sz w:val="24"/>
              </w:rPr>
            </w:pPr>
            <w:bookmarkStart w:id="6" w:name="_Toc200821652"/>
            <w:bookmarkStart w:id="7" w:name="_Toc197848645"/>
            <w:bookmarkStart w:id="8" w:name="_Toc200882291"/>
            <w:bookmarkStart w:id="9" w:name="_Toc201035863"/>
            <w:bookmarkStart w:id="10" w:name="_Toc196103908"/>
            <w:r>
              <w:rPr>
                <w:rFonts w:ascii="宋体" w:hAnsi="宋体" w:hint="eastAsia"/>
                <w:sz w:val="24"/>
              </w:rPr>
              <w:t>用户管理</w:t>
            </w:r>
            <w:bookmarkEnd w:id="6"/>
            <w:bookmarkEnd w:id="7"/>
            <w:bookmarkEnd w:id="8"/>
            <w:bookmarkEnd w:id="9"/>
            <w:bookmarkEnd w:id="10"/>
          </w:p>
          <w:p w:rsidR="00502851" w:rsidRDefault="003621B6">
            <w:r>
              <w:rPr>
                <w:rFonts w:hint="eastAsia"/>
              </w:rPr>
              <w:t xml:space="preserve">       </w:t>
            </w:r>
            <w:r>
              <w:rPr>
                <w:noProof/>
              </w:rPr>
              <mc:AlternateContent>
                <mc:Choice Requires="wpc">
                  <w:drawing>
                    <wp:inline distT="0" distB="0" distL="114300" distR="114300">
                      <wp:extent cx="5257800" cy="2278380"/>
                      <wp:effectExtent l="0" t="0" r="0" b="0"/>
                      <wp:docPr id="152"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43" name="矩形 53"/>
                              <wps:cNvSpPr/>
                              <wps:spPr>
                                <a:xfrm>
                                  <a:off x="2514251" y="874898"/>
                                  <a:ext cx="1257491" cy="4126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修改用户</w:t>
                                    </w:r>
                                  </w:p>
                                </w:txbxContent>
                              </wps:txbx>
                              <wps:bodyPr upright="1"/>
                            </wps:wsp>
                            <wps:wsp>
                              <wps:cNvPr id="144" name="矩形 54"/>
                              <wps:cNvSpPr/>
                              <wps:spPr>
                                <a:xfrm>
                                  <a:off x="914273" y="693357"/>
                                  <a:ext cx="343218" cy="138671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用户管理</w:t>
                                    </w:r>
                                  </w:p>
                                </w:txbxContent>
                              </wps:txbx>
                              <wps:bodyPr upright="1"/>
                            </wps:wsp>
                            <wps:wsp>
                              <wps:cNvPr id="145" name="矩形 55"/>
                              <wps:cNvSpPr/>
                              <wps:spPr>
                                <a:xfrm>
                                  <a:off x="2514251" y="1369944"/>
                                  <a:ext cx="1257491" cy="41338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删除用户</w:t>
                                    </w:r>
                                  </w:p>
                                </w:txbxContent>
                              </wps:txbx>
                              <wps:bodyPr upright="1"/>
                            </wps:wsp>
                            <wps:wsp>
                              <wps:cNvPr id="150" name="矩形 60"/>
                              <wps:cNvSpPr/>
                              <wps:spPr>
                                <a:xfrm>
                                  <a:off x="2514251" y="1865720"/>
                                  <a:ext cx="1257491" cy="3135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分配用户角色色</w:t>
                                    </w:r>
                                  </w:p>
                                </w:txbxContent>
                              </wps:txbx>
                              <wps:bodyPr upright="1"/>
                            </wps:wsp>
                            <wps:wsp>
                              <wps:cNvPr id="151" name="矩形 61"/>
                              <wps:cNvSpPr/>
                              <wps:spPr>
                                <a:xfrm>
                                  <a:off x="2514251" y="395891"/>
                                  <a:ext cx="1257491" cy="396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添加用户</w:t>
                                    </w:r>
                                  </w:p>
                                </w:txbxContent>
                              </wps:txbx>
                              <wps:bodyPr upright="1"/>
                            </wps:wsp>
                            <wps:wsp>
                              <wps:cNvPr id="8" name="直接连接符 8"/>
                              <wps:cNvCnPr>
                                <a:endCxn id="151" idx="1"/>
                              </wps:cNvCnPr>
                              <wps:spPr>
                                <a:xfrm flipV="1">
                                  <a:off x="1261110" y="594360"/>
                                  <a:ext cx="1252855" cy="615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a:endCxn id="143" idx="1"/>
                              </wps:cNvCnPr>
                              <wps:spPr>
                                <a:xfrm flipV="1">
                                  <a:off x="1242060" y="1081405"/>
                                  <a:ext cx="1271905" cy="128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a:endCxn id="145" idx="1"/>
                              </wps:cNvCnPr>
                              <wps:spPr>
                                <a:xfrm>
                                  <a:off x="1251585" y="1200785"/>
                                  <a:ext cx="1262380" cy="375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a:endCxn id="150" idx="1"/>
                              </wps:cNvCnPr>
                              <wps:spPr>
                                <a:xfrm>
                                  <a:off x="1251585" y="1210310"/>
                                  <a:ext cx="1262380" cy="812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1" o:spid="_x0000_s1044" editas="canvas" style="width:414pt;height:179.4pt;mso-position-horizontal-relative:char;mso-position-vertical-relative:line" coordsize="52578,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">
                      <v:shape id="_x0000_s1045" type="#_x0000_t75" style="position:absolute;width:52578;height:22783;visibility:visible;mso-wrap-style:square">
                        <v:fill o:detectmouseclick="t"/>
                        <v:path o:connecttype="none"/>
                      </v:shape>
                      <v:rect id="矩形 53" o:spid="_x0000_s1046" style="position:absolute;left:25142;top:8748;width:1257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textbox>
                          <w:txbxContent>
                            <w:p w:rsidR="00502851" w:rsidRDefault="003621B6">
                              <w:r>
                                <w:rPr>
                                  <w:rFonts w:hint="eastAsia"/>
                                </w:rPr>
                                <w:t>修改用户</w:t>
                              </w:r>
                            </w:p>
                          </w:txbxContent>
                        </v:textbox>
                      </v:rect>
                      <v:rect id="矩形 54" o:spid="_x0000_s1047" style="position:absolute;left:9142;top:6933;width:3432;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textbox>
                          <w:txbxContent>
                            <w:p w:rsidR="00502851" w:rsidRDefault="003621B6">
                              <w:r>
                                <w:rPr>
                                  <w:rFonts w:hint="eastAsia"/>
                                </w:rPr>
                                <w:t>用户管理</w:t>
                              </w:r>
                            </w:p>
                          </w:txbxContent>
                        </v:textbox>
                      </v:rect>
                      <v:rect id="矩形 55" o:spid="_x0000_s1048" style="position:absolute;left:25142;top:13699;width:1257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rsidR="00502851" w:rsidRDefault="003621B6">
                              <w:r>
                                <w:rPr>
                                  <w:rFonts w:hint="eastAsia"/>
                                </w:rPr>
                                <w:t>删除用户</w:t>
                              </w:r>
                            </w:p>
                          </w:txbxContent>
                        </v:textbox>
                      </v:rect>
                      <v:rect id="矩形 60" o:spid="_x0000_s1049" style="position:absolute;left:25142;top:18657;width:12575;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rsidR="00502851" w:rsidRDefault="003621B6">
                              <w:r>
                                <w:rPr>
                                  <w:rFonts w:hint="eastAsia"/>
                                </w:rPr>
                                <w:t>分配用户角色色</w:t>
                              </w:r>
                            </w:p>
                          </w:txbxContent>
                        </v:textbox>
                      </v:rect>
                      <v:rect id="矩形 61" o:spid="_x0000_s1050" style="position:absolute;left:25142;top:3958;width:12575;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rsidR="00502851" w:rsidRDefault="003621B6">
                              <w:r>
                                <w:rPr>
                                  <w:rFonts w:hint="eastAsia"/>
                                </w:rPr>
                                <w:t>添加用户</w:t>
                              </w:r>
                            </w:p>
                          </w:txbxContent>
                        </v:textbox>
                      </v:rect>
                      <v:line id="直接连接符 8" o:spid="_x0000_s1051" style="position:absolute;flip:y;visibility:visible;mso-wrap-style:square" from="12611,5943" to="25139,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line id="直接连接符 9" o:spid="_x0000_s1052" style="position:absolute;flip:y;visibility:visible;mso-wrap-style:square" from="12420,10814" to="25139,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black [3213]" strokeweight=".5pt">
                        <v:stroke joinstyle="miter"/>
                      </v:line>
                      <v:line id="直接连接符 10" o:spid="_x0000_s1053" style="position:absolute;visibility:visible;mso-wrap-style:square" from="12515,12007" to="25139,15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接连接符 11" o:spid="_x0000_s1054" style="position:absolute;visibility:visible;mso-wrap-style:square" from="12515,12103" to="25139,2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w10:anchorlock/>
                    </v:group>
                  </w:pict>
                </mc:Fallback>
              </mc:AlternateContent>
            </w:r>
          </w:p>
          <w:p w:rsidR="00502851" w:rsidRDefault="003621B6">
            <w:r>
              <w:rPr>
                <w:rFonts w:hint="eastAsia"/>
              </w:rPr>
              <w:t xml:space="preserve">                      </w:t>
            </w:r>
          </w:p>
          <w:p w:rsidR="00502851" w:rsidRDefault="003621B6">
            <w:r>
              <w:rPr>
                <w:rFonts w:hint="eastAsia"/>
              </w:rPr>
              <w:t xml:space="preserve">                                </w:t>
            </w:r>
            <w:r>
              <w:rPr>
                <w:rFonts w:hint="eastAsia"/>
              </w:rPr>
              <w:t>图</w:t>
            </w:r>
            <w:r>
              <w:rPr>
                <w:rFonts w:hint="eastAsia"/>
              </w:rPr>
              <w:t xml:space="preserve">2  </w:t>
            </w:r>
            <w:r>
              <w:rPr>
                <w:rFonts w:hint="eastAsia"/>
              </w:rPr>
              <w:t>用户管理功能图</w:t>
            </w:r>
          </w:p>
          <w:p w:rsidR="00502851" w:rsidRDefault="00502851"/>
          <w:p w:rsidR="00502851" w:rsidRDefault="003621B6">
            <w:pPr>
              <w:numPr>
                <w:ilvl w:val="0"/>
                <w:numId w:val="3"/>
              </w:numPr>
              <w:spacing w:line="400" w:lineRule="exact"/>
              <w:rPr>
                <w:rFonts w:ascii="宋体" w:hAnsi="宋体"/>
                <w:sz w:val="24"/>
              </w:rPr>
            </w:pPr>
            <w:bookmarkStart w:id="11" w:name="_Toc197848646"/>
            <w:bookmarkStart w:id="12" w:name="_Toc200821653"/>
            <w:bookmarkStart w:id="13" w:name="_Toc196103909"/>
            <w:bookmarkStart w:id="14" w:name="_Toc201035864"/>
            <w:bookmarkStart w:id="15" w:name="_Toc200882292"/>
            <w:r>
              <w:rPr>
                <w:rFonts w:ascii="宋体" w:hAnsi="宋体" w:hint="eastAsia"/>
                <w:sz w:val="24"/>
              </w:rPr>
              <w:t>角色权限管理</w:t>
            </w:r>
            <w:bookmarkEnd w:id="11"/>
            <w:bookmarkEnd w:id="12"/>
            <w:bookmarkEnd w:id="13"/>
            <w:bookmarkEnd w:id="14"/>
            <w:bookmarkEnd w:id="15"/>
          </w:p>
          <w:p w:rsidR="00502851" w:rsidRDefault="00502851">
            <w:pPr>
              <w:spacing w:line="400" w:lineRule="exact"/>
              <w:ind w:firstLine="482"/>
              <w:rPr>
                <w:rFonts w:ascii="宋体" w:hAnsi="宋体"/>
                <w:sz w:val="24"/>
              </w:rPr>
            </w:pPr>
          </w:p>
          <w:p w:rsidR="00502851" w:rsidRDefault="00502851">
            <w:pPr>
              <w:spacing w:line="400" w:lineRule="exact"/>
              <w:ind w:firstLine="482"/>
              <w:rPr>
                <w:rFonts w:ascii="宋体" w:hAnsi="宋体"/>
                <w:sz w:val="24"/>
              </w:rPr>
            </w:pPr>
          </w:p>
          <w:p w:rsidR="00502851" w:rsidRDefault="003621B6">
            <w:r>
              <w:rPr>
                <w:noProof/>
              </w:rPr>
              <mc:AlternateContent>
                <mc:Choice Requires="wpc">
                  <w:drawing>
                    <wp:inline distT="0" distB="0" distL="114300" distR="114300">
                      <wp:extent cx="5257800" cy="2179320"/>
                      <wp:effectExtent l="0" t="0" r="0" b="0"/>
                      <wp:docPr id="104"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2" name="矩形 64"/>
                              <wps:cNvSpPr/>
                              <wps:spPr>
                                <a:xfrm>
                                  <a:off x="1028700" y="280670"/>
                                  <a:ext cx="342265" cy="14706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角色权限管理</w:t>
                                    </w:r>
                                  </w:p>
                                </w:txbxContent>
                              </wps:txbx>
                              <wps:bodyPr upright="1"/>
                            </wps:wsp>
                            <wps:wsp>
                              <wps:cNvPr id="33" name="矩形 65"/>
                              <wps:cNvSpPr/>
                              <wps:spPr>
                                <a:xfrm>
                                  <a:off x="2514251" y="1072896"/>
                                  <a:ext cx="1028922" cy="4132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删除角色</w:t>
                                    </w:r>
                                  </w:p>
                                </w:txbxContent>
                              </wps:txbx>
                              <wps:bodyPr upright="1"/>
                            </wps:wsp>
                            <wps:wsp>
                              <wps:cNvPr id="34" name="矩形 66"/>
                              <wps:cNvSpPr/>
                              <wps:spPr>
                                <a:xfrm>
                                  <a:off x="2514251" y="1584562"/>
                                  <a:ext cx="1029653" cy="3965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角色权限管理</w:t>
                                    </w:r>
                                  </w:p>
                                </w:txbxContent>
                              </wps:txbx>
                              <wps:bodyPr upright="1"/>
                            </wps:wsp>
                            <wps:wsp>
                              <wps:cNvPr id="35" name="矩形 71"/>
                              <wps:cNvSpPr/>
                              <wps:spPr>
                                <a:xfrm>
                                  <a:off x="2514251" y="99126"/>
                                  <a:ext cx="1028922" cy="3965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添加角色</w:t>
                                    </w:r>
                                  </w:p>
                                </w:txbxContent>
                              </wps:txbx>
                              <wps:bodyPr upright="1"/>
                            </wps:wsp>
                            <wps:wsp>
                              <wps:cNvPr id="36" name="矩形 72"/>
                              <wps:cNvSpPr/>
                              <wps:spPr>
                                <a:xfrm>
                                  <a:off x="2514251" y="594758"/>
                                  <a:ext cx="1029653" cy="39577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修改角色</w:t>
                                    </w:r>
                                  </w:p>
                                </w:txbxContent>
                              </wps:txbx>
                              <wps:bodyPr upright="1"/>
                            </wps:wsp>
                            <wps:wsp>
                              <wps:cNvPr id="37" name="直接连接符 18"/>
                              <wps:cNvCnPr/>
                              <wps:spPr>
                                <a:xfrm flipV="1">
                                  <a:off x="1356360" y="297180"/>
                                  <a:ext cx="1157605" cy="581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19"/>
                              <wps:cNvCnPr/>
                              <wps:spPr>
                                <a:xfrm flipV="1">
                                  <a:off x="1375410" y="793115"/>
                                  <a:ext cx="113855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26"/>
                              <wps:cNvCnPr/>
                              <wps:spPr>
                                <a:xfrm>
                                  <a:off x="1375410" y="907415"/>
                                  <a:ext cx="1138555" cy="37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1"/>
                              <wps:cNvCnPr/>
                              <wps:spPr>
                                <a:xfrm>
                                  <a:off x="1384935" y="926465"/>
                                  <a:ext cx="1129030" cy="855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2" o:spid="_x0000_s1055" editas="canvas" style="width:414pt;height:171.6pt;mso-position-horizontal-relative:char;mso-position-vertical-relative:line" coordsize="5257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">
                      <v:shape id="_x0000_s1056" type="#_x0000_t75" style="position:absolute;width:52578;height:21793;visibility:visible;mso-wrap-style:square">
                        <v:fill o:detectmouseclick="t"/>
                        <v:path o:connecttype="none"/>
                      </v:shape>
                      <v:rect id="矩形 64" o:spid="_x0000_s1057" style="position:absolute;left:10287;top:2806;width:3422;height:14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502851" w:rsidRDefault="003621B6">
                              <w:r>
                                <w:rPr>
                                  <w:rFonts w:hint="eastAsia"/>
                                </w:rPr>
                                <w:t>角色权限管理</w:t>
                              </w:r>
                            </w:p>
                          </w:txbxContent>
                        </v:textbox>
                      </v:rect>
                      <v:rect id="矩形 65" o:spid="_x0000_s1058" style="position:absolute;left:25142;top:10728;width:10289;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502851" w:rsidRDefault="003621B6">
                              <w:r>
                                <w:rPr>
                                  <w:rFonts w:hint="eastAsia"/>
                                </w:rPr>
                                <w:t>删除角色</w:t>
                              </w:r>
                            </w:p>
                          </w:txbxContent>
                        </v:textbox>
                      </v:rect>
                      <v:rect id="矩形 66" o:spid="_x0000_s1059" style="position:absolute;left:25142;top:15845;width:10297;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502851" w:rsidRDefault="003621B6">
                              <w:r>
                                <w:rPr>
                                  <w:rFonts w:hint="eastAsia"/>
                                </w:rPr>
                                <w:t>角色权限管理</w:t>
                              </w:r>
                            </w:p>
                          </w:txbxContent>
                        </v:textbox>
                      </v:rect>
                      <v:rect id="矩形 71" o:spid="_x0000_s1060" style="position:absolute;left:25142;top:991;width:10289;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502851" w:rsidRDefault="003621B6">
                              <w:r>
                                <w:rPr>
                                  <w:rFonts w:hint="eastAsia"/>
                                </w:rPr>
                                <w:t>添加角色</w:t>
                              </w:r>
                            </w:p>
                          </w:txbxContent>
                        </v:textbox>
                      </v:rect>
                      <v:rect id="矩形 72" o:spid="_x0000_s1061" style="position:absolute;left:25142;top:5947;width:10297;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502851" w:rsidRDefault="003621B6">
                              <w:r>
                                <w:rPr>
                                  <w:rFonts w:hint="eastAsia"/>
                                </w:rPr>
                                <w:t>修改角色</w:t>
                              </w:r>
                            </w:p>
                          </w:txbxContent>
                        </v:textbox>
                      </v:rect>
                      <v:line id="直接连接符 18" o:spid="_x0000_s1062" style="position:absolute;flip:y;visibility:visible;mso-wrap-style:square" from="13563,2971" to="25139,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line id="直接连接符 19" o:spid="_x0000_s1063" style="position:absolute;flip:y;visibility:visible;mso-wrap-style:square" from="13754,7931" to="25139,8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W2wQAAANsAAAAPAAAAZHJzL2Rvd25yZXYueG1sRE/Pa8Iw&#10;FL4P/B/CE3ZbUx2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FZiNbbBAAAA2wAAAA8AAAAA&#10;AAAAAAAAAAAABwIAAGRycy9kb3ducmV2LnhtbFBLBQYAAAAAAwADALcAAAD1AgAAAAA=&#10;" strokecolor="black [3213]" strokeweight=".5pt">
                        <v:stroke joinstyle="miter"/>
                      </v:line>
                      <v:line id="直接连接符 26" o:spid="_x0000_s1064" style="position:absolute;visibility:visible;mso-wrap-style:square" from="13754,9074" to="25139,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直接连接符 31" o:spid="_x0000_s1065" style="position:absolute;visibility:visible;mso-wrap-style:square" from="13849,9264" to="25139,1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w10:anchorlock/>
                    </v:group>
                  </w:pict>
                </mc:Fallback>
              </mc:AlternateContent>
            </w:r>
          </w:p>
          <w:p w:rsidR="00502851" w:rsidRDefault="00502851"/>
          <w:p w:rsidR="00502851" w:rsidRDefault="003621B6">
            <w:r>
              <w:rPr>
                <w:rFonts w:hint="eastAsia"/>
              </w:rPr>
              <w:t xml:space="preserve">                              </w:t>
            </w:r>
            <w:r>
              <w:rPr>
                <w:rFonts w:hint="eastAsia"/>
              </w:rPr>
              <w:t>图</w:t>
            </w:r>
            <w:r>
              <w:rPr>
                <w:rFonts w:hint="eastAsia"/>
              </w:rPr>
              <w:t xml:space="preserve">3   </w:t>
            </w:r>
            <w:r>
              <w:rPr>
                <w:rFonts w:hint="eastAsia"/>
              </w:rPr>
              <w:t>角色管理功能图</w:t>
            </w:r>
          </w:p>
          <w:p w:rsidR="00502851" w:rsidRDefault="00502851">
            <w:pPr>
              <w:rPr>
                <w:rFonts w:ascii="宋体" w:hAnsi="宋体"/>
                <w:sz w:val="24"/>
              </w:rPr>
            </w:pPr>
          </w:p>
          <w:p w:rsidR="00502851" w:rsidRDefault="003621B6">
            <w:pPr>
              <w:pStyle w:val="3"/>
              <w:spacing w:beforeLines="50" w:before="156" w:afterLines="50" w:after="156" w:line="0" w:lineRule="atLeast"/>
              <w:rPr>
                <w:rFonts w:ascii="宋体" w:eastAsia="宋体" w:hAnsi="宋体"/>
              </w:rPr>
            </w:pPr>
            <w:bookmarkStart w:id="16" w:name="_Toc200821654"/>
            <w:bookmarkStart w:id="17" w:name="_Toc197848647"/>
            <w:bookmarkStart w:id="18" w:name="_Toc201035865"/>
            <w:bookmarkStart w:id="19" w:name="_Toc200882293"/>
            <w:bookmarkStart w:id="20" w:name="_Toc196103910"/>
            <w:r>
              <w:rPr>
                <w:rFonts w:ascii="宋体" w:hAnsi="宋体" w:hint="eastAsia"/>
                <w:b w:val="0"/>
                <w:sz w:val="24"/>
                <w:szCs w:val="24"/>
              </w:rPr>
              <w:lastRenderedPageBreak/>
              <w:t>4 ）报名管理</w:t>
            </w:r>
            <w:bookmarkEnd w:id="16"/>
            <w:bookmarkEnd w:id="17"/>
            <w:bookmarkEnd w:id="18"/>
            <w:bookmarkEnd w:id="19"/>
            <w:bookmarkEnd w:id="20"/>
          </w:p>
          <w:p w:rsidR="00502851" w:rsidRDefault="00502851">
            <w:pPr>
              <w:spacing w:line="400" w:lineRule="exact"/>
              <w:rPr>
                <w:rFonts w:ascii="宋体" w:hAnsi="宋体"/>
                <w:sz w:val="24"/>
              </w:rPr>
            </w:pPr>
          </w:p>
          <w:p w:rsidR="00502851" w:rsidRDefault="003621B6">
            <w:r>
              <w:rPr>
                <w:rFonts w:hint="eastAsia"/>
              </w:rPr>
              <w:t xml:space="preserve">       </w:t>
            </w:r>
            <w:r>
              <w:rPr>
                <w:noProof/>
              </w:rPr>
              <mc:AlternateContent>
                <mc:Choice Requires="wpc">
                  <w:drawing>
                    <wp:inline distT="0" distB="0" distL="114300" distR="114300">
                      <wp:extent cx="5600700" cy="3564255"/>
                      <wp:effectExtent l="0" t="4445" r="0" b="0"/>
                      <wp:docPr id="142"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28" name="矩形 76"/>
                              <wps:cNvSpPr/>
                              <wps:spPr>
                                <a:xfrm>
                                  <a:off x="2514838" y="2476711"/>
                                  <a:ext cx="1028134" cy="3958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报名统计</w:t>
                                    </w:r>
                                  </w:p>
                                </w:txbxContent>
                              </wps:txbx>
                              <wps:bodyPr upright="1"/>
                            </wps:wsp>
                            <wps:wsp>
                              <wps:cNvPr id="129" name="矩形 77"/>
                              <wps:cNvSpPr/>
                              <wps:spPr>
                                <a:xfrm>
                                  <a:off x="800309" y="1188413"/>
                                  <a:ext cx="342468" cy="13867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报名管理</w:t>
                                    </w:r>
                                  </w:p>
                                </w:txbxContent>
                              </wps:txbx>
                              <wps:bodyPr upright="1"/>
                            </wps:wsp>
                            <wps:wsp>
                              <wps:cNvPr id="130" name="矩形 78"/>
                              <wps:cNvSpPr/>
                              <wps:spPr>
                                <a:xfrm>
                                  <a:off x="2514838" y="1980931"/>
                                  <a:ext cx="1028134" cy="39662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查询报名</w:t>
                                    </w:r>
                                  </w:p>
                                </w:txbxContent>
                              </wps:txbx>
                              <wps:bodyPr upright="1"/>
                            </wps:wsp>
                            <wps:wsp>
                              <wps:cNvPr id="131" name="矩形 79"/>
                              <wps:cNvSpPr/>
                              <wps:spPr>
                                <a:xfrm>
                                  <a:off x="2514838" y="1486610"/>
                                  <a:ext cx="1028134" cy="3958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修改报名</w:t>
                                    </w:r>
                                  </w:p>
                                </w:txbxContent>
                              </wps:txbx>
                              <wps:bodyPr upright="1"/>
                            </wps:wsp>
                            <wps:wsp>
                              <wps:cNvPr id="136" name="矩形 84"/>
                              <wps:cNvSpPr/>
                              <wps:spPr>
                                <a:xfrm>
                                  <a:off x="2514838" y="990830"/>
                                  <a:ext cx="1028134" cy="3958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删除报名</w:t>
                                    </w:r>
                                  </w:p>
                                </w:txbxContent>
                              </wps:txbx>
                              <wps:bodyPr upright="1"/>
                            </wps:wsp>
                            <wps:wsp>
                              <wps:cNvPr id="138" name="矩形 86"/>
                              <wps:cNvSpPr/>
                              <wps:spPr>
                                <a:xfrm>
                                  <a:off x="2514838" y="0"/>
                                  <a:ext cx="1028134" cy="3958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浏览报名</w:t>
                                    </w:r>
                                  </w:p>
                                </w:txbxContent>
                              </wps:txbx>
                              <wps:bodyPr upright="1"/>
                            </wps:wsp>
                            <wps:wsp>
                              <wps:cNvPr id="139" name="矩形 87"/>
                              <wps:cNvSpPr/>
                              <wps:spPr>
                                <a:xfrm>
                                  <a:off x="2514838" y="495051"/>
                                  <a:ext cx="1028134" cy="39662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添加报名</w:t>
                                    </w:r>
                                  </w:p>
                                </w:txbxContent>
                              </wps:txbx>
                              <wps:bodyPr upright="1"/>
                            </wps:wsp>
                            <wps:wsp>
                              <wps:cNvPr id="12" name="直接连接符 12"/>
                              <wps:cNvCnPr>
                                <a:endCxn id="138" idx="1"/>
                              </wps:cNvCnPr>
                              <wps:spPr>
                                <a:xfrm flipV="1">
                                  <a:off x="1137285" y="198120"/>
                                  <a:ext cx="1377315" cy="1424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a:endCxn id="139" idx="1"/>
                              </wps:cNvCnPr>
                              <wps:spPr>
                                <a:xfrm flipV="1">
                                  <a:off x="1165860" y="694055"/>
                                  <a:ext cx="1348740" cy="938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a:endCxn id="136" idx="1"/>
                              </wps:cNvCnPr>
                              <wps:spPr>
                                <a:xfrm flipV="1">
                                  <a:off x="1175385" y="1188720"/>
                                  <a:ext cx="1339215" cy="434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a:endCxn id="131" idx="1"/>
                              </wps:cNvCnPr>
                              <wps:spPr>
                                <a:xfrm>
                                  <a:off x="1165860" y="1632585"/>
                                  <a:ext cx="1348740" cy="52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endCxn id="130" idx="1"/>
                              </wps:cNvCnPr>
                              <wps:spPr>
                                <a:xfrm>
                                  <a:off x="1165860" y="1623060"/>
                                  <a:ext cx="1348740" cy="556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endCxn id="128" idx="1"/>
                              </wps:cNvCnPr>
                              <wps:spPr>
                                <a:xfrm>
                                  <a:off x="1156335" y="1642110"/>
                                  <a:ext cx="1358265" cy="103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73" o:spid="_x0000_s1066" editas="canvas" style="width:441pt;height:280.65pt;mso-position-horizontal-relative:char;mso-position-vertical-relative:line" coordsize="56007,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">
                      <v:shape id="_x0000_s1067" type="#_x0000_t75" style="position:absolute;width:56007;height:35642;visibility:visible;mso-wrap-style:square">
                        <v:fill o:detectmouseclick="t"/>
                        <v:path o:connecttype="none"/>
                      </v:shape>
                      <v:rect id="矩形 76" o:spid="_x0000_s1068" style="position:absolute;left:25148;top:24767;width:1028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502851" w:rsidRDefault="003621B6">
                              <w:r>
                                <w:rPr>
                                  <w:rFonts w:hint="eastAsia"/>
                                </w:rPr>
                                <w:t>报名统计</w:t>
                              </w:r>
                            </w:p>
                          </w:txbxContent>
                        </v:textbox>
                      </v:rect>
                      <v:rect id="矩形 77" o:spid="_x0000_s1069" style="position:absolute;left:8003;top:11884;width:3424;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rsidR="00502851" w:rsidRDefault="003621B6">
                              <w:r>
                                <w:rPr>
                                  <w:rFonts w:hint="eastAsia"/>
                                </w:rPr>
                                <w:t>报名管理</w:t>
                              </w:r>
                            </w:p>
                          </w:txbxContent>
                        </v:textbox>
                      </v:rect>
                      <v:rect id="矩形 78" o:spid="_x0000_s1070" style="position:absolute;left:25148;top:19809;width:10281;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rsidR="00502851" w:rsidRDefault="003621B6">
                              <w:r>
                                <w:rPr>
                                  <w:rFonts w:hint="eastAsia"/>
                                </w:rPr>
                                <w:t>查询报名</w:t>
                              </w:r>
                            </w:p>
                          </w:txbxContent>
                        </v:textbox>
                      </v:rect>
                      <v:rect id="矩形 79" o:spid="_x0000_s1071" style="position:absolute;left:25148;top:14866;width:1028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textbox>
                          <w:txbxContent>
                            <w:p w:rsidR="00502851" w:rsidRDefault="003621B6">
                              <w:r>
                                <w:rPr>
                                  <w:rFonts w:hint="eastAsia"/>
                                </w:rPr>
                                <w:t>修改报名</w:t>
                              </w:r>
                            </w:p>
                          </w:txbxContent>
                        </v:textbox>
                      </v:rect>
                      <v:rect id="矩形 84" o:spid="_x0000_s1072" style="position:absolute;left:25148;top:9908;width:1028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502851" w:rsidRDefault="003621B6">
                              <w:r>
                                <w:rPr>
                                  <w:rFonts w:hint="eastAsia"/>
                                </w:rPr>
                                <w:t>删除报名</w:t>
                              </w:r>
                            </w:p>
                          </w:txbxContent>
                        </v:textbox>
                      </v:rect>
                      <v:rect id="矩形 86" o:spid="_x0000_s1073" style="position:absolute;left:25148;width:10281;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502851" w:rsidRDefault="003621B6">
                              <w:r>
                                <w:rPr>
                                  <w:rFonts w:hint="eastAsia"/>
                                </w:rPr>
                                <w:t>浏览报名</w:t>
                              </w:r>
                            </w:p>
                          </w:txbxContent>
                        </v:textbox>
                      </v:rect>
                      <v:rect id="矩形 87" o:spid="_x0000_s1074" style="position:absolute;left:25148;top:4950;width:10281;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textbox>
                          <w:txbxContent>
                            <w:p w:rsidR="00502851" w:rsidRDefault="003621B6">
                              <w:r>
                                <w:rPr>
                                  <w:rFonts w:hint="eastAsia"/>
                                </w:rPr>
                                <w:t>添加报名</w:t>
                              </w:r>
                            </w:p>
                          </w:txbxContent>
                        </v:textbox>
                      </v:rect>
                      <v:line id="直接连接符 12" o:spid="_x0000_s1075" style="position:absolute;flip:y;visibility:visible;mso-wrap-style:square" from="11372,1981" to="25146,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直接连接符 13" o:spid="_x0000_s1076" style="position:absolute;flip:y;visibility:visible;mso-wrap-style:square" from="11658,6940" to="25146,16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line id="直接连接符 14" o:spid="_x0000_s1077" style="position:absolute;flip:y;visibility:visible;mso-wrap-style:square" from="11753,11887" to="25146,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直接连接符 15" o:spid="_x0000_s1078" style="position:absolute;visibility:visible;mso-wrap-style:square" from="11658,16325" to="25146,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line id="直接连接符 16" o:spid="_x0000_s1079" style="position:absolute;visibility:visible;mso-wrap-style:square" from="11658,16230" to="2514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" strokecolor="black [3213]" strokeweight=".5pt">
                        <v:stroke joinstyle="miter"/>
                      </v:line>
                      <v:line id="直接连接符 17" o:spid="_x0000_s1080" style="position:absolute;visibility:visible;mso-wrap-style:square" from="11563,16421" to="25146,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w10:anchorlock/>
                    </v:group>
                  </w:pict>
                </mc:Fallback>
              </mc:AlternateContent>
            </w:r>
          </w:p>
          <w:p w:rsidR="00502851" w:rsidRDefault="003621B6">
            <w:pPr>
              <w:rPr>
                <w:rFonts w:ascii="宋体" w:hAnsi="宋体"/>
                <w:szCs w:val="21"/>
              </w:rPr>
            </w:pPr>
            <w:r>
              <w:rPr>
                <w:rFonts w:hint="eastAsia"/>
              </w:rPr>
              <w:t xml:space="preserve">                         </w:t>
            </w:r>
            <w:r>
              <w:rPr>
                <w:rFonts w:ascii="宋体" w:hAnsi="宋体" w:hint="eastAsia"/>
                <w:sz w:val="24"/>
              </w:rPr>
              <w:t xml:space="preserve">  </w:t>
            </w:r>
            <w:r>
              <w:rPr>
                <w:rFonts w:ascii="宋体" w:hAnsi="宋体" w:hint="eastAsia"/>
                <w:szCs w:val="21"/>
              </w:rPr>
              <w:t>图4   报名管理功能图</w:t>
            </w:r>
          </w:p>
          <w:p w:rsidR="00502851" w:rsidRDefault="00502851"/>
          <w:p w:rsidR="00502851" w:rsidRDefault="003621B6">
            <w:pPr>
              <w:pStyle w:val="3"/>
              <w:spacing w:beforeLines="50" w:before="156" w:afterLines="50" w:after="156" w:line="0" w:lineRule="atLeast"/>
              <w:rPr>
                <w:rFonts w:ascii="宋体" w:hAnsi="宋体"/>
                <w:b w:val="0"/>
                <w:sz w:val="24"/>
                <w:szCs w:val="24"/>
              </w:rPr>
            </w:pPr>
            <w:bookmarkStart w:id="21" w:name="_Toc196103911"/>
            <w:bookmarkStart w:id="22" w:name="_Toc201035866"/>
            <w:bookmarkStart w:id="23" w:name="_Toc197848648"/>
            <w:bookmarkStart w:id="24" w:name="_Toc196105950"/>
            <w:r>
              <w:rPr>
                <w:rFonts w:ascii="宋体" w:hAnsi="宋体" w:hint="eastAsia"/>
                <w:b w:val="0"/>
                <w:sz w:val="24"/>
                <w:szCs w:val="24"/>
              </w:rPr>
              <w:t>5） 成绩管理</w:t>
            </w:r>
            <w:bookmarkEnd w:id="21"/>
            <w:bookmarkEnd w:id="22"/>
            <w:bookmarkEnd w:id="23"/>
            <w:bookmarkEnd w:id="24"/>
          </w:p>
          <w:p w:rsidR="00502851" w:rsidRDefault="003621B6">
            <w:pPr>
              <w:spacing w:line="400" w:lineRule="exact"/>
              <w:ind w:firstLine="482"/>
              <w:rPr>
                <w:rFonts w:ascii="宋体" w:hAnsi="宋体"/>
                <w:sz w:val="24"/>
              </w:rPr>
            </w:pPr>
            <w:r>
              <w:rPr>
                <w:rFonts w:ascii="宋体" w:hAnsi="宋体" w:hint="eastAsia"/>
                <w:sz w:val="24"/>
              </w:rPr>
              <w:t xml:space="preserve"> </w:t>
            </w:r>
          </w:p>
          <w:p w:rsidR="00502851" w:rsidRDefault="003621B6">
            <w:r>
              <w:rPr>
                <w:noProof/>
              </w:rPr>
              <mc:AlternateContent>
                <mc:Choice Requires="wpc">
                  <w:drawing>
                    <wp:inline distT="0" distB="0" distL="114300" distR="114300">
                      <wp:extent cx="5257800" cy="2278380"/>
                      <wp:effectExtent l="0" t="0" r="0" b="0"/>
                      <wp:docPr id="126" name="画布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19" name="矩形 92"/>
                              <wps:cNvSpPr/>
                              <wps:spPr>
                                <a:xfrm>
                                  <a:off x="2560320" y="98425"/>
                                  <a:ext cx="86741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录入成绩</w:t>
                                    </w:r>
                                  </w:p>
                                </w:txbxContent>
                              </wps:txbx>
                              <wps:bodyPr upright="1"/>
                            </wps:wsp>
                            <wps:wsp>
                              <wps:cNvPr id="120" name="矩形 93"/>
                              <wps:cNvSpPr/>
                              <wps:spPr>
                                <a:xfrm>
                                  <a:off x="1188720" y="594360"/>
                                  <a:ext cx="342265" cy="12934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成绩管理</w:t>
                                    </w:r>
                                  </w:p>
                                </w:txbxContent>
                              </wps:txbx>
                              <wps:bodyPr upright="1"/>
                            </wps:wsp>
                            <wps:wsp>
                              <wps:cNvPr id="121" name="矩形 94"/>
                              <wps:cNvSpPr/>
                              <wps:spPr>
                                <a:xfrm>
                                  <a:off x="2560320" y="1683385"/>
                                  <a:ext cx="90551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统计成绩</w:t>
                                    </w:r>
                                  </w:p>
                                </w:txbxContent>
                              </wps:txbx>
                              <wps:bodyPr upright="1"/>
                            </wps:wsp>
                            <wps:wsp>
                              <wps:cNvPr id="122" name="矩形 95"/>
                              <wps:cNvSpPr/>
                              <wps:spPr>
                                <a:xfrm>
                                  <a:off x="2560320" y="890905"/>
                                  <a:ext cx="895350" cy="2984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02851" w:rsidRDefault="003621B6">
                                    <w:r>
                                      <w:rPr>
                                        <w:rFonts w:hint="eastAsia"/>
                                      </w:rPr>
                                      <w:t>查询成绩</w:t>
                                    </w:r>
                                    <w:r>
                                      <w:rPr>
                                        <w:rFonts w:hint="eastAsia"/>
                                      </w:rPr>
                                      <w:t xml:space="preserve"> </w:t>
                                    </w:r>
                                  </w:p>
                                </w:txbxContent>
                              </wps:txbx>
                              <wps:bodyPr upright="1"/>
                            </wps:wsp>
                            <wps:wsp>
                              <wps:cNvPr id="41" name="直接连接符 41"/>
                              <wps:cNvCnPr>
                                <a:endCxn id="119" idx="1"/>
                              </wps:cNvCnPr>
                              <wps:spPr>
                                <a:xfrm flipV="1">
                                  <a:off x="1527810" y="247015"/>
                                  <a:ext cx="1032510" cy="1000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endCxn id="122" idx="1"/>
                              </wps:cNvCnPr>
                              <wps:spPr>
                                <a:xfrm flipV="1">
                                  <a:off x="1518285" y="1040130"/>
                                  <a:ext cx="1042035"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a:endCxn id="121" idx="1"/>
                              </wps:cNvCnPr>
                              <wps:spPr>
                                <a:xfrm>
                                  <a:off x="1518285" y="1304925"/>
                                  <a:ext cx="1042035" cy="527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90" o:spid="_x0000_s1081" editas="canvas" style="width:414pt;height:179.4pt;mso-position-horizontal-relative:char;mso-position-vertical-relative:line" coordsize="52578,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">
                      <v:shape id="_x0000_s1082" type="#_x0000_t75" style="position:absolute;width:52578;height:22783;visibility:visible;mso-wrap-style:square">
                        <v:fill o:detectmouseclick="t"/>
                        <v:path o:connecttype="none"/>
                      </v:shape>
                      <v:rect id="矩形 92" o:spid="_x0000_s1083" style="position:absolute;left:25603;top:984;width:867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502851" w:rsidRDefault="003621B6">
                              <w:r>
                                <w:rPr>
                                  <w:rFonts w:hint="eastAsia"/>
                                </w:rPr>
                                <w:t>录入成绩</w:t>
                              </w:r>
                            </w:p>
                          </w:txbxContent>
                        </v:textbox>
                      </v:rect>
                      <v:rect id="矩形 93" o:spid="_x0000_s1084" style="position:absolute;left:11887;top:5943;width:3422;height:12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rsidR="00502851" w:rsidRDefault="003621B6">
                              <w:r>
                                <w:rPr>
                                  <w:rFonts w:hint="eastAsia"/>
                                </w:rPr>
                                <w:t>成绩管理</w:t>
                              </w:r>
                            </w:p>
                          </w:txbxContent>
                        </v:textbox>
                      </v:rect>
                      <v:rect id="矩形 94" o:spid="_x0000_s1085" style="position:absolute;left:25603;top:16833;width:905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rsidR="00502851" w:rsidRDefault="003621B6">
                              <w:r>
                                <w:rPr>
                                  <w:rFonts w:hint="eastAsia"/>
                                </w:rPr>
                                <w:t>统计成绩</w:t>
                              </w:r>
                            </w:p>
                          </w:txbxContent>
                        </v:textbox>
                      </v:rect>
                      <v:rect id="矩形 95" o:spid="_x0000_s1086" style="position:absolute;left:25603;top:8909;width:89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rsidR="00502851" w:rsidRDefault="003621B6">
                              <w:r>
                                <w:rPr>
                                  <w:rFonts w:hint="eastAsia"/>
                                </w:rPr>
                                <w:t>查询成绩</w:t>
                              </w:r>
                              <w:r>
                                <w:rPr>
                                  <w:rFonts w:hint="eastAsia"/>
                                </w:rPr>
                                <w:t xml:space="preserve"> </w:t>
                              </w:r>
                            </w:p>
                          </w:txbxContent>
                        </v:textbox>
                      </v:rect>
                      <v:line id="直接连接符 41" o:spid="_x0000_s1087" style="position:absolute;flip:y;visibility:visible;mso-wrap-style:square" from="15278,2470" to="2560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line id="直接连接符 42" o:spid="_x0000_s1088" style="position:absolute;flip:y;visibility:visible;mso-wrap-style:square" from="15182,10401" to="25603,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EhwwAAANsAAAAPAAAAZHJzL2Rvd25yZXYueG1sRI9BawIx&#10;FITvhf6H8Aq91awi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b4xxIcMAAADbAAAADwAA&#10;AAAAAAAAAAAAAAAHAgAAZHJzL2Rvd25yZXYueG1sUEsFBgAAAAADAAMAtwAAAPcCAAAAAA==&#10;" strokecolor="black [3213]" strokeweight=".5pt">
                        <v:stroke joinstyle="miter"/>
                      </v:line>
                      <v:line id="直接连接符 43" o:spid="_x0000_s1089" style="position:absolute;visibility:visible;mso-wrap-style:square" from="15182,13049" to="25603,1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w10:anchorlock/>
                    </v:group>
                  </w:pict>
                </mc:Fallback>
              </mc:AlternateContent>
            </w:r>
          </w:p>
          <w:p w:rsidR="00502851" w:rsidRDefault="00502851"/>
          <w:p w:rsidR="00502851" w:rsidRDefault="003621B6">
            <w:pPr>
              <w:rPr>
                <w:sz w:val="24"/>
              </w:rPr>
            </w:pPr>
            <w:r>
              <w:rPr>
                <w:rFonts w:hint="eastAsia"/>
              </w:rPr>
              <w:t xml:space="preserve">                        </w:t>
            </w:r>
            <w:r>
              <w:rPr>
                <w:rFonts w:ascii="宋体" w:hAnsi="宋体" w:hint="eastAsia"/>
                <w:szCs w:val="21"/>
              </w:rPr>
              <w:t xml:space="preserve"> 图5   成绩管理功能图</w:t>
            </w:r>
          </w:p>
          <w:p w:rsidR="00502851" w:rsidRDefault="003621B6">
            <w:pPr>
              <w:spacing w:line="360" w:lineRule="auto"/>
              <w:rPr>
                <w:b/>
                <w:sz w:val="24"/>
              </w:rPr>
            </w:pPr>
            <w:r>
              <w:rPr>
                <w:rFonts w:hint="eastAsia"/>
                <w:b/>
                <w:sz w:val="24"/>
              </w:rPr>
              <w:t>（二）解决问题</w:t>
            </w:r>
          </w:p>
          <w:p w:rsidR="00502851" w:rsidRDefault="003621B6">
            <w:pPr>
              <w:spacing w:line="360" w:lineRule="auto"/>
              <w:ind w:firstLineChars="200" w:firstLine="480"/>
              <w:rPr>
                <w:rStyle w:val="d1"/>
                <w:rFonts w:ascii="宋体" w:hAnsi="宋体"/>
                <w:color w:val="000000"/>
                <w:sz w:val="24"/>
              </w:rPr>
            </w:pPr>
            <w:r>
              <w:rPr>
                <w:rStyle w:val="d1"/>
                <w:rFonts w:ascii="宋体" w:hAnsi="宋体" w:hint="eastAsia"/>
                <w:color w:val="000000"/>
                <w:sz w:val="24"/>
              </w:rPr>
              <w:lastRenderedPageBreak/>
              <w:t>校内科技竞赛考试旨在为学校选拔人才，是学校意志和行为在教育事业中的具体体现。参加考试的考生大部分都是在校学生，考生通常都集中在课前报名，耽误了课堂时间。随着学习的深入和人们对知识的渴望，参加考试的人数越来越多，这就需要学校，老师投入更多的资源到报名工作中。报名工作人员不但要完成考生的报名工作，还要维持现场的秩序;而考生也只能在这种拥挤的环境下完成报名的各项工作，这一切已经跟不上时代快速发展的步伐。因此开发设计校内科技竞赛考试报名管理系统系统已是我们亟待解决的问题。</w:t>
            </w:r>
          </w:p>
          <w:p w:rsidR="00502851" w:rsidRDefault="00502851">
            <w:pPr>
              <w:spacing w:line="360" w:lineRule="auto"/>
              <w:ind w:firstLineChars="200" w:firstLine="480"/>
              <w:rPr>
                <w:rStyle w:val="d1"/>
                <w:rFonts w:ascii="宋体" w:hAnsi="宋体"/>
                <w:color w:val="000000"/>
                <w:sz w:val="24"/>
              </w:rPr>
            </w:pPr>
          </w:p>
          <w:p w:rsidR="00502851" w:rsidRDefault="003621B6">
            <w:pPr>
              <w:spacing w:line="360" w:lineRule="auto"/>
              <w:rPr>
                <w:b/>
                <w:sz w:val="24"/>
              </w:rPr>
            </w:pPr>
            <w:r>
              <w:rPr>
                <w:rFonts w:hint="eastAsia"/>
                <w:b/>
                <w:sz w:val="24"/>
              </w:rPr>
              <w:t>（三）基本理论</w:t>
            </w:r>
          </w:p>
          <w:p w:rsidR="00502851" w:rsidRDefault="003621B6">
            <w:pPr>
              <w:spacing w:line="360" w:lineRule="auto"/>
              <w:ind w:firstLineChars="200" w:firstLine="480"/>
              <w:rPr>
                <w:rFonts w:ascii="宋体" w:hAnsi="宋体"/>
                <w:sz w:val="24"/>
              </w:rPr>
            </w:pPr>
            <w:r>
              <w:rPr>
                <w:rFonts w:ascii="宋体" w:hAnsi="宋体" w:hint="eastAsia"/>
                <w:sz w:val="24"/>
              </w:rPr>
              <w:t>1 面向对象开发方法：</w:t>
            </w:r>
          </w:p>
          <w:p w:rsidR="00502851" w:rsidRDefault="003621B6">
            <w:pPr>
              <w:spacing w:line="360" w:lineRule="auto"/>
              <w:ind w:firstLineChars="200" w:firstLine="480"/>
              <w:rPr>
                <w:rStyle w:val="d1"/>
                <w:rFonts w:ascii="宋体" w:hAnsi="宋体"/>
                <w:color w:val="000000"/>
                <w:sz w:val="24"/>
              </w:rPr>
            </w:pPr>
            <w:r>
              <w:rPr>
                <w:rStyle w:val="d1"/>
                <w:rFonts w:ascii="宋体" w:hAnsi="宋体"/>
                <w:color w:val="000000"/>
                <w:sz w:val="24"/>
              </w:rPr>
              <w:t>用计算机解决问题需要用</w:t>
            </w:r>
            <w:hyperlink r:id="rId10" w:tgtFrame="http://baike.baidu.com/_blank" w:history="1">
              <w:r>
                <w:rPr>
                  <w:rStyle w:val="d1"/>
                  <w:rFonts w:ascii="宋体" w:hAnsi="宋体"/>
                  <w:color w:val="000000"/>
                  <w:sz w:val="24"/>
                </w:rPr>
                <w:t>程序设计</w:t>
              </w:r>
            </w:hyperlink>
            <w:r>
              <w:rPr>
                <w:rStyle w:val="d1"/>
                <w:rFonts w:ascii="宋体" w:hAnsi="宋体"/>
                <w:color w:val="000000"/>
                <w:sz w:val="24"/>
              </w:rPr>
              <w:t>语言对问题加以描述并求解（即编程），实质上，软件是问题求解的一种表述形式。显然，假如软件能直接表现人求解问题的思维路径（即求解问题的方法），那么软件不仅容易被人理解，而且易于维护和修改，从而会保证软件的可靠性和可维护性，并能提高公共问题域中的软件模块和模块重用的可靠性。面向对象的方法恰好可以使得程序设计按照人们通常的思维方式来建立问题域的模型，设计出尽可能自然地表现求解方法的软件。</w:t>
            </w:r>
          </w:p>
          <w:p w:rsidR="00502851" w:rsidRDefault="003621B6">
            <w:pPr>
              <w:spacing w:line="360" w:lineRule="auto"/>
              <w:ind w:firstLineChars="200" w:firstLine="480"/>
              <w:rPr>
                <w:rStyle w:val="d1"/>
                <w:rFonts w:ascii="宋体" w:hAnsi="宋体"/>
                <w:color w:val="000000"/>
                <w:sz w:val="24"/>
              </w:rPr>
            </w:pPr>
            <w:r>
              <w:rPr>
                <w:rStyle w:val="d1"/>
                <w:rFonts w:ascii="宋体" w:hAnsi="宋体" w:hint="eastAsia"/>
                <w:color w:val="000000"/>
                <w:sz w:val="24"/>
              </w:rPr>
              <w:t>2 瀑布模型开发方法</w:t>
            </w:r>
          </w:p>
          <w:p w:rsidR="00502851" w:rsidRDefault="003621B6">
            <w:pPr>
              <w:spacing w:line="360" w:lineRule="auto"/>
              <w:ind w:firstLineChars="200" w:firstLine="480"/>
              <w:rPr>
                <w:rStyle w:val="d1"/>
                <w:rFonts w:ascii="宋体" w:hAnsi="宋体"/>
                <w:color w:val="000000"/>
                <w:sz w:val="24"/>
              </w:rPr>
            </w:pPr>
            <w:r>
              <w:rPr>
                <w:rStyle w:val="d1"/>
                <w:rFonts w:ascii="宋体" w:hAnsi="宋体"/>
                <w:color w:val="000000"/>
                <w:sz w:val="24"/>
              </w:rPr>
              <w:t>瀑布模型是将</w:t>
            </w:r>
            <w:hyperlink r:id="rId11" w:tgtFrame="http://baike.sogou.com/_blank" w:history="1">
              <w:r>
                <w:rPr>
                  <w:rStyle w:val="d1"/>
                  <w:rFonts w:ascii="宋体" w:hAnsi="宋体"/>
                  <w:color w:val="000000"/>
                  <w:sz w:val="24"/>
                </w:rPr>
                <w:t>软件生存周期</w:t>
              </w:r>
            </w:hyperlink>
            <w:r>
              <w:rPr>
                <w:rStyle w:val="d1"/>
                <w:rFonts w:ascii="宋体" w:hAnsi="宋体"/>
                <w:color w:val="000000"/>
                <w:sz w:val="24"/>
              </w:rPr>
              <w:t>的各项活动规定为按固定顺序而连接的若干阶段工作，形如瀑布流水，最终得到软件产品。核心思想是按工序将问题化简，将功能的实现与设计分开，便于分工协作，即采用结构化的分析与设计方法将逻辑实现与物理实现分开。将</w:t>
            </w:r>
            <w:hyperlink r:id="rId12" w:tgtFrame="http://baike.sogou.com/_blank" w:history="1">
              <w:r>
                <w:rPr>
                  <w:rStyle w:val="d1"/>
                  <w:rFonts w:ascii="宋体" w:hAnsi="宋体"/>
                  <w:color w:val="000000"/>
                  <w:sz w:val="24"/>
                </w:rPr>
                <w:t>软件生命周期</w:t>
              </w:r>
            </w:hyperlink>
            <w:r>
              <w:rPr>
                <w:rStyle w:val="d1"/>
                <w:rFonts w:ascii="宋体" w:hAnsi="宋体"/>
                <w:color w:val="000000"/>
                <w:sz w:val="24"/>
              </w:rPr>
              <w:t>划分为制定计划、需求分析、软件设计、程序编写、</w:t>
            </w:r>
            <w:hyperlink r:id="rId13" w:tgtFrame="http://baike.sogou.com/_blank" w:history="1">
              <w:r>
                <w:rPr>
                  <w:rStyle w:val="d1"/>
                  <w:rFonts w:ascii="宋体" w:hAnsi="宋体"/>
                  <w:color w:val="000000"/>
                  <w:sz w:val="24"/>
                </w:rPr>
                <w:t>软件测试</w:t>
              </w:r>
            </w:hyperlink>
            <w:r>
              <w:rPr>
                <w:rStyle w:val="d1"/>
                <w:rFonts w:ascii="宋体" w:hAnsi="宋体"/>
                <w:color w:val="000000"/>
                <w:sz w:val="24"/>
              </w:rPr>
              <w:t>和运行维护等六个基本活动，并且规定了它们自上而下、相互衔接的固定次序，如同瀑布流水，逐级下落。</w:t>
            </w:r>
          </w:p>
          <w:p w:rsidR="00502851" w:rsidRDefault="003621B6">
            <w:pPr>
              <w:spacing w:line="360" w:lineRule="auto"/>
              <w:ind w:firstLineChars="200" w:firstLine="480"/>
              <w:rPr>
                <w:rStyle w:val="d1"/>
                <w:rFonts w:ascii="宋体" w:hAnsi="宋体"/>
                <w:color w:val="000000"/>
                <w:sz w:val="24"/>
              </w:rPr>
            </w:pPr>
            <w:r>
              <w:rPr>
                <w:rStyle w:val="d1"/>
                <w:rFonts w:ascii="宋体" w:hAnsi="宋体" w:hint="eastAsia"/>
                <w:color w:val="000000"/>
                <w:sz w:val="24"/>
              </w:rPr>
              <w:t>3 关系数据库</w:t>
            </w:r>
          </w:p>
          <w:p w:rsidR="00502851" w:rsidRDefault="003621B6">
            <w:pPr>
              <w:spacing w:line="360" w:lineRule="auto"/>
              <w:ind w:firstLineChars="200" w:firstLine="480"/>
              <w:rPr>
                <w:rStyle w:val="d1"/>
                <w:rFonts w:ascii="宋体" w:hAnsi="宋体"/>
                <w:color w:val="000000"/>
                <w:sz w:val="24"/>
              </w:rPr>
            </w:pPr>
            <w:r>
              <w:rPr>
                <w:rStyle w:val="d1"/>
                <w:rFonts w:ascii="宋体" w:hAnsi="宋体"/>
                <w:color w:val="000000"/>
                <w:sz w:val="24"/>
              </w:rPr>
              <w:t>关系数据库，是建立在关系数据库模型基础上的数据库，借助于集合代数等概念和方法来处理数据库中的数据，同时也是一个被组织成一组拥有正式描述性的表格，该形式的表格作用的实质是装载着</w:t>
            </w:r>
            <w:hyperlink r:id="rId14" w:tgtFrame="http://baike.sogou.com/_blank" w:history="1">
              <w:r>
                <w:rPr>
                  <w:rStyle w:val="d1"/>
                  <w:rFonts w:ascii="宋体" w:hAnsi="宋体"/>
                  <w:color w:val="000000"/>
                  <w:sz w:val="24"/>
                </w:rPr>
                <w:t>数据项</w:t>
              </w:r>
            </w:hyperlink>
            <w:r>
              <w:rPr>
                <w:rStyle w:val="d1"/>
                <w:rFonts w:ascii="宋体" w:hAnsi="宋体"/>
                <w:color w:val="000000"/>
                <w:sz w:val="24"/>
              </w:rPr>
              <w:t>的特殊收集体，这些表格中的数据能以许多不同的方式被存取或重新召集而不需要重新组织数据库表格。关系数据库的定义造成元数据的一张表格或造成表格、列、范围和约束的正式描述。每个表格（有时被称为一个关系）</w:t>
            </w:r>
            <w:r>
              <w:rPr>
                <w:rStyle w:val="d1"/>
                <w:rFonts w:ascii="宋体" w:hAnsi="宋体"/>
                <w:color w:val="000000"/>
                <w:sz w:val="24"/>
              </w:rPr>
              <w:lastRenderedPageBreak/>
              <w:t>包含用列表示的一个或更多的数据种类。 每行包含一个唯一的数据实体，这些数据是被列定义的种类。当创造一个关系数据库的时候，你能定义数据列的可能值的范围和可能应用于那个数据值的进一步约束。</w:t>
            </w:r>
          </w:p>
          <w:p w:rsidR="00502851" w:rsidRDefault="003621B6">
            <w:pPr>
              <w:numPr>
                <w:ilvl w:val="0"/>
                <w:numId w:val="4"/>
              </w:numPr>
              <w:spacing w:line="360" w:lineRule="auto"/>
              <w:rPr>
                <w:b/>
                <w:sz w:val="24"/>
              </w:rPr>
            </w:pPr>
            <w:bookmarkStart w:id="25" w:name="_Toc74539103"/>
            <w:r>
              <w:rPr>
                <w:rFonts w:hint="eastAsia"/>
                <w:b/>
                <w:sz w:val="24"/>
              </w:rPr>
              <w:t>方法及技术路线</w:t>
            </w:r>
          </w:p>
          <w:bookmarkEnd w:id="25"/>
          <w:p w:rsidR="00502851" w:rsidRDefault="003621B6">
            <w:pPr>
              <w:spacing w:line="360" w:lineRule="auto"/>
              <w:ind w:firstLineChars="200" w:firstLine="480"/>
              <w:rPr>
                <w:rFonts w:ascii="宋体" w:hAnsi="宋体"/>
                <w:sz w:val="24"/>
              </w:rPr>
            </w:pPr>
            <w:r>
              <w:rPr>
                <w:rFonts w:ascii="宋体" w:hAnsi="宋体" w:hint="eastAsia"/>
                <w:sz w:val="24"/>
              </w:rPr>
              <w:t>(1)采用的研究方法：本课题将从需求分析开始，遵循统一开发过程(RUP，Rational UnifiedProcess)的开发流程进行规划，以保证系统的稳定性、易维护性、可扩展性和可复用性。将最大限度地提高系统安全性和整体性能，设计实现针对校内科技竞赛报名管理系统。并掌握相应的体系化开发模式。</w:t>
            </w:r>
          </w:p>
          <w:p w:rsidR="00502851" w:rsidRDefault="003621B6">
            <w:pPr>
              <w:spacing w:line="360" w:lineRule="auto"/>
              <w:ind w:firstLineChars="200" w:firstLine="480"/>
              <w:rPr>
                <w:rFonts w:ascii="宋体" w:hAnsi="宋体"/>
                <w:sz w:val="24"/>
              </w:rPr>
            </w:pPr>
            <w:r>
              <w:rPr>
                <w:rFonts w:ascii="宋体" w:hAnsi="宋体" w:hint="eastAsia"/>
                <w:sz w:val="24"/>
              </w:rPr>
              <w:t>(2)采用的开发语言：Java平台由Java虚拟机（Java Virtual Machine）和Java 应用编程接口（Application Programming Interface、简称API）构成。Java 应用编程接口为Java应用提供了一个独立于操作系统的标准接口，可分为基本部分和扩展部分。在硬件或操作系统平台上安装一个Java平台之后，Java应用程序就可运行。现在Java平台已经嵌入了几乎所有的操作系统。这样Java程序可以只编译一次，就可以在各种系统中运行。</w:t>
            </w:r>
          </w:p>
          <w:p w:rsidR="00502851" w:rsidRDefault="003621B6">
            <w:pPr>
              <w:spacing w:line="360" w:lineRule="auto"/>
              <w:ind w:firstLineChars="200" w:firstLine="480"/>
              <w:rPr>
                <w:rFonts w:ascii="Helvetica" w:eastAsia="Helvetica" w:hAnsi="Helvetica" w:cs="Helvetica"/>
                <w:color w:val="000000"/>
                <w:szCs w:val="21"/>
                <w:shd w:val="clear" w:color="auto" w:fill="FFFFFF"/>
              </w:rPr>
            </w:pPr>
            <w:r>
              <w:rPr>
                <w:rFonts w:ascii="宋体" w:hAnsi="宋体" w:hint="eastAsia"/>
                <w:sz w:val="24"/>
              </w:rPr>
              <w:t>（3）采用的开发工具:</w:t>
            </w:r>
            <w:r>
              <w:rPr>
                <w:rFonts w:ascii="Helvetica" w:eastAsia="Helvetica" w:hAnsi="Helvetica" w:cs="Helvetica"/>
                <w:color w:val="000000"/>
                <w:szCs w:val="21"/>
                <w:shd w:val="clear" w:color="auto" w:fill="FFFFFF"/>
              </w:rPr>
              <w:t>Eclipse 是一个开放源代码的、基于 Java 的可扩展开发平台。就其本身而言，它只是一个框架和一组服务，用于通过</w:t>
            </w:r>
            <w:hyperlink r:id="rId15" w:tgtFrame="http://tntxia.iteye.com/blog/_blank" w:history="1">
              <w:r>
                <w:rPr>
                  <w:rStyle w:val="a4"/>
                  <w:rFonts w:ascii="Helvetica" w:eastAsia="Helvetica" w:hAnsi="Helvetica" w:cs="Helvetica"/>
                  <w:color w:val="136EC2"/>
                  <w:szCs w:val="21"/>
                  <w:shd w:val="clear" w:color="auto" w:fill="FFFFFF"/>
                </w:rPr>
                <w:t>插件</w:t>
              </w:r>
            </w:hyperlink>
            <w:r>
              <w:rPr>
                <w:rFonts w:ascii="Helvetica" w:eastAsia="Helvetica" w:hAnsi="Helvetica" w:cs="Helvetica"/>
                <w:color w:val="000000"/>
                <w:szCs w:val="21"/>
                <w:shd w:val="clear" w:color="auto" w:fill="FFFFFF"/>
              </w:rPr>
              <w:t>组件构建开发环境。Eclipse 附带了一个标准的插件集，包括 Java 开发工具（Java Development Tools，JDT）。</w:t>
            </w:r>
          </w:p>
          <w:p w:rsidR="00502851" w:rsidRDefault="003621B6">
            <w:pPr>
              <w:numPr>
                <w:ilvl w:val="0"/>
                <w:numId w:val="4"/>
              </w:numPr>
              <w:spacing w:line="360" w:lineRule="auto"/>
              <w:rPr>
                <w:rFonts w:ascii="宋体" w:hAnsi="宋体" w:cs="Arial"/>
                <w:b/>
                <w:sz w:val="24"/>
              </w:rPr>
            </w:pPr>
            <w:r>
              <w:rPr>
                <w:rFonts w:ascii="宋体" w:hAnsi="宋体" w:cs="Arial" w:hint="eastAsia"/>
                <w:b/>
                <w:sz w:val="24"/>
              </w:rPr>
              <w:t>论文框架</w:t>
            </w:r>
          </w:p>
          <w:p w:rsidR="00502851" w:rsidRDefault="001010A4">
            <w:pPr>
              <w:pStyle w:val="1"/>
              <w:tabs>
                <w:tab w:val="clear" w:pos="7587"/>
                <w:tab w:val="right" w:leader="dot" w:pos="9060"/>
              </w:tabs>
              <w:spacing w:line="360" w:lineRule="auto"/>
              <w:ind w:firstLineChars="200" w:firstLine="600"/>
              <w:rPr>
                <w:rFonts w:ascii="宋体" w:eastAsia="宋体" w:hAnsi="宋体"/>
                <w:sz w:val="24"/>
                <w:szCs w:val="24"/>
              </w:rPr>
            </w:pPr>
            <w:hyperlink w:anchor="_Toc201035813" w:history="1">
              <w:r w:rsidR="003621B6">
                <w:rPr>
                  <w:rFonts w:ascii="宋体" w:eastAsia="宋体" w:hAnsi="宋体" w:hint="eastAsia"/>
                  <w:sz w:val="24"/>
                  <w:szCs w:val="24"/>
                </w:rPr>
                <w:t>1、绪论</w:t>
              </w:r>
            </w:hyperlink>
            <w:hyperlink w:anchor="_Toc201035814" w:history="1">
              <w:r w:rsidR="003621B6">
                <w:rPr>
                  <w:rFonts w:ascii="宋体" w:eastAsia="宋体" w:hAnsi="宋体" w:hint="eastAsia"/>
                  <w:sz w:val="24"/>
                  <w:szCs w:val="24"/>
                </w:rPr>
                <w:t>主要论述课题研究的背景和意义</w:t>
              </w:r>
            </w:hyperlink>
            <w:r w:rsidR="003621B6">
              <w:rPr>
                <w:rFonts w:ascii="宋体" w:hAnsi="宋体" w:hint="eastAsia"/>
                <w:sz w:val="24"/>
                <w:szCs w:val="24"/>
              </w:rPr>
              <w:t>，</w:t>
            </w:r>
            <w:hyperlink w:anchor="_Toc201035815" w:history="1">
              <w:r w:rsidR="003621B6">
                <w:rPr>
                  <w:rFonts w:ascii="宋体" w:eastAsia="宋体" w:hAnsi="宋体" w:hint="eastAsia"/>
                  <w:sz w:val="24"/>
                  <w:szCs w:val="24"/>
                </w:rPr>
                <w:t>课题来源</w:t>
              </w:r>
            </w:hyperlink>
            <w:r w:rsidR="003621B6">
              <w:rPr>
                <w:rFonts w:ascii="宋体" w:hAnsi="宋体" w:hint="eastAsia"/>
                <w:sz w:val="24"/>
                <w:szCs w:val="24"/>
              </w:rPr>
              <w:t>，</w:t>
            </w:r>
            <w:hyperlink w:anchor="_Toc201035816" w:history="1">
              <w:r w:rsidR="003621B6">
                <w:rPr>
                  <w:rFonts w:ascii="宋体" w:eastAsia="宋体" w:hAnsi="宋体" w:hint="eastAsia"/>
                  <w:sz w:val="24"/>
                  <w:szCs w:val="24"/>
                </w:rPr>
                <w:t>课题研究思路</w:t>
              </w:r>
            </w:hyperlink>
            <w:r w:rsidR="003621B6">
              <w:rPr>
                <w:rFonts w:ascii="宋体" w:eastAsia="宋体" w:hAnsi="宋体" w:hint="eastAsia"/>
                <w:sz w:val="24"/>
                <w:szCs w:val="24"/>
              </w:rPr>
              <w:t>,</w:t>
            </w:r>
            <w:hyperlink w:anchor="_Toc201035817" w:history="1">
              <w:r w:rsidR="003621B6">
                <w:rPr>
                  <w:rFonts w:ascii="宋体" w:eastAsia="宋体" w:hAnsi="宋体" w:hint="eastAsia"/>
                  <w:sz w:val="24"/>
                  <w:szCs w:val="24"/>
                </w:rPr>
                <w:t>本文研究内容</w:t>
              </w:r>
            </w:hyperlink>
            <w:r w:rsidR="003621B6">
              <w:rPr>
                <w:rFonts w:ascii="宋体" w:eastAsia="宋体" w:hAnsi="宋体" w:hint="eastAsia"/>
                <w:sz w:val="24"/>
                <w:szCs w:val="24"/>
              </w:rPr>
              <w:t>。</w:t>
            </w:r>
          </w:p>
          <w:p w:rsidR="00502851" w:rsidRDefault="001010A4">
            <w:pPr>
              <w:pStyle w:val="1"/>
              <w:tabs>
                <w:tab w:val="clear" w:pos="7587"/>
                <w:tab w:val="right" w:leader="dot" w:pos="9060"/>
              </w:tabs>
              <w:spacing w:line="360" w:lineRule="auto"/>
              <w:ind w:firstLineChars="200" w:firstLine="600"/>
              <w:rPr>
                <w:rFonts w:ascii="宋体" w:eastAsia="宋体" w:hAnsi="宋体"/>
                <w:sz w:val="24"/>
                <w:szCs w:val="24"/>
              </w:rPr>
            </w:pPr>
            <w:hyperlink w:anchor="_Toc201035818" w:history="1">
              <w:r w:rsidR="003621B6">
                <w:rPr>
                  <w:rFonts w:ascii="宋体" w:eastAsia="宋体" w:hAnsi="宋体" w:hint="eastAsia"/>
                  <w:sz w:val="24"/>
                  <w:szCs w:val="24"/>
                </w:rPr>
                <w:t>2、开发环境和技术</w:t>
              </w:r>
            </w:hyperlink>
            <w:r w:rsidR="003621B6">
              <w:rPr>
                <w:rFonts w:ascii="宋体" w:eastAsia="宋体" w:hAnsi="宋体" w:hint="eastAsia"/>
                <w:sz w:val="24"/>
                <w:szCs w:val="24"/>
              </w:rPr>
              <w:t>主要论述,</w:t>
            </w:r>
            <w:hyperlink w:anchor="_Toc201035819" w:history="1">
              <w:r w:rsidR="003621B6">
                <w:rPr>
                  <w:rFonts w:ascii="宋体" w:eastAsia="宋体" w:hAnsi="宋体" w:hint="eastAsia"/>
                  <w:sz w:val="24"/>
                  <w:szCs w:val="24"/>
                </w:rPr>
                <w:t>系统介绍</w:t>
              </w:r>
            </w:hyperlink>
            <w:hyperlink w:anchor="_Toc201035820" w:history="1">
              <w:r w:rsidR="003621B6">
                <w:rPr>
                  <w:rFonts w:ascii="宋体" w:eastAsia="宋体" w:hAnsi="宋体" w:hint="eastAsia"/>
                  <w:sz w:val="24"/>
                  <w:szCs w:val="24"/>
                </w:rPr>
                <w:t>,系统开发模式</w:t>
              </w:r>
            </w:hyperlink>
            <w:hyperlink w:anchor="_Toc201035823" w:history="1">
              <w:r w:rsidR="003621B6">
                <w:rPr>
                  <w:rFonts w:ascii="宋体" w:eastAsia="宋体" w:hAnsi="宋体" w:hint="eastAsia"/>
                  <w:sz w:val="24"/>
                  <w:szCs w:val="24"/>
                </w:rPr>
                <w:t>,开发技术简介</w:t>
              </w:r>
            </w:hyperlink>
            <w:hyperlink w:anchor="_Toc201035826" w:history="1">
              <w:r w:rsidR="003621B6">
                <w:rPr>
                  <w:rFonts w:ascii="宋体" w:eastAsia="宋体" w:hAnsi="宋体" w:hint="eastAsia"/>
                  <w:sz w:val="24"/>
                  <w:szCs w:val="24"/>
                </w:rPr>
                <w:t>,开发工具简介</w:t>
              </w:r>
            </w:hyperlink>
            <w:hyperlink w:anchor="_Toc201035827" w:history="1">
              <w:r w:rsidR="003621B6">
                <w:rPr>
                  <w:rFonts w:ascii="宋体" w:eastAsia="宋体" w:hAnsi="宋体" w:hint="eastAsia"/>
                  <w:sz w:val="24"/>
                  <w:szCs w:val="24"/>
                </w:rPr>
                <w:t>,开发环境</w:t>
              </w:r>
            </w:hyperlink>
            <w:hyperlink w:anchor="_Toc201035828" w:history="1">
              <w:r w:rsidR="003621B6">
                <w:rPr>
                  <w:rFonts w:ascii="宋体" w:eastAsia="宋体" w:hAnsi="宋体" w:hint="eastAsia"/>
                  <w:sz w:val="24"/>
                  <w:szCs w:val="24"/>
                </w:rPr>
                <w:t>,开发环境的建立</w:t>
              </w:r>
            </w:hyperlink>
            <w:r w:rsidR="003621B6">
              <w:rPr>
                <w:rFonts w:ascii="宋体" w:eastAsia="宋体" w:hAnsi="宋体" w:hint="eastAsia"/>
                <w:sz w:val="24"/>
                <w:szCs w:val="24"/>
              </w:rPr>
              <w:t>。</w:t>
            </w:r>
          </w:p>
          <w:p w:rsidR="00502851" w:rsidRDefault="001010A4">
            <w:pPr>
              <w:pStyle w:val="1"/>
              <w:tabs>
                <w:tab w:val="clear" w:pos="7587"/>
                <w:tab w:val="right" w:leader="dot" w:pos="9060"/>
              </w:tabs>
              <w:spacing w:line="360" w:lineRule="auto"/>
              <w:ind w:firstLineChars="200" w:firstLine="600"/>
              <w:rPr>
                <w:rFonts w:ascii="宋体" w:eastAsia="宋体" w:hAnsi="宋体"/>
                <w:sz w:val="24"/>
                <w:szCs w:val="24"/>
              </w:rPr>
            </w:pPr>
            <w:hyperlink w:anchor="_Toc201035832" w:history="1">
              <w:r w:rsidR="003621B6">
                <w:rPr>
                  <w:rFonts w:ascii="宋体" w:eastAsia="宋体" w:hAnsi="宋体" w:hint="eastAsia"/>
                  <w:sz w:val="24"/>
                  <w:szCs w:val="24"/>
                </w:rPr>
                <w:t>3、需求分析</w:t>
              </w:r>
            </w:hyperlink>
            <w:r w:rsidR="003621B6">
              <w:rPr>
                <w:rFonts w:ascii="宋体" w:eastAsia="宋体" w:hAnsi="宋体" w:hint="eastAsia"/>
                <w:sz w:val="24"/>
                <w:szCs w:val="24"/>
              </w:rPr>
              <w:t>主要论述</w:t>
            </w:r>
            <w:hyperlink w:anchor="_Toc201035833" w:history="1">
              <w:r w:rsidR="003621B6">
                <w:rPr>
                  <w:rFonts w:ascii="宋体" w:eastAsia="宋体" w:hAnsi="宋体" w:hint="eastAsia"/>
                  <w:sz w:val="24"/>
                  <w:szCs w:val="24"/>
                </w:rPr>
                <w:t>，系统设计思想</w:t>
              </w:r>
            </w:hyperlink>
            <w:hyperlink w:anchor="_Toc201035834" w:history="1">
              <w:r w:rsidR="003621B6">
                <w:rPr>
                  <w:rFonts w:ascii="宋体" w:eastAsia="宋体" w:hAnsi="宋体" w:hint="eastAsia"/>
                  <w:sz w:val="24"/>
                  <w:szCs w:val="24"/>
                </w:rPr>
                <w:t>，可行性分析</w:t>
              </w:r>
            </w:hyperlink>
            <w:hyperlink w:anchor="_Toc201035845" w:history="1">
              <w:r w:rsidR="003621B6">
                <w:rPr>
                  <w:rFonts w:ascii="宋体" w:eastAsia="宋体" w:hAnsi="宋体" w:hint="eastAsia"/>
                  <w:sz w:val="24"/>
                  <w:szCs w:val="24"/>
                </w:rPr>
                <w:t>，系统业务分析</w:t>
              </w:r>
            </w:hyperlink>
            <w:hyperlink w:anchor="_Toc201035846" w:history="1">
              <w:r w:rsidR="003621B6">
                <w:rPr>
                  <w:rFonts w:ascii="宋体" w:eastAsia="宋体" w:hAnsi="宋体" w:hint="eastAsia"/>
                  <w:sz w:val="24"/>
                  <w:szCs w:val="24"/>
                </w:rPr>
                <w:t>，数据流图</w:t>
              </w:r>
            </w:hyperlink>
            <w:hyperlink w:anchor="_Toc201035847" w:history="1">
              <w:r w:rsidR="003621B6">
                <w:rPr>
                  <w:rFonts w:ascii="宋体" w:eastAsia="宋体" w:hAnsi="宋体" w:hint="eastAsia"/>
                  <w:sz w:val="24"/>
                  <w:szCs w:val="24"/>
                </w:rPr>
                <w:t>，数据字典</w:t>
              </w:r>
            </w:hyperlink>
            <w:hyperlink w:anchor="_Toc201035848" w:history="1">
              <w:r w:rsidR="003621B6">
                <w:rPr>
                  <w:rFonts w:ascii="宋体" w:eastAsia="宋体" w:hAnsi="宋体" w:hint="eastAsia"/>
                  <w:sz w:val="24"/>
                  <w:szCs w:val="24"/>
                </w:rPr>
                <w:t>，系统性能需求</w:t>
              </w:r>
            </w:hyperlink>
            <w:hyperlink w:anchor="_Toc201035849" w:history="1">
              <w:r w:rsidR="003621B6">
                <w:rPr>
                  <w:rFonts w:ascii="宋体" w:eastAsia="宋体" w:hAnsi="宋体" w:hint="eastAsia"/>
                  <w:sz w:val="24"/>
                  <w:szCs w:val="24"/>
                </w:rPr>
                <w:t>，系统运行需求</w:t>
              </w:r>
            </w:hyperlink>
            <w:r w:rsidR="003621B6">
              <w:rPr>
                <w:rFonts w:ascii="宋体" w:eastAsia="宋体" w:hAnsi="宋体" w:hint="eastAsia"/>
                <w:sz w:val="24"/>
                <w:szCs w:val="24"/>
              </w:rPr>
              <w:t>。</w:t>
            </w:r>
          </w:p>
          <w:p w:rsidR="00502851" w:rsidRDefault="001010A4">
            <w:pPr>
              <w:pStyle w:val="1"/>
              <w:tabs>
                <w:tab w:val="clear" w:pos="7587"/>
                <w:tab w:val="right" w:leader="dot" w:pos="9060"/>
              </w:tabs>
              <w:spacing w:line="360" w:lineRule="auto"/>
              <w:ind w:firstLineChars="200" w:firstLine="600"/>
              <w:rPr>
                <w:rFonts w:ascii="宋体" w:eastAsia="宋体" w:hAnsi="宋体"/>
                <w:sz w:val="24"/>
                <w:szCs w:val="24"/>
              </w:rPr>
            </w:pPr>
            <w:hyperlink w:anchor="_Toc201035850" w:history="1">
              <w:r w:rsidR="003621B6">
                <w:rPr>
                  <w:rFonts w:ascii="宋体" w:eastAsia="宋体" w:hAnsi="宋体" w:hint="eastAsia"/>
                  <w:sz w:val="24"/>
                  <w:szCs w:val="24"/>
                </w:rPr>
                <w:t>4、总体设计</w:t>
              </w:r>
            </w:hyperlink>
            <w:r w:rsidR="003621B6">
              <w:rPr>
                <w:rFonts w:ascii="宋体" w:eastAsia="宋体" w:hAnsi="宋体" w:hint="eastAsia"/>
                <w:sz w:val="24"/>
                <w:szCs w:val="24"/>
              </w:rPr>
              <w:t>主要论述</w:t>
            </w:r>
            <w:hyperlink w:anchor="_Toc201035851" w:history="1">
              <w:r w:rsidR="003621B6">
                <w:rPr>
                  <w:rFonts w:ascii="宋体" w:eastAsia="宋体" w:hAnsi="宋体" w:hint="eastAsia"/>
                  <w:sz w:val="24"/>
                  <w:szCs w:val="24"/>
                </w:rPr>
                <w:t>，系统概述</w:t>
              </w:r>
            </w:hyperlink>
            <w:hyperlink w:anchor="_Toc201035852" w:history="1">
              <w:r w:rsidR="003621B6">
                <w:rPr>
                  <w:rFonts w:ascii="宋体" w:eastAsia="宋体" w:hAnsi="宋体" w:hint="eastAsia"/>
                  <w:sz w:val="24"/>
                  <w:szCs w:val="24"/>
                </w:rPr>
                <w:t>，系统设计流程</w:t>
              </w:r>
            </w:hyperlink>
            <w:hyperlink w:anchor="_Toc201035853" w:history="1">
              <w:r w:rsidR="003621B6">
                <w:rPr>
                  <w:rFonts w:ascii="宋体" w:eastAsia="宋体" w:hAnsi="宋体" w:hint="eastAsia"/>
                  <w:sz w:val="24"/>
                  <w:szCs w:val="24"/>
                </w:rPr>
                <w:t>，数据库设计</w:t>
              </w:r>
            </w:hyperlink>
            <w:hyperlink w:anchor="_Toc201035856" w:history="1">
              <w:r w:rsidR="003621B6">
                <w:rPr>
                  <w:rFonts w:ascii="宋体" w:eastAsia="宋体" w:hAnsi="宋体" w:hint="eastAsia"/>
                  <w:sz w:val="24"/>
                  <w:szCs w:val="24"/>
                </w:rPr>
                <w:t>，数据表设计</w:t>
              </w:r>
            </w:hyperlink>
            <w:hyperlink w:anchor="_Toc201035861" w:history="1">
              <w:r w:rsidR="003621B6">
                <w:rPr>
                  <w:rFonts w:ascii="宋体" w:eastAsia="宋体" w:hAnsi="宋体" w:hint="eastAsia"/>
                  <w:sz w:val="24"/>
                  <w:szCs w:val="24"/>
                </w:rPr>
                <w:t>，系统主要功能模块设计</w:t>
              </w:r>
            </w:hyperlink>
            <w:r w:rsidR="003621B6">
              <w:rPr>
                <w:rFonts w:ascii="宋体" w:eastAsia="宋体" w:hAnsi="宋体" w:hint="eastAsia"/>
                <w:sz w:val="24"/>
                <w:szCs w:val="24"/>
              </w:rPr>
              <w:t>。</w:t>
            </w:r>
          </w:p>
          <w:p w:rsidR="00502851" w:rsidRDefault="001010A4">
            <w:pPr>
              <w:pStyle w:val="1"/>
              <w:tabs>
                <w:tab w:val="clear" w:pos="7587"/>
                <w:tab w:val="right" w:leader="dot" w:pos="9060"/>
              </w:tabs>
              <w:spacing w:line="360" w:lineRule="auto"/>
              <w:ind w:firstLineChars="200" w:firstLine="600"/>
              <w:rPr>
                <w:rFonts w:ascii="宋体" w:hAnsi="宋体"/>
                <w:bCs/>
                <w:sz w:val="24"/>
              </w:rPr>
            </w:pPr>
            <w:hyperlink w:anchor="_Toc201035868" w:history="1">
              <w:r w:rsidR="003621B6">
                <w:rPr>
                  <w:rFonts w:ascii="宋体" w:eastAsia="宋体" w:hAnsi="宋体" w:hint="eastAsia"/>
                  <w:sz w:val="24"/>
                  <w:szCs w:val="24"/>
                </w:rPr>
                <w:t>5、系统实现</w:t>
              </w:r>
            </w:hyperlink>
            <w:r w:rsidR="003621B6">
              <w:rPr>
                <w:rFonts w:ascii="宋体" w:eastAsia="宋体" w:hAnsi="宋体" w:hint="eastAsia"/>
                <w:sz w:val="24"/>
                <w:szCs w:val="24"/>
              </w:rPr>
              <w:t>主要论述,</w:t>
            </w:r>
            <w:hyperlink w:anchor="_Toc201035869" w:history="1">
              <w:r w:rsidR="003621B6">
                <w:rPr>
                  <w:rFonts w:ascii="宋体" w:eastAsia="宋体" w:hAnsi="宋体" w:hint="eastAsia"/>
                  <w:sz w:val="24"/>
                  <w:szCs w:val="24"/>
                </w:rPr>
                <w:t>增加功能的实现</w:t>
              </w:r>
            </w:hyperlink>
            <w:r w:rsidR="003621B6">
              <w:rPr>
                <w:rFonts w:ascii="宋体" w:eastAsia="宋体" w:hAnsi="宋体" w:hint="eastAsia"/>
                <w:sz w:val="24"/>
                <w:szCs w:val="24"/>
              </w:rPr>
              <w:t>,</w:t>
            </w:r>
            <w:hyperlink w:anchor="_Toc201035870" w:history="1">
              <w:r w:rsidR="003621B6">
                <w:rPr>
                  <w:rFonts w:ascii="宋体" w:eastAsia="宋体" w:hAnsi="宋体" w:hint="eastAsia"/>
                  <w:sz w:val="24"/>
                  <w:szCs w:val="24"/>
                </w:rPr>
                <w:t>查询功能的实现</w:t>
              </w:r>
            </w:hyperlink>
            <w:r w:rsidR="003621B6">
              <w:rPr>
                <w:rFonts w:ascii="宋体" w:eastAsia="宋体" w:hAnsi="宋体" w:hint="eastAsia"/>
                <w:sz w:val="24"/>
                <w:szCs w:val="24"/>
              </w:rPr>
              <w:t>,</w:t>
            </w:r>
            <w:hyperlink w:anchor="_Toc201035871" w:history="1">
              <w:r w:rsidR="003621B6">
                <w:rPr>
                  <w:rFonts w:ascii="宋体" w:eastAsia="宋体" w:hAnsi="宋体" w:hint="eastAsia"/>
                  <w:sz w:val="24"/>
                  <w:szCs w:val="24"/>
                </w:rPr>
                <w:t>项原则修改功能的实现</w:t>
              </w:r>
            </w:hyperlink>
            <w:r w:rsidR="003621B6">
              <w:rPr>
                <w:rFonts w:ascii="宋体" w:eastAsia="宋体" w:hAnsi="宋体" w:hint="eastAsia"/>
                <w:sz w:val="24"/>
                <w:szCs w:val="24"/>
              </w:rPr>
              <w:t>,</w:t>
            </w:r>
            <w:hyperlink w:anchor="_Toc201035872" w:history="1">
              <w:r w:rsidR="003621B6">
                <w:rPr>
                  <w:rFonts w:ascii="宋体" w:eastAsia="宋体" w:hAnsi="宋体" w:hint="eastAsia"/>
                  <w:sz w:val="24"/>
                  <w:szCs w:val="24"/>
                </w:rPr>
                <w:t>删除功能的实现</w:t>
              </w:r>
            </w:hyperlink>
            <w:r w:rsidR="003621B6">
              <w:rPr>
                <w:rFonts w:ascii="宋体" w:eastAsia="宋体" w:hAnsi="宋体" w:hint="eastAsia"/>
                <w:sz w:val="24"/>
                <w:szCs w:val="24"/>
              </w:rPr>
              <w:t>,</w:t>
            </w:r>
            <w:hyperlink w:anchor="_Toc201035873" w:history="1">
              <w:r w:rsidR="003621B6">
                <w:rPr>
                  <w:rFonts w:ascii="宋体" w:eastAsia="宋体" w:hAnsi="宋体" w:hint="eastAsia"/>
                  <w:sz w:val="24"/>
                  <w:szCs w:val="24"/>
                </w:rPr>
                <w:t>用户注册界面的设计与代码</w:t>
              </w:r>
            </w:hyperlink>
            <w:r w:rsidR="003621B6">
              <w:rPr>
                <w:rFonts w:ascii="宋体" w:eastAsia="宋体" w:hAnsi="宋体" w:hint="eastAsia"/>
                <w:sz w:val="24"/>
                <w:szCs w:val="24"/>
              </w:rPr>
              <w:t>,</w:t>
            </w:r>
            <w:hyperlink w:anchor="_Toc201035874" w:history="1">
              <w:r w:rsidR="003621B6">
                <w:rPr>
                  <w:rFonts w:ascii="宋体" w:eastAsia="宋体" w:hAnsi="宋体" w:hint="eastAsia"/>
                  <w:sz w:val="24"/>
                  <w:szCs w:val="24"/>
                </w:rPr>
                <w:t>照片上传</w:t>
              </w:r>
            </w:hyperlink>
            <w:r w:rsidR="003621B6">
              <w:rPr>
                <w:rFonts w:ascii="宋体" w:eastAsia="宋体" w:hAnsi="宋体" w:hint="eastAsia"/>
                <w:sz w:val="24"/>
                <w:szCs w:val="24"/>
              </w:rPr>
              <w:t>。</w:t>
            </w:r>
          </w:p>
        </w:tc>
      </w:tr>
    </w:tbl>
    <w:p w:rsidR="00502851" w:rsidRDefault="00502851">
      <w:pPr>
        <w:spacing w:line="360" w:lineRule="auto"/>
        <w:rPr>
          <w:rFonts w:ascii="宋体" w:hAnsi="宋体"/>
          <w:b/>
          <w:sz w:val="32"/>
          <w:szCs w:val="32"/>
        </w:rPr>
      </w:pPr>
    </w:p>
    <w:p w:rsidR="00502851" w:rsidRDefault="003621B6">
      <w:pPr>
        <w:spacing w:line="360" w:lineRule="auto"/>
        <w:rPr>
          <w:rFonts w:ascii="宋体" w:hAnsi="宋体"/>
          <w:b/>
          <w:sz w:val="32"/>
          <w:szCs w:val="32"/>
        </w:rPr>
      </w:pPr>
      <w:r>
        <w:rPr>
          <w:rFonts w:ascii="宋体" w:hAnsi="宋体" w:hint="eastAsia"/>
          <w:b/>
          <w:sz w:val="32"/>
          <w:szCs w:val="32"/>
        </w:rPr>
        <w:lastRenderedPageBreak/>
        <w:t>三、研究进度</w:t>
      </w:r>
    </w:p>
    <w:tbl>
      <w:tblPr>
        <w:tblW w:w="928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286"/>
      </w:tblGrid>
      <w:tr w:rsidR="00502851">
        <w:tc>
          <w:tcPr>
            <w:tcW w:w="9286" w:type="dxa"/>
          </w:tcPr>
          <w:p w:rsidR="00502851" w:rsidRDefault="003621B6">
            <w:pPr>
              <w:spacing w:line="360" w:lineRule="auto"/>
              <w:ind w:leftChars="86" w:left="3419" w:hangingChars="1349" w:hanging="3238"/>
              <w:rPr>
                <w:rFonts w:ascii="宋体" w:hAnsi="宋体"/>
                <w:sz w:val="24"/>
                <w:lang w:val="en-GB"/>
              </w:rPr>
            </w:pPr>
            <w:r>
              <w:rPr>
                <w:rFonts w:ascii="宋体" w:hAnsi="宋体" w:hint="eastAsia"/>
                <w:sz w:val="24"/>
                <w:lang w:val="en-GB"/>
              </w:rPr>
              <w:t>按照时间段写出毕业设计研究的进度安排。下面样例是“考试报名审批系统”。</w:t>
            </w:r>
          </w:p>
          <w:p w:rsidR="00502851" w:rsidRDefault="003621B6">
            <w:pPr>
              <w:spacing w:line="360" w:lineRule="auto"/>
              <w:ind w:leftChars="86" w:left="3419" w:hangingChars="1349" w:hanging="3238"/>
              <w:rPr>
                <w:rFonts w:ascii="宋体" w:hAnsi="宋体"/>
                <w:sz w:val="24"/>
                <w:lang w:val="en-GB"/>
              </w:rPr>
            </w:pPr>
            <w:r>
              <w:rPr>
                <w:rFonts w:hint="eastAsia"/>
                <w:sz w:val="24"/>
              </w:rPr>
              <w:t>2017</w:t>
            </w:r>
            <w:r>
              <w:rPr>
                <w:rFonts w:hint="eastAsia"/>
                <w:sz w:val="24"/>
                <w:lang w:val="en-GB"/>
              </w:rPr>
              <w:t>年</w:t>
            </w:r>
            <w:r>
              <w:rPr>
                <w:rFonts w:hint="eastAsia"/>
                <w:sz w:val="24"/>
                <w:lang w:val="en-GB"/>
              </w:rPr>
              <w:t>3</w:t>
            </w:r>
            <w:r>
              <w:rPr>
                <w:rFonts w:hint="eastAsia"/>
                <w:sz w:val="24"/>
                <w:lang w:val="en-GB"/>
              </w:rPr>
              <w:t>月</w:t>
            </w:r>
            <w:r>
              <w:rPr>
                <w:rFonts w:hint="eastAsia"/>
                <w:sz w:val="24"/>
                <w:lang w:val="en-GB"/>
              </w:rPr>
              <w:t>20</w:t>
            </w:r>
            <w:r>
              <w:rPr>
                <w:rFonts w:hint="eastAsia"/>
                <w:sz w:val="24"/>
                <w:lang w:val="en-GB"/>
              </w:rPr>
              <w:t>日</w:t>
            </w:r>
            <w:r>
              <w:rPr>
                <w:rFonts w:hint="eastAsia"/>
                <w:sz w:val="24"/>
                <w:lang w:val="en-GB"/>
              </w:rPr>
              <w:t>~3</w:t>
            </w:r>
            <w:r>
              <w:rPr>
                <w:rFonts w:hint="eastAsia"/>
                <w:sz w:val="24"/>
                <w:lang w:val="en-GB"/>
              </w:rPr>
              <w:t>月</w:t>
            </w:r>
            <w:r>
              <w:rPr>
                <w:rFonts w:hint="eastAsia"/>
                <w:sz w:val="24"/>
                <w:lang w:val="en-GB"/>
              </w:rPr>
              <w:t>26</w:t>
            </w:r>
            <w:r>
              <w:rPr>
                <w:rFonts w:hint="eastAsia"/>
                <w:sz w:val="24"/>
                <w:lang w:val="en-GB"/>
              </w:rPr>
              <w:t>日</w:t>
            </w:r>
            <w:r>
              <w:rPr>
                <w:rFonts w:hint="eastAsia"/>
                <w:sz w:val="24"/>
                <w:lang w:val="en-GB"/>
              </w:rPr>
              <w:t xml:space="preserve"> </w:t>
            </w:r>
            <w:r>
              <w:rPr>
                <w:rFonts w:ascii="宋体" w:hAnsi="宋体" w:hint="eastAsia"/>
                <w:sz w:val="24"/>
                <w:lang w:val="en-GB"/>
              </w:rPr>
              <w:t>撰写并提交开题报告</w:t>
            </w:r>
          </w:p>
          <w:p w:rsidR="00502851" w:rsidRDefault="003621B6">
            <w:pPr>
              <w:spacing w:line="360" w:lineRule="auto"/>
              <w:ind w:leftChars="86" w:left="3723" w:hangingChars="1476" w:hanging="3542"/>
              <w:rPr>
                <w:sz w:val="24"/>
                <w:lang w:val="en-GB"/>
              </w:rPr>
            </w:pPr>
            <w:r>
              <w:rPr>
                <w:rFonts w:hint="eastAsia"/>
                <w:sz w:val="24"/>
              </w:rPr>
              <w:t>2017</w:t>
            </w:r>
            <w:r>
              <w:rPr>
                <w:rFonts w:hint="eastAsia"/>
                <w:sz w:val="24"/>
                <w:lang w:val="en-GB"/>
              </w:rPr>
              <w:t>年</w:t>
            </w:r>
            <w:r>
              <w:rPr>
                <w:rFonts w:hint="eastAsia"/>
                <w:sz w:val="24"/>
                <w:lang w:val="en-GB"/>
              </w:rPr>
              <w:t>3</w:t>
            </w:r>
            <w:r>
              <w:rPr>
                <w:rFonts w:hint="eastAsia"/>
                <w:sz w:val="24"/>
                <w:lang w:val="en-GB"/>
              </w:rPr>
              <w:t>月</w:t>
            </w:r>
            <w:r>
              <w:rPr>
                <w:rFonts w:hint="eastAsia"/>
                <w:sz w:val="24"/>
                <w:lang w:val="en-GB"/>
              </w:rPr>
              <w:t>27</w:t>
            </w:r>
            <w:r>
              <w:rPr>
                <w:rFonts w:hint="eastAsia"/>
                <w:sz w:val="24"/>
                <w:lang w:val="en-GB"/>
              </w:rPr>
              <w:t>日</w:t>
            </w:r>
            <w:r>
              <w:rPr>
                <w:rFonts w:hint="eastAsia"/>
                <w:sz w:val="24"/>
                <w:lang w:val="en-GB"/>
              </w:rPr>
              <w:t>~4</w:t>
            </w:r>
            <w:r>
              <w:rPr>
                <w:rFonts w:hint="eastAsia"/>
                <w:sz w:val="24"/>
                <w:lang w:val="en-GB"/>
              </w:rPr>
              <w:t>月</w:t>
            </w:r>
            <w:r>
              <w:rPr>
                <w:rFonts w:hint="eastAsia"/>
                <w:sz w:val="24"/>
                <w:lang w:val="en-GB"/>
              </w:rPr>
              <w:t>15</w:t>
            </w:r>
            <w:r>
              <w:rPr>
                <w:rFonts w:hint="eastAsia"/>
                <w:sz w:val="24"/>
                <w:lang w:val="en-GB"/>
              </w:rPr>
              <w:t>日</w:t>
            </w:r>
            <w:r>
              <w:rPr>
                <w:rFonts w:hint="eastAsia"/>
                <w:sz w:val="24"/>
                <w:lang w:val="en-GB"/>
              </w:rPr>
              <w:t xml:space="preserve"> </w:t>
            </w:r>
            <w:r>
              <w:rPr>
                <w:rFonts w:ascii="宋体" w:hAnsi="宋体" w:hint="eastAsia"/>
                <w:sz w:val="24"/>
                <w:lang w:val="en-GB"/>
              </w:rPr>
              <w:t>完成考试报名审批系统的需求分析</w:t>
            </w:r>
          </w:p>
          <w:p w:rsidR="00502851" w:rsidRDefault="003621B6">
            <w:pPr>
              <w:spacing w:line="360" w:lineRule="auto"/>
              <w:ind w:leftChars="86" w:left="3419" w:hangingChars="1349" w:hanging="3238"/>
              <w:rPr>
                <w:sz w:val="24"/>
                <w:lang w:val="en-GB"/>
              </w:rPr>
            </w:pPr>
            <w:r>
              <w:rPr>
                <w:rFonts w:hint="eastAsia"/>
                <w:sz w:val="24"/>
              </w:rPr>
              <w:t>2017</w:t>
            </w:r>
            <w:r>
              <w:rPr>
                <w:rFonts w:hint="eastAsia"/>
                <w:sz w:val="24"/>
                <w:lang w:val="en-GB"/>
              </w:rPr>
              <w:t>年</w:t>
            </w:r>
            <w:r>
              <w:rPr>
                <w:rFonts w:hint="eastAsia"/>
                <w:sz w:val="24"/>
                <w:lang w:val="en-GB"/>
              </w:rPr>
              <w:t>4</w:t>
            </w:r>
            <w:r>
              <w:rPr>
                <w:rFonts w:hint="eastAsia"/>
                <w:sz w:val="24"/>
                <w:lang w:val="en-GB"/>
              </w:rPr>
              <w:t>月</w:t>
            </w:r>
            <w:r>
              <w:rPr>
                <w:rFonts w:hint="eastAsia"/>
                <w:sz w:val="24"/>
                <w:lang w:val="en-GB"/>
              </w:rPr>
              <w:t>16</w:t>
            </w:r>
            <w:r>
              <w:rPr>
                <w:rFonts w:hint="eastAsia"/>
                <w:sz w:val="24"/>
                <w:lang w:val="en-GB"/>
              </w:rPr>
              <w:t>日</w:t>
            </w:r>
            <w:r>
              <w:rPr>
                <w:rFonts w:hint="eastAsia"/>
                <w:sz w:val="24"/>
                <w:lang w:val="en-GB"/>
              </w:rPr>
              <w:t>~5</w:t>
            </w:r>
            <w:r>
              <w:rPr>
                <w:rFonts w:hint="eastAsia"/>
                <w:sz w:val="24"/>
                <w:lang w:val="en-GB"/>
              </w:rPr>
              <w:t>月</w:t>
            </w:r>
            <w:r>
              <w:rPr>
                <w:rFonts w:hint="eastAsia"/>
                <w:sz w:val="24"/>
                <w:lang w:val="en-GB"/>
              </w:rPr>
              <w:t>5</w:t>
            </w:r>
            <w:r>
              <w:rPr>
                <w:rFonts w:hint="eastAsia"/>
                <w:sz w:val="24"/>
                <w:lang w:val="en-GB"/>
              </w:rPr>
              <w:t>日</w:t>
            </w:r>
            <w:r>
              <w:rPr>
                <w:rFonts w:hint="eastAsia"/>
                <w:sz w:val="24"/>
                <w:lang w:val="en-GB"/>
              </w:rPr>
              <w:t xml:space="preserve"> </w:t>
            </w:r>
            <w:r>
              <w:rPr>
                <w:rFonts w:ascii="宋体" w:hAnsi="宋体" w:hint="eastAsia"/>
                <w:sz w:val="24"/>
                <w:lang w:val="en-GB"/>
              </w:rPr>
              <w:t>完成考试报名审批系统的总体设计</w:t>
            </w:r>
          </w:p>
          <w:p w:rsidR="00502851" w:rsidRDefault="003621B6">
            <w:pPr>
              <w:spacing w:line="360" w:lineRule="auto"/>
              <w:ind w:leftChars="86" w:left="3419" w:hangingChars="1349" w:hanging="3238"/>
              <w:rPr>
                <w:b/>
                <w:sz w:val="24"/>
                <w:lang w:val="en-GB"/>
              </w:rPr>
            </w:pPr>
            <w:r>
              <w:rPr>
                <w:rFonts w:hint="eastAsia"/>
                <w:sz w:val="24"/>
              </w:rPr>
              <w:t>2017</w:t>
            </w:r>
            <w:r>
              <w:rPr>
                <w:rFonts w:hint="eastAsia"/>
                <w:sz w:val="24"/>
                <w:lang w:val="en-GB"/>
              </w:rPr>
              <w:t>年</w:t>
            </w:r>
            <w:r>
              <w:rPr>
                <w:rFonts w:hint="eastAsia"/>
                <w:sz w:val="24"/>
                <w:lang w:val="en-GB"/>
              </w:rPr>
              <w:t>5</w:t>
            </w:r>
            <w:r>
              <w:rPr>
                <w:rFonts w:hint="eastAsia"/>
                <w:sz w:val="24"/>
                <w:lang w:val="en-GB"/>
              </w:rPr>
              <w:t>月</w:t>
            </w:r>
            <w:r>
              <w:rPr>
                <w:rFonts w:hint="eastAsia"/>
                <w:sz w:val="24"/>
                <w:lang w:val="en-GB"/>
              </w:rPr>
              <w:t>6</w:t>
            </w:r>
            <w:r>
              <w:rPr>
                <w:rFonts w:hint="eastAsia"/>
                <w:sz w:val="24"/>
                <w:lang w:val="en-GB"/>
              </w:rPr>
              <w:t>日</w:t>
            </w:r>
            <w:r>
              <w:rPr>
                <w:rFonts w:hint="eastAsia"/>
                <w:sz w:val="24"/>
                <w:lang w:val="en-GB"/>
              </w:rPr>
              <w:t>~5</w:t>
            </w:r>
            <w:r>
              <w:rPr>
                <w:rFonts w:hint="eastAsia"/>
                <w:sz w:val="24"/>
                <w:lang w:val="en-GB"/>
              </w:rPr>
              <w:t>月</w:t>
            </w:r>
            <w:r>
              <w:rPr>
                <w:rFonts w:hint="eastAsia"/>
                <w:sz w:val="24"/>
                <w:lang w:val="en-GB"/>
              </w:rPr>
              <w:t>13</w:t>
            </w:r>
            <w:r>
              <w:rPr>
                <w:rFonts w:hint="eastAsia"/>
                <w:sz w:val="24"/>
                <w:lang w:val="en-GB"/>
              </w:rPr>
              <w:t>日</w:t>
            </w:r>
            <w:r>
              <w:rPr>
                <w:rFonts w:hint="eastAsia"/>
                <w:sz w:val="24"/>
                <w:lang w:val="en-GB"/>
              </w:rPr>
              <w:t xml:space="preserve"> </w:t>
            </w:r>
            <w:r>
              <w:rPr>
                <w:rFonts w:ascii="宋体" w:hAnsi="宋体" w:hint="eastAsia"/>
                <w:sz w:val="24"/>
                <w:lang w:val="en-GB"/>
              </w:rPr>
              <w:t>完成考试报名审批系统的详细设计</w:t>
            </w:r>
          </w:p>
          <w:p w:rsidR="00502851" w:rsidRDefault="003621B6">
            <w:pPr>
              <w:spacing w:line="360" w:lineRule="auto"/>
              <w:ind w:leftChars="86" w:left="3419" w:hangingChars="1349" w:hanging="3238"/>
              <w:rPr>
                <w:rFonts w:ascii="宋体" w:hAnsi="宋体"/>
                <w:sz w:val="24"/>
                <w:lang w:val="en-GB"/>
              </w:rPr>
            </w:pPr>
            <w:r>
              <w:rPr>
                <w:rFonts w:hint="eastAsia"/>
                <w:sz w:val="24"/>
              </w:rPr>
              <w:t>2017</w:t>
            </w:r>
            <w:r>
              <w:rPr>
                <w:rFonts w:hint="eastAsia"/>
                <w:sz w:val="24"/>
                <w:lang w:val="en-GB"/>
              </w:rPr>
              <w:t>年</w:t>
            </w:r>
            <w:r>
              <w:rPr>
                <w:rFonts w:hint="eastAsia"/>
                <w:sz w:val="24"/>
                <w:lang w:val="en-GB"/>
              </w:rPr>
              <w:t>5</w:t>
            </w:r>
            <w:r>
              <w:rPr>
                <w:rFonts w:hint="eastAsia"/>
                <w:sz w:val="24"/>
                <w:lang w:val="en-GB"/>
              </w:rPr>
              <w:t>月</w:t>
            </w:r>
            <w:r>
              <w:rPr>
                <w:rFonts w:hint="eastAsia"/>
                <w:sz w:val="24"/>
                <w:lang w:val="en-GB"/>
              </w:rPr>
              <w:t>14</w:t>
            </w:r>
            <w:r>
              <w:rPr>
                <w:rFonts w:hint="eastAsia"/>
                <w:sz w:val="24"/>
                <w:lang w:val="en-GB"/>
              </w:rPr>
              <w:t>日</w:t>
            </w:r>
            <w:r>
              <w:rPr>
                <w:rFonts w:hint="eastAsia"/>
                <w:sz w:val="24"/>
                <w:lang w:val="en-GB"/>
              </w:rPr>
              <w:t>~5</w:t>
            </w:r>
            <w:r>
              <w:rPr>
                <w:rFonts w:hint="eastAsia"/>
                <w:sz w:val="24"/>
                <w:lang w:val="en-GB"/>
              </w:rPr>
              <w:t>月</w:t>
            </w:r>
            <w:r>
              <w:rPr>
                <w:rFonts w:hint="eastAsia"/>
                <w:sz w:val="24"/>
                <w:lang w:val="en-GB"/>
              </w:rPr>
              <w:t>20</w:t>
            </w:r>
            <w:r>
              <w:rPr>
                <w:rFonts w:hint="eastAsia"/>
                <w:sz w:val="24"/>
                <w:lang w:val="en-GB"/>
              </w:rPr>
              <w:t>日</w:t>
            </w:r>
            <w:r>
              <w:rPr>
                <w:rFonts w:hint="eastAsia"/>
                <w:sz w:val="24"/>
                <w:lang w:val="en-GB"/>
              </w:rPr>
              <w:t xml:space="preserve"> </w:t>
            </w:r>
            <w:r>
              <w:rPr>
                <w:rFonts w:ascii="宋体" w:hAnsi="宋体" w:hint="eastAsia"/>
                <w:sz w:val="24"/>
                <w:lang w:val="en-GB"/>
              </w:rPr>
              <w:t>完成考试报名审批系统编码</w:t>
            </w:r>
          </w:p>
          <w:p w:rsidR="00502851" w:rsidRDefault="003621B6">
            <w:pPr>
              <w:spacing w:line="360" w:lineRule="auto"/>
              <w:ind w:leftChars="86" w:left="3419" w:hangingChars="1349" w:hanging="3238"/>
              <w:rPr>
                <w:sz w:val="24"/>
                <w:lang w:val="en-GB"/>
              </w:rPr>
            </w:pPr>
            <w:r>
              <w:rPr>
                <w:rFonts w:hint="eastAsia"/>
                <w:sz w:val="24"/>
              </w:rPr>
              <w:t>2017</w:t>
            </w:r>
            <w:r>
              <w:rPr>
                <w:rFonts w:hint="eastAsia"/>
                <w:sz w:val="24"/>
                <w:lang w:val="en-GB"/>
              </w:rPr>
              <w:t>年</w:t>
            </w:r>
            <w:r>
              <w:rPr>
                <w:rFonts w:hint="eastAsia"/>
                <w:sz w:val="24"/>
                <w:lang w:val="en-GB"/>
              </w:rPr>
              <w:t>5</w:t>
            </w:r>
            <w:r>
              <w:rPr>
                <w:rFonts w:hint="eastAsia"/>
                <w:sz w:val="24"/>
                <w:lang w:val="en-GB"/>
              </w:rPr>
              <w:t>月</w:t>
            </w:r>
            <w:r>
              <w:rPr>
                <w:rFonts w:hint="eastAsia"/>
                <w:sz w:val="24"/>
                <w:lang w:val="en-GB"/>
              </w:rPr>
              <w:t>21</w:t>
            </w:r>
            <w:r>
              <w:rPr>
                <w:rFonts w:hint="eastAsia"/>
                <w:sz w:val="24"/>
                <w:lang w:val="en-GB"/>
              </w:rPr>
              <w:t>日</w:t>
            </w:r>
            <w:r>
              <w:rPr>
                <w:rFonts w:hint="eastAsia"/>
                <w:sz w:val="24"/>
                <w:lang w:val="en-GB"/>
              </w:rPr>
              <w:t>~5</w:t>
            </w:r>
            <w:r>
              <w:rPr>
                <w:rFonts w:hint="eastAsia"/>
                <w:sz w:val="24"/>
                <w:lang w:val="en-GB"/>
              </w:rPr>
              <w:t>月</w:t>
            </w:r>
            <w:r>
              <w:rPr>
                <w:rFonts w:hint="eastAsia"/>
                <w:sz w:val="24"/>
                <w:lang w:val="en-GB"/>
              </w:rPr>
              <w:t>27</w:t>
            </w:r>
            <w:r>
              <w:rPr>
                <w:rFonts w:hint="eastAsia"/>
                <w:sz w:val="24"/>
                <w:lang w:val="en-GB"/>
              </w:rPr>
              <w:t>日</w:t>
            </w:r>
            <w:r>
              <w:rPr>
                <w:rFonts w:hint="eastAsia"/>
                <w:sz w:val="24"/>
                <w:lang w:val="en-GB"/>
              </w:rPr>
              <w:t xml:space="preserve"> </w:t>
            </w:r>
            <w:r>
              <w:rPr>
                <w:rFonts w:ascii="宋体" w:hAnsi="宋体" w:hint="eastAsia"/>
                <w:sz w:val="24"/>
                <w:lang w:val="en-GB"/>
              </w:rPr>
              <w:t>完成考试报名审批系统的测试与维护</w:t>
            </w:r>
          </w:p>
          <w:p w:rsidR="00502851" w:rsidRDefault="003621B6">
            <w:pPr>
              <w:spacing w:line="360" w:lineRule="auto"/>
              <w:ind w:leftChars="86" w:left="3419" w:hangingChars="1349" w:hanging="3238"/>
              <w:rPr>
                <w:sz w:val="24"/>
                <w:lang w:val="en-GB"/>
              </w:rPr>
            </w:pPr>
            <w:r>
              <w:rPr>
                <w:rFonts w:hint="eastAsia"/>
                <w:sz w:val="24"/>
              </w:rPr>
              <w:t>2017</w:t>
            </w:r>
            <w:r>
              <w:rPr>
                <w:rFonts w:hint="eastAsia"/>
                <w:sz w:val="24"/>
                <w:lang w:val="en-GB"/>
              </w:rPr>
              <w:t>年</w:t>
            </w:r>
            <w:r>
              <w:rPr>
                <w:rFonts w:hint="eastAsia"/>
                <w:sz w:val="24"/>
                <w:lang w:val="en-GB"/>
              </w:rPr>
              <w:t>5</w:t>
            </w:r>
            <w:r>
              <w:rPr>
                <w:rFonts w:hint="eastAsia"/>
                <w:sz w:val="24"/>
                <w:lang w:val="en-GB"/>
              </w:rPr>
              <w:t>月</w:t>
            </w:r>
            <w:r>
              <w:rPr>
                <w:rFonts w:hint="eastAsia"/>
                <w:sz w:val="24"/>
                <w:lang w:val="en-GB"/>
              </w:rPr>
              <w:t>28</w:t>
            </w:r>
            <w:r>
              <w:rPr>
                <w:rFonts w:hint="eastAsia"/>
                <w:sz w:val="24"/>
                <w:lang w:val="en-GB"/>
              </w:rPr>
              <w:t>日</w:t>
            </w:r>
            <w:r>
              <w:rPr>
                <w:rFonts w:hint="eastAsia"/>
                <w:sz w:val="24"/>
                <w:lang w:val="en-GB"/>
              </w:rPr>
              <w:t>~6</w:t>
            </w:r>
            <w:r>
              <w:rPr>
                <w:rFonts w:hint="eastAsia"/>
                <w:sz w:val="24"/>
                <w:lang w:val="en-GB"/>
              </w:rPr>
              <w:t>月</w:t>
            </w:r>
            <w:r>
              <w:rPr>
                <w:rFonts w:hint="eastAsia"/>
                <w:sz w:val="24"/>
                <w:lang w:val="en-GB"/>
              </w:rPr>
              <w:t>12</w:t>
            </w:r>
            <w:r>
              <w:rPr>
                <w:rFonts w:hint="eastAsia"/>
                <w:sz w:val="24"/>
                <w:lang w:val="en-GB"/>
              </w:rPr>
              <w:t>日</w:t>
            </w:r>
            <w:r>
              <w:rPr>
                <w:rFonts w:hint="eastAsia"/>
                <w:sz w:val="24"/>
                <w:lang w:val="en-GB"/>
              </w:rPr>
              <w:t xml:space="preserve"> </w:t>
            </w:r>
            <w:r>
              <w:rPr>
                <w:rFonts w:ascii="宋体" w:hAnsi="宋体" w:hint="eastAsia"/>
                <w:sz w:val="24"/>
                <w:lang w:val="en-GB"/>
              </w:rPr>
              <w:t>撰写、修改并提交毕业论文</w:t>
            </w:r>
          </w:p>
        </w:tc>
      </w:tr>
    </w:tbl>
    <w:p w:rsidR="00502851" w:rsidRDefault="003621B6">
      <w:pPr>
        <w:spacing w:line="360" w:lineRule="auto"/>
        <w:rPr>
          <w:rFonts w:ascii="宋体" w:hAnsi="宋体"/>
          <w:b/>
          <w:sz w:val="32"/>
          <w:szCs w:val="32"/>
        </w:rPr>
      </w:pPr>
      <w:r>
        <w:rPr>
          <w:rFonts w:ascii="宋体" w:hAnsi="宋体" w:hint="eastAsia"/>
          <w:b/>
          <w:sz w:val="32"/>
          <w:szCs w:val="32"/>
        </w:rPr>
        <w:t>四、主要参考文献</w:t>
      </w:r>
    </w:p>
    <w:tbl>
      <w:tblPr>
        <w:tblW w:w="928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286"/>
      </w:tblGrid>
      <w:tr w:rsidR="00502851">
        <w:tc>
          <w:tcPr>
            <w:tcW w:w="9286" w:type="dxa"/>
          </w:tcPr>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[1]陈海山编著.《深入Java Servlet 网络编程》</w:t>
            </w:r>
            <w:r>
              <w:rPr>
                <w:rFonts w:ascii="宋体" w:eastAsia="宋体" w:hAnsi="宋体" w:cs="宋体" w:hint="eastAsia"/>
                <w:color w:val="333333"/>
                <w:sz w:val="24"/>
              </w:rPr>
              <w:t>[M]</w:t>
            </w:r>
            <w:r>
              <w:rPr>
                <w:rFonts w:asciiTheme="minorEastAsia" w:hAnsiTheme="minorEastAsia" w:cstheme="minorEastAsia" w:hint="eastAsia"/>
                <w:szCs w:val="21"/>
              </w:rPr>
              <w:t>.北京：清华大学出版社,2002年2月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[2]Jose Annunziato编著.《JSP 速成教程》</w:t>
            </w:r>
            <w:r>
              <w:rPr>
                <w:rFonts w:ascii="宋体" w:eastAsia="宋体" w:hAnsi="宋体" w:cs="宋体" w:hint="eastAsia"/>
                <w:color w:val="333333"/>
                <w:sz w:val="24"/>
              </w:rPr>
              <w:t>[M]</w:t>
            </w:r>
            <w:r>
              <w:rPr>
                <w:rFonts w:asciiTheme="minorEastAsia" w:hAnsiTheme="minorEastAsia" w:cstheme="minorEastAsia" w:hint="eastAsia"/>
                <w:szCs w:val="21"/>
              </w:rPr>
              <w:t>.北京：机械工业出版社,2002年1月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[3]周影编著.《网络编程语言JSP实例教程》</w:t>
            </w:r>
            <w:r>
              <w:rPr>
                <w:rFonts w:ascii="宋体" w:eastAsia="宋体" w:hAnsi="宋体" w:cs="宋体" w:hint="eastAsia"/>
                <w:color w:val="333333"/>
                <w:sz w:val="24"/>
              </w:rPr>
              <w:t>[M]</w:t>
            </w:r>
            <w:r>
              <w:rPr>
                <w:rFonts w:asciiTheme="minorEastAsia" w:hAnsiTheme="minorEastAsia" w:cstheme="minorEastAsia" w:hint="eastAsia"/>
                <w:szCs w:val="21"/>
              </w:rPr>
              <w:t>.北京：电子工业出版社,2003年6月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[4]孙鑫编著.《Java Web开发详解》</w:t>
            </w:r>
            <w:r>
              <w:rPr>
                <w:rFonts w:ascii="宋体" w:eastAsia="宋体" w:hAnsi="宋体" w:cs="宋体" w:hint="eastAsia"/>
                <w:color w:val="333333"/>
                <w:sz w:val="24"/>
              </w:rPr>
              <w:t>[M]</w:t>
            </w:r>
            <w:r>
              <w:rPr>
                <w:rFonts w:asciiTheme="minorEastAsia" w:hAnsiTheme="minorEastAsia" w:cstheme="minorEastAsia" w:hint="eastAsia"/>
                <w:szCs w:val="21"/>
              </w:rPr>
              <w:t>.电子工业出版社.北京：电子工业出版社,2006年4月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[5]飞思科技产品研发中心编著.《JSP应用开发详解》第二版</w:t>
            </w:r>
            <w:r>
              <w:rPr>
                <w:rFonts w:ascii="宋体" w:eastAsia="宋体" w:hAnsi="宋体" w:cs="宋体" w:hint="eastAsia"/>
                <w:color w:val="333333"/>
                <w:sz w:val="24"/>
              </w:rPr>
              <w:t>[M]</w:t>
            </w:r>
            <w:r>
              <w:rPr>
                <w:rFonts w:asciiTheme="minorEastAsia" w:hAnsiTheme="minorEastAsia" w:cstheme="minorEastAsia" w:hint="eastAsia"/>
                <w:szCs w:val="21"/>
              </w:rPr>
              <w:t>.北京:电子工业出版社,2004年7月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[6] 孙雪萍、杨宏编著. 《</w:t>
            </w:r>
            <w:hyperlink r:id="rId16" w:tgtFrame="_blank" w:tooltip="成人高校计算机实验课教学方法初探" w:history="1">
              <w:r>
                <w:rPr>
                  <w:rFonts w:asciiTheme="minorEastAsia" w:hAnsiTheme="minorEastAsia" w:cstheme="minorEastAsia" w:hint="eastAsia"/>
                  <w:szCs w:val="21"/>
                </w:rPr>
                <w:t>成人高校计算机实验课教学方法初探</w:t>
              </w:r>
            </w:hyperlink>
            <w:r>
              <w:rPr>
                <w:rFonts w:asciiTheme="minorEastAsia" w:hAnsiTheme="minorEastAsia" w:cstheme="minorEastAsia" w:hint="eastAsia"/>
                <w:szCs w:val="21"/>
              </w:rPr>
              <w:t>》</w:t>
            </w:r>
            <w:r>
              <w:rPr>
                <w:rFonts w:ascii="宋体" w:eastAsia="宋体" w:hAnsi="宋体" w:cs="宋体" w:hint="eastAsia"/>
                <w:color w:val="333333"/>
                <w:sz w:val="24"/>
              </w:rPr>
              <w:t>[M]</w:t>
            </w:r>
            <w:r>
              <w:rPr>
                <w:rFonts w:asciiTheme="minorEastAsia" w:hAnsiTheme="minorEastAsia" w:cstheme="minorEastAsia" w:hint="eastAsia"/>
                <w:szCs w:val="21"/>
              </w:rPr>
              <w:t xml:space="preserve">.北京: </w:t>
            </w:r>
            <w:hyperlink r:id="rId17" w:tgtFrame="_blank" w:history="1">
              <w:r>
                <w:rPr>
                  <w:rFonts w:asciiTheme="minorEastAsia" w:hAnsiTheme="minorEastAsia" w:cstheme="minorEastAsia" w:hint="eastAsia"/>
                  <w:szCs w:val="21"/>
                </w:rPr>
                <w:t>成人教育</w:t>
              </w:r>
            </w:hyperlink>
            <w:r>
              <w:rPr>
                <w:rFonts w:asciiTheme="minorEastAsia" w:hAnsiTheme="minorEastAsia" w:cstheme="minorEastAsia" w:hint="eastAsia"/>
                <w:szCs w:val="21"/>
              </w:rPr>
              <w:t>出版社 , 2005年2月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 xml:space="preserve">[7]于海防编著. </w:t>
            </w:r>
            <w:hyperlink r:id="rId18" w:tgtFrame="_top" w:history="1">
              <w:r>
                <w:rPr>
                  <w:rFonts w:asciiTheme="minorEastAsia" w:hAnsiTheme="minorEastAsia" w:cstheme="minorEastAsia" w:hint="eastAsia"/>
                  <w:szCs w:val="21"/>
                </w:rPr>
                <w:t>中等职业学校电子校务建设研究与开发</w:t>
              </w:r>
            </w:hyperlink>
            <w:r>
              <w:rPr>
                <w:rFonts w:ascii="宋体" w:eastAsia="宋体" w:hAnsi="宋体" w:cs="宋体" w:hint="eastAsia"/>
                <w:color w:val="333333"/>
                <w:sz w:val="24"/>
              </w:rPr>
              <w:t>[M]</w:t>
            </w:r>
            <w:r>
              <w:rPr>
                <w:rFonts w:asciiTheme="minorEastAsia" w:hAnsiTheme="minorEastAsia" w:cstheme="minorEastAsia" w:hint="eastAsia"/>
                <w:szCs w:val="21"/>
              </w:rPr>
              <w:t>.山东:山东师范大学出版社 , 2006年</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[8]张海藩编著.《软件工程导论》</w:t>
            </w:r>
            <w:r>
              <w:rPr>
                <w:rFonts w:ascii="宋体" w:eastAsia="宋体" w:hAnsi="宋体" w:cs="宋体" w:hint="eastAsia"/>
                <w:color w:val="333333"/>
                <w:sz w:val="24"/>
              </w:rPr>
              <w:t>[J]</w:t>
            </w:r>
            <w:r>
              <w:rPr>
                <w:rFonts w:asciiTheme="minorEastAsia" w:hAnsiTheme="minorEastAsia" w:cstheme="minorEastAsia" w:hint="eastAsia"/>
                <w:szCs w:val="21"/>
              </w:rPr>
              <w:t>.北京：清华大学出版社.2006年5月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[9]刘卫国，严军编著.《数据库技术与应用—SQL Server》</w:t>
            </w:r>
            <w:r>
              <w:rPr>
                <w:rFonts w:ascii="宋体" w:eastAsia="宋体" w:hAnsi="宋体" w:cs="宋体" w:hint="eastAsia"/>
                <w:color w:val="333333"/>
                <w:sz w:val="24"/>
              </w:rPr>
              <w:t>[M]</w:t>
            </w:r>
            <w:r>
              <w:rPr>
                <w:rFonts w:asciiTheme="minorEastAsia" w:hAnsiTheme="minorEastAsia" w:cstheme="minorEastAsia" w:hint="eastAsia"/>
                <w:szCs w:val="21"/>
              </w:rPr>
              <w:t>.北京：清华大学出版社2007年1月</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[10]金林樵，唐军芳编著.《SQL Server数据库应用开发技术》</w:t>
            </w:r>
            <w:r>
              <w:rPr>
                <w:rFonts w:ascii="宋体" w:eastAsia="宋体" w:hAnsi="宋体" w:cs="宋体" w:hint="eastAsia"/>
                <w:color w:val="333333"/>
                <w:sz w:val="24"/>
              </w:rPr>
              <w:t>[M]</w:t>
            </w:r>
            <w:r>
              <w:rPr>
                <w:rFonts w:asciiTheme="minorEastAsia" w:hAnsiTheme="minorEastAsia" w:cstheme="minorEastAsia" w:hint="eastAsia"/>
                <w:szCs w:val="21"/>
              </w:rPr>
              <w:t>.北京：机械工业出版社，2005</w:t>
            </w:r>
          </w:p>
          <w:p w:rsidR="00502851" w:rsidRDefault="003621B6">
            <w:pPr>
              <w:spacing w:line="360" w:lineRule="auto"/>
              <w:ind w:left="420" w:hangingChars="200" w:hanging="420"/>
              <w:rPr>
                <w:rFonts w:asciiTheme="minorEastAsia" w:hAnsiTheme="minorEastAsia" w:cstheme="minorEastAsia"/>
                <w:szCs w:val="21"/>
              </w:rPr>
            </w:pPr>
            <w:r>
              <w:rPr>
                <w:rFonts w:asciiTheme="minorEastAsia" w:hAnsiTheme="minorEastAsia" w:cstheme="minorEastAsia" w:hint="eastAsia"/>
                <w:szCs w:val="21"/>
              </w:rPr>
              <w:t>[11]萨师煊编著.《数据库系统概论（第三版）》</w:t>
            </w:r>
            <w:r>
              <w:rPr>
                <w:rFonts w:ascii="宋体" w:eastAsia="宋体" w:hAnsi="宋体" w:cs="宋体" w:hint="eastAsia"/>
                <w:color w:val="333333"/>
                <w:sz w:val="24"/>
              </w:rPr>
              <w:t>[M]</w:t>
            </w:r>
            <w:r>
              <w:rPr>
                <w:rFonts w:asciiTheme="minorEastAsia" w:hAnsiTheme="minorEastAsia" w:cstheme="minorEastAsia" w:hint="eastAsia"/>
                <w:szCs w:val="21"/>
              </w:rPr>
              <w:t>.北京：高等教育出版社.2000年3月</w:t>
            </w:r>
          </w:p>
          <w:p w:rsidR="00502851" w:rsidRDefault="003621B6">
            <w:pPr>
              <w:spacing w:line="360" w:lineRule="auto"/>
              <w:ind w:left="480" w:hangingChars="200" w:hanging="480"/>
              <w:rPr>
                <w:rFonts w:asciiTheme="minorEastAsia" w:hAnsiTheme="minorEastAsia" w:cstheme="minorEastAsia"/>
                <w:szCs w:val="21"/>
              </w:rPr>
            </w:pPr>
            <w:r>
              <w:rPr>
                <w:rFonts w:ascii="宋体" w:eastAsia="宋体" w:hAnsi="宋体" w:cs="宋体"/>
                <w:color w:val="333333"/>
                <w:sz w:val="24"/>
              </w:rPr>
              <w:t> </w:t>
            </w:r>
          </w:p>
          <w:p w:rsidR="00502851" w:rsidRDefault="00502851">
            <w:pPr>
              <w:spacing w:line="360" w:lineRule="auto"/>
              <w:ind w:left="420" w:hangingChars="200" w:hanging="420"/>
              <w:rPr>
                <w:rFonts w:asciiTheme="minorEastAsia" w:hAnsiTheme="minorEastAsia" w:cstheme="minorEastAsia"/>
                <w:szCs w:val="21"/>
              </w:rPr>
            </w:pPr>
          </w:p>
          <w:p w:rsidR="00502851" w:rsidRDefault="00502851">
            <w:pPr>
              <w:spacing w:line="360" w:lineRule="auto"/>
              <w:ind w:left="420" w:hangingChars="200" w:hanging="420"/>
              <w:rPr>
                <w:rFonts w:asciiTheme="minorEastAsia" w:hAnsiTheme="minorEastAsia" w:cstheme="minorEastAsia"/>
                <w:szCs w:val="21"/>
              </w:rPr>
            </w:pPr>
          </w:p>
          <w:p w:rsidR="00502851" w:rsidRDefault="00502851">
            <w:pPr>
              <w:spacing w:line="360" w:lineRule="auto"/>
              <w:rPr>
                <w:rFonts w:asciiTheme="minorEastAsia" w:hAnsiTheme="minorEastAsia" w:cstheme="minorEastAsia"/>
                <w:szCs w:val="21"/>
              </w:rPr>
            </w:pPr>
          </w:p>
          <w:p w:rsidR="00502851" w:rsidRDefault="00502851">
            <w:pPr>
              <w:rPr>
                <w:rFonts w:ascii="宋体" w:hAnsi="宋体"/>
                <w:sz w:val="24"/>
              </w:rPr>
            </w:pPr>
          </w:p>
        </w:tc>
      </w:tr>
    </w:tbl>
    <w:p w:rsidR="00502851" w:rsidRDefault="00502851">
      <w:pPr>
        <w:spacing w:line="360" w:lineRule="auto"/>
        <w:rPr>
          <w:rFonts w:ascii="宋体" w:hAnsi="宋体"/>
          <w:b/>
          <w:sz w:val="32"/>
          <w:szCs w:val="32"/>
        </w:rPr>
      </w:pPr>
    </w:p>
    <w:p w:rsidR="00502851" w:rsidRDefault="003621B6">
      <w:pPr>
        <w:spacing w:line="360" w:lineRule="auto"/>
        <w:rPr>
          <w:rFonts w:ascii="宋体" w:hAnsi="宋体"/>
          <w:b/>
          <w:sz w:val="32"/>
          <w:szCs w:val="32"/>
        </w:rPr>
      </w:pPr>
      <w:r>
        <w:rPr>
          <w:rFonts w:ascii="宋体" w:hAnsi="宋体" w:hint="eastAsia"/>
          <w:b/>
          <w:sz w:val="32"/>
          <w:szCs w:val="32"/>
        </w:rPr>
        <w:t>五、指导教师意见</w:t>
      </w:r>
    </w:p>
    <w:tbl>
      <w:tblPr>
        <w:tblW w:w="928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286"/>
      </w:tblGrid>
      <w:tr w:rsidR="00502851">
        <w:trPr>
          <w:trHeight w:val="2318"/>
        </w:trPr>
        <w:tc>
          <w:tcPr>
            <w:tcW w:w="9286" w:type="dxa"/>
          </w:tcPr>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502851">
            <w:pPr>
              <w:spacing w:line="360" w:lineRule="auto"/>
              <w:rPr>
                <w:rFonts w:eastAsia="黑体"/>
                <w:b/>
                <w:bCs/>
                <w:sz w:val="28"/>
              </w:rPr>
            </w:pPr>
          </w:p>
          <w:p w:rsidR="00502851" w:rsidRDefault="003621B6">
            <w:pPr>
              <w:spacing w:line="360" w:lineRule="auto"/>
              <w:ind w:firstLineChars="1793" w:firstLine="5040"/>
              <w:rPr>
                <w:rFonts w:ascii="宋体" w:hAnsi="宋体"/>
                <w:b/>
                <w:bCs/>
                <w:sz w:val="28"/>
                <w:szCs w:val="28"/>
              </w:rPr>
            </w:pPr>
            <w:r>
              <w:rPr>
                <w:rFonts w:ascii="宋体" w:hAnsi="宋体" w:hint="eastAsia"/>
                <w:b/>
                <w:bCs/>
                <w:sz w:val="28"/>
                <w:szCs w:val="28"/>
              </w:rPr>
              <w:t>指导教师签字：</w:t>
            </w:r>
          </w:p>
        </w:tc>
      </w:tr>
    </w:tbl>
    <w:p w:rsidR="000C0AE7" w:rsidRDefault="000C0AE7">
      <w:pPr>
        <w:rPr>
          <w:b/>
          <w:color w:val="FF0000"/>
        </w:rPr>
      </w:pPr>
      <w:r w:rsidRPr="000C0AE7">
        <w:rPr>
          <w:b/>
          <w:color w:val="FF0000"/>
        </w:rPr>
        <w:lastRenderedPageBreak/>
        <w:t>competion</w:t>
      </w:r>
    </w:p>
    <w:p w:rsidR="00502851" w:rsidRPr="009E116D" w:rsidRDefault="00645C5D">
      <w:pPr>
        <w:rPr>
          <w:b/>
          <w:color w:val="FF0000"/>
        </w:rPr>
      </w:pPr>
      <w:r w:rsidRPr="009E116D">
        <w:rPr>
          <w:rFonts w:hint="eastAsia"/>
          <w:b/>
          <w:color w:val="FF0000"/>
        </w:rPr>
        <w:t>即将开放报名</w:t>
      </w:r>
    </w:p>
    <w:p w:rsidR="00645C5D" w:rsidRPr="009E116D" w:rsidRDefault="00645C5D">
      <w:pPr>
        <w:rPr>
          <w:b/>
          <w:color w:val="FF0000"/>
        </w:rPr>
      </w:pPr>
      <w:r w:rsidRPr="009E116D">
        <w:rPr>
          <w:b/>
          <w:color w:val="FF0000"/>
        </w:rPr>
        <w:t>报名进行中</w:t>
      </w:r>
    </w:p>
    <w:p w:rsidR="00645C5D" w:rsidRPr="009E116D" w:rsidRDefault="00645C5D">
      <w:pPr>
        <w:rPr>
          <w:b/>
          <w:color w:val="FF0000"/>
        </w:rPr>
      </w:pPr>
      <w:r w:rsidRPr="009E116D">
        <w:rPr>
          <w:b/>
          <w:color w:val="FF0000"/>
        </w:rPr>
        <w:t>报名截止、竞赛即将开始</w:t>
      </w:r>
    </w:p>
    <w:p w:rsidR="00645C5D" w:rsidRPr="009E116D" w:rsidRDefault="00DC2B4B">
      <w:pPr>
        <w:rPr>
          <w:b/>
          <w:color w:val="FF0000"/>
        </w:rPr>
      </w:pPr>
      <w:r w:rsidRPr="009E116D">
        <w:rPr>
          <w:rFonts w:hint="eastAsia"/>
          <w:b/>
          <w:color w:val="FF0000"/>
        </w:rPr>
        <w:t>竞赛进行中</w:t>
      </w:r>
    </w:p>
    <w:p w:rsidR="00DC2B4B" w:rsidRDefault="00DC2B4B">
      <w:pPr>
        <w:rPr>
          <w:b/>
          <w:color w:val="FF0000"/>
        </w:rPr>
      </w:pPr>
      <w:r w:rsidRPr="009E116D">
        <w:rPr>
          <w:b/>
          <w:color w:val="FF0000"/>
        </w:rPr>
        <w:t>竞赛结束</w:t>
      </w:r>
    </w:p>
    <w:p w:rsidR="000C0AE7" w:rsidRDefault="000C0AE7">
      <w:pPr>
        <w:rPr>
          <w:b/>
          <w:color w:val="FF0000"/>
        </w:rPr>
      </w:pPr>
    </w:p>
    <w:p w:rsidR="0083149A" w:rsidRDefault="0083149A">
      <w:pPr>
        <w:rPr>
          <w:b/>
          <w:color w:val="FF0000"/>
        </w:rPr>
      </w:pPr>
      <w:r>
        <w:rPr>
          <w:b/>
          <w:color w:val="FF0000"/>
        </w:rPr>
        <w:t>S</w:t>
      </w:r>
      <w:r>
        <w:rPr>
          <w:rFonts w:hint="eastAsia"/>
          <w:b/>
          <w:color w:val="FF0000"/>
        </w:rPr>
        <w:t>ign</w:t>
      </w:r>
    </w:p>
    <w:p w:rsidR="0083149A" w:rsidRDefault="0083149A">
      <w:pPr>
        <w:rPr>
          <w:b/>
          <w:color w:val="FF0000"/>
        </w:rPr>
      </w:pPr>
      <w:r>
        <w:rPr>
          <w:b/>
          <w:color w:val="FF0000"/>
        </w:rPr>
        <w:t>等待审核</w:t>
      </w:r>
    </w:p>
    <w:p w:rsidR="0083149A" w:rsidRPr="009E116D" w:rsidRDefault="0083149A">
      <w:pPr>
        <w:rPr>
          <w:b/>
          <w:color w:val="FF0000"/>
        </w:rPr>
      </w:pPr>
      <w:r>
        <w:rPr>
          <w:b/>
          <w:color w:val="FF0000"/>
        </w:rPr>
        <w:t>通过审核</w:t>
      </w:r>
      <w:r w:rsidR="00892FDC">
        <w:rPr>
          <w:b/>
          <w:color w:val="FF0000"/>
        </w:rPr>
        <w:t>（等待比赛开始）</w:t>
      </w:r>
    </w:p>
    <w:sectPr w:rsidR="0083149A" w:rsidRPr="009E1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_x000B__x000C_">
    <w:altName w:val="Times New Roman"/>
    <w:charset w:val="00"/>
    <w:family w:val="roman"/>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94DFF"/>
    <w:multiLevelType w:val="singleLevel"/>
    <w:tmpl w:val="58C94DFF"/>
    <w:lvl w:ilvl="0">
      <w:start w:val="4"/>
      <w:numFmt w:val="chineseCounting"/>
      <w:suff w:val="nothing"/>
      <w:lvlText w:val="（%1）"/>
      <w:lvlJc w:val="left"/>
    </w:lvl>
  </w:abstractNum>
  <w:abstractNum w:abstractNumId="1" w15:restartNumberingAfterBreak="0">
    <w:nsid w:val="58D9D349"/>
    <w:multiLevelType w:val="singleLevel"/>
    <w:tmpl w:val="58D9D349"/>
    <w:lvl w:ilvl="0">
      <w:start w:val="2"/>
      <w:numFmt w:val="decimal"/>
      <w:suff w:val="space"/>
      <w:lvlText w:val="%1）"/>
      <w:lvlJc w:val="left"/>
    </w:lvl>
  </w:abstractNum>
  <w:abstractNum w:abstractNumId="2" w15:restartNumberingAfterBreak="0">
    <w:nsid w:val="58D9D377"/>
    <w:multiLevelType w:val="singleLevel"/>
    <w:tmpl w:val="58D9D377"/>
    <w:lvl w:ilvl="0">
      <w:start w:val="3"/>
      <w:numFmt w:val="decimal"/>
      <w:suff w:val="space"/>
      <w:lvlText w:val="%1）"/>
      <w:lvlJc w:val="left"/>
    </w:lvl>
  </w:abstractNum>
  <w:abstractNum w:abstractNumId="3" w15:restartNumberingAfterBreak="0">
    <w:nsid w:val="58DA1EA8"/>
    <w:multiLevelType w:val="singleLevel"/>
    <w:tmpl w:val="58DA1EA8"/>
    <w:lvl w:ilvl="0">
      <w:start w:val="1"/>
      <w:numFmt w:val="chineseCounting"/>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851"/>
    <w:rsid w:val="000C0AE7"/>
    <w:rsid w:val="001010A4"/>
    <w:rsid w:val="001132AF"/>
    <w:rsid w:val="003621B6"/>
    <w:rsid w:val="00502851"/>
    <w:rsid w:val="00570BDA"/>
    <w:rsid w:val="00645C5D"/>
    <w:rsid w:val="0083149A"/>
    <w:rsid w:val="00892FDC"/>
    <w:rsid w:val="009E116D"/>
    <w:rsid w:val="00CC1CA7"/>
    <w:rsid w:val="00DC2B4B"/>
    <w:rsid w:val="07962843"/>
    <w:rsid w:val="08A22535"/>
    <w:rsid w:val="0E7963EB"/>
    <w:rsid w:val="12F95D16"/>
    <w:rsid w:val="19FF17CC"/>
    <w:rsid w:val="412539A0"/>
    <w:rsid w:val="53AF50D6"/>
    <w:rsid w:val="647A6193"/>
    <w:rsid w:val="6D260857"/>
    <w:rsid w:val="73BB120F"/>
    <w:rsid w:val="7CC74E8C"/>
    <w:rsid w:val="7DD7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12B52B7"/>
  <w15:docId w15:val="{91C87663-FB8F-439D-8550-5D5F461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
    <w:name w:val="toc 1"/>
    <w:basedOn w:val="a"/>
    <w:next w:val="a"/>
    <w:qFormat/>
    <w:pPr>
      <w:tabs>
        <w:tab w:val="right" w:leader="dot" w:pos="7587"/>
      </w:tabs>
    </w:pPr>
    <w:rPr>
      <w:rFonts w:ascii="黑体" w:eastAsia="黑体"/>
      <w:sz w:val="30"/>
      <w:szCs w:val="28"/>
    </w:rPr>
  </w:style>
  <w:style w:type="paragraph" w:styleId="20">
    <w:name w:val="toc 2"/>
    <w:basedOn w:val="a"/>
    <w:next w:val="a"/>
    <w:qFormat/>
    <w:pPr>
      <w:ind w:leftChars="200" w:left="420"/>
    </w:pPr>
  </w:style>
  <w:style w:type="paragraph" w:styleId="a3">
    <w:name w:val="Normal (Web)"/>
    <w:basedOn w:val="a"/>
    <w:qFormat/>
    <w:pPr>
      <w:widowControl/>
      <w:spacing w:before="100" w:beforeAutospacing="1" w:after="100" w:afterAutospacing="1"/>
      <w:jc w:val="left"/>
    </w:pPr>
    <w:rPr>
      <w:rFonts w:ascii="宋体" w:hAnsi="宋体"/>
      <w:kern w:val="0"/>
      <w:sz w:val="18"/>
      <w:szCs w:val="18"/>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character" w:customStyle="1" w:styleId="d1">
    <w:name w:val="d1"/>
    <w:basedOn w:val="a0"/>
    <w:qFormat/>
    <w:rPr>
      <w:rFonts w:ascii="_x000B__x000C_" w:hAnsi="_x000B__x000C_" w:hint="default"/>
      <w:color w:val="5C5C5C"/>
      <w:sz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72492887&amp;ss_c=ssc.citiao.link" TargetMode="External"/><Relationship Id="rId13" Type="http://schemas.openxmlformats.org/officeDocument/2006/relationships/hyperlink" Target="http://baike.sogou.com/lemma/ShowInnerLink.htm?lemmaId=91923&amp;ss_c=ssc.citiao.link" TargetMode="External"/><Relationship Id="rId18" Type="http://schemas.openxmlformats.org/officeDocument/2006/relationships/hyperlink" Target="http://10.1.13.207/kns50/detailref.aspx?filename=2006095266.nh&amp;dbname=CMFD2006&amp;filetitle=%e4%b8%ad%e7%ad%89%e8%81%8c%e4%b8%9a%e5%ad%a6%e6%a0%a1%e7%94%b5%e5%ad%90%e6%a0%a1%e5%8a%a1%e5%bb%ba%e8%ae%be%e7%a0%94%e7%a9%b6%e4%b8%8e%e5%bc%80%e5%8f%91" TargetMode="External"/><Relationship Id="rId3" Type="http://schemas.openxmlformats.org/officeDocument/2006/relationships/styles" Target="styles.xml"/><Relationship Id="rId7" Type="http://schemas.openxmlformats.org/officeDocument/2006/relationships/hyperlink" Target="http://baike.sogou.com/lemma/ShowInnerLink.htm?lemmaId=5233605&amp;ss_c=ssc.citiao.link" TargetMode="External"/><Relationship Id="rId12" Type="http://schemas.openxmlformats.org/officeDocument/2006/relationships/hyperlink" Target="http://baike.sogou.com/lemma/ShowInnerLink.htm?lemmaId=2148074&amp;ss_c=ssc.citiao.link" TargetMode="External"/><Relationship Id="rId17" Type="http://schemas.openxmlformats.org/officeDocument/2006/relationships/hyperlink" Target="http://10.1.13.207/kns50/Navi/Bridge.aspx?DBCode=cjfd&amp;LinkType=BaseLink&amp;Field=BaseID&amp;TableName=CJFDBASEINFO&amp;NaviLink=%e6%88%90%e4%ba%ba%e6%95%99%e8%82%b2&amp;Value=CRJY" TargetMode="External"/><Relationship Id="rId2" Type="http://schemas.openxmlformats.org/officeDocument/2006/relationships/numbering" Target="numbering.xml"/><Relationship Id="rId16" Type="http://schemas.openxmlformats.org/officeDocument/2006/relationships/hyperlink" Target="http://10.1.13.207/kns50/detail.aspx?dbname=CJFD2005&amp;filename=CRJY200501033&amp;filetitle=%e6%88%90%e4%ba%ba%e9%ab%98%e6%a0%a1%e8%ae%a1%e7%ae%97%e6%9c%ba%e5%ae%9e%e9%aa%8c%e8%af%be%e6%95%99%e5%ad%a6%e6%96%b9%e6%b3%95%e5%88%9d%e6%8e%a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aike.sogou.com/lemma/ShowInnerLink.htm?lemmaId=7636797&amp;ss_c=ssc.citiao.link" TargetMode="External"/><Relationship Id="rId11" Type="http://schemas.openxmlformats.org/officeDocument/2006/relationships/hyperlink" Target="http://baike.sogou.com/lemma/ShowInnerLink.htm?lemmaId=7751273&amp;ss_c=ssc.citiao.link" TargetMode="External"/><Relationship Id="rId5" Type="http://schemas.openxmlformats.org/officeDocument/2006/relationships/webSettings" Target="webSettings.xml"/><Relationship Id="rId15" Type="http://schemas.openxmlformats.org/officeDocument/2006/relationships/hyperlink" Target="http://baike.baidu.com/view/18979.htm" TargetMode="External"/><Relationship Id="rId10" Type="http://schemas.openxmlformats.org/officeDocument/2006/relationships/hyperlink" Target="http://baike.baidu.com/item/%E7%A8%8B%E5%BA%8F%E8%AE%BE%E8%AE%A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sogou.com/lemma/ShowInnerLink.htm?lemmaId=67178850&amp;ss_c=ssc.citiao.link" TargetMode="External"/><Relationship Id="rId14" Type="http://schemas.openxmlformats.org/officeDocument/2006/relationships/hyperlink" Target="http://baike.sogou.com/lemma/ShowInnerLink.htm?lemmaId=452927&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蒋 宇钦</cp:lastModifiedBy>
  <cp:revision>10</cp:revision>
  <dcterms:created xsi:type="dcterms:W3CDTF">2014-10-29T12:08:00Z</dcterms:created>
  <dcterms:modified xsi:type="dcterms:W3CDTF">2018-05-10T15:10:00Z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