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8A7" w:rsidRPr="00D506B6" w:rsidRDefault="000908A7" w:rsidP="000908A7">
      <w:pPr>
        <w:spacing w:line="240" w:lineRule="auto"/>
        <w:jc w:val="center"/>
        <w:rPr>
          <w:rFonts w:ascii="Century Gothic" w:hAnsi="Century Gothic"/>
          <w:sz w:val="28"/>
          <w:szCs w:val="28"/>
        </w:rPr>
      </w:pPr>
      <w:r w:rsidRPr="00D506B6">
        <w:rPr>
          <w:rFonts w:ascii="Century Gothic" w:hAnsi="Century Gothic" w:cs="Century Gothic"/>
          <w:b/>
          <w:bCs/>
          <w:color w:val="000000"/>
          <w:spacing w:val="7"/>
          <w:sz w:val="36"/>
          <w:szCs w:val="36"/>
        </w:rPr>
        <w:t>Jonathan Hindi</w:t>
      </w:r>
      <w:r>
        <w:rPr>
          <w:rFonts w:ascii="Helvetica Neue" w:hAnsi="Helvetica Neue"/>
          <w:sz w:val="28"/>
          <w:szCs w:val="28"/>
        </w:rPr>
        <w:br/>
      </w:r>
      <w:r w:rsidR="00701BC4">
        <w:rPr>
          <w:rFonts w:ascii="Century Gothic" w:hAnsi="Century Gothic"/>
          <w:color w:val="4F81BD" w:themeColor="accent1"/>
          <w:sz w:val="28"/>
          <w:szCs w:val="28"/>
        </w:rPr>
        <w:t xml:space="preserve">Sr. </w:t>
      </w:r>
      <w:r w:rsidR="00682BBC">
        <w:rPr>
          <w:rFonts w:ascii="Century Gothic" w:hAnsi="Century Gothic"/>
          <w:color w:val="4F81BD" w:themeColor="accent1"/>
          <w:sz w:val="28"/>
          <w:szCs w:val="28"/>
        </w:rPr>
        <w:t>User Experience Designer</w:t>
      </w:r>
    </w:p>
    <w:p w:rsidR="00485A20" w:rsidRDefault="00CB62DB" w:rsidP="00485A20">
      <w:pPr>
        <w:pStyle w:val="BasicParagraph"/>
        <w:rPr>
          <w:rFonts w:ascii="Century Gothic" w:hAnsi="Century Gothic" w:cs="Century Gothic"/>
          <w:color w:val="000000" w:themeColor="text1"/>
          <w:sz w:val="20"/>
          <w:szCs w:val="20"/>
        </w:rPr>
      </w:pP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11 years </w:t>
      </w:r>
      <w:r w:rsidR="00544835">
        <w:rPr>
          <w:rFonts w:ascii="Century Gothic" w:hAnsi="Century Gothic" w:cs="Century Gothic"/>
          <w:color w:val="000000" w:themeColor="text1"/>
          <w:sz w:val="20"/>
          <w:szCs w:val="20"/>
        </w:rPr>
        <w:t>of working</w:t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experience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with small b</w:t>
      </w:r>
      <w:r w:rsidR="00850CA8">
        <w:rPr>
          <w:rFonts w:ascii="Century Gothic" w:hAnsi="Century Gothic" w:cs="Century Gothic"/>
          <w:color w:val="000000" w:themeColor="text1"/>
          <w:sz w:val="20"/>
          <w:szCs w:val="20"/>
        </w:rPr>
        <w:t>usinesses and startup companies;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5 years of </w:t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which have been in </w:t>
      </w:r>
      <w:r w:rsidR="00682BBC">
        <w:rPr>
          <w:rFonts w:ascii="Century Gothic" w:hAnsi="Century Gothic" w:cs="Century Gothic"/>
          <w:color w:val="000000" w:themeColor="text1"/>
          <w:sz w:val="20"/>
          <w:szCs w:val="20"/>
        </w:rPr>
        <w:t>User Experience</w:t>
      </w:r>
      <w:r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</w:t>
      </w:r>
      <w:r w:rsidR="006F3F77">
        <w:rPr>
          <w:rFonts w:ascii="Century Gothic" w:hAnsi="Century Gothic" w:cs="Century Gothic"/>
          <w:color w:val="000000" w:themeColor="text1"/>
          <w:sz w:val="20"/>
          <w:szCs w:val="20"/>
        </w:rPr>
        <w:t>and Interactive D</w:t>
      </w:r>
      <w:r w:rsidR="00001A6B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esign. </w:t>
      </w:r>
    </w:p>
    <w:p w:rsidR="00D506B6" w:rsidRPr="008117FA" w:rsidRDefault="00D506B6" w:rsidP="00485A20">
      <w:pPr>
        <w:pStyle w:val="BasicParagraph"/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</w:pPr>
      <w:r w:rsidRPr="0034510D"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152ED5" w:rsidRPr="00152ED5" w:rsidRDefault="00152ED5" w:rsidP="00152ED5">
      <w:pPr>
        <w:pStyle w:val="BasicParagraph"/>
        <w:jc w:val="right"/>
        <w:rPr>
          <w:rFonts w:ascii="Century Gothic" w:hAnsi="Century Gothic" w:cs="Century Gothic"/>
          <w:bCs/>
          <w:color w:val="365F91" w:themeColor="accent1" w:themeShade="BF"/>
          <w:sz w:val="28"/>
          <w:szCs w:val="28"/>
        </w:rPr>
      </w:pPr>
      <w:r w:rsidRPr="00152ED5">
        <w:rPr>
          <w:rFonts w:ascii="Century Gothic" w:hAnsi="Century Gothic" w:cstheme="minorBidi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D98487" wp14:editId="3BBDFB8C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59512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9pt" to="468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" strokecolor="#4579b8 [3044]"/>
            </w:pict>
          </mc:Fallback>
        </mc:AlternateContent>
      </w:r>
      <w:r w:rsidRPr="00152ED5">
        <w:rPr>
          <w:rFonts w:ascii="Century Gothic" w:hAnsi="Century Gothic" w:cstheme="minorBidi"/>
          <w:color w:val="4F81BD" w:themeColor="accent1"/>
          <w:sz w:val="28"/>
          <w:szCs w:val="28"/>
        </w:rPr>
        <w:t>Working Experience</w:t>
      </w:r>
    </w:p>
    <w:p w:rsidR="00DE00DD" w:rsidRDefault="00D506B6" w:rsidP="00152ED5">
      <w:pPr>
        <w:pStyle w:val="BasicParagraph"/>
        <w:spacing w:before="240"/>
        <w:rPr>
          <w:rFonts w:ascii="Century Gothic" w:hAnsi="Century Gothic" w:cs="Century Gothic"/>
          <w:b/>
          <w:bCs/>
          <w:color w:val="365F91" w:themeColor="accent1" w:themeShade="BF"/>
          <w:spacing w:val="5"/>
          <w:sz w:val="32"/>
          <w:szCs w:val="32"/>
        </w:rPr>
      </w:pPr>
      <w:proofErr w:type="spellStart"/>
      <w:r w:rsidRPr="00485A20">
        <w:rPr>
          <w:rFonts w:ascii="Century Gothic" w:hAnsi="Century Gothic" w:cs="Century Gothic"/>
          <w:b/>
          <w:bCs/>
          <w:color w:val="365F91" w:themeColor="accent1" w:themeShade="BF"/>
        </w:rPr>
        <w:t>BuildFire</w:t>
      </w:r>
      <w:proofErr w:type="spellEnd"/>
      <w:r w:rsidRPr="00485A20">
        <w:rPr>
          <w:rFonts w:ascii="Century Gothic" w:hAnsi="Century Gothic" w:cs="Century Gothic"/>
          <w:b/>
          <w:bCs/>
          <w:color w:val="365F91" w:themeColor="accent1" w:themeShade="BF"/>
        </w:rPr>
        <w:t xml:space="preserve"> – </w:t>
      </w:r>
      <w:r w:rsidR="00701BC4">
        <w:rPr>
          <w:rFonts w:ascii="Century Gothic" w:hAnsi="Century Gothic" w:cs="Century Gothic"/>
          <w:b/>
          <w:bCs/>
          <w:color w:val="365F91" w:themeColor="accent1" w:themeShade="BF"/>
        </w:rPr>
        <w:t xml:space="preserve">Lead </w:t>
      </w:r>
      <w:r w:rsidR="00682BBC">
        <w:rPr>
          <w:rFonts w:ascii="Century Gothic" w:hAnsi="Century Gothic" w:cs="Century Gothic"/>
          <w:b/>
          <w:bCs/>
          <w:color w:val="365F91" w:themeColor="accent1" w:themeShade="BF"/>
        </w:rPr>
        <w:t>UX</w:t>
      </w:r>
      <w:r w:rsidR="00701BC4">
        <w:rPr>
          <w:rFonts w:ascii="Century Gothic" w:hAnsi="Century Gothic" w:cs="Century Gothic"/>
          <w:b/>
          <w:bCs/>
          <w:color w:val="365F91" w:themeColor="accent1" w:themeShade="BF"/>
        </w:rPr>
        <w:t>/UI</w:t>
      </w:r>
      <w:r w:rsidR="00682BBC">
        <w:rPr>
          <w:rFonts w:ascii="Century Gothic" w:hAnsi="Century Gothic" w:cs="Century Gothic"/>
          <w:b/>
          <w:bCs/>
          <w:color w:val="365F91" w:themeColor="accent1" w:themeShade="BF"/>
        </w:rPr>
        <w:t xml:space="preserve"> Designer</w:t>
      </w:r>
      <w:r w:rsidRPr="00485A20">
        <w:rPr>
          <w:rFonts w:ascii="Century Gothic" w:hAnsi="Century Gothic" w:cs="Century Gothic"/>
          <w:b/>
          <w:bCs/>
          <w:color w:val="365F91" w:themeColor="accent1" w:themeShade="BF"/>
          <w:spacing w:val="5"/>
          <w:sz w:val="32"/>
          <w:szCs w:val="32"/>
        </w:rPr>
        <w:t xml:space="preserve"> </w:t>
      </w:r>
    </w:p>
    <w:p w:rsidR="00D506B6" w:rsidRDefault="00DE00DD" w:rsidP="00D506B6">
      <w:pPr>
        <w:pStyle w:val="BasicParagraph"/>
        <w:rPr>
          <w:rFonts w:ascii="Century Gothic" w:hAnsi="Century Gothic" w:cs="Century Gothic"/>
          <w:b/>
          <w:bCs/>
          <w:spacing w:val="5"/>
        </w:rPr>
      </w:pPr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 xml:space="preserve">Started as </w:t>
      </w:r>
      <w:proofErr w:type="spellStart"/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KaleoApps</w:t>
      </w:r>
      <w:proofErr w:type="spellEnd"/>
      <w:r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 xml:space="preserve"> (July 2013</w:t>
      </w:r>
      <w:r w:rsidR="00D506B6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 xml:space="preserve"> – Present)</w:t>
      </w:r>
    </w:p>
    <w:p w:rsidR="0068660A" w:rsidRDefault="0068660A" w:rsidP="0068660A">
      <w:pPr>
        <w:pStyle w:val="BasicParagraph"/>
        <w:rPr>
          <w:rFonts w:ascii="Century Gothic" w:hAnsi="Century Gothic" w:cs="Century Gothic"/>
          <w:spacing w:val="4"/>
          <w:sz w:val="20"/>
          <w:szCs w:val="20"/>
        </w:rPr>
      </w:pPr>
      <w:proofErr w:type="gramStart"/>
      <w:r>
        <w:rPr>
          <w:rFonts w:ascii="Century Gothic" w:hAnsi="Century Gothic" w:cs="Century Gothic"/>
          <w:spacing w:val="4"/>
          <w:sz w:val="20"/>
          <w:szCs w:val="20"/>
        </w:rPr>
        <w:t xml:space="preserve">A startup offering two </w:t>
      </w:r>
      <w:proofErr w:type="spellStart"/>
      <w:r>
        <w:rPr>
          <w:rFonts w:ascii="Century Gothic" w:hAnsi="Century Gothic" w:cs="Century Gothic"/>
          <w:spacing w:val="4"/>
          <w:sz w:val="20"/>
          <w:szCs w:val="20"/>
        </w:rPr>
        <w:t>saas</w:t>
      </w:r>
      <w:proofErr w:type="spellEnd"/>
      <w:r>
        <w:rPr>
          <w:rFonts w:ascii="Century Gothic" w:hAnsi="Century Gothic" w:cs="Century Gothic"/>
          <w:spacing w:val="4"/>
          <w:sz w:val="20"/>
          <w:szCs w:val="20"/>
        </w:rPr>
        <w:t xml:space="preserve"> products, a mobile donation solution, and </w:t>
      </w:r>
      <w:r w:rsidR="003D59F3">
        <w:rPr>
          <w:rFonts w:ascii="Century Gothic" w:hAnsi="Century Gothic" w:cs="Century Gothic"/>
          <w:spacing w:val="4"/>
          <w:sz w:val="20"/>
          <w:szCs w:val="20"/>
        </w:rPr>
        <w:t xml:space="preserve">a Content Management System (CMS) for phone applications which </w:t>
      </w:r>
      <w:r>
        <w:rPr>
          <w:rFonts w:ascii="Century Gothic" w:hAnsi="Century Gothic" w:cs="Century Gothic"/>
          <w:spacing w:val="4"/>
          <w:sz w:val="20"/>
          <w:szCs w:val="20"/>
        </w:rPr>
        <w:t>operate</w:t>
      </w:r>
      <w:r w:rsidR="003D59F3">
        <w:rPr>
          <w:rFonts w:ascii="Century Gothic" w:hAnsi="Century Gothic" w:cs="Century Gothic"/>
          <w:spacing w:val="4"/>
          <w:sz w:val="20"/>
          <w:szCs w:val="20"/>
        </w:rPr>
        <w:t xml:space="preserve"> on both Android and </w:t>
      </w:r>
      <w:proofErr w:type="spellStart"/>
      <w:r w:rsidR="003D59F3">
        <w:rPr>
          <w:rFonts w:ascii="Century Gothic" w:hAnsi="Century Gothic" w:cs="Century Gothic"/>
          <w:spacing w:val="4"/>
          <w:sz w:val="20"/>
          <w:szCs w:val="20"/>
        </w:rPr>
        <w:t>iOS</w:t>
      </w:r>
      <w:proofErr w:type="spellEnd"/>
      <w:r w:rsidR="003D59F3">
        <w:rPr>
          <w:rFonts w:ascii="Century Gothic" w:hAnsi="Century Gothic" w:cs="Century Gothic"/>
          <w:spacing w:val="4"/>
          <w:sz w:val="20"/>
          <w:szCs w:val="20"/>
        </w:rPr>
        <w:t>.</w:t>
      </w:r>
      <w:proofErr w:type="gramEnd"/>
    </w:p>
    <w:p w:rsidR="00001A6B" w:rsidRDefault="00001A6B" w:rsidP="00001A6B">
      <w:pPr>
        <w:pStyle w:val="BasicParagraph"/>
        <w:numPr>
          <w:ilvl w:val="0"/>
          <w:numId w:val="13"/>
        </w:numPr>
        <w:spacing w:before="240"/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Created the Interactive design wireframes to help raise funds and proof of concept </w:t>
      </w:r>
    </w:p>
    <w:p w:rsidR="00001A6B" w:rsidRDefault="00001A6B" w:rsidP="00001A6B">
      <w:pPr>
        <w:pStyle w:val="BasicParagraph"/>
        <w:numPr>
          <w:ilvl w:val="0"/>
          <w:numId w:val="13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Designed the main strategy and over all approach of the system for all levels including business owner, white-</w:t>
      </w:r>
      <w:r w:rsidR="00BE52D1">
        <w:rPr>
          <w:rFonts w:ascii="Century Gothic" w:hAnsi="Century Gothic" w:cs="Century Gothic"/>
          <w:spacing w:val="4"/>
          <w:sz w:val="20"/>
          <w:szCs w:val="20"/>
        </w:rPr>
        <w:t>labelers</w:t>
      </w:r>
      <w:r>
        <w:rPr>
          <w:rFonts w:ascii="Century Gothic" w:hAnsi="Century Gothic" w:cs="Century Gothic"/>
          <w:spacing w:val="4"/>
          <w:sz w:val="20"/>
          <w:szCs w:val="20"/>
        </w:rPr>
        <w:t>, app owner</w:t>
      </w:r>
      <w:r w:rsidR="001765E8">
        <w:rPr>
          <w:rFonts w:ascii="Century Gothic" w:hAnsi="Century Gothic" w:cs="Century Gothic"/>
          <w:spacing w:val="4"/>
          <w:sz w:val="20"/>
          <w:szCs w:val="20"/>
        </w:rPr>
        <w:t>s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and app downloaders/users. </w:t>
      </w:r>
    </w:p>
    <w:p w:rsidR="00001A6B" w:rsidRDefault="00001A6B" w:rsidP="00001A6B">
      <w:pPr>
        <w:pStyle w:val="BasicParagraph"/>
        <w:numPr>
          <w:ilvl w:val="0"/>
          <w:numId w:val="13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Maintained synergy between business goals and development efforts and maintaining deadlines by created critical path wireframes and project management. </w:t>
      </w:r>
    </w:p>
    <w:p w:rsidR="00DE00DD" w:rsidRPr="003D59F3" w:rsidRDefault="00FA2E1F" w:rsidP="00001A6B">
      <w:pPr>
        <w:pStyle w:val="BasicParagraph"/>
        <w:spacing w:before="240"/>
        <w:rPr>
          <w:rFonts w:ascii="Century Gothic" w:hAnsi="Century Gothic" w:cs="Century Gothic"/>
          <w:spacing w:val="4"/>
          <w:sz w:val="20"/>
          <w:szCs w:val="20"/>
        </w:rPr>
      </w:pPr>
      <w:hyperlink r:id="rId8" w:history="1">
        <w:proofErr w:type="spellStart"/>
        <w:r w:rsidR="001112CA" w:rsidRPr="00EE1742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BuildFire</w:t>
        </w:r>
        <w:proofErr w:type="spellEnd"/>
      </w:hyperlink>
      <w:r w:rsidR="001112CA">
        <w:rPr>
          <w:rFonts w:ascii="Century Gothic" w:hAnsi="Century Gothic" w:cs="Century Gothic"/>
          <w:spacing w:val="4"/>
          <w:sz w:val="20"/>
          <w:szCs w:val="20"/>
        </w:rPr>
        <w:t xml:space="preserve"> was nominated as the easiest app builder in 2014 b</w:t>
      </w:r>
      <w:r w:rsidR="00EE1742">
        <w:rPr>
          <w:rFonts w:ascii="Century Gothic" w:hAnsi="Century Gothic" w:cs="Century Gothic"/>
          <w:spacing w:val="4"/>
          <w:sz w:val="20"/>
          <w:szCs w:val="20"/>
        </w:rPr>
        <w:t xml:space="preserve">y </w:t>
      </w:r>
      <w:hyperlink r:id="rId9" w:history="1">
        <w:r w:rsidR="00EE1742" w:rsidRPr="005179BB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Yahoo News</w:t>
        </w:r>
      </w:hyperlink>
      <w:r w:rsidR="00EE1742">
        <w:rPr>
          <w:rFonts w:ascii="Century Gothic" w:hAnsi="Century Gothic" w:cs="Century Gothic"/>
          <w:spacing w:val="4"/>
          <w:sz w:val="20"/>
          <w:szCs w:val="20"/>
        </w:rPr>
        <w:t xml:space="preserve"> and</w:t>
      </w:r>
      <w:hyperlink r:id="rId10" w:history="1">
        <w:r w:rsidR="001112CA" w:rsidRPr="001112CA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 xml:space="preserve"> Businesses News Daily</w:t>
        </w:r>
      </w:hyperlink>
      <w:r w:rsidR="001112CA">
        <w:rPr>
          <w:rFonts w:ascii="Century Gothic" w:hAnsi="Century Gothic" w:cs="Century Gothic"/>
          <w:spacing w:val="4"/>
          <w:sz w:val="20"/>
          <w:szCs w:val="20"/>
        </w:rPr>
        <w:t xml:space="preserve">, and a must have for small businesses by </w:t>
      </w:r>
      <w:hyperlink r:id="rId11" w:history="1">
        <w:r w:rsidR="001112CA" w:rsidRPr="001740C3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C</w:t>
        </w:r>
        <w:bookmarkStart w:id="0" w:name="_GoBack"/>
        <w:bookmarkEnd w:id="0"/>
        <w:r w:rsidR="001112CA" w:rsidRPr="001740C3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N</w:t>
        </w:r>
        <w:r w:rsidR="001112CA" w:rsidRPr="001740C3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N</w:t>
        </w:r>
      </w:hyperlink>
      <w:r w:rsidR="001112CA">
        <w:rPr>
          <w:rFonts w:ascii="Century Gothic" w:hAnsi="Century Gothic" w:cs="Century Gothic"/>
          <w:spacing w:val="4"/>
          <w:sz w:val="20"/>
          <w:szCs w:val="20"/>
        </w:rPr>
        <w:t xml:space="preserve">. </w:t>
      </w:r>
      <w:proofErr w:type="spellStart"/>
      <w:r w:rsidR="0068660A">
        <w:rPr>
          <w:rFonts w:ascii="Century Gothic" w:hAnsi="Century Gothic" w:cs="Century Gothic"/>
          <w:spacing w:val="4"/>
          <w:sz w:val="20"/>
          <w:szCs w:val="20"/>
        </w:rPr>
        <w:t>BuildFire</w:t>
      </w:r>
      <w:proofErr w:type="spellEnd"/>
      <w:r w:rsidR="0068660A">
        <w:rPr>
          <w:rFonts w:ascii="Century Gothic" w:hAnsi="Century Gothic" w:cs="Century Gothic"/>
          <w:spacing w:val="4"/>
          <w:sz w:val="20"/>
          <w:szCs w:val="20"/>
        </w:rPr>
        <w:t xml:space="preserve"> was a</w:t>
      </w:r>
      <w:r w:rsidR="001112CA">
        <w:rPr>
          <w:rFonts w:ascii="Century Gothic" w:hAnsi="Century Gothic" w:cs="Century Gothic"/>
          <w:spacing w:val="4"/>
          <w:sz w:val="20"/>
          <w:szCs w:val="20"/>
        </w:rPr>
        <w:t>lso featured in many more blogs and news outlets.</w:t>
      </w:r>
    </w:p>
    <w:p w:rsidR="00BE0AE1" w:rsidRDefault="00BE0AE1" w:rsidP="00D506B6">
      <w:pPr>
        <w:pStyle w:val="BasicParagraph"/>
        <w:rPr>
          <w:rFonts w:ascii="Century Gothic" w:hAnsi="Century Gothic" w:cs="Century Gothic"/>
          <w:b/>
          <w:bCs/>
          <w:color w:val="595959" w:themeColor="text1" w:themeTint="A6"/>
        </w:rPr>
      </w:pPr>
    </w:p>
    <w:p w:rsidR="007935CB" w:rsidRPr="007935CB" w:rsidRDefault="007935CB" w:rsidP="00D506B6">
      <w:pPr>
        <w:pStyle w:val="BasicParagraph"/>
        <w:rPr>
          <w:rFonts w:ascii="Century Gothic" w:hAnsi="Century Gothic" w:cs="Century Gothic"/>
          <w:bCs/>
          <w:color w:val="595959" w:themeColor="text1" w:themeTint="A6"/>
          <w:sz w:val="10"/>
        </w:rPr>
      </w:pPr>
    </w:p>
    <w:p w:rsidR="004B5D24" w:rsidRDefault="00D506B6" w:rsidP="00956EFF">
      <w:pPr>
        <w:rPr>
          <w:rFonts w:ascii="Century Gothic" w:hAnsi="Century Gothic" w:cs="Century Gothic"/>
          <w:spacing w:val="4"/>
          <w:sz w:val="20"/>
          <w:szCs w:val="20"/>
        </w:rPr>
      </w:pPr>
      <w:r w:rsidRPr="00485A20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 xml:space="preserve">Flywheel – </w:t>
      </w:r>
      <w:r w:rsidR="00BD4E01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 xml:space="preserve">Sr. </w:t>
      </w:r>
      <w:r w:rsidR="00846A96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>UX Designer</w:t>
      </w:r>
      <w:r w:rsidRPr="000431AD">
        <w:rPr>
          <w:rFonts w:ascii="Century Gothic" w:hAnsi="Century Gothic" w:cs="Century Gothic"/>
          <w:b/>
          <w:bCs/>
          <w:color w:val="8A817F"/>
          <w:spacing w:val="5"/>
          <w:sz w:val="32"/>
          <w:szCs w:val="32"/>
        </w:rPr>
        <w:t xml:space="preserve"> </w:t>
      </w:r>
      <w:r w:rsidR="00EE1742">
        <w:rPr>
          <w:rFonts w:ascii="Century Gothic" w:hAnsi="Century Gothic" w:cs="Century Gothic"/>
          <w:b/>
          <w:bCs/>
          <w:color w:val="8A817F"/>
          <w:spacing w:val="5"/>
          <w:sz w:val="32"/>
          <w:szCs w:val="32"/>
        </w:rPr>
        <w:br/>
      </w:r>
      <w:r w:rsidR="00EE1742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 xml:space="preserve">Started as </w:t>
      </w:r>
      <w:proofErr w:type="spellStart"/>
      <w:r w:rsidR="00EE1742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Cabulous</w:t>
      </w:r>
      <w:proofErr w:type="spellEnd"/>
      <w:r w:rsidR="00EE1742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 xml:space="preserve"> </w:t>
      </w:r>
      <w:r w:rsidR="00903226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(</w:t>
      </w:r>
      <w:r w:rsidR="005B0C9E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Jan</w:t>
      </w:r>
      <w:r w:rsidR="00903226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 xml:space="preserve"> 20</w:t>
      </w:r>
      <w:r w:rsidR="00803B07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>10</w:t>
      </w:r>
      <w:r w:rsidR="009F3277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 xml:space="preserve"> – Dec 2013</w:t>
      </w:r>
      <w:r w:rsidR="00623299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t xml:space="preserve">) </w:t>
      </w:r>
      <w:r w:rsidR="008117FA">
        <w:rPr>
          <w:rFonts w:ascii="Century Gothic" w:hAnsi="Century Gothic" w:cs="Century Gothic"/>
          <w:i/>
          <w:iCs/>
          <w:color w:val="524A48"/>
          <w:spacing w:val="4"/>
          <w:sz w:val="20"/>
          <w:szCs w:val="20"/>
        </w:rPr>
        <w:br/>
      </w:r>
      <w:hyperlink r:id="rId12" w:history="1">
        <w:r w:rsidRPr="009C591B">
          <w:rPr>
            <w:rStyle w:val="Hyperlink"/>
            <w:rFonts w:ascii="Century Gothic" w:hAnsi="Century Gothic" w:cs="Century Gothic"/>
            <w:spacing w:val="4"/>
            <w:sz w:val="20"/>
            <w:szCs w:val="20"/>
          </w:rPr>
          <w:t>Flywheel</w:t>
        </w:r>
      </w:hyperlink>
      <w:r w:rsidRPr="00BA2641">
        <w:rPr>
          <w:rFonts w:ascii="Century Gothic" w:hAnsi="Century Gothic" w:cs="Century Gothic"/>
          <w:spacing w:val="4"/>
          <w:sz w:val="20"/>
          <w:szCs w:val="20"/>
        </w:rPr>
        <w:t xml:space="preserve"> is a </w:t>
      </w:r>
      <w:r w:rsidR="001C798B">
        <w:rPr>
          <w:rFonts w:ascii="Century Gothic" w:hAnsi="Century Gothic" w:cs="Century Gothic"/>
          <w:spacing w:val="4"/>
          <w:sz w:val="20"/>
          <w:szCs w:val="20"/>
        </w:rPr>
        <w:t>company that provides a g</w:t>
      </w:r>
      <w:r w:rsidR="009F3277">
        <w:rPr>
          <w:rFonts w:ascii="Century Gothic" w:hAnsi="Century Gothic" w:cs="Century Gothic"/>
          <w:spacing w:val="4"/>
          <w:sz w:val="20"/>
          <w:szCs w:val="20"/>
        </w:rPr>
        <w:t>eo-</w:t>
      </w:r>
      <w:r w:rsidRPr="00BA2641">
        <w:rPr>
          <w:rFonts w:ascii="Century Gothic" w:hAnsi="Century Gothic" w:cs="Century Gothic"/>
          <w:spacing w:val="4"/>
          <w:sz w:val="20"/>
          <w:szCs w:val="20"/>
        </w:rPr>
        <w:t xml:space="preserve">tracking </w:t>
      </w:r>
      <w:r w:rsidR="00903226">
        <w:rPr>
          <w:rFonts w:ascii="Century Gothic" w:hAnsi="Century Gothic" w:cs="Century Gothic"/>
          <w:spacing w:val="4"/>
          <w:sz w:val="20"/>
          <w:szCs w:val="20"/>
        </w:rPr>
        <w:t xml:space="preserve">dispatch </w:t>
      </w:r>
      <w:r w:rsidRPr="00BA2641">
        <w:rPr>
          <w:rFonts w:ascii="Century Gothic" w:hAnsi="Century Gothic" w:cs="Century Gothic"/>
          <w:spacing w:val="4"/>
          <w:sz w:val="20"/>
          <w:szCs w:val="20"/>
        </w:rPr>
        <w:t>software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903226">
        <w:rPr>
          <w:rFonts w:ascii="Century Gothic" w:hAnsi="Century Gothic" w:cs="Century Gothic"/>
          <w:spacing w:val="4"/>
          <w:sz w:val="20"/>
          <w:szCs w:val="20"/>
        </w:rPr>
        <w:t>for the transportation industry</w:t>
      </w:r>
      <w:r w:rsidR="007935CB">
        <w:rPr>
          <w:rFonts w:ascii="Century Gothic" w:hAnsi="Century Gothic" w:cs="Century Gothic"/>
          <w:spacing w:val="4"/>
          <w:sz w:val="20"/>
          <w:szCs w:val="20"/>
        </w:rPr>
        <w:t>.</w:t>
      </w:r>
      <w:r w:rsidR="00E05BA4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</w:p>
    <w:p w:rsidR="004B5D24" w:rsidRDefault="004B5D24" w:rsidP="004B5D24">
      <w:pPr>
        <w:pStyle w:val="ListParagraph"/>
        <w:numPr>
          <w:ilvl w:val="0"/>
          <w:numId w:val="13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Designed a </w:t>
      </w:r>
      <w:r w:rsidR="00903226" w:rsidRPr="004B5D24">
        <w:rPr>
          <w:rFonts w:ascii="Century Gothic" w:hAnsi="Century Gothic" w:cs="Century Gothic"/>
          <w:spacing w:val="4"/>
          <w:sz w:val="20"/>
          <w:szCs w:val="20"/>
        </w:rPr>
        <w:t xml:space="preserve">web platform for dispatch, fleet and driver </w:t>
      </w:r>
      <w:r>
        <w:rPr>
          <w:rFonts w:ascii="Century Gothic" w:hAnsi="Century Gothic" w:cs="Century Gothic"/>
          <w:spacing w:val="4"/>
          <w:sz w:val="20"/>
          <w:szCs w:val="20"/>
        </w:rPr>
        <w:t>management.</w:t>
      </w:r>
    </w:p>
    <w:p w:rsidR="004B5D24" w:rsidRDefault="004B5D24" w:rsidP="004B5D24">
      <w:pPr>
        <w:pStyle w:val="ListParagraph"/>
        <w:numPr>
          <w:ilvl w:val="0"/>
          <w:numId w:val="13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Created the original interactive design spec for both</w:t>
      </w:r>
      <w:r w:rsidR="00903226" w:rsidRPr="004B5D24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Android and </w:t>
      </w:r>
      <w:proofErr w:type="spellStart"/>
      <w:r>
        <w:rPr>
          <w:rFonts w:ascii="Century Gothic" w:hAnsi="Century Gothic" w:cs="Century Gothic"/>
          <w:spacing w:val="4"/>
          <w:sz w:val="20"/>
          <w:szCs w:val="20"/>
        </w:rPr>
        <w:t>iOS</w:t>
      </w:r>
      <w:proofErr w:type="spellEnd"/>
      <w:r>
        <w:rPr>
          <w:rFonts w:ascii="Century Gothic" w:hAnsi="Century Gothic" w:cs="Century Gothic"/>
          <w:spacing w:val="4"/>
          <w:sz w:val="20"/>
          <w:szCs w:val="20"/>
        </w:rPr>
        <w:t>.</w:t>
      </w:r>
    </w:p>
    <w:p w:rsidR="004B5D24" w:rsidRDefault="004B5D24" w:rsidP="004B5D24">
      <w:pPr>
        <w:pStyle w:val="ListParagraph"/>
        <w:numPr>
          <w:ilvl w:val="0"/>
          <w:numId w:val="13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Designed the user interface on all platforms </w:t>
      </w:r>
    </w:p>
    <w:p w:rsidR="0036740B" w:rsidRDefault="004B5D24" w:rsidP="004B5D24">
      <w:pPr>
        <w:pStyle w:val="ListParagraph"/>
        <w:numPr>
          <w:ilvl w:val="0"/>
          <w:numId w:val="13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Created user personas and </w:t>
      </w:r>
      <w:r w:rsidR="0036740B">
        <w:rPr>
          <w:rFonts w:ascii="Century Gothic" w:hAnsi="Century Gothic" w:cs="Century Gothic"/>
          <w:spacing w:val="4"/>
          <w:sz w:val="20"/>
          <w:szCs w:val="20"/>
        </w:rPr>
        <w:t>maintained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follow</w:t>
      </w:r>
      <w:r w:rsidR="0036740B">
        <w:rPr>
          <w:rFonts w:ascii="Century Gothic" w:hAnsi="Century Gothic" w:cs="Century Gothic"/>
          <w:spacing w:val="4"/>
          <w:sz w:val="20"/>
          <w:szCs w:val="20"/>
        </w:rPr>
        <w:t>-</w:t>
      </w:r>
      <w:r>
        <w:rPr>
          <w:rFonts w:ascii="Century Gothic" w:hAnsi="Century Gothic" w:cs="Century Gothic"/>
          <w:spacing w:val="4"/>
          <w:sz w:val="20"/>
          <w:szCs w:val="20"/>
        </w:rPr>
        <w:t>up</w:t>
      </w:r>
      <w:r w:rsidR="0036740B">
        <w:rPr>
          <w:rFonts w:ascii="Century Gothic" w:hAnsi="Century Gothic" w:cs="Century Gothic"/>
          <w:spacing w:val="4"/>
          <w:sz w:val="20"/>
          <w:szCs w:val="20"/>
        </w:rPr>
        <w:t>s and enhancements</w:t>
      </w:r>
    </w:p>
    <w:p w:rsidR="004B5D24" w:rsidRDefault="005B0C9E" w:rsidP="004B5D24">
      <w:pPr>
        <w:pStyle w:val="ListParagraph"/>
        <w:numPr>
          <w:ilvl w:val="0"/>
          <w:numId w:val="13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Headed</w:t>
      </w:r>
      <w:r w:rsidR="0036740B">
        <w:rPr>
          <w:rFonts w:ascii="Century Gothic" w:hAnsi="Century Gothic" w:cs="Century Gothic"/>
          <w:spacing w:val="4"/>
          <w:sz w:val="20"/>
          <w:szCs w:val="20"/>
        </w:rPr>
        <w:t xml:space="preserve"> </w:t>
      </w:r>
      <w:r w:rsidR="004B5D24">
        <w:rPr>
          <w:rFonts w:ascii="Century Gothic" w:hAnsi="Century Gothic" w:cs="Century Gothic"/>
          <w:spacing w:val="4"/>
          <w:sz w:val="20"/>
          <w:szCs w:val="20"/>
        </w:rPr>
        <w:t>the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redesign of the</w:t>
      </w:r>
      <w:r w:rsidR="004B5D24">
        <w:rPr>
          <w:rFonts w:ascii="Century Gothic" w:hAnsi="Century Gothic" w:cs="Century Gothic"/>
          <w:spacing w:val="4"/>
          <w:sz w:val="20"/>
          <w:szCs w:val="20"/>
        </w:rPr>
        <w:t xml:space="preserve"> information </w:t>
      </w:r>
      <w:r w:rsidR="0036740B">
        <w:rPr>
          <w:rFonts w:ascii="Century Gothic" w:hAnsi="Century Gothic" w:cs="Century Gothic"/>
          <w:spacing w:val="4"/>
          <w:sz w:val="20"/>
          <w:szCs w:val="20"/>
        </w:rPr>
        <w:t xml:space="preserve">architecture </w:t>
      </w:r>
    </w:p>
    <w:p w:rsidR="00D506B6" w:rsidRPr="004B5D24" w:rsidRDefault="0036740B" w:rsidP="004B5D24">
      <w:pPr>
        <w:pStyle w:val="ListParagraph"/>
        <w:numPr>
          <w:ilvl w:val="0"/>
          <w:numId w:val="13"/>
        </w:num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>L</w:t>
      </w:r>
      <w:r w:rsidR="00903226" w:rsidRPr="004B5D24">
        <w:rPr>
          <w:rFonts w:ascii="Century Gothic" w:hAnsi="Century Gothic" w:cs="Century Gothic"/>
          <w:spacing w:val="4"/>
          <w:sz w:val="20"/>
          <w:szCs w:val="20"/>
        </w:rPr>
        <w:t>ed the design of the system to become the biggest international automat</w:t>
      </w:r>
      <w:r w:rsidR="00BE52D1" w:rsidRPr="004B5D24">
        <w:rPr>
          <w:rFonts w:ascii="Century Gothic" w:hAnsi="Century Gothic" w:cs="Century Gothic"/>
          <w:spacing w:val="4"/>
          <w:sz w:val="20"/>
          <w:szCs w:val="20"/>
        </w:rPr>
        <w:t>ed</w:t>
      </w:r>
      <w:r w:rsidR="00903226" w:rsidRPr="004B5D24">
        <w:rPr>
          <w:rFonts w:ascii="Century Gothic" w:hAnsi="Century Gothic" w:cs="Century Gothic"/>
          <w:spacing w:val="4"/>
          <w:sz w:val="20"/>
          <w:szCs w:val="20"/>
        </w:rPr>
        <w:t xml:space="preserve"> software for</w:t>
      </w:r>
      <w:r w:rsidR="009F52BC">
        <w:rPr>
          <w:rFonts w:ascii="Century Gothic" w:hAnsi="Century Gothic" w:cs="Century Gothic"/>
          <w:spacing w:val="4"/>
          <w:sz w:val="20"/>
          <w:szCs w:val="20"/>
        </w:rPr>
        <w:t xml:space="preserve"> the</w:t>
      </w:r>
      <w:r w:rsidR="00903226" w:rsidRPr="004B5D24">
        <w:rPr>
          <w:rFonts w:ascii="Century Gothic" w:hAnsi="Century Gothic" w:cs="Century Gothic"/>
          <w:spacing w:val="4"/>
          <w:sz w:val="20"/>
          <w:szCs w:val="20"/>
        </w:rPr>
        <w:t xml:space="preserve"> existing transportation infrastructures. </w:t>
      </w:r>
    </w:p>
    <w:p w:rsidR="00B30891" w:rsidRDefault="0036740B">
      <w:pPr>
        <w:rPr>
          <w:rFonts w:ascii="Century Gothic" w:hAnsi="Century Gothic" w:cs="Century Gothic"/>
          <w:spacing w:val="4"/>
          <w:sz w:val="20"/>
          <w:szCs w:val="20"/>
        </w:rPr>
      </w:pPr>
      <w:r>
        <w:rPr>
          <w:rFonts w:ascii="Century Gothic" w:hAnsi="Century Gothic" w:cs="Century Gothic"/>
          <w:spacing w:val="4"/>
          <w:sz w:val="20"/>
          <w:szCs w:val="20"/>
        </w:rPr>
        <w:t xml:space="preserve">Flywheel was featured in </w:t>
      </w:r>
      <w:proofErr w:type="spellStart"/>
      <w:r>
        <w:rPr>
          <w:rFonts w:ascii="Century Gothic" w:hAnsi="Century Gothic" w:cs="Century Gothic"/>
          <w:spacing w:val="4"/>
          <w:sz w:val="20"/>
          <w:szCs w:val="20"/>
        </w:rPr>
        <w:t>TechCrunch</w:t>
      </w:r>
      <w:proofErr w:type="spellEnd"/>
      <w:r>
        <w:rPr>
          <w:rFonts w:ascii="Century Gothic" w:hAnsi="Century Gothic" w:cs="Century Gothic"/>
          <w:spacing w:val="4"/>
          <w:sz w:val="20"/>
          <w:szCs w:val="20"/>
        </w:rPr>
        <w:t xml:space="preserve">, </w:t>
      </w:r>
      <w:proofErr w:type="spellStart"/>
      <w:proofErr w:type="gramStart"/>
      <w:r>
        <w:rPr>
          <w:rFonts w:ascii="Century Gothic" w:hAnsi="Century Gothic" w:cs="Century Gothic"/>
          <w:spacing w:val="4"/>
          <w:sz w:val="20"/>
          <w:szCs w:val="20"/>
        </w:rPr>
        <w:t>abc</w:t>
      </w:r>
      <w:proofErr w:type="spellEnd"/>
      <w:proofErr w:type="gramEnd"/>
      <w:r>
        <w:rPr>
          <w:rFonts w:ascii="Century Gothic" w:hAnsi="Century Gothic" w:cs="Century Gothic"/>
          <w:spacing w:val="4"/>
          <w:sz w:val="20"/>
          <w:szCs w:val="20"/>
        </w:rPr>
        <w:t xml:space="preserve"> News, Fox Business and</w:t>
      </w:r>
      <w:r w:rsidR="004765F3">
        <w:rPr>
          <w:rFonts w:ascii="Century Gothic" w:hAnsi="Century Gothic" w:cs="Century Gothic"/>
          <w:spacing w:val="4"/>
          <w:sz w:val="20"/>
          <w:szCs w:val="20"/>
        </w:rPr>
        <w:t xml:space="preserve"> many</w:t>
      </w:r>
      <w:r>
        <w:rPr>
          <w:rFonts w:ascii="Century Gothic" w:hAnsi="Century Gothic" w:cs="Century Gothic"/>
          <w:spacing w:val="4"/>
          <w:sz w:val="20"/>
          <w:szCs w:val="20"/>
        </w:rPr>
        <w:t xml:space="preserve"> other news outlets. </w:t>
      </w:r>
    </w:p>
    <w:p w:rsidR="00B30891" w:rsidRDefault="00B30891">
      <w:pPr>
        <w:rPr>
          <w:rFonts w:ascii="Century Gothic" w:hAnsi="Century Gothic" w:cs="Century Gothic"/>
          <w:spacing w:val="4"/>
          <w:sz w:val="20"/>
          <w:szCs w:val="20"/>
        </w:rPr>
      </w:pPr>
    </w:p>
    <w:p w:rsidR="00956EFF" w:rsidRDefault="00B30891" w:rsidP="00B30891">
      <w:pPr>
        <w:spacing w:line="240" w:lineRule="auto"/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t>Early Career</w:t>
      </w:r>
      <w:r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br/>
      </w:r>
      <w:proofErr w:type="gramStart"/>
      <w:r w:rsidRPr="00B30891">
        <w:rPr>
          <w:rFonts w:ascii="Century Gothic" w:hAnsi="Century Gothic" w:cs="Century Gothic"/>
          <w:spacing w:val="4"/>
          <w:sz w:val="20"/>
          <w:szCs w:val="20"/>
        </w:rPr>
        <w:t>Provided</w:t>
      </w:r>
      <w:proofErr w:type="gramEnd"/>
      <w:r w:rsidRPr="00B30891">
        <w:rPr>
          <w:rFonts w:ascii="Century Gothic" w:hAnsi="Century Gothic" w:cs="Century Gothic"/>
          <w:spacing w:val="4"/>
          <w:sz w:val="20"/>
          <w:szCs w:val="20"/>
        </w:rPr>
        <w:t xml:space="preserve"> upon request </w:t>
      </w:r>
      <w:r w:rsidR="00956EFF">
        <w:rPr>
          <w:rFonts w:ascii="Century Gothic" w:hAnsi="Century Gothic" w:cs="Century Gothic"/>
          <w:b/>
          <w:bCs/>
          <w:color w:val="365F91" w:themeColor="accent1" w:themeShade="BF"/>
          <w:sz w:val="24"/>
          <w:szCs w:val="24"/>
        </w:rPr>
        <w:br w:type="page"/>
      </w:r>
    </w:p>
    <w:p w:rsidR="009C591B" w:rsidRDefault="009C591B" w:rsidP="00485A20">
      <w:pPr>
        <w:pStyle w:val="Heading2"/>
        <w:rPr>
          <w:rFonts w:ascii="Century Gothic" w:hAnsi="Century Gothic"/>
        </w:rPr>
      </w:pPr>
    </w:p>
    <w:p w:rsidR="00B30891" w:rsidRPr="00152ED5" w:rsidRDefault="00B30891" w:rsidP="00B30891">
      <w:pPr>
        <w:pStyle w:val="BasicParagraph"/>
        <w:jc w:val="right"/>
        <w:rPr>
          <w:rFonts w:ascii="Century Gothic" w:hAnsi="Century Gothic" w:cs="Century Gothic"/>
          <w:bCs/>
          <w:color w:val="365F91" w:themeColor="accent1" w:themeShade="BF"/>
          <w:sz w:val="28"/>
          <w:szCs w:val="28"/>
        </w:rPr>
      </w:pPr>
      <w:r w:rsidRPr="00152ED5">
        <w:rPr>
          <w:rFonts w:ascii="Century Gothic" w:hAnsi="Century Gothic" w:cstheme="minorBidi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792E29" wp14:editId="44ECC345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59512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9pt" to="468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" strokecolor="#4579b8 [3044]"/>
            </w:pict>
          </mc:Fallback>
        </mc:AlternateContent>
      </w:r>
      <w:r>
        <w:rPr>
          <w:rFonts w:ascii="Century Gothic" w:hAnsi="Century Gothic" w:cstheme="minorBidi"/>
          <w:color w:val="4F81BD" w:themeColor="accent1"/>
          <w:sz w:val="28"/>
          <w:szCs w:val="28"/>
        </w:rPr>
        <w:t>Skills</w:t>
      </w: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650ABF" w:rsidTr="00650ABF">
        <w:tc>
          <w:tcPr>
            <w:tcW w:w="5148" w:type="dxa"/>
          </w:tcPr>
          <w:p w:rsidR="00152ED5" w:rsidRDefault="00152ED5" w:rsidP="00B30891">
            <w:pPr>
              <w:pStyle w:val="BasicParagraph"/>
              <w:spacing w:before="240"/>
              <w:rPr>
                <w:rFonts w:ascii="Century Gothic" w:hAnsi="Century Gothic" w:cs="Century Gothic"/>
                <w:b/>
                <w:bCs/>
                <w:color w:val="365F91" w:themeColor="accent1" w:themeShade="BF"/>
              </w:rPr>
            </w:pPr>
            <w:r>
              <w:rPr>
                <w:rFonts w:ascii="Century Gothic" w:hAnsi="Century Gothic" w:cs="Century Gothic"/>
                <w:b/>
                <w:bCs/>
                <w:color w:val="365F91" w:themeColor="accent1" w:themeShade="BF"/>
              </w:rPr>
              <w:t>Designer tool kit</w:t>
            </w:r>
          </w:p>
          <w:p w:rsidR="00152ED5" w:rsidRDefault="00152ED5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UX / UI Desi</w:t>
            </w:r>
            <w:r w:rsidRPr="00152ED5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g</w:t>
            </w: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n</w:t>
            </w:r>
          </w:p>
          <w:p w:rsidR="00152ED5" w:rsidRDefault="00152ED5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Interactive design</w:t>
            </w:r>
          </w:p>
          <w:p w:rsidR="00152ED5" w:rsidRDefault="00152ED5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Information Architecture</w:t>
            </w:r>
          </w:p>
          <w:p w:rsidR="00152ED5" w:rsidRDefault="00152ED5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Usability protocols</w:t>
            </w:r>
          </w:p>
          <w:p w:rsidR="00152ED5" w:rsidRDefault="00152ED5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Website and multimedia design</w:t>
            </w:r>
          </w:p>
          <w:p w:rsidR="00152ED5" w:rsidRDefault="00152ED5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Analytics and website strategies </w:t>
            </w:r>
          </w:p>
          <w:p w:rsidR="00650ABF" w:rsidRPr="0006594D" w:rsidRDefault="00650ABF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CS 6</w:t>
            </w:r>
            <w:r w:rsidR="00152ED5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 (Photoshop, Illustrator, </w:t>
            </w:r>
            <w:proofErr w:type="spellStart"/>
            <w:r w:rsidR="00152ED5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InD</w:t>
            </w: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esgin</w:t>
            </w:r>
            <w:proofErr w:type="spellEnd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, Flash …</w:t>
            </w:r>
            <w:proofErr w:type="spellStart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ect</w:t>
            </w:r>
            <w:proofErr w:type="spellEnd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)</w:t>
            </w:r>
          </w:p>
          <w:p w:rsidR="00650ABF" w:rsidRPr="0006594D" w:rsidRDefault="00650ABF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HTML5</w:t>
            </w:r>
          </w:p>
          <w:p w:rsidR="00650ABF" w:rsidRPr="0006594D" w:rsidRDefault="009F52BC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CSS</w:t>
            </w:r>
          </w:p>
          <w:p w:rsidR="00650ABF" w:rsidRPr="0006594D" w:rsidRDefault="00650ABF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JS, </w:t>
            </w:r>
            <w:proofErr w:type="spellStart"/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JQ</w:t>
            </w: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uery</w:t>
            </w:r>
            <w:proofErr w:type="spellEnd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 </w:t>
            </w:r>
          </w:p>
          <w:p w:rsidR="00650ABF" w:rsidRPr="0006594D" w:rsidRDefault="00650ABF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PhoneGap</w:t>
            </w:r>
            <w:proofErr w:type="spellEnd"/>
          </w:p>
          <w:p w:rsidR="00650ABF" w:rsidRDefault="00650ABF" w:rsidP="004972A7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Microsoft Office</w:t>
            </w: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 (Word, Excel, </w:t>
            </w:r>
            <w:proofErr w:type="spellStart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Powerpoint</w:t>
            </w:r>
            <w:proofErr w:type="spellEnd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 … </w:t>
            </w:r>
            <w:proofErr w:type="spellStart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ect</w:t>
            </w:r>
            <w:proofErr w:type="spellEnd"/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)</w:t>
            </w:r>
          </w:p>
          <w:p w:rsidR="00B30891" w:rsidRPr="00B30891" w:rsidRDefault="00650ABF" w:rsidP="00B30891">
            <w:pPr>
              <w:pStyle w:val="BasicParagraph"/>
              <w:numPr>
                <w:ilvl w:val="0"/>
                <w:numId w:val="12"/>
              </w:numPr>
              <w:ind w:left="432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Visio</w:t>
            </w:r>
          </w:p>
        </w:tc>
        <w:tc>
          <w:tcPr>
            <w:tcW w:w="5148" w:type="dxa"/>
          </w:tcPr>
          <w:p w:rsidR="00650ABF" w:rsidRPr="00956EFF" w:rsidRDefault="00650ABF" w:rsidP="00B30891">
            <w:pPr>
              <w:pStyle w:val="BasicParagraph"/>
              <w:spacing w:before="24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b/>
                <w:bCs/>
                <w:color w:val="365F91" w:themeColor="accent1" w:themeShade="BF"/>
              </w:rPr>
              <w:t>Personal Skills</w:t>
            </w:r>
          </w:p>
          <w:p w:rsidR="00650ABF" w:rsidRPr="00650ABF" w:rsidRDefault="00650ABF" w:rsidP="00650AB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Self-managed &amp; Self-motivated </w:t>
            </w:r>
          </w:p>
          <w:p w:rsidR="00650ABF" w:rsidRDefault="00650ABF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Attention to detail</w:t>
            </w:r>
            <w:r w:rsidR="00B30891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 while maintaining </w:t>
            </w:r>
            <w:r w:rsidR="00B30891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the big picture</w:t>
            </w:r>
          </w:p>
          <w:p w:rsidR="00650ABF" w:rsidRDefault="00B30891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We</w:t>
            </w:r>
            <w:r w:rsidR="00650ABF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ll organized </w:t>
            </w:r>
          </w:p>
          <w:p w:rsidR="00650ABF" w:rsidRDefault="00650ABF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Multi-tasking </w:t>
            </w:r>
          </w:p>
          <w:p w:rsidR="00650ABF" w:rsidRDefault="00650ABF" w:rsidP="00D506B6">
            <w:pPr>
              <w:pStyle w:val="BasicParagraph"/>
              <w:rPr>
                <w:rFonts w:ascii="Century Gothic" w:hAnsi="Century Gothic" w:cs="Century Gothic"/>
                <w:b/>
                <w:color w:val="000000" w:themeColor="text1"/>
                <w:sz w:val="20"/>
                <w:szCs w:val="20"/>
              </w:rPr>
            </w:pPr>
          </w:p>
          <w:p w:rsidR="00650ABF" w:rsidRDefault="00650ABF" w:rsidP="00956EFF">
            <w:pPr>
              <w:pStyle w:val="BasicParagraph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485A20">
              <w:rPr>
                <w:rFonts w:ascii="Century Gothic" w:hAnsi="Century Gothic" w:cs="Century Gothic"/>
                <w:b/>
                <w:bCs/>
                <w:color w:val="365F91" w:themeColor="accent1" w:themeShade="BF"/>
              </w:rPr>
              <w:t xml:space="preserve">Leadership &amp; Added Value </w:t>
            </w:r>
          </w:p>
          <w:p w:rsidR="00650ABF" w:rsidRDefault="00650ABF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Cross-functional supervision </w:t>
            </w:r>
          </w:p>
          <w:p w:rsidR="00650ABF" w:rsidRDefault="00650ABF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 xml:space="preserve">Team building, mentoring &amp; stress </w:t>
            </w:r>
          </w:p>
          <w:p w:rsidR="00650ABF" w:rsidRDefault="00650ABF" w:rsidP="00956EFF">
            <w:pPr>
              <w:pStyle w:val="BasicParagraph"/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management</w:t>
            </w:r>
          </w:p>
          <w:p w:rsidR="00650ABF" w:rsidRDefault="00650ABF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Client relations &amp; pres</w:t>
            </w: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entation</w:t>
            </w:r>
          </w:p>
          <w:p w:rsidR="00650ABF" w:rsidRDefault="00650ABF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Business &amp; IT planning</w:t>
            </w:r>
          </w:p>
          <w:p w:rsidR="00650ABF" w:rsidRDefault="00650ABF" w:rsidP="00956EFF">
            <w:pPr>
              <w:pStyle w:val="BasicParagraph"/>
              <w:numPr>
                <w:ilvl w:val="0"/>
                <w:numId w:val="10"/>
              </w:numPr>
              <w:ind w:left="450"/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</w:pPr>
            <w:r w:rsidRPr="00D506B6">
              <w:rPr>
                <w:rFonts w:ascii="Century Gothic" w:hAnsi="Century Gothic" w:cs="Century Gothic"/>
                <w:color w:val="000000" w:themeColor="text1"/>
                <w:sz w:val="20"/>
                <w:szCs w:val="20"/>
              </w:rPr>
              <w:t>Product development</w:t>
            </w:r>
          </w:p>
          <w:p w:rsidR="00650ABF" w:rsidRDefault="00650ABF" w:rsidP="00D506B6">
            <w:pPr>
              <w:pStyle w:val="BasicParagraph"/>
            </w:pPr>
            <w:r>
              <w:br/>
            </w:r>
          </w:p>
          <w:p w:rsidR="00650ABF" w:rsidRDefault="00650ABF" w:rsidP="00D506B6">
            <w:pPr>
              <w:pStyle w:val="BasicParagraph"/>
            </w:pPr>
          </w:p>
          <w:p w:rsidR="00650ABF" w:rsidRPr="00D7404D" w:rsidRDefault="00650ABF" w:rsidP="00D506B6">
            <w:pPr>
              <w:pStyle w:val="BasicParagraph"/>
              <w:rPr>
                <w:sz w:val="8"/>
              </w:rPr>
            </w:pPr>
          </w:p>
        </w:tc>
      </w:tr>
    </w:tbl>
    <w:p w:rsidR="00B30891" w:rsidRPr="00152ED5" w:rsidRDefault="00B30891" w:rsidP="00B30891">
      <w:pPr>
        <w:pStyle w:val="BasicParagraph"/>
        <w:jc w:val="right"/>
        <w:rPr>
          <w:rFonts w:ascii="Century Gothic" w:hAnsi="Century Gothic" w:cs="Century Gothic"/>
          <w:bCs/>
          <w:color w:val="365F91" w:themeColor="accent1" w:themeShade="BF"/>
          <w:sz w:val="28"/>
          <w:szCs w:val="28"/>
        </w:rPr>
      </w:pPr>
      <w:r w:rsidRPr="00152ED5">
        <w:rPr>
          <w:rFonts w:ascii="Century Gothic" w:hAnsi="Century Gothic" w:cstheme="minorBidi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CE616C" wp14:editId="5A7C52F6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5951220" cy="0"/>
                <wp:effectExtent l="0" t="0" r="114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9pt" to="468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" strokecolor="#4579b8 [3044]"/>
            </w:pict>
          </mc:Fallback>
        </mc:AlternateContent>
      </w:r>
      <w:r w:rsidR="004765F3">
        <w:rPr>
          <w:rFonts w:ascii="Century Gothic" w:hAnsi="Century Gothic" w:cstheme="minorBidi"/>
          <w:color w:val="4F81BD" w:themeColor="accent1"/>
          <w:sz w:val="28"/>
          <w:szCs w:val="28"/>
        </w:rPr>
        <w:t>Education</w:t>
      </w:r>
    </w:p>
    <w:p w:rsidR="00983DDF" w:rsidRPr="00983DDF" w:rsidRDefault="00AA2020" w:rsidP="00B30891">
      <w:pPr>
        <w:pStyle w:val="BasicParagraph"/>
        <w:spacing w:before="240"/>
        <w:rPr>
          <w:rFonts w:ascii="Helvetica Neue" w:hAnsi="Helvetica Neue"/>
        </w:rPr>
      </w:pPr>
      <w:r w:rsidRPr="00485A20">
        <w:rPr>
          <w:rFonts w:ascii="Century Gothic" w:hAnsi="Century Gothic" w:cs="Century Gothic"/>
          <w:b/>
          <w:bCs/>
          <w:color w:val="365F91" w:themeColor="accent1" w:themeShade="BF"/>
        </w:rPr>
        <w:t>California State University, Northridge</w:t>
      </w:r>
      <w:r w:rsidR="008117FA" w:rsidRPr="00485A20">
        <w:rPr>
          <w:rFonts w:ascii="Century Gothic" w:hAnsi="Century Gothic" w:cs="Century Gothic"/>
          <w:b/>
          <w:bCs/>
          <w:color w:val="365F91" w:themeColor="accent1" w:themeShade="BF"/>
        </w:rPr>
        <w:tab/>
      </w:r>
      <w:r w:rsidR="008117FA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8117FA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8117FA">
        <w:rPr>
          <w:rFonts w:ascii="Century Gothic" w:hAnsi="Century Gothic" w:cs="Century Gothic"/>
          <w:color w:val="000000" w:themeColor="text1"/>
          <w:sz w:val="20"/>
          <w:szCs w:val="20"/>
        </w:rPr>
        <w:tab/>
      </w:r>
      <w:r w:rsidR="008117FA">
        <w:rPr>
          <w:rFonts w:ascii="Century Gothic" w:hAnsi="Century Gothic" w:cs="Century Gothic"/>
          <w:color w:val="000000" w:themeColor="text1"/>
          <w:sz w:val="20"/>
          <w:szCs w:val="20"/>
        </w:rPr>
        <w:tab/>
        <w:t>2010</w:t>
      </w:r>
      <w:r w:rsidR="008117FA" w:rsidRPr="00D506B6">
        <w:rPr>
          <w:rFonts w:ascii="Century Gothic" w:hAnsi="Century Gothic" w:cs="Century Gothic"/>
          <w:color w:val="000000" w:themeColor="text1"/>
          <w:sz w:val="20"/>
          <w:szCs w:val="20"/>
        </w:rPr>
        <w:t xml:space="preserve"> </w:t>
      </w:r>
      <w:r w:rsidR="00983DDF">
        <w:rPr>
          <w:rFonts w:ascii="Century Gothic" w:hAnsi="Century Gothic" w:cs="Century Gothic"/>
          <w:color w:val="000000" w:themeColor="text1"/>
          <w:sz w:val="20"/>
          <w:szCs w:val="20"/>
        </w:rPr>
        <w:br/>
        <w:t>BS, Marketing</w:t>
      </w:r>
    </w:p>
    <w:p w:rsidR="00E47F15" w:rsidRDefault="00E47F15" w:rsidP="000908A7">
      <w:pPr>
        <w:rPr>
          <w:rFonts w:ascii="Helvetica Neue" w:hAnsi="Helvetica Neue"/>
        </w:rPr>
      </w:pPr>
    </w:p>
    <w:p w:rsidR="002725D3" w:rsidRDefault="002725D3" w:rsidP="000908A7">
      <w:pPr>
        <w:rPr>
          <w:rFonts w:ascii="Helvetica Neue" w:hAnsi="Helvetica Neue"/>
        </w:rPr>
      </w:pPr>
    </w:p>
    <w:sectPr w:rsidR="002725D3" w:rsidSect="00701BC4">
      <w:footerReference w:type="default" r:id="rId13"/>
      <w:pgSz w:w="12240" w:h="15840"/>
      <w:pgMar w:top="720" w:right="1440" w:bottom="144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E1F" w:rsidRDefault="00FA2E1F" w:rsidP="000908A7">
      <w:pPr>
        <w:spacing w:after="0" w:line="240" w:lineRule="auto"/>
      </w:pPr>
      <w:r>
        <w:separator/>
      </w:r>
    </w:p>
  </w:endnote>
  <w:endnote w:type="continuationSeparator" w:id="0">
    <w:p w:rsidR="00FA2E1F" w:rsidRDefault="00FA2E1F" w:rsidP="0009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A000006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F7D" w:rsidRPr="00095F7D" w:rsidRDefault="00BD4E01" w:rsidP="00095F7D">
    <w:pPr>
      <w:pStyle w:val="Footer"/>
      <w:jc w:val="center"/>
      <w:rPr>
        <w:rFonts w:ascii="Century Gothic" w:hAnsi="Century Gothic"/>
        <w:color w:val="595959" w:themeColor="text1" w:themeTint="A6"/>
        <w:spacing w:val="20"/>
      </w:rPr>
    </w:pPr>
    <w:r>
      <w:rPr>
        <w:rFonts w:ascii="Century Gothic" w:hAnsi="Century Gothic"/>
        <w:color w:val="595959" w:themeColor="text1" w:themeTint="A6"/>
        <w:spacing w:val="20"/>
      </w:rPr>
      <w:t>5942 Rancho Mission Rd.</w:t>
    </w:r>
    <w:r w:rsidR="00095F7D" w:rsidRPr="00095F7D">
      <w:rPr>
        <w:rFonts w:ascii="Century Gothic" w:hAnsi="Century Gothic"/>
        <w:color w:val="595959" w:themeColor="text1" w:themeTint="A6"/>
        <w:spacing w:val="20"/>
      </w:rPr>
      <w:t xml:space="preserve">, </w:t>
    </w:r>
    <w:r>
      <w:rPr>
        <w:rFonts w:ascii="Century Gothic" w:hAnsi="Century Gothic"/>
        <w:color w:val="595959" w:themeColor="text1" w:themeTint="A6"/>
        <w:spacing w:val="20"/>
      </w:rPr>
      <w:t>139</w:t>
    </w:r>
    <w:r w:rsidR="00095F7D" w:rsidRPr="00095F7D">
      <w:rPr>
        <w:rFonts w:ascii="Century Gothic" w:hAnsi="Century Gothic"/>
        <w:color w:val="595959" w:themeColor="text1" w:themeTint="A6"/>
        <w:spacing w:val="20"/>
      </w:rPr>
      <w:t>. San Diego CA, 92108</w:t>
    </w:r>
  </w:p>
  <w:p w:rsidR="00095F7D" w:rsidRPr="00095F7D" w:rsidRDefault="00095F7D" w:rsidP="00095F7D">
    <w:pPr>
      <w:pStyle w:val="Footer"/>
      <w:jc w:val="center"/>
      <w:rPr>
        <w:rFonts w:ascii="Century Gothic" w:hAnsi="Century Gothic"/>
        <w:color w:val="595959" w:themeColor="text1" w:themeTint="A6"/>
        <w:spacing w:val="20"/>
      </w:rPr>
    </w:pPr>
    <w:r w:rsidRPr="00095F7D">
      <w:rPr>
        <w:rFonts w:ascii="Century Gothic" w:hAnsi="Century Gothic"/>
        <w:color w:val="595959" w:themeColor="text1" w:themeTint="A6"/>
        <w:spacing w:val="20"/>
      </w:rPr>
      <w:t>Jonathan.hindi.wd@gmail.com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E1F" w:rsidRDefault="00FA2E1F" w:rsidP="000908A7">
      <w:pPr>
        <w:spacing w:after="0" w:line="240" w:lineRule="auto"/>
      </w:pPr>
      <w:r>
        <w:separator/>
      </w:r>
    </w:p>
  </w:footnote>
  <w:footnote w:type="continuationSeparator" w:id="0">
    <w:p w:rsidR="00FA2E1F" w:rsidRDefault="00FA2E1F" w:rsidP="00090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1935"/>
    <w:multiLevelType w:val="hybridMultilevel"/>
    <w:tmpl w:val="93F2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A342F"/>
    <w:multiLevelType w:val="hybridMultilevel"/>
    <w:tmpl w:val="5BD6B76A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45703"/>
    <w:multiLevelType w:val="hybridMultilevel"/>
    <w:tmpl w:val="A09AB07E"/>
    <w:lvl w:ilvl="0" w:tplc="379000B8">
      <w:start w:val="1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F4577"/>
    <w:multiLevelType w:val="hybridMultilevel"/>
    <w:tmpl w:val="5374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D05A4"/>
    <w:multiLevelType w:val="hybridMultilevel"/>
    <w:tmpl w:val="3602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85C1F"/>
    <w:multiLevelType w:val="hybridMultilevel"/>
    <w:tmpl w:val="DA709F2A"/>
    <w:lvl w:ilvl="0" w:tplc="379000B8">
      <w:start w:val="1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80D28"/>
    <w:multiLevelType w:val="hybridMultilevel"/>
    <w:tmpl w:val="AFF2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A362B"/>
    <w:multiLevelType w:val="hybridMultilevel"/>
    <w:tmpl w:val="9832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76517"/>
    <w:multiLevelType w:val="hybridMultilevel"/>
    <w:tmpl w:val="CDD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C3219"/>
    <w:multiLevelType w:val="hybridMultilevel"/>
    <w:tmpl w:val="44C4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F855E8"/>
    <w:multiLevelType w:val="hybridMultilevel"/>
    <w:tmpl w:val="ECCE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D1FC6"/>
    <w:multiLevelType w:val="hybridMultilevel"/>
    <w:tmpl w:val="4DEE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6"/>
  </w:num>
  <w:num w:numId="5">
    <w:abstractNumId w:val="11"/>
  </w:num>
  <w:num w:numId="6">
    <w:abstractNumId w:val="10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  <w:num w:numId="11">
    <w:abstractNumId w:val="3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A7"/>
    <w:rsid w:val="00001A6B"/>
    <w:rsid w:val="000466FB"/>
    <w:rsid w:val="0006594D"/>
    <w:rsid w:val="00074A3B"/>
    <w:rsid w:val="000908A7"/>
    <w:rsid w:val="00095F7D"/>
    <w:rsid w:val="000C36C8"/>
    <w:rsid w:val="001068FB"/>
    <w:rsid w:val="001112CA"/>
    <w:rsid w:val="001124E5"/>
    <w:rsid w:val="00152ED5"/>
    <w:rsid w:val="001740C3"/>
    <w:rsid w:val="001765E8"/>
    <w:rsid w:val="00180C17"/>
    <w:rsid w:val="001A7037"/>
    <w:rsid w:val="001C4055"/>
    <w:rsid w:val="001C798B"/>
    <w:rsid w:val="001F06D0"/>
    <w:rsid w:val="00235422"/>
    <w:rsid w:val="0026239C"/>
    <w:rsid w:val="002725D3"/>
    <w:rsid w:val="002903EB"/>
    <w:rsid w:val="002B5E13"/>
    <w:rsid w:val="003170FF"/>
    <w:rsid w:val="00322486"/>
    <w:rsid w:val="003338A8"/>
    <w:rsid w:val="003348F8"/>
    <w:rsid w:val="0034510D"/>
    <w:rsid w:val="0036740B"/>
    <w:rsid w:val="003B350B"/>
    <w:rsid w:val="003C1417"/>
    <w:rsid w:val="003D59F3"/>
    <w:rsid w:val="003F21F2"/>
    <w:rsid w:val="003F75B4"/>
    <w:rsid w:val="0040155D"/>
    <w:rsid w:val="004414F5"/>
    <w:rsid w:val="00444840"/>
    <w:rsid w:val="00453C1D"/>
    <w:rsid w:val="00453F37"/>
    <w:rsid w:val="004765F3"/>
    <w:rsid w:val="00485A20"/>
    <w:rsid w:val="004B5D24"/>
    <w:rsid w:val="004F650B"/>
    <w:rsid w:val="005179BB"/>
    <w:rsid w:val="005419AB"/>
    <w:rsid w:val="00544835"/>
    <w:rsid w:val="00576F25"/>
    <w:rsid w:val="005A0E2D"/>
    <w:rsid w:val="005B0C9E"/>
    <w:rsid w:val="00623299"/>
    <w:rsid w:val="00650ABF"/>
    <w:rsid w:val="00682BBC"/>
    <w:rsid w:val="0068660A"/>
    <w:rsid w:val="006F3F77"/>
    <w:rsid w:val="006F512F"/>
    <w:rsid w:val="00701BC4"/>
    <w:rsid w:val="00716719"/>
    <w:rsid w:val="007455B2"/>
    <w:rsid w:val="007935CB"/>
    <w:rsid w:val="007B046A"/>
    <w:rsid w:val="00803B07"/>
    <w:rsid w:val="008117FA"/>
    <w:rsid w:val="008310E7"/>
    <w:rsid w:val="00846A96"/>
    <w:rsid w:val="00850CA8"/>
    <w:rsid w:val="008841F0"/>
    <w:rsid w:val="008A124A"/>
    <w:rsid w:val="008A781D"/>
    <w:rsid w:val="008D2156"/>
    <w:rsid w:val="00903226"/>
    <w:rsid w:val="00943B70"/>
    <w:rsid w:val="00946894"/>
    <w:rsid w:val="009530E6"/>
    <w:rsid w:val="00956EFF"/>
    <w:rsid w:val="00983DDF"/>
    <w:rsid w:val="009B7816"/>
    <w:rsid w:val="009C591B"/>
    <w:rsid w:val="009F3277"/>
    <w:rsid w:val="009F52BC"/>
    <w:rsid w:val="00A91C38"/>
    <w:rsid w:val="00AA2020"/>
    <w:rsid w:val="00AB2204"/>
    <w:rsid w:val="00B30891"/>
    <w:rsid w:val="00B60965"/>
    <w:rsid w:val="00BD4E01"/>
    <w:rsid w:val="00BD6440"/>
    <w:rsid w:val="00BE0AE1"/>
    <w:rsid w:val="00BE3214"/>
    <w:rsid w:val="00BE52D1"/>
    <w:rsid w:val="00C638DA"/>
    <w:rsid w:val="00C72018"/>
    <w:rsid w:val="00CB62DB"/>
    <w:rsid w:val="00D14D9B"/>
    <w:rsid w:val="00D506B6"/>
    <w:rsid w:val="00D50FE6"/>
    <w:rsid w:val="00D71FC3"/>
    <w:rsid w:val="00D7404D"/>
    <w:rsid w:val="00DA1C2F"/>
    <w:rsid w:val="00DD500B"/>
    <w:rsid w:val="00DD6368"/>
    <w:rsid w:val="00DE00DD"/>
    <w:rsid w:val="00DF62BD"/>
    <w:rsid w:val="00E05BA4"/>
    <w:rsid w:val="00E47F15"/>
    <w:rsid w:val="00E6446F"/>
    <w:rsid w:val="00E761B3"/>
    <w:rsid w:val="00ED482A"/>
    <w:rsid w:val="00ED5104"/>
    <w:rsid w:val="00EE1742"/>
    <w:rsid w:val="00F0267A"/>
    <w:rsid w:val="00F42319"/>
    <w:rsid w:val="00F91E2B"/>
    <w:rsid w:val="00FA2E1F"/>
    <w:rsid w:val="00FB6ADA"/>
    <w:rsid w:val="00FC77C8"/>
    <w:rsid w:val="00FD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8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8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9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8A7"/>
  </w:style>
  <w:style w:type="paragraph" w:styleId="Footer">
    <w:name w:val="footer"/>
    <w:basedOn w:val="Normal"/>
    <w:link w:val="FooterChar"/>
    <w:uiPriority w:val="99"/>
    <w:unhideWhenUsed/>
    <w:rsid w:val="0009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8A7"/>
  </w:style>
  <w:style w:type="character" w:customStyle="1" w:styleId="Heading2Char">
    <w:name w:val="Heading 2 Char"/>
    <w:basedOn w:val="DefaultParagraphFont"/>
    <w:link w:val="Heading2"/>
    <w:uiPriority w:val="9"/>
    <w:rsid w:val="00E47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abel-text">
    <w:name w:val="label-text"/>
    <w:basedOn w:val="DefaultParagraphFont"/>
    <w:rsid w:val="003338A8"/>
  </w:style>
  <w:style w:type="paragraph" w:styleId="ListParagraph">
    <w:name w:val="List Paragraph"/>
    <w:basedOn w:val="Normal"/>
    <w:uiPriority w:val="34"/>
    <w:qFormat/>
    <w:rsid w:val="00F91E2B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CB62D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50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5F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51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F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8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8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9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8A7"/>
  </w:style>
  <w:style w:type="paragraph" w:styleId="Footer">
    <w:name w:val="footer"/>
    <w:basedOn w:val="Normal"/>
    <w:link w:val="FooterChar"/>
    <w:uiPriority w:val="99"/>
    <w:unhideWhenUsed/>
    <w:rsid w:val="0009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8A7"/>
  </w:style>
  <w:style w:type="character" w:customStyle="1" w:styleId="Heading2Char">
    <w:name w:val="Heading 2 Char"/>
    <w:basedOn w:val="DefaultParagraphFont"/>
    <w:link w:val="Heading2"/>
    <w:uiPriority w:val="9"/>
    <w:rsid w:val="00E47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abel-text">
    <w:name w:val="label-text"/>
    <w:basedOn w:val="DefaultParagraphFont"/>
    <w:rsid w:val="003338A8"/>
  </w:style>
  <w:style w:type="paragraph" w:styleId="ListParagraph">
    <w:name w:val="List Paragraph"/>
    <w:basedOn w:val="Normal"/>
    <w:uiPriority w:val="34"/>
    <w:qFormat/>
    <w:rsid w:val="00F91E2B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CB62D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50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5F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51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ildfire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lywhe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dition.cnn.com/2014/12/23/business/smart-business-best-app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usinessnewsdaily.com/4901-best-app-makers-creato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nance.yahoo.com/news/buildfire-announces-platform-free-custom-14300000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5</cp:revision>
  <cp:lastPrinted>2015-01-19T22:47:00Z</cp:lastPrinted>
  <dcterms:created xsi:type="dcterms:W3CDTF">2015-01-19T22:34:00Z</dcterms:created>
  <dcterms:modified xsi:type="dcterms:W3CDTF">2015-01-20T04:17:00Z</dcterms:modified>
</cp:coreProperties>
</file>