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sz w:val="44"/>
        </w:rPr>
        <w:t>James Horrigan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464646"/>
          <w:sz w:val="19"/>
        </w:rPr>
        <w:t>Ormskirk, England  |  +44 [PHONE]  |  jahorrigan1411@gmail.com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464646"/>
          <w:sz w:val="19"/>
        </w:rPr>
        <w:t>linkedin.com/in/jameshorrigan  |  github.com/JHorrigan</w:t>
      </w:r>
    </w:p>
    <w:p>
      <w:pPr>
        <w:spacing w:before="80" w:after="80"/>
        <w:pBdr>
          <w:bottom w:val="single" w:sz="8" w:space="1" w:color="444444"/>
        </w:pBdr>
      </w:pPr>
    </w:p>
    <w:p/>
    <w:p>
      <w:pPr>
        <w:spacing w:before="120" w:after="20"/>
      </w:pPr>
      <w:r>
        <w:rPr>
          <w:b/>
          <w:color w:val="000000"/>
          <w:sz w:val="21"/>
        </w:rPr>
        <w:t>PROFESSIONAL SUMMARY</w:t>
      </w:r>
    </w:p>
    <w:p>
      <w:pPr>
        <w:spacing w:before="20" w:after="60"/>
        <w:pBdr>
          <w:bottom w:val="single" w:sz="6" w:space="1" w:color="999999"/>
        </w:pBdr>
      </w:pPr>
    </w:p>
    <w:p>
      <w:pPr>
        <w:spacing w:before="20" w:after="40"/>
      </w:pPr>
      <w:r>
        <w:rPr>
          <w:rFonts w:ascii="Calibri" w:hAnsi="Calibri"/>
          <w:b w:val="0"/>
          <w:i w:val="0"/>
          <w:color w:val="282828"/>
          <w:sz w:val="19"/>
        </w:rPr>
        <w:t>Senior Software Engineer with 25+ years of experience specialising in Python, AWS, and scalable backend architecture. Proven track record delivering enterprise-grade serverless platforms, AI-powered products, and full stack applications across regulated industries. CTO experience with deep expertise in cloud computing (AWS), API development, Generative AI, Natural Language Processing (NLP), and Agile delivery.</w:t>
      </w:r>
    </w:p>
    <w:p/>
    <w:p>
      <w:pPr>
        <w:spacing w:before="120" w:after="20"/>
      </w:pPr>
      <w:r>
        <w:rPr>
          <w:b/>
          <w:color w:val="000000"/>
          <w:sz w:val="21"/>
        </w:rPr>
        <w:t>CORE COMPETENCIES</w:t>
      </w:r>
    </w:p>
    <w:p>
      <w:pPr>
        <w:spacing w:before="20" w:after="60"/>
        <w:pBdr>
          <w:bottom w:val="single" w:sz="6" w:space="1" w:color="999999"/>
        </w:pBdr>
      </w:pPr>
    </w:p>
    <w:p>
      <w:pPr>
        <w:spacing w:before="20" w:after="20"/>
      </w:pPr>
      <w:r>
        <w:rPr>
          <w:rFonts w:ascii="Calibri" w:hAnsi="Calibri"/>
          <w:b/>
          <w:sz w:val="19"/>
        </w:rPr>
        <w:t xml:space="preserve">Languages &amp; Frameworks: </w:t>
      </w:r>
      <w:r>
        <w:rPr>
          <w:rFonts w:ascii="Calibri" w:hAnsi="Calibri"/>
          <w:color w:val="282828"/>
          <w:sz w:val="19"/>
        </w:rPr>
        <w:t>Python, React, Next.js, Tailwind CSS, C/C++</w:t>
      </w:r>
    </w:p>
    <w:p>
      <w:pPr>
        <w:spacing w:before="20" w:after="20"/>
      </w:pPr>
      <w:r>
        <w:rPr>
          <w:rFonts w:ascii="Calibri" w:hAnsi="Calibri"/>
          <w:b/>
          <w:sz w:val="19"/>
        </w:rPr>
        <w:t xml:space="preserve">Cloud &amp; Infrastructure: </w:t>
      </w:r>
      <w:r>
        <w:rPr>
          <w:rFonts w:ascii="Calibri" w:hAnsi="Calibri"/>
          <w:color w:val="282828"/>
          <w:sz w:val="19"/>
        </w:rPr>
        <w:t>Amazon Web Services (AWS), Serverless Architecture, AWS Lambda, Docker, CI/CD</w:t>
      </w:r>
    </w:p>
    <w:p>
      <w:pPr>
        <w:spacing w:before="20" w:after="20"/>
      </w:pPr>
      <w:r>
        <w:rPr>
          <w:rFonts w:ascii="Calibri" w:hAnsi="Calibri"/>
          <w:b/>
          <w:sz w:val="19"/>
        </w:rPr>
        <w:t xml:space="preserve">AI &amp; Machine Learning: </w:t>
      </w:r>
      <w:r>
        <w:rPr>
          <w:rFonts w:ascii="Calibri" w:hAnsi="Calibri"/>
          <w:color w:val="282828"/>
          <w:sz w:val="19"/>
        </w:rPr>
        <w:t>Generative AI, Large Language Models (LLMs), Natural Language Processing (NLP)</w:t>
      </w:r>
    </w:p>
    <w:p>
      <w:pPr>
        <w:spacing w:before="20" w:after="20"/>
      </w:pPr>
      <w:r>
        <w:rPr>
          <w:rFonts w:ascii="Calibri" w:hAnsi="Calibri"/>
          <w:b/>
          <w:sz w:val="19"/>
        </w:rPr>
        <w:t xml:space="preserve">Backend Engineering: </w:t>
      </w:r>
      <w:r>
        <w:rPr>
          <w:rFonts w:ascii="Calibri" w:hAnsi="Calibri"/>
          <w:color w:val="282828"/>
          <w:sz w:val="19"/>
        </w:rPr>
        <w:t>API Development, RESTful APIs, Microservices, PostgreSQL</w:t>
      </w:r>
    </w:p>
    <w:p>
      <w:pPr>
        <w:spacing w:before="20" w:after="20"/>
      </w:pPr>
      <w:r>
        <w:rPr>
          <w:rFonts w:ascii="Calibri" w:hAnsi="Calibri"/>
          <w:b/>
          <w:sz w:val="19"/>
        </w:rPr>
        <w:t xml:space="preserve">Delivery &amp; Leadership: </w:t>
      </w:r>
      <w:r>
        <w:rPr>
          <w:rFonts w:ascii="Calibri" w:hAnsi="Calibri"/>
          <w:color w:val="282828"/>
          <w:sz w:val="19"/>
        </w:rPr>
        <w:t>Agile Delivery, Technical Leadership, CTO, Solution Architecture, Team Management</w:t>
      </w:r>
    </w:p>
    <w:p/>
    <w:p>
      <w:pPr>
        <w:spacing w:before="120" w:after="20"/>
      </w:pPr>
      <w:r>
        <w:rPr>
          <w:b/>
          <w:color w:val="000000"/>
          <w:sz w:val="21"/>
        </w:rPr>
        <w:t>WORK EXPERIENCE</w:t>
      </w:r>
    </w:p>
    <w:p>
      <w:pPr>
        <w:spacing w:before="20" w:after="60"/>
        <w:pBdr>
          <w:bottom w:val="single" w:sz="6" w:space="1" w:color="999999"/>
        </w:pBdr>
      </w:pPr>
    </w:p>
    <w:p>
      <w:pPr>
        <w:spacing w:before="120" w:after="20"/>
      </w:pPr>
      <w:r>
        <w:rPr>
          <w:rFonts w:ascii="Calibri" w:hAnsi="Calibri"/>
          <w:b/>
          <w:sz w:val="20"/>
        </w:rPr>
        <w:t>Full Stack Software Engineer</w:t>
      </w:r>
    </w:p>
    <w:p>
      <w:pPr>
        <w:spacing w:before="0" w:after="40"/>
      </w:pPr>
      <w:r>
        <w:rPr>
          <w:rFonts w:ascii="Calibri" w:hAnsi="Calibri"/>
          <w:color w:val="505050"/>
          <w:sz w:val="19"/>
        </w:rPr>
        <w:t>Intrum  |  Oct 2023 - Jul 2025  |  Remote, UK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Architected and delivered customer-facing debt management portals using React, Python, and AWS serverless architecture, serving enterprise-scale client bases.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Implemented secure OAuth2 authentication and white-labelling across multiple regulated client deployments.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Delivered high-speed content delivery infrastructure on AWS Lambda and CloudFront, reducing page load latency by over 40%.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Built AI-assisted agent tooling to automate customer management workflows, improving operational throughput.</w:t>
      </w:r>
    </w:p>
    <w:p>
      <w:pPr>
        <w:spacing w:before="120" w:after="20"/>
      </w:pPr>
      <w:r>
        <w:rPr>
          <w:rFonts w:ascii="Calibri" w:hAnsi="Calibri"/>
          <w:b/>
          <w:sz w:val="20"/>
        </w:rPr>
        <w:t>CTO / Software Engineer</w:t>
      </w:r>
    </w:p>
    <w:p>
      <w:pPr>
        <w:spacing w:before="0" w:after="40"/>
      </w:pPr>
      <w:r>
        <w:rPr>
          <w:rFonts w:ascii="Calibri" w:hAnsi="Calibri"/>
          <w:color w:val="505050"/>
          <w:sz w:val="19"/>
        </w:rPr>
        <w:t>CiiVSOFT  |  Jan 2019 - Jul 2023  |  Remote, UK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Led engineering as CTO, designing scalable Python microservices for enterprise hiring automation platforms.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Launched NLP-powered CV parsing product processing thousands of applications daily for major European enterprise clients.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Grew platform from startup to enterprise scale, managing full engineering function including architecture, hiring, and delivery.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Delivered major client onboarding programs across Europe, ensuring compliance with enterprise security and data privacy standards.</w:t>
      </w:r>
    </w:p>
    <w:p>
      <w:pPr>
        <w:spacing w:before="120" w:after="20"/>
      </w:pPr>
      <w:r>
        <w:rPr>
          <w:rFonts w:ascii="Calibri" w:hAnsi="Calibri"/>
          <w:b/>
          <w:sz w:val="20"/>
        </w:rPr>
        <w:t>Data Platform Engineer</w:t>
      </w:r>
    </w:p>
    <w:p>
      <w:pPr>
        <w:spacing w:before="0" w:after="40"/>
      </w:pPr>
      <w:r>
        <w:rPr>
          <w:rFonts w:ascii="Calibri" w:hAnsi="Calibri"/>
          <w:color w:val="505050"/>
          <w:sz w:val="19"/>
        </w:rPr>
        <w:t>Pricesearcher.com  |  Jan 2017 - Dec 2018  |  UK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Engineered high-throughput Python data pipelines processing hundreds of millions of live product price updates.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Executed large-scale database migrations with zero downtime, improving data integrity and query performance.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Optimised platform-level data processing infrastructure, achieving significant gains in throughput and stability.</w:t>
      </w:r>
    </w:p>
    <w:p>
      <w:pPr>
        <w:spacing w:before="120" w:after="20"/>
      </w:pPr>
      <w:r>
        <w:rPr>
          <w:rFonts w:ascii="Calibri" w:hAnsi="Calibri"/>
          <w:b/>
          <w:sz w:val="20"/>
        </w:rPr>
        <w:t>Innovations Technician</w:t>
      </w:r>
    </w:p>
    <w:p>
      <w:pPr>
        <w:spacing w:before="0" w:after="40"/>
      </w:pPr>
      <w:r>
        <w:rPr>
          <w:rFonts w:ascii="Calibri" w:hAnsi="Calibri"/>
          <w:color w:val="505050"/>
          <w:sz w:val="19"/>
        </w:rPr>
        <w:t>Capita Customer Management  |  Mar 2016 - Dec 2016  |  UK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Designed and delivered rapid prototypes and internal tooling to improve operational efficiency across customer operations.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Led innovation projects that reduced manual workload and accelerated decision-making across the business.</w:t>
      </w:r>
    </w:p>
    <w:p>
      <w:pPr>
        <w:spacing w:before="120" w:after="20"/>
      </w:pPr>
      <w:r>
        <w:rPr>
          <w:rFonts w:ascii="Calibri" w:hAnsi="Calibri"/>
          <w:b/>
          <w:sz w:val="20"/>
        </w:rPr>
        <w:t>Web Administrator / Communications Manager</w:t>
      </w:r>
    </w:p>
    <w:p>
      <w:pPr>
        <w:spacing w:before="0" w:after="40"/>
      </w:pPr>
      <w:r>
        <w:rPr>
          <w:rFonts w:ascii="Calibri" w:hAnsi="Calibri"/>
          <w:color w:val="505050"/>
          <w:sz w:val="19"/>
        </w:rPr>
        <w:t>Capita Customer Management  |  Jan 2008 - Mar 2016  |  UK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Built real-time web-based operational tooling and reporting dashboards deployed across multiple business sites.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Automated key reporting workflows, reducing manual processing time and improving decision-making speed.</w:t>
      </w:r>
    </w:p>
    <w:p>
      <w:pPr>
        <w:spacing w:before="120" w:after="20"/>
      </w:pPr>
      <w:r>
        <w:rPr>
          <w:rFonts w:ascii="Calibri" w:hAnsi="Calibri"/>
          <w:b/>
          <w:sz w:val="20"/>
        </w:rPr>
        <w:t>Software Engineer</w:t>
      </w:r>
    </w:p>
    <w:p>
      <w:pPr>
        <w:spacing w:before="0" w:after="40"/>
      </w:pPr>
      <w:r>
        <w:rPr>
          <w:rFonts w:ascii="Calibri" w:hAnsi="Calibri"/>
          <w:color w:val="505050"/>
          <w:sz w:val="19"/>
        </w:rPr>
        <w:t>Marconi PLC  |  Aug 1998 - Dec 2006  |  UK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Delivered production C/C++ software for embedded telecommunications systems in a regulated engineering environment.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Built automated testing workflows and engineering utilities supporting the full software development lifecycle.</w:t>
      </w:r>
    </w:p>
    <w:p>
      <w:pPr>
        <w:spacing w:before="120" w:after="20"/>
      </w:pPr>
      <w:r>
        <w:rPr>
          <w:rFonts w:ascii="Calibri" w:hAnsi="Calibri"/>
          <w:b/>
          <w:sz w:val="20"/>
        </w:rPr>
        <w:t>Trainee Software Engineer</w:t>
      </w:r>
    </w:p>
    <w:p>
      <w:pPr>
        <w:spacing w:before="0" w:after="40"/>
      </w:pPr>
      <w:r>
        <w:rPr>
          <w:rFonts w:ascii="Calibri" w:hAnsi="Calibri"/>
          <w:color w:val="505050"/>
          <w:sz w:val="19"/>
        </w:rPr>
        <w:t>Marconi PLC  |  Aug 1996 - Aug 1998  |  UK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color w:val="282828"/>
          <w:sz w:val="19"/>
        </w:rPr>
        <w:t>Completed foundational engineering training supporting C/C++ software delivery, testing, and technical documentation.</w:t>
      </w:r>
    </w:p>
    <w:p/>
    <w:p>
      <w:pPr>
        <w:spacing w:before="120" w:after="20"/>
      </w:pPr>
      <w:r>
        <w:rPr>
          <w:b/>
          <w:color w:val="000000"/>
          <w:sz w:val="21"/>
        </w:rPr>
        <w:t>EDUCATION</w:t>
      </w:r>
    </w:p>
    <w:p>
      <w:pPr>
        <w:spacing w:before="20" w:after="60"/>
        <w:pBdr>
          <w:bottom w:val="single" w:sz="6" w:space="1" w:color="999999"/>
        </w:pBdr>
      </w:pPr>
    </w:p>
    <w:p>
      <w:pPr>
        <w:spacing w:before="20" w:after="20"/>
      </w:pPr>
      <w:r>
        <w:rPr>
          <w:rFonts w:ascii="Calibri" w:hAnsi="Calibri"/>
          <w:b/>
          <w:sz w:val="19"/>
        </w:rPr>
        <w:t>[Qualification Title] - [Institution Name]</w:t>
      </w:r>
    </w:p>
    <w:p>
      <w:pPr>
        <w:spacing w:before="0" w:after="40"/>
      </w:pPr>
      <w:r>
        <w:rPr>
          <w:rFonts w:ascii="Calibri" w:hAnsi="Calibri"/>
          <w:i/>
          <w:color w:val="6E6E6E"/>
          <w:sz w:val="18"/>
        </w:rPr>
        <w:t>[Year]  |  [City, UK]</w:t>
      </w:r>
    </w:p>
    <w:p/>
    <w:p>
      <w:pPr>
        <w:spacing w:before="120" w:after="20"/>
      </w:pPr>
      <w:r>
        <w:rPr>
          <w:b/>
          <w:color w:val="000000"/>
          <w:sz w:val="21"/>
        </w:rPr>
        <w:t>CERTIFICATIONS</w:t>
      </w:r>
    </w:p>
    <w:p>
      <w:pPr>
        <w:spacing w:before="20" w:after="60"/>
        <w:pBdr>
          <w:bottom w:val="single" w:sz="6" w:space="1" w:color="999999"/>
        </w:pBdr>
      </w:pPr>
    </w:p>
    <w:p>
      <w:pPr>
        <w:spacing w:before="20" w:after="40"/>
      </w:pPr>
      <w:r>
        <w:rPr>
          <w:rFonts w:ascii="Calibri" w:hAnsi="Calibri"/>
          <w:b w:val="0"/>
          <w:i w:val="0"/>
          <w:color w:val="6E6E6E"/>
          <w:sz w:val="19"/>
        </w:rPr>
        <w:t>[Certification Name] - [Issuing Organisation] ([Year])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6E6E6E"/>
          <w:sz w:val="19"/>
        </w:rPr>
        <w:t>e.g. AWS Certified Solutions Architect - Amazon Web Services ([Year])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