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72A63" w14:textId="77777777" w:rsidR="009E343B" w:rsidRDefault="009E343B" w:rsidP="009E343B">
      <w:r>
        <w:rPr>
          <w:rFonts w:hint="eastAsia"/>
        </w:rPr>
        <w:t xml:space="preserve">【行傳講座】洞察消費者需求　打造深植人心的廣告宣傳　</w:t>
      </w:r>
    </w:p>
    <w:p w14:paraId="6791DF38" w14:textId="77777777" w:rsidR="009E343B" w:rsidRDefault="009E343B" w:rsidP="009E343B">
      <w:r>
        <w:rPr>
          <w:rFonts w:hint="eastAsia"/>
        </w:rPr>
        <w:t>【邱渝雯／採訪報導】</w:t>
      </w:r>
    </w:p>
    <w:p w14:paraId="622D5D94" w14:textId="77777777" w:rsidR="009E343B" w:rsidRDefault="009E343B" w:rsidP="009E343B"/>
    <w:p w14:paraId="016BE8BC" w14:textId="77777777" w:rsidR="009E343B" w:rsidRPr="00EF6B8A" w:rsidRDefault="009E343B" w:rsidP="009E343B">
      <w:r>
        <w:rPr>
          <w:rFonts w:hint="eastAsia"/>
        </w:rPr>
        <w:t>廣告能觸動人心，進而打動消費者購買產品，並非只因天時地利人合，一個廣告的成功其實是有規則可以依循的。</w:t>
      </w:r>
      <w:r w:rsidRPr="000625D1">
        <w:rPr>
          <w:rFonts w:hint="eastAsia"/>
        </w:rPr>
        <w:t>中山大學行銷傳播管理研究所偕同慶聯有線電視股份有限公司、港都有線電視股份有限公司</w:t>
      </w:r>
      <w:r>
        <w:rPr>
          <w:rFonts w:hint="eastAsia"/>
        </w:rPr>
        <w:t>於</w:t>
      </w:r>
      <w:r>
        <w:t>12</w:t>
      </w:r>
      <w:r w:rsidRPr="009F34A8">
        <w:rPr>
          <w:rFonts w:hint="eastAsia"/>
        </w:rPr>
        <w:t>月</w:t>
      </w:r>
      <w:r>
        <w:t>24</w:t>
      </w:r>
      <w:r w:rsidRPr="009F34A8">
        <w:rPr>
          <w:rFonts w:hint="eastAsia"/>
        </w:rPr>
        <w:t>日邀請</w:t>
      </w:r>
      <w:r w:rsidRPr="0059130E">
        <w:rPr>
          <w:rFonts w:hint="eastAsia"/>
        </w:rPr>
        <w:t>聯廣傳播集團</w:t>
      </w:r>
      <w:r>
        <w:rPr>
          <w:rFonts w:hint="eastAsia"/>
        </w:rPr>
        <w:t>的執行創意總監黃守全先生來分享廣告內容的創作秘辛，揭開廣告</w:t>
      </w:r>
      <w:proofErr w:type="gramStart"/>
      <w:r>
        <w:rPr>
          <w:rFonts w:hint="eastAsia"/>
        </w:rPr>
        <w:t>文案奪人</w:t>
      </w:r>
      <w:proofErr w:type="gramEnd"/>
      <w:r>
        <w:rPr>
          <w:rFonts w:hint="eastAsia"/>
        </w:rPr>
        <w:t>耳目的神秘面紗。</w:t>
      </w:r>
      <w:r>
        <w:rPr>
          <w:rFonts w:hint="eastAsia"/>
        </w:rPr>
        <w:t xml:space="preserve"> </w:t>
      </w:r>
    </w:p>
    <w:p w14:paraId="23CC3257" w14:textId="77777777" w:rsidR="009E343B" w:rsidRPr="00E95ED1" w:rsidRDefault="009E343B" w:rsidP="009E343B">
      <w:pPr>
        <w:pStyle w:val="a3"/>
      </w:pPr>
      <w:r w:rsidRPr="000E21B4">
        <w:rPr>
          <w:rFonts w:ascii="Microsoft JhengHei" w:eastAsia="Microsoft JhengHei" w:hAnsi="Microsoft JhengHei" w:cs="Times New Roman"/>
          <w:noProof/>
          <w:sz w:val="20"/>
          <w:szCs w:val="18"/>
        </w:rPr>
        <w:drawing>
          <wp:anchor distT="0" distB="0" distL="114300" distR="114300" simplePos="0" relativeHeight="251659264" behindDoc="0" locked="0" layoutInCell="1" allowOverlap="1" wp14:anchorId="59239C03" wp14:editId="46250597">
            <wp:simplePos x="0" y="0"/>
            <wp:positionH relativeFrom="margin">
              <wp:posOffset>565150</wp:posOffset>
            </wp:positionH>
            <wp:positionV relativeFrom="paragraph">
              <wp:posOffset>190500</wp:posOffset>
            </wp:positionV>
            <wp:extent cx="4305300" cy="2490470"/>
            <wp:effectExtent l="0" t="0" r="0" b="5080"/>
            <wp:wrapNone/>
            <wp:docPr id="3" name="圖片 3" descr="一張含有 室內, 天花板, 個人, 人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 descr="一張含有 室內, 天花板, 個人, 人 的圖片&#10;&#10;自動產生的描述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09" t="12494" r="-517"/>
                    <a:stretch/>
                  </pic:blipFill>
                  <pic:spPr bwMode="auto">
                    <a:xfrm>
                      <a:off x="0" y="0"/>
                      <a:ext cx="4305300" cy="249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B3F65E" w14:textId="77777777" w:rsidR="009E343B" w:rsidRDefault="009E343B" w:rsidP="009E343B"/>
    <w:p w14:paraId="71FF536B" w14:textId="77777777" w:rsidR="009E343B" w:rsidRDefault="009E343B" w:rsidP="009E343B"/>
    <w:p w14:paraId="6B301B3E" w14:textId="77777777" w:rsidR="009E343B" w:rsidRDefault="009E343B" w:rsidP="009E343B"/>
    <w:p w14:paraId="2F91FE9A" w14:textId="77777777" w:rsidR="009E343B" w:rsidRDefault="009E343B" w:rsidP="009E343B"/>
    <w:p w14:paraId="0EE13523" w14:textId="77777777" w:rsidR="009E343B" w:rsidRDefault="009E343B" w:rsidP="009E343B"/>
    <w:p w14:paraId="70C0355C" w14:textId="77777777" w:rsidR="009E343B" w:rsidRDefault="009E343B" w:rsidP="009E343B"/>
    <w:p w14:paraId="18CC0CBA" w14:textId="77777777" w:rsidR="009E343B" w:rsidRDefault="009E343B" w:rsidP="009E343B"/>
    <w:p w14:paraId="6710EA40" w14:textId="77777777" w:rsidR="009E343B" w:rsidRDefault="009E343B" w:rsidP="009E343B"/>
    <w:p w14:paraId="0EF77950" w14:textId="77777777" w:rsidR="009E343B" w:rsidRDefault="009E343B" w:rsidP="009E343B"/>
    <w:p w14:paraId="46F5A04B" w14:textId="77777777" w:rsidR="009E343B" w:rsidRDefault="009E343B" w:rsidP="009E343B"/>
    <w:p w14:paraId="581339DB" w14:textId="77777777" w:rsidR="009E343B" w:rsidRPr="004D47DC" w:rsidRDefault="009E343B" w:rsidP="009E343B">
      <w:pPr>
        <w:rPr>
          <w:rFonts w:asciiTheme="minorEastAsia" w:hAnsiTheme="minorEastAsia" w:cs="Times New Roman"/>
        </w:rPr>
      </w:pPr>
    </w:p>
    <w:p w14:paraId="749F73E0" w14:textId="77777777" w:rsidR="009E343B" w:rsidRDefault="009E343B" w:rsidP="009E343B">
      <w:pPr>
        <w:rPr>
          <w:rFonts w:asciiTheme="minorEastAsia" w:hAnsiTheme="minorEastAsia" w:cs="Times New Roman"/>
        </w:rPr>
      </w:pPr>
      <w:r w:rsidRPr="004D47DC">
        <w:rPr>
          <w:rFonts w:asciiTheme="minorEastAsia" w:hAnsiTheme="minorEastAsia" w:cs="Times New Roman" w:hint="eastAsia"/>
        </w:rPr>
        <w:t>▲</w:t>
      </w:r>
      <w:r>
        <w:rPr>
          <w:rFonts w:hint="eastAsia"/>
        </w:rPr>
        <w:t>黃守全總監</w:t>
      </w:r>
      <w:r w:rsidRPr="004D47DC">
        <w:rPr>
          <w:rFonts w:asciiTheme="minorEastAsia" w:hAnsiTheme="minorEastAsia" w:cs="Times New Roman" w:hint="eastAsia"/>
        </w:rPr>
        <w:t>（前排中間）、周軒逸教授（前排左一）和同學合影。</w:t>
      </w:r>
      <w:r>
        <w:rPr>
          <w:rFonts w:asciiTheme="minorEastAsia" w:hAnsiTheme="minorEastAsia" w:cs="Times New Roman" w:hint="eastAsia"/>
        </w:rPr>
        <w:t>（</w:t>
      </w:r>
      <w:r w:rsidRPr="004D47DC">
        <w:rPr>
          <w:rFonts w:asciiTheme="minorEastAsia" w:hAnsiTheme="minorEastAsia" w:cs="Times New Roman" w:hint="eastAsia"/>
        </w:rPr>
        <w:t>照片／邱渝雯提供</w:t>
      </w:r>
      <w:r>
        <w:rPr>
          <w:rFonts w:asciiTheme="minorEastAsia" w:hAnsiTheme="minorEastAsia" w:cs="Times New Roman" w:hint="eastAsia"/>
        </w:rPr>
        <w:t>）</w:t>
      </w:r>
    </w:p>
    <w:p w14:paraId="242D591B" w14:textId="77777777" w:rsidR="009E343B" w:rsidRDefault="009E343B" w:rsidP="009E343B">
      <w:pPr>
        <w:rPr>
          <w:rFonts w:asciiTheme="minorEastAsia" w:hAnsiTheme="minorEastAsia" w:cs="Times New Roman"/>
        </w:rPr>
      </w:pPr>
    </w:p>
    <w:p w14:paraId="7AC016AE" w14:textId="77777777" w:rsidR="009E343B" w:rsidRPr="00C44FCE" w:rsidRDefault="009E343B" w:rsidP="009E343B">
      <w:pPr>
        <w:rPr>
          <w:rFonts w:asciiTheme="minorEastAsia" w:hAnsiTheme="minorEastAsia" w:cs="Times New Roman"/>
          <w:b/>
          <w:bCs/>
        </w:rPr>
      </w:pPr>
      <w:r w:rsidRPr="00C44FCE">
        <w:rPr>
          <w:rFonts w:asciiTheme="minorEastAsia" w:hAnsiTheme="minorEastAsia" w:cs="Times New Roman" w:hint="eastAsia"/>
          <w:b/>
          <w:bCs/>
        </w:rPr>
        <w:t>鎖定目標</w:t>
      </w:r>
      <w:r>
        <w:rPr>
          <w:rFonts w:asciiTheme="minorEastAsia" w:hAnsiTheme="minorEastAsia" w:cs="Times New Roman" w:hint="eastAsia"/>
          <w:b/>
          <w:bCs/>
        </w:rPr>
        <w:t xml:space="preserve">客群習性　</w:t>
      </w:r>
      <w:r w:rsidRPr="00C44FCE">
        <w:rPr>
          <w:rFonts w:asciiTheme="minorEastAsia" w:hAnsiTheme="minorEastAsia" w:cs="Times New Roman" w:hint="eastAsia"/>
          <w:b/>
          <w:bCs/>
        </w:rPr>
        <w:t>引發</w:t>
      </w:r>
      <w:r>
        <w:rPr>
          <w:rFonts w:asciiTheme="minorEastAsia" w:hAnsiTheme="minorEastAsia" w:cs="Times New Roman" w:hint="eastAsia"/>
          <w:b/>
          <w:bCs/>
        </w:rPr>
        <w:t>集體</w:t>
      </w:r>
      <w:r w:rsidRPr="00C44FCE">
        <w:rPr>
          <w:rFonts w:asciiTheme="minorEastAsia" w:hAnsiTheme="minorEastAsia" w:cs="Times New Roman" w:hint="eastAsia"/>
          <w:b/>
          <w:bCs/>
        </w:rPr>
        <w:t xml:space="preserve">共鳴感　</w:t>
      </w:r>
    </w:p>
    <w:p w14:paraId="3633020E" w14:textId="77777777" w:rsidR="009E343B" w:rsidRPr="0074168E" w:rsidRDefault="009E343B" w:rsidP="009E343B">
      <w:pPr>
        <w:pStyle w:val="a3"/>
        <w:rPr>
          <w:rFonts w:asciiTheme="minorEastAsia" w:hAnsiTheme="minorEastAsia" w:cs="Times New Roman"/>
          <w:strike/>
        </w:rPr>
      </w:pPr>
      <w:r>
        <w:rPr>
          <w:rFonts w:asciiTheme="minorEastAsia" w:hAnsiTheme="minorEastAsia" w:cs="Times New Roman" w:hint="eastAsia"/>
        </w:rPr>
        <w:t>「</w:t>
      </w:r>
      <w:bookmarkStart w:id="0" w:name="_Hlk92773464"/>
      <w:proofErr w:type="gramStart"/>
      <w:r>
        <w:rPr>
          <w:rFonts w:asciiTheme="minorEastAsia" w:hAnsiTheme="minorEastAsia" w:cs="Times New Roman" w:hint="eastAsia"/>
        </w:rPr>
        <w:t>如何讓貓吃</w:t>
      </w:r>
      <w:proofErr w:type="gramEnd"/>
      <w:r>
        <w:rPr>
          <w:rFonts w:asciiTheme="minorEastAsia" w:hAnsiTheme="minorEastAsia" w:cs="Times New Roman" w:hint="eastAsia"/>
        </w:rPr>
        <w:t>辣椒</w:t>
      </w:r>
      <w:bookmarkEnd w:id="0"/>
      <w:r>
        <w:rPr>
          <w:rFonts w:asciiTheme="minorEastAsia" w:hAnsiTheme="minorEastAsia" w:cs="Times New Roman" w:hint="eastAsia"/>
        </w:rPr>
        <w:t>？」黃總監以毛澤東和手下制定決策的故事作為創意思考開場，決策過程有人認為直</w:t>
      </w:r>
      <w:r w:rsidRPr="00A15776">
        <w:rPr>
          <w:rFonts w:asciiTheme="minorEastAsia" w:hAnsiTheme="minorEastAsia" w:cs="Times New Roman" w:hint="eastAsia"/>
        </w:rPr>
        <w:t>接把辣椒放</w:t>
      </w:r>
      <w:proofErr w:type="gramStart"/>
      <w:r w:rsidRPr="00A15776">
        <w:rPr>
          <w:rFonts w:asciiTheme="minorEastAsia" w:hAnsiTheme="minorEastAsia" w:cs="Times New Roman" w:hint="eastAsia"/>
        </w:rPr>
        <w:t>進貓嘴</w:t>
      </w:r>
      <w:proofErr w:type="gramEnd"/>
      <w:r w:rsidRPr="00A15776">
        <w:rPr>
          <w:rFonts w:asciiTheme="minorEastAsia" w:hAnsiTheme="minorEastAsia" w:cs="Times New Roman" w:hint="eastAsia"/>
        </w:rPr>
        <w:t>、也有人認為將辣椒包進魚肉，而毛澤東</w:t>
      </w:r>
      <w:r w:rsidRPr="00693872">
        <w:rPr>
          <w:rFonts w:asciiTheme="minorEastAsia" w:hAnsiTheme="minorEastAsia" w:cs="Times New Roman" w:hint="eastAsia"/>
        </w:rPr>
        <w:t>則</w:t>
      </w:r>
      <w:r>
        <w:rPr>
          <w:rFonts w:asciiTheme="minorEastAsia" w:hAnsiTheme="minorEastAsia" w:cs="Times New Roman" w:hint="eastAsia"/>
        </w:rPr>
        <w:t>利用</w:t>
      </w:r>
      <w:r w:rsidRPr="001F109F">
        <w:rPr>
          <w:rFonts w:asciiTheme="minorEastAsia" w:hAnsiTheme="minorEastAsia" w:cs="Times New Roman" w:hint="eastAsia"/>
        </w:rPr>
        <w:t>貓咪的</w:t>
      </w:r>
      <w:r w:rsidRPr="00CC036A">
        <w:rPr>
          <w:rFonts w:asciiTheme="minorEastAsia" w:hAnsiTheme="minorEastAsia" w:cs="Times New Roman" w:hint="eastAsia"/>
        </w:rPr>
        <w:t>自然</w:t>
      </w:r>
      <w:r>
        <w:rPr>
          <w:rFonts w:asciiTheme="minorEastAsia" w:hAnsiTheme="minorEastAsia" w:cs="Times New Roman" w:hint="eastAsia"/>
        </w:rPr>
        <w:t>習性，</w:t>
      </w:r>
      <w:r w:rsidRPr="00A15776">
        <w:rPr>
          <w:rFonts w:asciiTheme="minorEastAsia" w:hAnsiTheme="minorEastAsia" w:cs="Times New Roman" w:hint="eastAsia"/>
        </w:rPr>
        <w:t>將辣椒切碎貼在貓屁股</w:t>
      </w:r>
      <w:r>
        <w:rPr>
          <w:rFonts w:asciiTheme="minorEastAsia" w:hAnsiTheme="minorEastAsia" w:cs="Times New Roman" w:hint="eastAsia"/>
        </w:rPr>
        <w:t>，</w:t>
      </w:r>
      <w:proofErr w:type="gramStart"/>
      <w:r w:rsidRPr="00A15776">
        <w:rPr>
          <w:rFonts w:asciiTheme="minorEastAsia" w:hAnsiTheme="minorEastAsia" w:cs="Times New Roman" w:hint="eastAsia"/>
        </w:rPr>
        <w:t>讓貓</w:t>
      </w:r>
      <w:r>
        <w:rPr>
          <w:rFonts w:asciiTheme="minorEastAsia" w:hAnsiTheme="minorEastAsia" w:cs="Times New Roman" w:hint="eastAsia"/>
        </w:rPr>
        <w:t>感到</w:t>
      </w:r>
      <w:proofErr w:type="gramEnd"/>
      <w:r>
        <w:rPr>
          <w:rFonts w:asciiTheme="minorEastAsia" w:hAnsiTheme="minorEastAsia" w:cs="Times New Roman" w:hint="eastAsia"/>
        </w:rPr>
        <w:t>刺癢而</w:t>
      </w:r>
      <w:r w:rsidRPr="00A15776">
        <w:rPr>
          <w:rFonts w:asciiTheme="minorEastAsia" w:hAnsiTheme="minorEastAsia" w:cs="Times New Roman" w:hint="eastAsia"/>
        </w:rPr>
        <w:t>自然</w:t>
      </w:r>
      <w:r>
        <w:rPr>
          <w:rFonts w:asciiTheme="minorEastAsia" w:hAnsiTheme="minorEastAsia" w:cs="Times New Roman" w:hint="eastAsia"/>
        </w:rPr>
        <w:t>舔去屁股之方式達成其目標</w:t>
      </w:r>
      <w:r w:rsidRPr="00A15776">
        <w:rPr>
          <w:rFonts w:asciiTheme="minorEastAsia" w:hAnsiTheme="minorEastAsia" w:cs="Times New Roman" w:hint="eastAsia"/>
        </w:rPr>
        <w:t>，</w:t>
      </w:r>
      <w:r>
        <w:rPr>
          <w:rFonts w:asciiTheme="minorEastAsia" w:hAnsiTheme="minorEastAsia" w:cs="Times New Roman" w:hint="eastAsia"/>
        </w:rPr>
        <w:t>來</w:t>
      </w:r>
      <w:proofErr w:type="gramStart"/>
      <w:r>
        <w:rPr>
          <w:rFonts w:asciiTheme="minorEastAsia" w:hAnsiTheme="minorEastAsia" w:cs="Times New Roman" w:hint="eastAsia"/>
        </w:rPr>
        <w:t>凸</w:t>
      </w:r>
      <w:proofErr w:type="gramEnd"/>
      <w:r w:rsidRPr="00AF5900">
        <w:rPr>
          <w:rFonts w:asciiTheme="minorEastAsia" w:hAnsiTheme="minorEastAsia" w:cs="Times New Roman" w:hint="eastAsia"/>
        </w:rPr>
        <w:t>顯</w:t>
      </w:r>
      <w:r w:rsidRPr="00A15776">
        <w:rPr>
          <w:rFonts w:asciiTheme="minorEastAsia" w:hAnsiTheme="minorEastAsia" w:cs="Times New Roman" w:hint="eastAsia"/>
        </w:rPr>
        <w:t>事情解決方式有</w:t>
      </w:r>
      <w:r>
        <w:rPr>
          <w:rFonts w:asciiTheme="minorEastAsia" w:hAnsiTheme="minorEastAsia" w:cs="Times New Roman" w:hint="eastAsia"/>
        </w:rPr>
        <w:t>許</w:t>
      </w:r>
      <w:r w:rsidRPr="00A15776">
        <w:rPr>
          <w:rFonts w:asciiTheme="minorEastAsia" w:hAnsiTheme="minorEastAsia" w:cs="Times New Roman" w:hint="eastAsia"/>
        </w:rPr>
        <w:t>多</w:t>
      </w:r>
      <w:r>
        <w:rPr>
          <w:rFonts w:asciiTheme="minorEastAsia" w:hAnsiTheme="minorEastAsia" w:cs="Times New Roman" w:hint="eastAsia"/>
        </w:rPr>
        <w:t>種</w:t>
      </w:r>
      <w:r w:rsidRPr="00A15776">
        <w:rPr>
          <w:rFonts w:asciiTheme="minorEastAsia" w:hAnsiTheme="minorEastAsia" w:cs="Times New Roman" w:hint="eastAsia"/>
        </w:rPr>
        <w:t>，但利用天性達到</w:t>
      </w:r>
      <w:r>
        <w:rPr>
          <w:rFonts w:asciiTheme="minorEastAsia" w:hAnsiTheme="minorEastAsia" w:cs="Times New Roman" w:hint="eastAsia"/>
        </w:rPr>
        <w:t>目標</w:t>
      </w:r>
      <w:r w:rsidRPr="00A15776">
        <w:rPr>
          <w:rFonts w:asciiTheme="minorEastAsia" w:hAnsiTheme="minorEastAsia" w:cs="Times New Roman" w:hint="eastAsia"/>
        </w:rPr>
        <w:t>是最有效的。</w:t>
      </w:r>
      <w:r>
        <w:rPr>
          <w:rFonts w:asciiTheme="minorEastAsia" w:hAnsiTheme="minorEastAsia" w:cs="Times New Roman" w:hint="eastAsia"/>
        </w:rPr>
        <w:t>因此，在</w:t>
      </w:r>
      <w:r w:rsidRPr="00A15776">
        <w:rPr>
          <w:rFonts w:asciiTheme="minorEastAsia" w:hAnsiTheme="minorEastAsia" w:cs="Times New Roman" w:hint="eastAsia"/>
        </w:rPr>
        <w:t>定位產品</w:t>
      </w:r>
      <w:r>
        <w:rPr>
          <w:rFonts w:asciiTheme="minorEastAsia" w:hAnsiTheme="minorEastAsia" w:cs="Times New Roman" w:hint="eastAsia"/>
        </w:rPr>
        <w:t>的目標</w:t>
      </w:r>
      <w:bookmarkStart w:id="1" w:name="_Hlk92642336"/>
      <w:proofErr w:type="gramStart"/>
      <w:r>
        <w:rPr>
          <w:rFonts w:asciiTheme="minorEastAsia" w:hAnsiTheme="minorEastAsia" w:cs="Times New Roman" w:hint="eastAsia"/>
        </w:rPr>
        <w:t>客群</w:t>
      </w:r>
      <w:bookmarkEnd w:id="1"/>
      <w:r w:rsidRPr="00A15776">
        <w:rPr>
          <w:rFonts w:asciiTheme="minorEastAsia" w:hAnsiTheme="minorEastAsia" w:cs="Times New Roman" w:hint="eastAsia"/>
        </w:rPr>
        <w:t>時</w:t>
      </w:r>
      <w:proofErr w:type="gramEnd"/>
      <w:r w:rsidRPr="00A15776">
        <w:rPr>
          <w:rFonts w:asciiTheme="minorEastAsia" w:hAnsiTheme="minorEastAsia" w:cs="Times New Roman" w:hint="eastAsia"/>
        </w:rPr>
        <w:t>，</w:t>
      </w:r>
      <w:r>
        <w:rPr>
          <w:rFonts w:asciiTheme="minorEastAsia" w:hAnsiTheme="minorEastAsia" w:cs="Times New Roman" w:hint="eastAsia"/>
        </w:rPr>
        <w:t>廣告商須先</w:t>
      </w:r>
      <w:r w:rsidRPr="00A15776">
        <w:rPr>
          <w:rFonts w:asciiTheme="minorEastAsia" w:hAnsiTheme="minorEastAsia" w:cs="Times New Roman" w:hint="eastAsia"/>
        </w:rPr>
        <w:t>了解</w:t>
      </w:r>
      <w:r>
        <w:rPr>
          <w:rFonts w:asciiTheme="minorEastAsia" w:hAnsiTheme="minorEastAsia" w:cs="Times New Roman" w:hint="eastAsia"/>
        </w:rPr>
        <w:t>消費者的</w:t>
      </w:r>
      <w:r w:rsidRPr="00A15776">
        <w:rPr>
          <w:rFonts w:asciiTheme="minorEastAsia" w:hAnsiTheme="minorEastAsia" w:cs="Times New Roman" w:hint="eastAsia"/>
        </w:rPr>
        <w:t>習性，</w:t>
      </w:r>
      <w:r>
        <w:rPr>
          <w:rFonts w:asciiTheme="minorEastAsia" w:hAnsiTheme="minorEastAsia" w:cs="Times New Roman" w:hint="eastAsia"/>
        </w:rPr>
        <w:t>才能</w:t>
      </w:r>
      <w:r w:rsidRPr="00A15776">
        <w:rPr>
          <w:rFonts w:asciiTheme="minorEastAsia" w:hAnsiTheme="minorEastAsia" w:cs="Times New Roman" w:hint="eastAsia"/>
        </w:rPr>
        <w:t>針對不同族群</w:t>
      </w:r>
      <w:r>
        <w:rPr>
          <w:rFonts w:asciiTheme="minorEastAsia" w:hAnsiTheme="minorEastAsia" w:cs="Times New Roman" w:hint="eastAsia"/>
        </w:rPr>
        <w:t>提出</w:t>
      </w:r>
      <w:r w:rsidRPr="00A15776">
        <w:rPr>
          <w:rFonts w:asciiTheme="minorEastAsia" w:hAnsiTheme="minorEastAsia" w:cs="Times New Roman" w:hint="eastAsia"/>
        </w:rPr>
        <w:t>不同的情境訴</w:t>
      </w:r>
      <w:r>
        <w:rPr>
          <w:rFonts w:asciiTheme="minorEastAsia" w:hAnsiTheme="minorEastAsia" w:cs="Times New Roman" w:hint="eastAsia"/>
        </w:rPr>
        <w:t>求廣告</w:t>
      </w:r>
      <w:r w:rsidRPr="00A15776">
        <w:rPr>
          <w:rFonts w:asciiTheme="minorEastAsia" w:hAnsiTheme="minorEastAsia" w:cs="Times New Roman" w:hint="eastAsia"/>
        </w:rPr>
        <w:t>，</w:t>
      </w:r>
      <w:r>
        <w:rPr>
          <w:rFonts w:asciiTheme="minorEastAsia" w:hAnsiTheme="minorEastAsia" w:cs="Times New Roman" w:hint="eastAsia"/>
        </w:rPr>
        <w:t>打造</w:t>
      </w:r>
      <w:r w:rsidRPr="00A15776">
        <w:rPr>
          <w:rFonts w:asciiTheme="minorEastAsia" w:hAnsiTheme="minorEastAsia" w:cs="Times New Roman" w:hint="eastAsia"/>
        </w:rPr>
        <w:t>產品賣點，</w:t>
      </w:r>
      <w:r>
        <w:rPr>
          <w:rFonts w:asciiTheme="minorEastAsia" w:hAnsiTheme="minorEastAsia" w:cs="Times New Roman" w:hint="eastAsia"/>
        </w:rPr>
        <w:t>進而</w:t>
      </w:r>
      <w:r w:rsidRPr="00A15776">
        <w:rPr>
          <w:rFonts w:asciiTheme="minorEastAsia" w:hAnsiTheme="minorEastAsia" w:cs="Times New Roman" w:hint="eastAsia"/>
        </w:rPr>
        <w:t>觸動消費者</w:t>
      </w:r>
      <w:r>
        <w:rPr>
          <w:rFonts w:asciiTheme="minorEastAsia" w:hAnsiTheme="minorEastAsia" w:cs="Times New Roman" w:hint="eastAsia"/>
        </w:rPr>
        <w:t>購物</w:t>
      </w:r>
      <w:r w:rsidRPr="00A15776">
        <w:rPr>
          <w:rFonts w:asciiTheme="minorEastAsia" w:hAnsiTheme="minorEastAsia" w:cs="Times New Roman" w:hint="eastAsia"/>
        </w:rPr>
        <w:t>慾望。</w:t>
      </w:r>
    </w:p>
    <w:p w14:paraId="5DE29BD7" w14:textId="77777777" w:rsidR="009E343B" w:rsidRDefault="009E343B" w:rsidP="009E343B">
      <w:pPr>
        <w:jc w:val="center"/>
      </w:pPr>
      <w:r w:rsidRPr="004D47DC">
        <w:rPr>
          <w:rFonts w:asciiTheme="minorEastAsia" w:hAnsiTheme="minorEastAsia" w:cs="Times New Roman"/>
          <w:noProof/>
        </w:rPr>
        <w:lastRenderedPageBreak/>
        <w:drawing>
          <wp:inline distT="0" distB="0" distL="0" distR="0" wp14:anchorId="15545E48" wp14:editId="60B19D43">
            <wp:extent cx="5270500" cy="3403600"/>
            <wp:effectExtent l="0" t="0" r="6350" b="6350"/>
            <wp:docPr id="2" name="圖片 2" descr="一張含有 天花板, 室內, 個人, 人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 descr="一張含有 天花板, 室內, 個人, 人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48" b="69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4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16F41" w14:textId="77777777" w:rsidR="009E343B" w:rsidRDefault="009E343B" w:rsidP="009E343B">
      <w:pPr>
        <w:jc w:val="center"/>
        <w:rPr>
          <w:rFonts w:asciiTheme="minorEastAsia" w:hAnsiTheme="minorEastAsia" w:cs="Times New Roman"/>
        </w:rPr>
      </w:pPr>
      <w:r w:rsidRPr="004D47DC">
        <w:rPr>
          <w:rFonts w:asciiTheme="minorEastAsia" w:hAnsiTheme="minorEastAsia" w:cs="Times New Roman" w:hint="eastAsia"/>
        </w:rPr>
        <w:t>▲</w:t>
      </w:r>
      <w:r>
        <w:rPr>
          <w:rFonts w:asciiTheme="minorEastAsia" w:hAnsiTheme="minorEastAsia" w:cs="Times New Roman" w:hint="eastAsia"/>
        </w:rPr>
        <w:t>黃守全總監說明廣告的元素</w:t>
      </w:r>
      <w:r w:rsidRPr="004D47DC">
        <w:rPr>
          <w:rFonts w:asciiTheme="minorEastAsia" w:hAnsiTheme="minorEastAsia" w:cs="Times New Roman" w:hint="eastAsia"/>
        </w:rPr>
        <w:t>。</w:t>
      </w:r>
      <w:r>
        <w:rPr>
          <w:rFonts w:asciiTheme="minorEastAsia" w:hAnsiTheme="minorEastAsia" w:cs="Times New Roman" w:hint="eastAsia"/>
        </w:rPr>
        <w:t>（</w:t>
      </w:r>
      <w:r w:rsidRPr="004D47DC">
        <w:rPr>
          <w:rFonts w:asciiTheme="minorEastAsia" w:hAnsiTheme="minorEastAsia" w:cs="Times New Roman" w:hint="eastAsia"/>
        </w:rPr>
        <w:t>照片／邱渝雯提供</w:t>
      </w:r>
      <w:r>
        <w:rPr>
          <w:rFonts w:asciiTheme="minorEastAsia" w:hAnsiTheme="minorEastAsia" w:cs="Times New Roman" w:hint="eastAsia"/>
        </w:rPr>
        <w:t>）</w:t>
      </w:r>
    </w:p>
    <w:p w14:paraId="5595FCE2" w14:textId="77777777" w:rsidR="009E343B" w:rsidRDefault="009E343B" w:rsidP="009E343B"/>
    <w:p w14:paraId="761355FF" w14:textId="77777777" w:rsidR="009E343B" w:rsidRPr="00A15776" w:rsidRDefault="009E343B" w:rsidP="009E343B">
      <w:pPr>
        <w:pStyle w:val="a3"/>
        <w:rPr>
          <w:rFonts w:asciiTheme="minorEastAsia" w:hAnsiTheme="minorEastAsia" w:cs="Times New Roman"/>
          <w:b/>
          <w:bCs/>
        </w:rPr>
      </w:pPr>
      <w:r>
        <w:rPr>
          <w:rFonts w:asciiTheme="minorEastAsia" w:hAnsiTheme="minorEastAsia" w:cs="Times New Roman" w:hint="eastAsia"/>
          <w:b/>
          <w:bCs/>
        </w:rPr>
        <w:t>闡述</w:t>
      </w:r>
      <w:r w:rsidRPr="00A15776">
        <w:rPr>
          <w:rFonts w:asciiTheme="minorEastAsia" w:hAnsiTheme="minorEastAsia" w:cs="Times New Roman" w:hint="eastAsia"/>
          <w:b/>
          <w:bCs/>
        </w:rPr>
        <w:t>故事行銷</w:t>
      </w:r>
      <w:r>
        <w:rPr>
          <w:rFonts w:asciiTheme="minorEastAsia" w:hAnsiTheme="minorEastAsia" w:cs="Times New Roman" w:hint="eastAsia"/>
          <w:b/>
          <w:bCs/>
        </w:rPr>
        <w:t>品牌</w:t>
      </w:r>
      <w:r w:rsidRPr="00A15776">
        <w:rPr>
          <w:rFonts w:asciiTheme="minorEastAsia" w:hAnsiTheme="minorEastAsia" w:cs="Times New Roman" w:hint="eastAsia"/>
          <w:b/>
          <w:bCs/>
        </w:rPr>
        <w:t xml:space="preserve">　</w:t>
      </w:r>
      <w:r>
        <w:rPr>
          <w:rFonts w:asciiTheme="minorEastAsia" w:hAnsiTheme="minorEastAsia" w:cs="Times New Roman" w:hint="eastAsia"/>
          <w:b/>
          <w:bCs/>
        </w:rPr>
        <w:t>觸</w:t>
      </w:r>
      <w:r w:rsidRPr="00A15776">
        <w:rPr>
          <w:rFonts w:asciiTheme="minorEastAsia" w:hAnsiTheme="minorEastAsia" w:cs="Times New Roman" w:hint="eastAsia"/>
          <w:b/>
          <w:bCs/>
        </w:rPr>
        <w:t>動消費者的心</w:t>
      </w:r>
    </w:p>
    <w:p w14:paraId="5ED7070E" w14:textId="77777777" w:rsidR="009E343B" w:rsidRPr="00456ADE" w:rsidRDefault="009E343B" w:rsidP="009E343B">
      <w:pPr>
        <w:pStyle w:val="a3"/>
        <w:rPr>
          <w:rFonts w:asciiTheme="minorEastAsia" w:hAnsiTheme="minorEastAsia" w:cs="Times New Roman"/>
        </w:rPr>
      </w:pPr>
      <w:r w:rsidRPr="00A15776">
        <w:rPr>
          <w:rFonts w:asciiTheme="minorEastAsia" w:hAnsiTheme="minorEastAsia" w:cs="Times New Roman" w:hint="eastAsia"/>
        </w:rPr>
        <w:t>「我們的任務不是說真話，而是讓別人相信我們在說真話。」黃總監引用美國廣告大師威廉</w:t>
      </w:r>
      <w:proofErr w:type="gramStart"/>
      <w:r>
        <w:rPr>
          <w:rFonts w:asciiTheme="minorEastAsia" w:hAnsiTheme="minorEastAsia" w:cs="Times New Roman" w:hint="eastAsia"/>
        </w:rPr>
        <w:t>˙</w:t>
      </w:r>
      <w:proofErr w:type="gramEnd"/>
      <w:r w:rsidRPr="00A15776">
        <w:rPr>
          <w:rFonts w:asciiTheme="minorEastAsia" w:hAnsiTheme="minorEastAsia" w:cs="Times New Roman" w:hint="eastAsia"/>
        </w:rPr>
        <w:t>伯恩巴克的</w:t>
      </w:r>
      <w:r>
        <w:rPr>
          <w:rFonts w:asciiTheme="minorEastAsia" w:hAnsiTheme="minorEastAsia" w:cs="Times New Roman" w:hint="eastAsia"/>
        </w:rPr>
        <w:t>名言</w:t>
      </w:r>
      <w:r w:rsidRPr="00A15776">
        <w:rPr>
          <w:rFonts w:asciiTheme="minorEastAsia" w:hAnsiTheme="minorEastAsia" w:cs="Times New Roman" w:hint="eastAsia"/>
        </w:rPr>
        <w:t>，說明中華航空「說好的旅行」</w:t>
      </w:r>
      <w:r>
        <w:rPr>
          <w:rFonts w:asciiTheme="minorEastAsia" w:hAnsiTheme="minorEastAsia" w:cs="Times New Roman" w:hint="eastAsia"/>
        </w:rPr>
        <w:t>案例</w:t>
      </w:r>
      <w:r w:rsidRPr="00A15776">
        <w:rPr>
          <w:rFonts w:asciiTheme="minorEastAsia" w:hAnsiTheme="minorEastAsia" w:cs="Times New Roman" w:hint="eastAsia"/>
        </w:rPr>
        <w:t>，</w:t>
      </w:r>
      <w:r w:rsidRPr="00C52A5B">
        <w:rPr>
          <w:rFonts w:asciiTheme="minorEastAsia" w:hAnsiTheme="minorEastAsia" w:cs="Times New Roman" w:hint="eastAsia"/>
        </w:rPr>
        <w:t>中華航空</w:t>
      </w:r>
      <w:r>
        <w:rPr>
          <w:rFonts w:asciiTheme="minorEastAsia" w:hAnsiTheme="minorEastAsia" w:cs="Times New Roman" w:hint="eastAsia"/>
        </w:rPr>
        <w:t>廣告運用</w:t>
      </w:r>
      <w:r w:rsidRPr="00A15776">
        <w:rPr>
          <w:rFonts w:asciiTheme="minorEastAsia" w:hAnsiTheme="minorEastAsia" w:cs="Times New Roman" w:hint="eastAsia"/>
        </w:rPr>
        <w:t>不同</w:t>
      </w:r>
      <w:r>
        <w:rPr>
          <w:rFonts w:asciiTheme="minorEastAsia" w:hAnsiTheme="minorEastAsia" w:cs="Times New Roman" w:hint="eastAsia"/>
        </w:rPr>
        <w:t>日常角</w:t>
      </w:r>
      <w:r w:rsidRPr="00A15776">
        <w:rPr>
          <w:rFonts w:asciiTheme="minorEastAsia" w:hAnsiTheme="minorEastAsia" w:cs="Times New Roman" w:hint="eastAsia"/>
        </w:rPr>
        <w:t>色對出國的渴望，以詼諧的故事情節</w:t>
      </w:r>
      <w:r>
        <w:rPr>
          <w:rFonts w:asciiTheme="minorEastAsia" w:hAnsiTheme="minorEastAsia" w:cs="Times New Roman" w:hint="eastAsia"/>
        </w:rPr>
        <w:t>，</w:t>
      </w:r>
      <w:r w:rsidRPr="00A15776">
        <w:rPr>
          <w:rFonts w:asciiTheme="minorEastAsia" w:hAnsiTheme="minorEastAsia" w:cs="Times New Roman" w:hint="eastAsia"/>
        </w:rPr>
        <w:t>引發不同</w:t>
      </w:r>
      <w:proofErr w:type="gramStart"/>
      <w:r w:rsidRPr="00A15776">
        <w:rPr>
          <w:rFonts w:asciiTheme="minorEastAsia" w:hAnsiTheme="minorEastAsia" w:cs="Times New Roman" w:hint="eastAsia"/>
        </w:rPr>
        <w:t>消費者共感</w:t>
      </w:r>
      <w:proofErr w:type="gramEnd"/>
      <w:r>
        <w:rPr>
          <w:rFonts w:asciiTheme="minorEastAsia" w:hAnsiTheme="minorEastAsia" w:cs="Times New Roman" w:hint="eastAsia"/>
        </w:rPr>
        <w:t>，進而刺激消費者做出購買機票出國的行為</w:t>
      </w:r>
      <w:r w:rsidRPr="00A15776">
        <w:rPr>
          <w:rFonts w:asciiTheme="minorEastAsia" w:hAnsiTheme="minorEastAsia" w:cs="Times New Roman" w:hint="eastAsia"/>
        </w:rPr>
        <w:t>。</w:t>
      </w:r>
      <w:r>
        <w:rPr>
          <w:rFonts w:asciiTheme="minorEastAsia" w:hAnsiTheme="minorEastAsia" w:cs="Times New Roman" w:hint="eastAsia"/>
        </w:rPr>
        <w:t>可見</w:t>
      </w:r>
      <w:r w:rsidRPr="00A15776">
        <w:rPr>
          <w:rFonts w:asciiTheme="minorEastAsia" w:hAnsiTheme="minorEastAsia" w:cs="Times New Roman" w:hint="eastAsia"/>
        </w:rPr>
        <w:t>廣告商的任務是用消費者不曾想過的詮釋來包裝真實需求，以故事作</w:t>
      </w:r>
      <w:r>
        <w:rPr>
          <w:rFonts w:asciiTheme="minorEastAsia" w:hAnsiTheme="minorEastAsia" w:cs="Times New Roman" w:hint="eastAsia"/>
        </w:rPr>
        <w:t>為</w:t>
      </w:r>
      <w:r w:rsidRPr="00A15776">
        <w:rPr>
          <w:rFonts w:asciiTheme="minorEastAsia" w:hAnsiTheme="minorEastAsia" w:cs="Times New Roman" w:hint="eastAsia"/>
        </w:rPr>
        <w:t>廣告媒介，讓消費者</w:t>
      </w:r>
      <w:proofErr w:type="gramStart"/>
      <w:r w:rsidRPr="00A15776">
        <w:rPr>
          <w:rFonts w:asciiTheme="minorEastAsia" w:hAnsiTheme="minorEastAsia" w:cs="Times New Roman" w:hint="eastAsia"/>
        </w:rPr>
        <w:t>沉</w:t>
      </w:r>
      <w:proofErr w:type="gramEnd"/>
      <w:r w:rsidRPr="00A15776">
        <w:rPr>
          <w:rFonts w:asciiTheme="minorEastAsia" w:hAnsiTheme="minorEastAsia" w:cs="Times New Roman" w:hint="eastAsia"/>
        </w:rPr>
        <w:t>浸在廣告塑造的情境，</w:t>
      </w:r>
      <w:r>
        <w:rPr>
          <w:rFonts w:asciiTheme="minorEastAsia" w:hAnsiTheme="minorEastAsia" w:cs="Times New Roman" w:hint="eastAsia"/>
        </w:rPr>
        <w:t>激發他們</w:t>
      </w:r>
      <w:r w:rsidRPr="00A15776">
        <w:rPr>
          <w:rFonts w:asciiTheme="minorEastAsia" w:hAnsiTheme="minorEastAsia" w:cs="Times New Roman" w:hint="eastAsia"/>
        </w:rPr>
        <w:t>對需求的渴望。</w:t>
      </w:r>
    </w:p>
    <w:p w14:paraId="7A3681D1" w14:textId="77777777" w:rsidR="009E343B" w:rsidRDefault="009E343B" w:rsidP="009E343B"/>
    <w:p w14:paraId="181F380C" w14:textId="77777777" w:rsidR="009E343B" w:rsidRPr="00D919AC" w:rsidRDefault="009E343B" w:rsidP="009E343B">
      <w:pPr>
        <w:pStyle w:val="a3"/>
        <w:rPr>
          <w:rFonts w:asciiTheme="minorEastAsia" w:hAnsiTheme="minorEastAsia" w:cs="Times New Roman"/>
          <w:b/>
          <w:bCs/>
        </w:rPr>
      </w:pPr>
      <w:r>
        <w:rPr>
          <w:rFonts w:asciiTheme="minorEastAsia" w:hAnsiTheme="minorEastAsia" w:cs="Times New Roman" w:hint="eastAsia"/>
          <w:b/>
          <w:bCs/>
        </w:rPr>
        <w:t>操作話題性行銷</w:t>
      </w:r>
      <w:r w:rsidRPr="00D919AC">
        <w:rPr>
          <w:rFonts w:asciiTheme="minorEastAsia" w:hAnsiTheme="minorEastAsia" w:cs="Times New Roman" w:hint="eastAsia"/>
          <w:b/>
          <w:bCs/>
        </w:rPr>
        <w:t xml:space="preserve">　創造</w:t>
      </w:r>
      <w:r>
        <w:rPr>
          <w:rFonts w:asciiTheme="minorEastAsia" w:hAnsiTheme="minorEastAsia" w:cs="Times New Roman" w:hint="eastAsia"/>
          <w:b/>
          <w:bCs/>
        </w:rPr>
        <w:t>群眾</w:t>
      </w:r>
      <w:r w:rsidRPr="00D919AC">
        <w:rPr>
          <w:rFonts w:asciiTheme="minorEastAsia" w:hAnsiTheme="minorEastAsia" w:cs="Times New Roman" w:hint="eastAsia"/>
          <w:b/>
          <w:bCs/>
        </w:rPr>
        <w:t>參與感</w:t>
      </w:r>
    </w:p>
    <w:p w14:paraId="00B5E76D" w14:textId="77777777" w:rsidR="009E343B" w:rsidRPr="006422CA" w:rsidRDefault="009E343B" w:rsidP="009E343B">
      <w:pPr>
        <w:rPr>
          <w:rFonts w:asciiTheme="minorEastAsia" w:hAnsiTheme="minorEastAsia" w:cs="Times New Roman"/>
        </w:rPr>
      </w:pPr>
      <w:r>
        <w:rPr>
          <w:rFonts w:asciiTheme="minorEastAsia" w:hAnsiTheme="minorEastAsia" w:cs="Times New Roman" w:hint="eastAsia"/>
        </w:rPr>
        <w:t>現今誇大不實的廣告氾濫，造成消費者對廣告內容的信任度不如以往，甚至連以巨額邀請名人代言也不見得為</w:t>
      </w:r>
      <w:bookmarkStart w:id="2" w:name="_Hlk92640339"/>
      <w:r>
        <w:rPr>
          <w:rFonts w:asciiTheme="minorEastAsia" w:hAnsiTheme="minorEastAsia" w:cs="Times New Roman" w:hint="eastAsia"/>
        </w:rPr>
        <w:t>品牌商</w:t>
      </w:r>
      <w:bookmarkEnd w:id="2"/>
      <w:r>
        <w:rPr>
          <w:rFonts w:asciiTheme="minorEastAsia" w:hAnsiTheme="minorEastAsia" w:cs="Times New Roman" w:hint="eastAsia"/>
        </w:rPr>
        <w:t>帶來相對效益，如：</w:t>
      </w:r>
      <w:r w:rsidRPr="00202C4D">
        <w:rPr>
          <w:rFonts w:asciiTheme="minorEastAsia" w:hAnsiTheme="minorEastAsia" w:cs="Times New Roman"/>
          <w:sz w:val="22"/>
          <w:szCs w:val="20"/>
        </w:rPr>
        <w:t>HTC</w:t>
      </w:r>
      <w:r>
        <w:rPr>
          <w:rFonts w:asciiTheme="minorEastAsia" w:hAnsiTheme="minorEastAsia" w:cs="Times New Roman" w:hint="eastAsia"/>
        </w:rPr>
        <w:t>邀請小勞勃道尼拍攝品牌廣告，卻</w:t>
      </w:r>
      <w:r w:rsidRPr="0064241F">
        <w:rPr>
          <w:rFonts w:asciiTheme="minorEastAsia" w:hAnsiTheme="minorEastAsia" w:cs="Times New Roman" w:hint="eastAsia"/>
        </w:rPr>
        <w:t>導致</w:t>
      </w:r>
      <w:r>
        <w:rPr>
          <w:rFonts w:asciiTheme="minorEastAsia" w:hAnsiTheme="minorEastAsia" w:cs="Times New Roman" w:hint="eastAsia"/>
        </w:rPr>
        <w:t>大眾</w:t>
      </w:r>
      <w:r w:rsidRPr="0064241F">
        <w:rPr>
          <w:rFonts w:asciiTheme="minorEastAsia" w:hAnsiTheme="minorEastAsia" w:cs="Times New Roman" w:hint="eastAsia"/>
        </w:rPr>
        <w:t>只記住名人，而忽略產品的出現</w:t>
      </w:r>
      <w:r>
        <w:rPr>
          <w:rFonts w:asciiTheme="minorEastAsia" w:hAnsiTheme="minorEastAsia" w:cs="Times New Roman" w:hint="eastAsia"/>
        </w:rPr>
        <w:t>。因此，</w:t>
      </w:r>
      <w:r w:rsidRPr="0012176B">
        <w:rPr>
          <w:rFonts w:asciiTheme="minorEastAsia" w:hAnsiTheme="minorEastAsia" w:cs="Times New Roman" w:hint="eastAsia"/>
        </w:rPr>
        <w:t>品牌商</w:t>
      </w:r>
      <w:r>
        <w:rPr>
          <w:rFonts w:asciiTheme="minorEastAsia" w:hAnsiTheme="minorEastAsia" w:cs="Times New Roman" w:hint="eastAsia"/>
        </w:rPr>
        <w:t>能如何有效讓消費者關注品牌？黃總監認為創造消費者參與感是廣告製作的要點，即利用社群製造有趣話題，透過消費者自主參與，達到群眾關注，也因為品牌聲量是由消費者帶出而不是品牌方，故能減輕</w:t>
      </w:r>
      <w:r w:rsidRPr="0012176B">
        <w:rPr>
          <w:rFonts w:asciiTheme="minorEastAsia" w:hAnsiTheme="minorEastAsia" w:cs="Times New Roman" w:hint="eastAsia"/>
        </w:rPr>
        <w:t>品牌</w:t>
      </w:r>
      <w:proofErr w:type="gramStart"/>
      <w:r w:rsidRPr="0012176B">
        <w:rPr>
          <w:rFonts w:asciiTheme="minorEastAsia" w:hAnsiTheme="minorEastAsia" w:cs="Times New Roman" w:hint="eastAsia"/>
        </w:rPr>
        <w:t>商</w:t>
      </w:r>
      <w:r>
        <w:rPr>
          <w:rFonts w:asciiTheme="minorEastAsia" w:hAnsiTheme="minorEastAsia" w:cs="Times New Roman" w:hint="eastAsia"/>
        </w:rPr>
        <w:t>業配感</w:t>
      </w:r>
      <w:proofErr w:type="gramEnd"/>
      <w:r>
        <w:rPr>
          <w:rFonts w:asciiTheme="minorEastAsia" w:hAnsiTheme="minorEastAsia" w:cs="Times New Roman" w:hint="eastAsia"/>
        </w:rPr>
        <w:t>，使人提高對品牌關注度與好感。黃總監以溫蒂漢堡「不用冷凍牛肉」的宣傳手法為例，溫蒂漢堡小編</w:t>
      </w:r>
      <w:proofErr w:type="gramStart"/>
      <w:r>
        <w:rPr>
          <w:rFonts w:asciiTheme="minorEastAsia" w:hAnsiTheme="minorEastAsia" w:cs="Times New Roman" w:hint="eastAsia"/>
        </w:rPr>
        <w:t>號召線上遊戲</w:t>
      </w:r>
      <w:proofErr w:type="gramEnd"/>
      <w:r>
        <w:rPr>
          <w:rFonts w:asciiTheme="minorEastAsia" w:hAnsiTheme="minorEastAsia" w:cs="Times New Roman" w:hint="eastAsia"/>
        </w:rPr>
        <w:t>玩家</w:t>
      </w:r>
      <w:r w:rsidRPr="00C234AA">
        <w:rPr>
          <w:rFonts w:asciiTheme="minorEastAsia" w:hAnsiTheme="minorEastAsia" w:cs="Times New Roman" w:hint="eastAsia"/>
        </w:rPr>
        <w:t>砸</w:t>
      </w:r>
      <w:r>
        <w:rPr>
          <w:rFonts w:asciiTheme="minorEastAsia" w:hAnsiTheme="minorEastAsia" w:cs="Times New Roman" w:hint="eastAsia"/>
        </w:rPr>
        <w:t>壞遊戲中的冷凍櫃，以表示拒用冷凍牛的決心。所以品牌以生動的方式吸引消費者自主參與，其實也間接傳達品牌理念，達到高度話題性。</w:t>
      </w:r>
    </w:p>
    <w:p w14:paraId="5D7BE383" w14:textId="77777777" w:rsidR="009E343B" w:rsidRPr="00425236" w:rsidRDefault="009E343B" w:rsidP="009E343B"/>
    <w:p w14:paraId="74D40B27" w14:textId="77777777" w:rsidR="009E343B" w:rsidRDefault="009E343B" w:rsidP="009E343B">
      <w:pPr>
        <w:rPr>
          <w:rFonts w:asciiTheme="minorEastAsia" w:hAnsiTheme="minorEastAsia" w:cs="Times New Roman"/>
        </w:rPr>
      </w:pPr>
    </w:p>
    <w:p w14:paraId="05BCD86C" w14:textId="77777777" w:rsidR="009E343B" w:rsidRDefault="009E343B" w:rsidP="009E343B">
      <w:pPr>
        <w:jc w:val="center"/>
      </w:pPr>
      <w:r>
        <w:rPr>
          <w:b/>
          <w:bCs/>
          <w:noProof/>
        </w:rPr>
        <w:lastRenderedPageBreak/>
        <w:drawing>
          <wp:inline distT="0" distB="0" distL="0" distR="0" wp14:anchorId="18EAFA85" wp14:editId="0999785E">
            <wp:extent cx="4690533" cy="3517900"/>
            <wp:effectExtent l="0" t="0" r="0" b="6350"/>
            <wp:docPr id="1" name="圖片 1" descr="一張含有 室內, 牆, 天花板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 descr="一張含有 室內, 牆, 天花板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533" cy="351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C76773" w14:textId="77777777" w:rsidR="009E343B" w:rsidRDefault="009E343B" w:rsidP="009E343B">
      <w:pPr>
        <w:jc w:val="center"/>
        <w:rPr>
          <w:rFonts w:asciiTheme="minorEastAsia" w:hAnsiTheme="minorEastAsia" w:cs="Times New Roman"/>
        </w:rPr>
      </w:pPr>
      <w:r w:rsidRPr="004D47DC">
        <w:rPr>
          <w:rFonts w:asciiTheme="minorEastAsia" w:hAnsiTheme="minorEastAsia" w:cs="Times New Roman" w:hint="eastAsia"/>
        </w:rPr>
        <w:t>▲</w:t>
      </w:r>
      <w:r>
        <w:rPr>
          <w:rFonts w:asciiTheme="minorEastAsia" w:hAnsiTheme="minorEastAsia" w:cs="Times New Roman" w:hint="eastAsia"/>
        </w:rPr>
        <w:t>黃守全總監以溫蒂漢堡的宣傳手法為例</w:t>
      </w:r>
      <w:r w:rsidRPr="004D47DC">
        <w:rPr>
          <w:rFonts w:asciiTheme="minorEastAsia" w:hAnsiTheme="minorEastAsia" w:cs="Times New Roman" w:hint="eastAsia"/>
        </w:rPr>
        <w:t>。</w:t>
      </w:r>
      <w:r>
        <w:rPr>
          <w:rFonts w:asciiTheme="minorEastAsia" w:hAnsiTheme="minorEastAsia" w:cs="Times New Roman" w:hint="eastAsia"/>
        </w:rPr>
        <w:t>（</w:t>
      </w:r>
      <w:r w:rsidRPr="004D47DC">
        <w:rPr>
          <w:rFonts w:asciiTheme="minorEastAsia" w:hAnsiTheme="minorEastAsia" w:cs="Times New Roman" w:hint="eastAsia"/>
        </w:rPr>
        <w:t>照片／邱渝雯提供</w:t>
      </w:r>
      <w:r>
        <w:rPr>
          <w:rFonts w:asciiTheme="minorEastAsia" w:hAnsiTheme="minorEastAsia" w:cs="Times New Roman" w:hint="eastAsia"/>
        </w:rPr>
        <w:t>）</w:t>
      </w:r>
    </w:p>
    <w:p w14:paraId="54D873CD" w14:textId="77777777" w:rsidR="009E343B" w:rsidRDefault="009E343B" w:rsidP="009E343B">
      <w:pPr>
        <w:rPr>
          <w:rFonts w:asciiTheme="minorEastAsia" w:hAnsiTheme="minorEastAsia" w:cs="Times New Roman"/>
        </w:rPr>
      </w:pPr>
    </w:p>
    <w:p w14:paraId="0EDF7530" w14:textId="77777777" w:rsidR="009E343B" w:rsidRDefault="009E343B" w:rsidP="009E343B"/>
    <w:p w14:paraId="2D9F73A0" w14:textId="77777777" w:rsidR="009E343B" w:rsidRDefault="009E343B" w:rsidP="009E343B">
      <w:r w:rsidRPr="009819F7">
        <w:rPr>
          <w:rFonts w:hint="eastAsia"/>
        </w:rPr>
        <w:t>「品牌必須明白，消費者能夠創造比你們更多的訊息，所以是消費者擁有你的品牌，而不是你自己」黃總監在活動尾聲以可口可樂行銷長</w:t>
      </w:r>
      <w:r w:rsidRPr="009819F7">
        <w:t xml:space="preserve">Joe </w:t>
      </w:r>
      <w:proofErr w:type="spellStart"/>
      <w:r w:rsidRPr="009819F7">
        <w:t>Tripodi</w:t>
      </w:r>
      <w:proofErr w:type="spellEnd"/>
      <w:r w:rsidRPr="009819F7">
        <w:rPr>
          <w:rFonts w:hint="eastAsia"/>
        </w:rPr>
        <w:t>的名言</w:t>
      </w:r>
      <w:proofErr w:type="gramStart"/>
      <w:r w:rsidRPr="009819F7">
        <w:rPr>
          <w:rFonts w:hint="eastAsia"/>
        </w:rPr>
        <w:t>提醒在場同學</w:t>
      </w:r>
      <w:proofErr w:type="gramEnd"/>
      <w:r w:rsidRPr="009819F7">
        <w:rPr>
          <w:rFonts w:hint="eastAsia"/>
        </w:rPr>
        <w:t>，廣告宣傳的重點在於洞悉消費者，故從消費者生活擷取靈感建立廣告訴求核心，進而引發話題提高消費者參與品牌機會，是成功向大眾傳達品牌理念的關鍵</w:t>
      </w:r>
      <w:r>
        <w:rPr>
          <w:rFonts w:hint="eastAsia"/>
        </w:rPr>
        <w:t>。</w:t>
      </w:r>
      <w:r w:rsidRPr="00DE6158">
        <w:rPr>
          <w:rFonts w:hint="eastAsia"/>
        </w:rPr>
        <w:t>期望經由本次講座之分享，同學們在未來都能透過對日常瑣事的觀察，發想出獨具創意且對受眾有影響力之廣告。</w:t>
      </w:r>
    </w:p>
    <w:p w14:paraId="04C1D692" w14:textId="77777777" w:rsidR="00CF4A62" w:rsidRPr="009E343B" w:rsidRDefault="009E343B"/>
    <w:sectPr w:rsidR="00CF4A62" w:rsidRPr="009E343B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">
    <w:altName w:val="微軟正黑體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43B"/>
    <w:rsid w:val="00601561"/>
    <w:rsid w:val="009E343B"/>
    <w:rsid w:val="00F04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2A2CC"/>
  <w15:chartTrackingRefBased/>
  <w15:docId w15:val="{2C587F20-62F8-4C0E-9E9A-F4398E10E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343B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rsid w:val="009E343B"/>
  </w:style>
  <w:style w:type="character" w:customStyle="1" w:styleId="a4">
    <w:name w:val="註解文字 字元"/>
    <w:basedOn w:val="a0"/>
    <w:link w:val="a3"/>
    <w:uiPriority w:val="99"/>
    <w:rsid w:val="009E34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190</Words>
  <Characters>1087</Characters>
  <Application>Microsoft Office Word</Application>
  <DocSecurity>0</DocSecurity>
  <Lines>9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邱渝雯</dc:creator>
  <cp:keywords/>
  <dc:description/>
  <cp:lastModifiedBy>邱渝雯</cp:lastModifiedBy>
  <cp:revision>1</cp:revision>
  <dcterms:created xsi:type="dcterms:W3CDTF">2022-01-12T13:45:00Z</dcterms:created>
  <dcterms:modified xsi:type="dcterms:W3CDTF">2022-01-12T13:47:00Z</dcterms:modified>
</cp:coreProperties>
</file>