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6DBF" w:rsidRDefault="007B6DBF" w:rsidP="007B6DBF">
      <w:pPr>
        <w:ind w:firstLineChars="0" w:firstLine="0"/>
      </w:pPr>
      <w:r>
        <w:rPr>
          <w:rFonts w:hint="eastAsia"/>
        </w:rPr>
        <w:t>上海大学无人艇工程研究院</w:t>
      </w:r>
    </w:p>
    <w:p w:rsidR="007B6DBF" w:rsidRDefault="007B6DBF" w:rsidP="007B6DBF">
      <w:pPr>
        <w:ind w:firstLine="420"/>
        <w:jc w:val="right"/>
      </w:pPr>
      <w:r>
        <w:rPr>
          <w:rFonts w:hint="eastAsia"/>
        </w:rPr>
        <w:t>——环境感知组</w:t>
      </w:r>
    </w:p>
    <w:p w:rsidR="007B6DBF" w:rsidRDefault="007B6DBF" w:rsidP="007B6DBF">
      <w:pPr>
        <w:ind w:firstLine="420"/>
        <w:jc w:val="right"/>
      </w:pPr>
    </w:p>
    <w:p w:rsidR="007B6DBF" w:rsidRDefault="007B6DBF" w:rsidP="007B6DBF">
      <w:pPr>
        <w:ind w:firstLine="420"/>
        <w:jc w:val="right"/>
      </w:pPr>
    </w:p>
    <w:p w:rsidR="006D184E" w:rsidRDefault="00BA3138" w:rsidP="00021D9F">
      <w:pPr>
        <w:pStyle w:val="1"/>
        <w:rPr>
          <w:kern w:val="0"/>
          <w:szCs w:val="21"/>
        </w:rPr>
      </w:pPr>
      <w:bookmarkStart w:id="0" w:name="_Toc1050159"/>
      <w:r w:rsidRPr="00781FB0">
        <w:rPr>
          <w:kern w:val="0"/>
          <w:szCs w:val="21"/>
        </w:rPr>
        <w:t>Adaptive Color Attribut</w:t>
      </w:r>
      <w:r w:rsidR="006D184E">
        <w:rPr>
          <w:kern w:val="0"/>
          <w:szCs w:val="21"/>
        </w:rPr>
        <w:t>es for Real-Time Visual Trackin</w:t>
      </w:r>
      <w:r w:rsidR="006D184E">
        <w:rPr>
          <w:rFonts w:hint="eastAsia"/>
          <w:kern w:val="0"/>
          <w:szCs w:val="21"/>
        </w:rPr>
        <w:t>g</w:t>
      </w:r>
      <w:bookmarkEnd w:id="0"/>
    </w:p>
    <w:p w:rsidR="00021D9F" w:rsidRDefault="0091429E" w:rsidP="00021D9F">
      <w:pPr>
        <w:pStyle w:val="1"/>
      </w:pPr>
      <w:bookmarkStart w:id="1" w:name="_Toc1050160"/>
      <w:r>
        <w:t>C</w:t>
      </w:r>
      <w:r w:rsidR="00BA3138">
        <w:t>N</w:t>
      </w:r>
      <w:bookmarkEnd w:id="1"/>
    </w:p>
    <w:p w:rsidR="0091429E" w:rsidRPr="0091429E" w:rsidRDefault="0091429E" w:rsidP="0091429E">
      <w:pPr>
        <w:ind w:firstLine="420"/>
      </w:pPr>
    </w:p>
    <w:p w:rsidR="007B6DBF" w:rsidRDefault="007B6DBF" w:rsidP="007B6DBF">
      <w:pPr>
        <w:ind w:firstLine="420"/>
      </w:pPr>
    </w:p>
    <w:p w:rsidR="00F45026" w:rsidRDefault="00F45026" w:rsidP="007B6DBF">
      <w:pPr>
        <w:ind w:firstLine="420"/>
      </w:pPr>
    </w:p>
    <w:p w:rsidR="00BA3138" w:rsidRDefault="00BA3138" w:rsidP="00BA3138">
      <w:pPr>
        <w:ind w:firstLine="420"/>
        <w:rPr>
          <w:kern w:val="0"/>
          <w:sz w:val="18"/>
          <w:szCs w:val="18"/>
        </w:rPr>
      </w:pPr>
      <w:r>
        <w:rPr>
          <w:rFonts w:hint="eastAsia"/>
        </w:rPr>
        <w:t>作者：</w:t>
      </w:r>
      <w:r w:rsidRPr="00781FB0">
        <w:rPr>
          <w:b/>
          <w:kern w:val="0"/>
          <w:szCs w:val="21"/>
        </w:rPr>
        <w:t>Martin Danelljan</w:t>
      </w:r>
      <w:r w:rsidRPr="00781FB0">
        <w:rPr>
          <w:kern w:val="0"/>
          <w:szCs w:val="21"/>
        </w:rPr>
        <w:t xml:space="preserve">  Fahad Shahbaz Khan  Michael Felsberg  Joost van de Weijer</w:t>
      </w:r>
    </w:p>
    <w:p w:rsidR="00BA3138" w:rsidRDefault="00BA3138" w:rsidP="00BA3138">
      <w:pPr>
        <w:ind w:firstLine="420"/>
      </w:pPr>
      <w:r w:rsidRPr="00597318">
        <w:rPr>
          <w:rFonts w:hint="eastAsia"/>
        </w:rPr>
        <w:t>主页</w:t>
      </w:r>
      <w:r>
        <w:rPr>
          <w:rFonts w:hint="eastAsia"/>
        </w:rPr>
        <w:t>：</w:t>
      </w:r>
      <w:hyperlink r:id="rId8" w:history="1">
        <w:r w:rsidRPr="00160725">
          <w:rPr>
            <w:rStyle w:val="a8"/>
          </w:rPr>
          <w:t>http://www.cvl.isy.liu.se/research/objrec/visualtracking/colvistrack/index.html</w:t>
        </w:r>
      </w:hyperlink>
    </w:p>
    <w:p w:rsidR="00BA3138" w:rsidRDefault="00BA3138" w:rsidP="00BA3138">
      <w:pPr>
        <w:ind w:firstLine="420"/>
      </w:pPr>
      <w:r>
        <w:rPr>
          <w:rFonts w:hint="eastAsia"/>
        </w:rPr>
        <w:t>出处：</w:t>
      </w:r>
      <w:r>
        <w:rPr>
          <w:rFonts w:hint="eastAsia"/>
        </w:rPr>
        <w:t>2014</w:t>
      </w:r>
      <w:r>
        <w:rPr>
          <w:rFonts w:hint="eastAsia"/>
        </w:rPr>
        <w:t>年</w:t>
      </w:r>
      <w:r>
        <w:rPr>
          <w:rFonts w:hint="eastAsia"/>
        </w:rPr>
        <w:t>CVPR</w:t>
      </w:r>
    </w:p>
    <w:p w:rsidR="00695037" w:rsidRDefault="00BA3138" w:rsidP="00BA3138">
      <w:pPr>
        <w:ind w:firstLineChars="0" w:firstLine="420"/>
      </w:pPr>
      <w:r>
        <w:rPr>
          <w:rFonts w:hint="eastAsia"/>
        </w:rPr>
        <w:t>源码：</w:t>
      </w:r>
      <w:r>
        <w:rPr>
          <w:rFonts w:hint="eastAsia"/>
        </w:rPr>
        <w:t>m</w:t>
      </w:r>
      <w:r>
        <w:t>atlab</w:t>
      </w:r>
    </w:p>
    <w:p w:rsidR="00F45026" w:rsidRDefault="00F45026" w:rsidP="009A6CDE">
      <w:pPr>
        <w:ind w:firstLineChars="0" w:firstLine="0"/>
      </w:pPr>
    </w:p>
    <w:p w:rsidR="00F45026" w:rsidRDefault="00F45026" w:rsidP="009A6CDE">
      <w:pPr>
        <w:ind w:firstLineChars="0" w:firstLine="0"/>
      </w:pPr>
    </w:p>
    <w:p w:rsidR="0091429E" w:rsidRDefault="00BA3138" w:rsidP="0091429E">
      <w:pPr>
        <w:ind w:firstLineChars="0" w:firstLine="0"/>
        <w:jc w:val="center"/>
      </w:pPr>
      <w:r>
        <w:rPr>
          <w:noProof/>
        </w:rPr>
        <w:drawing>
          <wp:inline distT="0" distB="0" distL="0" distR="0" wp14:anchorId="6D9D5257" wp14:editId="3E4F6682">
            <wp:extent cx="5274310" cy="20091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009140"/>
                    </a:xfrm>
                    <a:prstGeom prst="rect">
                      <a:avLst/>
                    </a:prstGeom>
                  </pic:spPr>
                </pic:pic>
              </a:graphicData>
            </a:graphic>
          </wp:inline>
        </w:drawing>
      </w:r>
    </w:p>
    <w:p w:rsidR="00BA3138" w:rsidRDefault="00BA3138" w:rsidP="0091429E">
      <w:pPr>
        <w:ind w:firstLineChars="0" w:firstLine="0"/>
        <w:jc w:val="center"/>
      </w:pPr>
    </w:p>
    <w:p w:rsidR="00BA3138" w:rsidRPr="009A6CDE" w:rsidRDefault="00BA3138" w:rsidP="0091429E">
      <w:pPr>
        <w:ind w:firstLineChars="0" w:firstLine="0"/>
        <w:jc w:val="center"/>
      </w:pPr>
    </w:p>
    <w:p w:rsidR="00435530" w:rsidRDefault="00435530" w:rsidP="007B6DBF">
      <w:pPr>
        <w:ind w:firstLineChars="0" w:firstLine="0"/>
        <w:jc w:val="right"/>
        <w:rPr>
          <w:rFonts w:ascii="黑体" w:eastAsia="黑体" w:hAnsi="黑体"/>
          <w:sz w:val="18"/>
          <w:szCs w:val="18"/>
        </w:rPr>
      </w:pPr>
    </w:p>
    <w:p w:rsidR="00FD1A85" w:rsidRDefault="00FD1A85" w:rsidP="007B6DBF">
      <w:pPr>
        <w:ind w:firstLineChars="0" w:firstLine="0"/>
        <w:jc w:val="right"/>
        <w:rPr>
          <w:rFonts w:ascii="黑体" w:eastAsia="黑体" w:hAnsi="黑体"/>
          <w:sz w:val="18"/>
          <w:szCs w:val="18"/>
        </w:rPr>
      </w:pPr>
    </w:p>
    <w:p w:rsidR="00435530" w:rsidRDefault="00F45026" w:rsidP="007B6DBF">
      <w:pPr>
        <w:ind w:firstLineChars="0" w:firstLine="0"/>
        <w:jc w:val="right"/>
        <w:rPr>
          <w:rFonts w:ascii="黑体" w:eastAsia="黑体" w:hAnsi="黑体"/>
          <w:sz w:val="18"/>
          <w:szCs w:val="18"/>
        </w:rPr>
      </w:pPr>
      <w:r>
        <w:rPr>
          <w:rFonts w:ascii="黑体" w:eastAsia="黑体" w:hAnsi="黑体" w:hint="eastAsia"/>
          <w:sz w:val="18"/>
          <w:szCs w:val="18"/>
        </w:rPr>
        <w:t>注：</w:t>
      </w:r>
      <w:r w:rsidRPr="003664F6">
        <w:rPr>
          <w:rFonts w:ascii="黑体" w:eastAsia="黑体" w:hAnsi="黑体" w:hint="eastAsia"/>
          <w:b/>
          <w:sz w:val="18"/>
          <w:szCs w:val="18"/>
        </w:rPr>
        <w:t>加粗</w:t>
      </w:r>
      <w:r>
        <w:rPr>
          <w:rFonts w:ascii="黑体" w:eastAsia="黑体" w:hAnsi="黑体" w:hint="eastAsia"/>
          <w:sz w:val="18"/>
          <w:szCs w:val="18"/>
        </w:rPr>
        <w:t>的作者为重点关注研究者</w:t>
      </w:r>
    </w:p>
    <w:p w:rsidR="00AA32DE" w:rsidRDefault="003A1B92" w:rsidP="007B6DBF">
      <w:pPr>
        <w:ind w:firstLineChars="0" w:firstLine="0"/>
        <w:jc w:val="right"/>
        <w:rPr>
          <w:rFonts w:ascii="黑体" w:eastAsia="黑体" w:hAnsi="黑体"/>
          <w:sz w:val="18"/>
          <w:szCs w:val="18"/>
        </w:rPr>
      </w:pPr>
      <w:r>
        <w:rPr>
          <w:rFonts w:ascii="黑体" w:eastAsia="黑体" w:hAnsi="黑体" w:hint="eastAsia"/>
          <w:sz w:val="18"/>
          <w:szCs w:val="18"/>
        </w:rPr>
        <w:t>图注：</w:t>
      </w:r>
      <w:r w:rsidR="00F45026">
        <w:rPr>
          <w:rFonts w:ascii="黑体" w:eastAsia="黑体" w:hAnsi="黑体" w:hint="eastAsia"/>
          <w:sz w:val="18"/>
          <w:szCs w:val="18"/>
        </w:rPr>
        <w:t>本算法的核心示意图</w:t>
      </w:r>
    </w:p>
    <w:p w:rsidR="007B6DBF" w:rsidRPr="002F212B" w:rsidRDefault="007B6DBF" w:rsidP="007B6DBF">
      <w:pPr>
        <w:ind w:leftChars="1300" w:left="2730" w:firstLineChars="0" w:firstLine="0"/>
        <w:jc w:val="right"/>
      </w:pPr>
      <w:r>
        <w:t>Date</w:t>
      </w:r>
      <w:r>
        <w:rPr>
          <w:rFonts w:hint="eastAsia"/>
        </w:rPr>
        <w:t>：</w:t>
      </w:r>
      <w:r>
        <w:rPr>
          <w:rFonts w:hint="eastAsia"/>
        </w:rPr>
        <w:t>201</w:t>
      </w:r>
      <w:r w:rsidR="006D184E">
        <w:rPr>
          <w:rFonts w:hint="eastAsia"/>
        </w:rPr>
        <w:t>9</w:t>
      </w:r>
      <w:r w:rsidR="00BA3138">
        <w:t>.0</w:t>
      </w:r>
      <w:r w:rsidR="006D184E">
        <w:t>2.14</w:t>
      </w:r>
    </w:p>
    <w:p w:rsidR="00435530" w:rsidRDefault="00435530" w:rsidP="00435530">
      <w:pPr>
        <w:ind w:firstLineChars="0" w:firstLine="0"/>
        <w:jc w:val="right"/>
        <w:rPr>
          <w:rFonts w:ascii="黑体" w:eastAsia="黑体" w:hAnsi="黑体"/>
          <w:sz w:val="18"/>
          <w:szCs w:val="18"/>
        </w:rPr>
      </w:pPr>
    </w:p>
    <w:p w:rsidR="007B6DBF" w:rsidRPr="00435530" w:rsidRDefault="007B6DBF" w:rsidP="007B6DBF">
      <w:pPr>
        <w:ind w:firstLine="420"/>
      </w:pPr>
      <w:r>
        <w:br w:type="page"/>
      </w:r>
    </w:p>
    <w:p w:rsidR="006566FB" w:rsidRPr="008F7B86" w:rsidRDefault="006566FB" w:rsidP="008042BF">
      <w:pPr>
        <w:pStyle w:val="2"/>
        <w:jc w:val="center"/>
      </w:pPr>
      <w:bookmarkStart w:id="2" w:name="_Toc466456135"/>
      <w:bookmarkStart w:id="3" w:name="_Toc1050161"/>
      <w:r w:rsidRPr="008F7B86">
        <w:lastRenderedPageBreak/>
        <w:t>版本更新记录</w:t>
      </w:r>
      <w:bookmarkEnd w:id="2"/>
      <w:bookmarkEnd w:id="3"/>
    </w:p>
    <w:p w:rsidR="006566FB" w:rsidRDefault="006566FB" w:rsidP="006566FB">
      <w:pPr>
        <w:spacing w:line="360" w:lineRule="auto"/>
        <w:ind w:firstLine="480"/>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134"/>
        <w:gridCol w:w="4111"/>
        <w:gridCol w:w="1071"/>
      </w:tblGrid>
      <w:tr w:rsidR="006D184E" w:rsidTr="00201C90">
        <w:tc>
          <w:tcPr>
            <w:tcW w:w="1980" w:type="dxa"/>
          </w:tcPr>
          <w:p w:rsidR="006D184E" w:rsidRPr="00F00E6F" w:rsidRDefault="006D184E" w:rsidP="00201C90">
            <w:pPr>
              <w:spacing w:line="360" w:lineRule="auto"/>
              <w:ind w:firstLineChars="0" w:firstLine="0"/>
              <w:jc w:val="center"/>
              <w:rPr>
                <w:b/>
                <w:sz w:val="24"/>
              </w:rPr>
            </w:pPr>
            <w:r w:rsidRPr="00F00E6F">
              <w:rPr>
                <w:b/>
                <w:sz w:val="24"/>
              </w:rPr>
              <w:t>日</w:t>
            </w:r>
            <w:r>
              <w:rPr>
                <w:rFonts w:hint="eastAsia"/>
                <w:b/>
                <w:sz w:val="24"/>
              </w:rPr>
              <w:t xml:space="preserve">  </w:t>
            </w:r>
            <w:r w:rsidRPr="00F00E6F">
              <w:rPr>
                <w:b/>
                <w:sz w:val="24"/>
              </w:rPr>
              <w:t>期</w:t>
            </w:r>
          </w:p>
        </w:tc>
        <w:tc>
          <w:tcPr>
            <w:tcW w:w="1134" w:type="dxa"/>
          </w:tcPr>
          <w:p w:rsidR="006D184E" w:rsidRPr="00F00E6F" w:rsidRDefault="006D184E" w:rsidP="00201C90">
            <w:pPr>
              <w:spacing w:line="360" w:lineRule="auto"/>
              <w:ind w:firstLineChars="0" w:firstLine="0"/>
              <w:jc w:val="center"/>
              <w:rPr>
                <w:b/>
                <w:sz w:val="24"/>
              </w:rPr>
            </w:pPr>
            <w:r w:rsidRPr="00F00E6F">
              <w:rPr>
                <w:b/>
                <w:sz w:val="24"/>
              </w:rPr>
              <w:t>更新人</w:t>
            </w:r>
          </w:p>
        </w:tc>
        <w:tc>
          <w:tcPr>
            <w:tcW w:w="4111" w:type="dxa"/>
          </w:tcPr>
          <w:p w:rsidR="006D184E" w:rsidRPr="00F00E6F" w:rsidRDefault="006D184E" w:rsidP="00201C90">
            <w:pPr>
              <w:spacing w:line="360" w:lineRule="auto"/>
              <w:ind w:firstLineChars="0" w:firstLine="0"/>
              <w:jc w:val="center"/>
              <w:rPr>
                <w:b/>
                <w:sz w:val="24"/>
              </w:rPr>
            </w:pPr>
            <w:r w:rsidRPr="00F00E6F">
              <w:rPr>
                <w:b/>
                <w:sz w:val="24"/>
              </w:rPr>
              <w:t>主要更新内容描述</w:t>
            </w:r>
          </w:p>
        </w:tc>
        <w:tc>
          <w:tcPr>
            <w:tcW w:w="1071" w:type="dxa"/>
          </w:tcPr>
          <w:p w:rsidR="006D184E" w:rsidRPr="00F00E6F" w:rsidRDefault="006D184E" w:rsidP="00201C90">
            <w:pPr>
              <w:spacing w:line="360" w:lineRule="auto"/>
              <w:ind w:firstLineChars="0" w:firstLine="0"/>
              <w:jc w:val="center"/>
              <w:rPr>
                <w:b/>
                <w:sz w:val="24"/>
              </w:rPr>
            </w:pPr>
            <w:r>
              <w:rPr>
                <w:b/>
                <w:sz w:val="24"/>
              </w:rPr>
              <w:t>版本号</w:t>
            </w:r>
          </w:p>
        </w:tc>
      </w:tr>
      <w:tr w:rsidR="006D184E" w:rsidTr="00201C90">
        <w:tc>
          <w:tcPr>
            <w:tcW w:w="1980" w:type="dxa"/>
          </w:tcPr>
          <w:p w:rsidR="006D184E" w:rsidRPr="00F00E6F" w:rsidRDefault="006D184E" w:rsidP="00201C90">
            <w:pPr>
              <w:spacing w:line="360" w:lineRule="auto"/>
              <w:ind w:firstLineChars="0" w:firstLine="0"/>
              <w:rPr>
                <w:rFonts w:cs="Times New Roman"/>
              </w:rPr>
            </w:pPr>
            <w:r>
              <w:rPr>
                <w:rFonts w:cs="Times New Roman"/>
              </w:rPr>
              <w:t>2017</w:t>
            </w:r>
            <w:r w:rsidRPr="00F00E6F">
              <w:rPr>
                <w:rFonts w:cs="Times New Roman"/>
              </w:rPr>
              <w:t>年</w:t>
            </w:r>
            <w:r>
              <w:rPr>
                <w:rFonts w:cs="Times New Roman"/>
              </w:rPr>
              <w:t>03</w:t>
            </w:r>
            <w:r w:rsidRPr="00F00E6F">
              <w:rPr>
                <w:rFonts w:cs="Times New Roman"/>
              </w:rPr>
              <w:t>月</w:t>
            </w:r>
            <w:r>
              <w:rPr>
                <w:rFonts w:cs="Times New Roman" w:hint="eastAsia"/>
              </w:rPr>
              <w:t>28</w:t>
            </w:r>
            <w:r w:rsidRPr="00F00E6F">
              <w:rPr>
                <w:rFonts w:cs="Times New Roman"/>
              </w:rPr>
              <w:t>日</w:t>
            </w:r>
          </w:p>
        </w:tc>
        <w:tc>
          <w:tcPr>
            <w:tcW w:w="1134" w:type="dxa"/>
          </w:tcPr>
          <w:p w:rsidR="006D184E" w:rsidRPr="00F00E6F" w:rsidRDefault="006D184E" w:rsidP="00201C90">
            <w:pPr>
              <w:spacing w:line="360" w:lineRule="auto"/>
              <w:ind w:firstLineChars="0" w:firstLine="0"/>
              <w:jc w:val="center"/>
              <w:rPr>
                <w:rFonts w:cs="Times New Roman"/>
              </w:rPr>
            </w:pPr>
            <w:r>
              <w:rPr>
                <w:rFonts w:cs="Times New Roman" w:hint="eastAsia"/>
              </w:rPr>
              <w:t>陈加宏</w:t>
            </w:r>
          </w:p>
        </w:tc>
        <w:tc>
          <w:tcPr>
            <w:tcW w:w="4111" w:type="dxa"/>
          </w:tcPr>
          <w:p w:rsidR="006D184E" w:rsidRPr="00F00E6F" w:rsidRDefault="006D184E" w:rsidP="006D184E">
            <w:pPr>
              <w:spacing w:line="360" w:lineRule="auto"/>
              <w:ind w:firstLineChars="0" w:firstLine="0"/>
              <w:jc w:val="center"/>
              <w:rPr>
                <w:rFonts w:cs="Times New Roman"/>
              </w:rPr>
            </w:pPr>
            <w:r>
              <w:rPr>
                <w:rFonts w:cs="Times New Roman" w:hint="eastAsia"/>
              </w:rPr>
              <w:t>完成大致框架搭建</w:t>
            </w:r>
          </w:p>
        </w:tc>
        <w:tc>
          <w:tcPr>
            <w:tcW w:w="1071" w:type="dxa"/>
          </w:tcPr>
          <w:p w:rsidR="006D184E" w:rsidRPr="00F14427" w:rsidRDefault="006D184E" w:rsidP="00201C90">
            <w:pPr>
              <w:spacing w:line="360" w:lineRule="auto"/>
              <w:ind w:firstLineChars="0" w:firstLine="0"/>
              <w:jc w:val="center"/>
              <w:rPr>
                <w:rFonts w:cs="Times New Roman"/>
              </w:rPr>
            </w:pPr>
            <w:r>
              <w:rPr>
                <w:rFonts w:cs="Times New Roman"/>
              </w:rPr>
              <w:t>V1.</w:t>
            </w:r>
            <w:r>
              <w:rPr>
                <w:rFonts w:cs="Times New Roman" w:hint="eastAsia"/>
              </w:rPr>
              <w:t>0</w:t>
            </w:r>
          </w:p>
        </w:tc>
      </w:tr>
      <w:tr w:rsidR="006D184E" w:rsidTr="00201C90">
        <w:tc>
          <w:tcPr>
            <w:tcW w:w="1980" w:type="dxa"/>
          </w:tcPr>
          <w:p w:rsidR="006D184E" w:rsidRPr="00F00E6F" w:rsidRDefault="006D184E" w:rsidP="00201C90">
            <w:pPr>
              <w:spacing w:line="360" w:lineRule="auto"/>
              <w:ind w:firstLineChars="0" w:firstLine="0"/>
              <w:rPr>
                <w:rFonts w:cs="Times New Roman"/>
              </w:rPr>
            </w:pPr>
            <w:r>
              <w:rPr>
                <w:rFonts w:cs="Times New Roman"/>
              </w:rPr>
              <w:t>2017</w:t>
            </w:r>
            <w:r w:rsidRPr="00F00E6F">
              <w:rPr>
                <w:rFonts w:cs="Times New Roman"/>
              </w:rPr>
              <w:t>年</w:t>
            </w:r>
            <w:r>
              <w:rPr>
                <w:rFonts w:cs="Times New Roman"/>
              </w:rPr>
              <w:t>09</w:t>
            </w:r>
            <w:r w:rsidRPr="00F00E6F">
              <w:rPr>
                <w:rFonts w:cs="Times New Roman"/>
              </w:rPr>
              <w:t>月</w:t>
            </w:r>
            <w:r>
              <w:rPr>
                <w:rFonts w:cs="Times New Roman" w:hint="eastAsia"/>
              </w:rPr>
              <w:t>2</w:t>
            </w:r>
            <w:r>
              <w:rPr>
                <w:rFonts w:cs="Times New Roman"/>
              </w:rPr>
              <w:t>5</w:t>
            </w:r>
            <w:r w:rsidRPr="00F00E6F">
              <w:rPr>
                <w:rFonts w:cs="Times New Roman"/>
              </w:rPr>
              <w:t>日</w:t>
            </w:r>
          </w:p>
        </w:tc>
        <w:tc>
          <w:tcPr>
            <w:tcW w:w="1134" w:type="dxa"/>
          </w:tcPr>
          <w:p w:rsidR="006D184E" w:rsidRPr="00F00E6F" w:rsidRDefault="006D184E" w:rsidP="00201C90">
            <w:pPr>
              <w:spacing w:line="360" w:lineRule="auto"/>
              <w:ind w:firstLineChars="0" w:firstLine="0"/>
              <w:jc w:val="center"/>
              <w:rPr>
                <w:rFonts w:cs="Times New Roman"/>
              </w:rPr>
            </w:pPr>
            <w:r>
              <w:rPr>
                <w:rFonts w:cs="Times New Roman" w:hint="eastAsia"/>
              </w:rPr>
              <w:t>陈加宏</w:t>
            </w:r>
          </w:p>
        </w:tc>
        <w:tc>
          <w:tcPr>
            <w:tcW w:w="4111" w:type="dxa"/>
          </w:tcPr>
          <w:p w:rsidR="006D184E" w:rsidRPr="00F00E6F" w:rsidRDefault="006D184E" w:rsidP="006D184E">
            <w:pPr>
              <w:spacing w:line="360" w:lineRule="auto"/>
              <w:ind w:firstLineChars="0" w:firstLine="0"/>
              <w:jc w:val="center"/>
              <w:rPr>
                <w:rFonts w:cs="Times New Roman"/>
              </w:rPr>
            </w:pPr>
            <w:r>
              <w:rPr>
                <w:rFonts w:cs="Times New Roman" w:hint="eastAsia"/>
              </w:rPr>
              <w:t>完成算法细节的总结</w:t>
            </w:r>
          </w:p>
        </w:tc>
        <w:tc>
          <w:tcPr>
            <w:tcW w:w="1071" w:type="dxa"/>
          </w:tcPr>
          <w:p w:rsidR="006D184E" w:rsidRPr="00F00E6F" w:rsidRDefault="006D184E" w:rsidP="00201C90">
            <w:pPr>
              <w:spacing w:line="360" w:lineRule="auto"/>
              <w:ind w:firstLineChars="0" w:firstLine="0"/>
              <w:jc w:val="center"/>
              <w:rPr>
                <w:rFonts w:cs="Times New Roman"/>
              </w:rPr>
            </w:pPr>
            <w:r>
              <w:rPr>
                <w:rFonts w:cs="Times New Roman"/>
              </w:rPr>
              <w:t>V1.</w:t>
            </w:r>
            <w:r>
              <w:rPr>
                <w:rFonts w:cs="Times New Roman" w:hint="eastAsia"/>
              </w:rPr>
              <w:t>1</w:t>
            </w:r>
          </w:p>
        </w:tc>
      </w:tr>
      <w:tr w:rsidR="006D184E" w:rsidTr="00201C90">
        <w:tc>
          <w:tcPr>
            <w:tcW w:w="1980" w:type="dxa"/>
          </w:tcPr>
          <w:p w:rsidR="006D184E" w:rsidRDefault="006D184E" w:rsidP="00201C90">
            <w:pPr>
              <w:spacing w:line="360" w:lineRule="auto"/>
              <w:ind w:firstLineChars="0" w:firstLine="0"/>
              <w:rPr>
                <w:rFonts w:cs="Times New Roman"/>
              </w:rPr>
            </w:pPr>
            <w:r>
              <w:rPr>
                <w:rFonts w:cs="Times New Roman"/>
              </w:rPr>
              <w:t>2019</w:t>
            </w:r>
            <w:r>
              <w:rPr>
                <w:rFonts w:cs="Times New Roman" w:hint="eastAsia"/>
              </w:rPr>
              <w:t>年</w:t>
            </w:r>
            <w:r>
              <w:rPr>
                <w:rFonts w:cs="Times New Roman" w:hint="eastAsia"/>
              </w:rPr>
              <w:t>02</w:t>
            </w:r>
            <w:r>
              <w:rPr>
                <w:rFonts w:cs="Times New Roman" w:hint="eastAsia"/>
              </w:rPr>
              <w:t>月</w:t>
            </w:r>
            <w:r>
              <w:rPr>
                <w:rFonts w:cs="Times New Roman" w:hint="eastAsia"/>
              </w:rPr>
              <w:t>14</w:t>
            </w:r>
            <w:r>
              <w:rPr>
                <w:rFonts w:cs="Times New Roman" w:hint="eastAsia"/>
              </w:rPr>
              <w:t>日</w:t>
            </w:r>
          </w:p>
        </w:tc>
        <w:tc>
          <w:tcPr>
            <w:tcW w:w="1134" w:type="dxa"/>
          </w:tcPr>
          <w:p w:rsidR="006D184E" w:rsidRDefault="006D184E" w:rsidP="00201C90">
            <w:pPr>
              <w:spacing w:line="360" w:lineRule="auto"/>
              <w:ind w:firstLineChars="0" w:firstLine="0"/>
              <w:jc w:val="center"/>
              <w:rPr>
                <w:rFonts w:cs="Times New Roman" w:hint="eastAsia"/>
              </w:rPr>
            </w:pPr>
            <w:r>
              <w:rPr>
                <w:rFonts w:cs="Times New Roman" w:hint="eastAsia"/>
              </w:rPr>
              <w:t>陈加宏</w:t>
            </w:r>
          </w:p>
        </w:tc>
        <w:tc>
          <w:tcPr>
            <w:tcW w:w="4111" w:type="dxa"/>
          </w:tcPr>
          <w:p w:rsidR="006D184E" w:rsidRDefault="006D184E" w:rsidP="006D184E">
            <w:pPr>
              <w:spacing w:line="360" w:lineRule="auto"/>
              <w:ind w:firstLineChars="0" w:firstLine="0"/>
              <w:jc w:val="center"/>
              <w:rPr>
                <w:rFonts w:cs="Times New Roman" w:hint="eastAsia"/>
              </w:rPr>
            </w:pPr>
            <w:r>
              <w:rPr>
                <w:rFonts w:cs="Times New Roman" w:hint="eastAsia"/>
              </w:rPr>
              <w:t>修改框架</w:t>
            </w:r>
          </w:p>
        </w:tc>
        <w:tc>
          <w:tcPr>
            <w:tcW w:w="1071" w:type="dxa"/>
          </w:tcPr>
          <w:p w:rsidR="006D184E" w:rsidRDefault="006D184E" w:rsidP="00201C90">
            <w:pPr>
              <w:spacing w:line="360" w:lineRule="auto"/>
              <w:ind w:firstLineChars="0" w:firstLine="0"/>
              <w:jc w:val="center"/>
              <w:rPr>
                <w:rFonts w:cs="Times New Roman"/>
              </w:rPr>
            </w:pPr>
          </w:p>
        </w:tc>
      </w:tr>
    </w:tbl>
    <w:p w:rsidR="006D184E" w:rsidRPr="006D184E" w:rsidRDefault="006D184E" w:rsidP="006D184E">
      <w:pPr>
        <w:spacing w:line="360" w:lineRule="auto"/>
        <w:ind w:firstLineChars="0" w:firstLine="0"/>
        <w:rPr>
          <w:rFonts w:hint="eastAsia"/>
          <w:sz w:val="24"/>
        </w:rPr>
      </w:pPr>
    </w:p>
    <w:sdt>
      <w:sdtPr>
        <w:rPr>
          <w:rFonts w:asciiTheme="minorHAnsi" w:eastAsia="宋体" w:hAnsiTheme="minorHAnsi" w:cstheme="minorBidi"/>
          <w:color w:val="auto"/>
          <w:kern w:val="2"/>
          <w:sz w:val="21"/>
          <w:szCs w:val="22"/>
          <w:lang w:val="zh-CN"/>
        </w:rPr>
        <w:id w:val="-1140421450"/>
        <w:docPartObj>
          <w:docPartGallery w:val="Table of Contents"/>
          <w:docPartUnique/>
        </w:docPartObj>
      </w:sdtPr>
      <w:sdtEndPr>
        <w:rPr>
          <w:rFonts w:ascii="Times New Roman" w:hAnsi="Times New Roman"/>
          <w:b/>
          <w:bCs/>
        </w:rPr>
      </w:sdtEndPr>
      <w:sdtContent>
        <w:p w:rsidR="00C4664F" w:rsidRDefault="00C4664F" w:rsidP="009A6CDE">
          <w:pPr>
            <w:pStyle w:val="TOC"/>
            <w:ind w:firstLineChars="1700" w:firstLine="3570"/>
          </w:pPr>
          <w:r>
            <w:rPr>
              <w:lang w:val="zh-CN"/>
            </w:rPr>
            <w:t>目</w:t>
          </w:r>
          <w:r>
            <w:rPr>
              <w:rFonts w:hint="eastAsia"/>
              <w:lang w:val="zh-CN"/>
            </w:rPr>
            <w:t xml:space="preserve">  </w:t>
          </w:r>
          <w:r>
            <w:rPr>
              <w:lang w:val="zh-CN"/>
            </w:rPr>
            <w:t>录</w:t>
          </w:r>
        </w:p>
        <w:p w:rsidR="00234566" w:rsidRDefault="00C4664F">
          <w:pPr>
            <w:pStyle w:val="10"/>
            <w:tabs>
              <w:tab w:val="right" w:leader="dot" w:pos="8296"/>
            </w:tabs>
            <w:ind w:firstLine="420"/>
            <w:rPr>
              <w:rFonts w:asciiTheme="minorHAnsi" w:eastAsiaTheme="minorEastAsia" w:hAnsiTheme="minorHAnsi"/>
              <w:noProof/>
            </w:rPr>
          </w:pPr>
          <w:r>
            <w:fldChar w:fldCharType="begin"/>
          </w:r>
          <w:r>
            <w:instrText xml:space="preserve"> TOC \o "1-3" \h \z \u </w:instrText>
          </w:r>
          <w:r>
            <w:fldChar w:fldCharType="separate"/>
          </w:r>
          <w:hyperlink w:anchor="_Toc1050159" w:history="1">
            <w:r w:rsidR="00234566" w:rsidRPr="00A6457D">
              <w:rPr>
                <w:rStyle w:val="a8"/>
                <w:noProof/>
                <w:kern w:val="0"/>
              </w:rPr>
              <w:t>Adaptive Color Attributes for Real-Time Visual Tracking</w:t>
            </w:r>
            <w:r w:rsidR="00234566">
              <w:rPr>
                <w:noProof/>
                <w:webHidden/>
              </w:rPr>
              <w:tab/>
            </w:r>
            <w:r w:rsidR="00234566">
              <w:rPr>
                <w:noProof/>
                <w:webHidden/>
              </w:rPr>
              <w:fldChar w:fldCharType="begin"/>
            </w:r>
            <w:r w:rsidR="00234566">
              <w:rPr>
                <w:noProof/>
                <w:webHidden/>
              </w:rPr>
              <w:instrText xml:space="preserve"> PAGEREF _Toc1050159 \h </w:instrText>
            </w:r>
            <w:r w:rsidR="00234566">
              <w:rPr>
                <w:noProof/>
                <w:webHidden/>
              </w:rPr>
            </w:r>
            <w:r w:rsidR="00234566">
              <w:rPr>
                <w:noProof/>
                <w:webHidden/>
              </w:rPr>
              <w:fldChar w:fldCharType="separate"/>
            </w:r>
            <w:r w:rsidR="00234566">
              <w:rPr>
                <w:noProof/>
                <w:webHidden/>
              </w:rPr>
              <w:t>1</w:t>
            </w:r>
            <w:r w:rsidR="00234566">
              <w:rPr>
                <w:noProof/>
                <w:webHidden/>
              </w:rPr>
              <w:fldChar w:fldCharType="end"/>
            </w:r>
          </w:hyperlink>
        </w:p>
        <w:p w:rsidR="00234566" w:rsidRDefault="00234566">
          <w:pPr>
            <w:pStyle w:val="10"/>
            <w:tabs>
              <w:tab w:val="right" w:leader="dot" w:pos="8296"/>
            </w:tabs>
            <w:ind w:firstLine="420"/>
            <w:rPr>
              <w:rFonts w:asciiTheme="minorHAnsi" w:eastAsiaTheme="minorEastAsia" w:hAnsiTheme="minorHAnsi"/>
              <w:noProof/>
            </w:rPr>
          </w:pPr>
          <w:hyperlink w:anchor="_Toc1050160" w:history="1">
            <w:r w:rsidRPr="00A6457D">
              <w:rPr>
                <w:rStyle w:val="a8"/>
                <w:noProof/>
              </w:rPr>
              <w:t>CN</w:t>
            </w:r>
            <w:r>
              <w:rPr>
                <w:noProof/>
                <w:webHidden/>
              </w:rPr>
              <w:tab/>
            </w:r>
            <w:r>
              <w:rPr>
                <w:noProof/>
                <w:webHidden/>
              </w:rPr>
              <w:fldChar w:fldCharType="begin"/>
            </w:r>
            <w:r>
              <w:rPr>
                <w:noProof/>
                <w:webHidden/>
              </w:rPr>
              <w:instrText xml:space="preserve"> PAGEREF _Toc1050160 \h </w:instrText>
            </w:r>
            <w:r>
              <w:rPr>
                <w:noProof/>
                <w:webHidden/>
              </w:rPr>
            </w:r>
            <w:r>
              <w:rPr>
                <w:noProof/>
                <w:webHidden/>
              </w:rPr>
              <w:fldChar w:fldCharType="separate"/>
            </w:r>
            <w:r>
              <w:rPr>
                <w:noProof/>
                <w:webHidden/>
              </w:rPr>
              <w:t>1</w:t>
            </w:r>
            <w:r>
              <w:rPr>
                <w:noProof/>
                <w:webHidden/>
              </w:rPr>
              <w:fldChar w:fldCharType="end"/>
            </w:r>
          </w:hyperlink>
        </w:p>
        <w:p w:rsidR="00234566" w:rsidRDefault="00234566">
          <w:pPr>
            <w:pStyle w:val="20"/>
            <w:tabs>
              <w:tab w:val="right" w:leader="dot" w:pos="8296"/>
            </w:tabs>
            <w:ind w:firstLine="420"/>
            <w:rPr>
              <w:rFonts w:asciiTheme="minorHAnsi" w:eastAsiaTheme="minorEastAsia" w:hAnsiTheme="minorHAnsi"/>
              <w:noProof/>
            </w:rPr>
          </w:pPr>
          <w:hyperlink w:anchor="_Toc1050161" w:history="1">
            <w:r w:rsidRPr="00A6457D">
              <w:rPr>
                <w:rStyle w:val="a8"/>
                <w:rFonts w:hint="eastAsia"/>
                <w:noProof/>
              </w:rPr>
              <w:t>版本更新记录</w:t>
            </w:r>
            <w:r>
              <w:rPr>
                <w:noProof/>
                <w:webHidden/>
              </w:rPr>
              <w:tab/>
            </w:r>
            <w:r>
              <w:rPr>
                <w:noProof/>
                <w:webHidden/>
              </w:rPr>
              <w:fldChar w:fldCharType="begin"/>
            </w:r>
            <w:r>
              <w:rPr>
                <w:noProof/>
                <w:webHidden/>
              </w:rPr>
              <w:instrText xml:space="preserve"> PAGEREF _Toc1050161 \h </w:instrText>
            </w:r>
            <w:r>
              <w:rPr>
                <w:noProof/>
                <w:webHidden/>
              </w:rPr>
            </w:r>
            <w:r>
              <w:rPr>
                <w:noProof/>
                <w:webHidden/>
              </w:rPr>
              <w:fldChar w:fldCharType="separate"/>
            </w:r>
            <w:r>
              <w:rPr>
                <w:noProof/>
                <w:webHidden/>
              </w:rPr>
              <w:t>2</w:t>
            </w:r>
            <w:r>
              <w:rPr>
                <w:noProof/>
                <w:webHidden/>
              </w:rPr>
              <w:fldChar w:fldCharType="end"/>
            </w:r>
          </w:hyperlink>
        </w:p>
        <w:p w:rsidR="00234566" w:rsidRDefault="00234566">
          <w:pPr>
            <w:pStyle w:val="20"/>
            <w:tabs>
              <w:tab w:val="right" w:leader="dot" w:pos="8296"/>
            </w:tabs>
            <w:ind w:firstLine="420"/>
            <w:rPr>
              <w:rFonts w:asciiTheme="minorHAnsi" w:eastAsiaTheme="minorEastAsia" w:hAnsiTheme="minorHAnsi"/>
              <w:noProof/>
            </w:rPr>
          </w:pPr>
          <w:hyperlink w:anchor="_Toc1050162" w:history="1">
            <w:r w:rsidRPr="00A6457D">
              <w:rPr>
                <w:rStyle w:val="a8"/>
                <w:noProof/>
              </w:rPr>
              <w:t>1</w:t>
            </w:r>
            <w:r w:rsidRPr="00A6457D">
              <w:rPr>
                <w:rStyle w:val="a8"/>
                <w:rFonts w:hint="eastAsia"/>
                <w:noProof/>
              </w:rPr>
              <w:t>、概述</w:t>
            </w:r>
            <w:r>
              <w:rPr>
                <w:noProof/>
                <w:webHidden/>
              </w:rPr>
              <w:tab/>
            </w:r>
            <w:r>
              <w:rPr>
                <w:noProof/>
                <w:webHidden/>
              </w:rPr>
              <w:fldChar w:fldCharType="begin"/>
            </w:r>
            <w:r>
              <w:rPr>
                <w:noProof/>
                <w:webHidden/>
              </w:rPr>
              <w:instrText xml:space="preserve"> PAGEREF _Toc1050162 \h </w:instrText>
            </w:r>
            <w:r>
              <w:rPr>
                <w:noProof/>
                <w:webHidden/>
              </w:rPr>
            </w:r>
            <w:r>
              <w:rPr>
                <w:noProof/>
                <w:webHidden/>
              </w:rPr>
              <w:fldChar w:fldCharType="separate"/>
            </w:r>
            <w:r>
              <w:rPr>
                <w:noProof/>
                <w:webHidden/>
              </w:rPr>
              <w:t>3</w:t>
            </w:r>
            <w:r>
              <w:rPr>
                <w:noProof/>
                <w:webHidden/>
              </w:rPr>
              <w:fldChar w:fldCharType="end"/>
            </w:r>
          </w:hyperlink>
        </w:p>
        <w:p w:rsidR="00234566" w:rsidRDefault="00234566">
          <w:pPr>
            <w:pStyle w:val="20"/>
            <w:tabs>
              <w:tab w:val="right" w:leader="dot" w:pos="8296"/>
            </w:tabs>
            <w:ind w:firstLine="420"/>
            <w:rPr>
              <w:rFonts w:asciiTheme="minorHAnsi" w:eastAsiaTheme="minorEastAsia" w:hAnsiTheme="minorHAnsi"/>
              <w:noProof/>
            </w:rPr>
          </w:pPr>
          <w:hyperlink w:anchor="_Toc1050163" w:history="1">
            <w:r w:rsidRPr="00A6457D">
              <w:rPr>
                <w:rStyle w:val="a8"/>
                <w:noProof/>
              </w:rPr>
              <w:t>2</w:t>
            </w:r>
            <w:r w:rsidRPr="00A6457D">
              <w:rPr>
                <w:rStyle w:val="a8"/>
                <w:rFonts w:hint="eastAsia"/>
                <w:noProof/>
              </w:rPr>
              <w:t>、问题分析</w:t>
            </w:r>
            <w:r>
              <w:rPr>
                <w:noProof/>
                <w:webHidden/>
              </w:rPr>
              <w:tab/>
            </w:r>
            <w:r>
              <w:rPr>
                <w:noProof/>
                <w:webHidden/>
              </w:rPr>
              <w:fldChar w:fldCharType="begin"/>
            </w:r>
            <w:r>
              <w:rPr>
                <w:noProof/>
                <w:webHidden/>
              </w:rPr>
              <w:instrText xml:space="preserve"> PAGEREF _Toc1050163 \h </w:instrText>
            </w:r>
            <w:r>
              <w:rPr>
                <w:noProof/>
                <w:webHidden/>
              </w:rPr>
            </w:r>
            <w:r>
              <w:rPr>
                <w:noProof/>
                <w:webHidden/>
              </w:rPr>
              <w:fldChar w:fldCharType="separate"/>
            </w:r>
            <w:r>
              <w:rPr>
                <w:noProof/>
                <w:webHidden/>
              </w:rPr>
              <w:t>3</w:t>
            </w:r>
            <w:r>
              <w:rPr>
                <w:noProof/>
                <w:webHidden/>
              </w:rPr>
              <w:fldChar w:fldCharType="end"/>
            </w:r>
          </w:hyperlink>
        </w:p>
        <w:p w:rsidR="00234566" w:rsidRDefault="00234566">
          <w:pPr>
            <w:pStyle w:val="20"/>
            <w:tabs>
              <w:tab w:val="right" w:leader="dot" w:pos="8296"/>
            </w:tabs>
            <w:ind w:firstLine="420"/>
            <w:rPr>
              <w:rFonts w:asciiTheme="minorHAnsi" w:eastAsiaTheme="minorEastAsia" w:hAnsiTheme="minorHAnsi"/>
              <w:noProof/>
            </w:rPr>
          </w:pPr>
          <w:hyperlink w:anchor="_Toc1050164" w:history="1">
            <w:r w:rsidRPr="00A6457D">
              <w:rPr>
                <w:rStyle w:val="a8"/>
                <w:noProof/>
              </w:rPr>
              <w:t>3</w:t>
            </w:r>
            <w:r w:rsidRPr="00A6457D">
              <w:rPr>
                <w:rStyle w:val="a8"/>
                <w:rFonts w:hint="eastAsia"/>
                <w:noProof/>
              </w:rPr>
              <w:t>、解决方法</w:t>
            </w:r>
            <w:r>
              <w:rPr>
                <w:noProof/>
                <w:webHidden/>
              </w:rPr>
              <w:tab/>
            </w:r>
            <w:r>
              <w:rPr>
                <w:noProof/>
                <w:webHidden/>
              </w:rPr>
              <w:fldChar w:fldCharType="begin"/>
            </w:r>
            <w:r>
              <w:rPr>
                <w:noProof/>
                <w:webHidden/>
              </w:rPr>
              <w:instrText xml:space="preserve"> PAGEREF _Toc1050164 \h </w:instrText>
            </w:r>
            <w:r>
              <w:rPr>
                <w:noProof/>
                <w:webHidden/>
              </w:rPr>
            </w:r>
            <w:r>
              <w:rPr>
                <w:noProof/>
                <w:webHidden/>
              </w:rPr>
              <w:fldChar w:fldCharType="separate"/>
            </w:r>
            <w:r>
              <w:rPr>
                <w:noProof/>
                <w:webHidden/>
              </w:rPr>
              <w:t>3</w:t>
            </w:r>
            <w:r>
              <w:rPr>
                <w:noProof/>
                <w:webHidden/>
              </w:rPr>
              <w:fldChar w:fldCharType="end"/>
            </w:r>
          </w:hyperlink>
        </w:p>
        <w:p w:rsidR="00234566" w:rsidRDefault="00234566">
          <w:pPr>
            <w:pStyle w:val="20"/>
            <w:tabs>
              <w:tab w:val="right" w:leader="dot" w:pos="8296"/>
            </w:tabs>
            <w:ind w:firstLine="420"/>
            <w:rPr>
              <w:rFonts w:asciiTheme="minorHAnsi" w:eastAsiaTheme="minorEastAsia" w:hAnsiTheme="minorHAnsi"/>
              <w:noProof/>
            </w:rPr>
          </w:pPr>
          <w:hyperlink w:anchor="_Toc1050165" w:history="1">
            <w:r w:rsidRPr="00A6457D">
              <w:rPr>
                <w:rStyle w:val="a8"/>
                <w:noProof/>
              </w:rPr>
              <w:t>4</w:t>
            </w:r>
            <w:r w:rsidRPr="00A6457D">
              <w:rPr>
                <w:rStyle w:val="a8"/>
                <w:rFonts w:hint="eastAsia"/>
                <w:noProof/>
              </w:rPr>
              <w:t>、原理分析</w:t>
            </w:r>
            <w:r>
              <w:rPr>
                <w:noProof/>
                <w:webHidden/>
              </w:rPr>
              <w:tab/>
            </w:r>
            <w:r>
              <w:rPr>
                <w:noProof/>
                <w:webHidden/>
              </w:rPr>
              <w:fldChar w:fldCharType="begin"/>
            </w:r>
            <w:r>
              <w:rPr>
                <w:noProof/>
                <w:webHidden/>
              </w:rPr>
              <w:instrText xml:space="preserve"> PAGEREF _Toc1050165 \h </w:instrText>
            </w:r>
            <w:r>
              <w:rPr>
                <w:noProof/>
                <w:webHidden/>
              </w:rPr>
            </w:r>
            <w:r>
              <w:rPr>
                <w:noProof/>
                <w:webHidden/>
              </w:rPr>
              <w:fldChar w:fldCharType="separate"/>
            </w:r>
            <w:r>
              <w:rPr>
                <w:noProof/>
                <w:webHidden/>
              </w:rPr>
              <w:t>3</w:t>
            </w:r>
            <w:r>
              <w:rPr>
                <w:noProof/>
                <w:webHidden/>
              </w:rPr>
              <w:fldChar w:fldCharType="end"/>
            </w:r>
          </w:hyperlink>
        </w:p>
        <w:p w:rsidR="00234566" w:rsidRDefault="00234566">
          <w:pPr>
            <w:pStyle w:val="20"/>
            <w:tabs>
              <w:tab w:val="right" w:leader="dot" w:pos="8296"/>
            </w:tabs>
            <w:ind w:firstLine="420"/>
            <w:rPr>
              <w:rFonts w:asciiTheme="minorHAnsi" w:eastAsiaTheme="minorEastAsia" w:hAnsiTheme="minorHAnsi"/>
              <w:noProof/>
            </w:rPr>
          </w:pPr>
          <w:hyperlink w:anchor="_Toc1050166" w:history="1">
            <w:r w:rsidRPr="00A6457D">
              <w:rPr>
                <w:rStyle w:val="a8"/>
                <w:noProof/>
              </w:rPr>
              <w:t>5</w:t>
            </w:r>
            <w:r w:rsidRPr="00A6457D">
              <w:rPr>
                <w:rStyle w:val="a8"/>
                <w:rFonts w:hint="eastAsia"/>
                <w:noProof/>
              </w:rPr>
              <w:t>、实验分析</w:t>
            </w:r>
            <w:r>
              <w:rPr>
                <w:noProof/>
                <w:webHidden/>
              </w:rPr>
              <w:tab/>
            </w:r>
            <w:r>
              <w:rPr>
                <w:noProof/>
                <w:webHidden/>
              </w:rPr>
              <w:fldChar w:fldCharType="begin"/>
            </w:r>
            <w:r>
              <w:rPr>
                <w:noProof/>
                <w:webHidden/>
              </w:rPr>
              <w:instrText xml:space="preserve"> PAGEREF _Toc1050166 \h </w:instrText>
            </w:r>
            <w:r>
              <w:rPr>
                <w:noProof/>
                <w:webHidden/>
              </w:rPr>
            </w:r>
            <w:r>
              <w:rPr>
                <w:noProof/>
                <w:webHidden/>
              </w:rPr>
              <w:fldChar w:fldCharType="separate"/>
            </w:r>
            <w:r>
              <w:rPr>
                <w:noProof/>
                <w:webHidden/>
              </w:rPr>
              <w:t>6</w:t>
            </w:r>
            <w:r>
              <w:rPr>
                <w:noProof/>
                <w:webHidden/>
              </w:rPr>
              <w:fldChar w:fldCharType="end"/>
            </w:r>
          </w:hyperlink>
        </w:p>
        <w:p w:rsidR="00234566" w:rsidRDefault="00234566">
          <w:pPr>
            <w:pStyle w:val="30"/>
            <w:tabs>
              <w:tab w:val="right" w:leader="dot" w:pos="8296"/>
            </w:tabs>
            <w:ind w:firstLine="420"/>
            <w:rPr>
              <w:rFonts w:asciiTheme="minorHAnsi" w:eastAsiaTheme="minorEastAsia" w:hAnsiTheme="minorHAnsi"/>
              <w:noProof/>
            </w:rPr>
          </w:pPr>
          <w:hyperlink w:anchor="_Toc1050167" w:history="1">
            <w:r w:rsidRPr="00A6457D">
              <w:rPr>
                <w:rStyle w:val="a8"/>
                <w:noProof/>
              </w:rPr>
              <w:t xml:space="preserve">3.1 </w:t>
            </w:r>
            <w:r w:rsidRPr="00A6457D">
              <w:rPr>
                <w:rStyle w:val="a8"/>
                <w:rFonts w:hint="eastAsia"/>
                <w:noProof/>
              </w:rPr>
              <w:t>代码框架</w:t>
            </w:r>
            <w:r>
              <w:rPr>
                <w:noProof/>
                <w:webHidden/>
              </w:rPr>
              <w:tab/>
            </w:r>
            <w:r>
              <w:rPr>
                <w:noProof/>
                <w:webHidden/>
              </w:rPr>
              <w:fldChar w:fldCharType="begin"/>
            </w:r>
            <w:r>
              <w:rPr>
                <w:noProof/>
                <w:webHidden/>
              </w:rPr>
              <w:instrText xml:space="preserve"> PAGEREF _Toc1050167 \h </w:instrText>
            </w:r>
            <w:r>
              <w:rPr>
                <w:noProof/>
                <w:webHidden/>
              </w:rPr>
            </w:r>
            <w:r>
              <w:rPr>
                <w:noProof/>
                <w:webHidden/>
              </w:rPr>
              <w:fldChar w:fldCharType="separate"/>
            </w:r>
            <w:r>
              <w:rPr>
                <w:noProof/>
                <w:webHidden/>
              </w:rPr>
              <w:t>6</w:t>
            </w:r>
            <w:r>
              <w:rPr>
                <w:noProof/>
                <w:webHidden/>
              </w:rPr>
              <w:fldChar w:fldCharType="end"/>
            </w:r>
          </w:hyperlink>
        </w:p>
        <w:p w:rsidR="00234566" w:rsidRDefault="00234566">
          <w:pPr>
            <w:pStyle w:val="30"/>
            <w:tabs>
              <w:tab w:val="right" w:leader="dot" w:pos="8296"/>
            </w:tabs>
            <w:ind w:firstLine="420"/>
            <w:rPr>
              <w:rFonts w:asciiTheme="minorHAnsi" w:eastAsiaTheme="minorEastAsia" w:hAnsiTheme="minorHAnsi"/>
              <w:noProof/>
            </w:rPr>
          </w:pPr>
          <w:hyperlink w:anchor="_Toc1050168" w:history="1">
            <w:r w:rsidRPr="00A6457D">
              <w:rPr>
                <w:rStyle w:val="a8"/>
                <w:noProof/>
              </w:rPr>
              <w:t xml:space="preserve">3.2 </w:t>
            </w:r>
            <w:r w:rsidRPr="00A6457D">
              <w:rPr>
                <w:rStyle w:val="a8"/>
                <w:rFonts w:hint="eastAsia"/>
                <w:noProof/>
              </w:rPr>
              <w:t>实验结果及分析</w:t>
            </w:r>
            <w:r>
              <w:rPr>
                <w:noProof/>
                <w:webHidden/>
              </w:rPr>
              <w:tab/>
            </w:r>
            <w:r>
              <w:rPr>
                <w:noProof/>
                <w:webHidden/>
              </w:rPr>
              <w:fldChar w:fldCharType="begin"/>
            </w:r>
            <w:r>
              <w:rPr>
                <w:noProof/>
                <w:webHidden/>
              </w:rPr>
              <w:instrText xml:space="preserve"> PAGEREF _Toc1050168 \h </w:instrText>
            </w:r>
            <w:r>
              <w:rPr>
                <w:noProof/>
                <w:webHidden/>
              </w:rPr>
            </w:r>
            <w:r>
              <w:rPr>
                <w:noProof/>
                <w:webHidden/>
              </w:rPr>
              <w:fldChar w:fldCharType="separate"/>
            </w:r>
            <w:r>
              <w:rPr>
                <w:noProof/>
                <w:webHidden/>
              </w:rPr>
              <w:t>7</w:t>
            </w:r>
            <w:r>
              <w:rPr>
                <w:noProof/>
                <w:webHidden/>
              </w:rPr>
              <w:fldChar w:fldCharType="end"/>
            </w:r>
          </w:hyperlink>
        </w:p>
        <w:p w:rsidR="00234566" w:rsidRDefault="00234566">
          <w:pPr>
            <w:pStyle w:val="20"/>
            <w:tabs>
              <w:tab w:val="right" w:leader="dot" w:pos="8296"/>
            </w:tabs>
            <w:ind w:firstLine="420"/>
            <w:rPr>
              <w:rFonts w:asciiTheme="minorHAnsi" w:eastAsiaTheme="minorEastAsia" w:hAnsiTheme="minorHAnsi"/>
              <w:noProof/>
            </w:rPr>
          </w:pPr>
          <w:hyperlink w:anchor="_Toc1050169" w:history="1">
            <w:r w:rsidRPr="00A6457D">
              <w:rPr>
                <w:rStyle w:val="a8"/>
                <w:noProof/>
              </w:rPr>
              <w:t>6</w:t>
            </w:r>
            <w:r w:rsidRPr="00A6457D">
              <w:rPr>
                <w:rStyle w:val="a8"/>
                <w:rFonts w:hint="eastAsia"/>
                <w:noProof/>
              </w:rPr>
              <w:t>、总结展望</w:t>
            </w:r>
            <w:r>
              <w:rPr>
                <w:noProof/>
                <w:webHidden/>
              </w:rPr>
              <w:tab/>
            </w:r>
            <w:r>
              <w:rPr>
                <w:noProof/>
                <w:webHidden/>
              </w:rPr>
              <w:fldChar w:fldCharType="begin"/>
            </w:r>
            <w:r>
              <w:rPr>
                <w:noProof/>
                <w:webHidden/>
              </w:rPr>
              <w:instrText xml:space="preserve"> PAGEREF _Toc1050169 \h </w:instrText>
            </w:r>
            <w:r>
              <w:rPr>
                <w:noProof/>
                <w:webHidden/>
              </w:rPr>
            </w:r>
            <w:r>
              <w:rPr>
                <w:noProof/>
                <w:webHidden/>
              </w:rPr>
              <w:fldChar w:fldCharType="separate"/>
            </w:r>
            <w:r>
              <w:rPr>
                <w:noProof/>
                <w:webHidden/>
              </w:rPr>
              <w:t>7</w:t>
            </w:r>
            <w:r>
              <w:rPr>
                <w:noProof/>
                <w:webHidden/>
              </w:rPr>
              <w:fldChar w:fldCharType="end"/>
            </w:r>
          </w:hyperlink>
        </w:p>
        <w:p w:rsidR="00234566" w:rsidRDefault="00234566">
          <w:pPr>
            <w:pStyle w:val="20"/>
            <w:tabs>
              <w:tab w:val="right" w:leader="dot" w:pos="8296"/>
            </w:tabs>
            <w:ind w:firstLine="420"/>
            <w:rPr>
              <w:rFonts w:asciiTheme="minorHAnsi" w:eastAsiaTheme="minorEastAsia" w:hAnsiTheme="minorHAnsi"/>
              <w:noProof/>
            </w:rPr>
          </w:pPr>
          <w:hyperlink w:anchor="_Toc1050170" w:history="1">
            <w:r w:rsidRPr="00A6457D">
              <w:rPr>
                <w:rStyle w:val="a8"/>
                <w:noProof/>
              </w:rPr>
              <w:t>7</w:t>
            </w:r>
            <w:r w:rsidRPr="00A6457D">
              <w:rPr>
                <w:rStyle w:val="a8"/>
                <w:rFonts w:hint="eastAsia"/>
                <w:noProof/>
              </w:rPr>
              <w:t>、参考文献</w:t>
            </w:r>
            <w:r>
              <w:rPr>
                <w:noProof/>
                <w:webHidden/>
              </w:rPr>
              <w:tab/>
            </w:r>
            <w:r>
              <w:rPr>
                <w:noProof/>
                <w:webHidden/>
              </w:rPr>
              <w:fldChar w:fldCharType="begin"/>
            </w:r>
            <w:r>
              <w:rPr>
                <w:noProof/>
                <w:webHidden/>
              </w:rPr>
              <w:instrText xml:space="preserve"> PAGEREF _Toc1050170 \h </w:instrText>
            </w:r>
            <w:r>
              <w:rPr>
                <w:noProof/>
                <w:webHidden/>
              </w:rPr>
            </w:r>
            <w:r>
              <w:rPr>
                <w:noProof/>
                <w:webHidden/>
              </w:rPr>
              <w:fldChar w:fldCharType="separate"/>
            </w:r>
            <w:r>
              <w:rPr>
                <w:noProof/>
                <w:webHidden/>
              </w:rPr>
              <w:t>7</w:t>
            </w:r>
            <w:r>
              <w:rPr>
                <w:noProof/>
                <w:webHidden/>
              </w:rPr>
              <w:fldChar w:fldCharType="end"/>
            </w:r>
          </w:hyperlink>
        </w:p>
        <w:p w:rsidR="007927A0" w:rsidRDefault="00C4664F" w:rsidP="00C4664F">
          <w:pPr>
            <w:ind w:firstLine="422"/>
            <w:rPr>
              <w:b/>
              <w:bCs/>
              <w:lang w:val="zh-CN"/>
            </w:rPr>
          </w:pPr>
          <w:r>
            <w:rPr>
              <w:b/>
              <w:bCs/>
              <w:lang w:val="zh-CN"/>
            </w:rPr>
            <w:fldChar w:fldCharType="end"/>
          </w:r>
        </w:p>
      </w:sdtContent>
    </w:sdt>
    <w:p w:rsidR="00BC37C9" w:rsidRPr="00BC37C9" w:rsidRDefault="00BC37C9" w:rsidP="00BC37C9">
      <w:pPr>
        <w:widowControl/>
        <w:spacing w:line="240" w:lineRule="auto"/>
        <w:ind w:firstLineChars="0" w:firstLine="0"/>
        <w:jc w:val="left"/>
        <w:rPr>
          <w:b/>
          <w:bCs/>
          <w:lang w:val="zh-CN"/>
        </w:rPr>
      </w:pPr>
      <w:r>
        <w:rPr>
          <w:b/>
          <w:bCs/>
          <w:lang w:val="zh-CN"/>
        </w:rPr>
        <w:br w:type="page"/>
      </w:r>
    </w:p>
    <w:p w:rsidR="00F178E6" w:rsidRDefault="00BC37C9" w:rsidP="00BC37C9">
      <w:pPr>
        <w:pStyle w:val="2"/>
      </w:pPr>
      <w:bookmarkStart w:id="4" w:name="_Toc1050162"/>
      <w:r>
        <w:rPr>
          <w:rFonts w:hint="eastAsia"/>
        </w:rPr>
        <w:lastRenderedPageBreak/>
        <w:t>1</w:t>
      </w:r>
      <w:r>
        <w:rPr>
          <w:rFonts w:hint="eastAsia"/>
        </w:rPr>
        <w:t>、</w:t>
      </w:r>
      <w:r w:rsidR="00F45026">
        <w:rPr>
          <w:rFonts w:hint="eastAsia"/>
        </w:rPr>
        <w:t>概述</w:t>
      </w:r>
      <w:bookmarkEnd w:id="4"/>
    </w:p>
    <w:p w:rsidR="00650A3A" w:rsidRDefault="00650A3A" w:rsidP="006077EA">
      <w:pPr>
        <w:ind w:firstLine="420"/>
        <w:rPr>
          <w:rFonts w:hint="eastAsia"/>
        </w:rPr>
      </w:pPr>
      <w:r>
        <w:rPr>
          <w:rFonts w:hint="eastAsia"/>
        </w:rPr>
        <w:t>随着</w:t>
      </w:r>
      <w:r>
        <w:rPr>
          <w:rFonts w:hint="eastAsia"/>
        </w:rPr>
        <w:t>2</w:t>
      </w:r>
      <w:r>
        <w:t>010</w:t>
      </w:r>
      <w:r>
        <w:rPr>
          <w:rFonts w:hint="eastAsia"/>
        </w:rPr>
        <w:t>年</w:t>
      </w:r>
      <w:r>
        <w:rPr>
          <w:rFonts w:hint="eastAsia"/>
        </w:rPr>
        <w:t>C</w:t>
      </w:r>
      <w:r>
        <w:t>F</w:t>
      </w:r>
      <w:r>
        <w:rPr>
          <w:rFonts w:hint="eastAsia"/>
        </w:rPr>
        <w:t>类算法的出现，速度成了</w:t>
      </w:r>
      <w:r>
        <w:rPr>
          <w:rFonts w:hint="eastAsia"/>
        </w:rPr>
        <w:t>C</w:t>
      </w:r>
      <w:r>
        <w:t>F</w:t>
      </w:r>
      <w:r>
        <w:rPr>
          <w:rFonts w:hint="eastAsia"/>
        </w:rPr>
        <w:t>类算法的明显特点，在速度上的杰出表现之后，很自然的会想如何提高跟踪的精度，在</w:t>
      </w:r>
      <w:r>
        <w:rPr>
          <w:rFonts w:hint="eastAsia"/>
        </w:rPr>
        <w:t>2</w:t>
      </w:r>
      <w:r>
        <w:t>012</w:t>
      </w:r>
      <w:r>
        <w:rPr>
          <w:rFonts w:hint="eastAsia"/>
        </w:rPr>
        <w:t>年之前，在跟踪领域使用最多的是原始的灰度特征和在行人检测中表现优异的</w:t>
      </w:r>
      <w:r>
        <w:rPr>
          <w:rFonts w:hint="eastAsia"/>
        </w:rPr>
        <w:t>H</w:t>
      </w:r>
      <w:r>
        <w:t>OG</w:t>
      </w:r>
      <w:r>
        <w:rPr>
          <w:rFonts w:hint="eastAsia"/>
        </w:rPr>
        <w:t>直方图特征，显然很少有算法考虑到颜色特征的目标表示，那么本文就是研究如何加入目标的颜色信息，以及选取哪种颜色表示可以更好的提高跟踪的性能，最后通过降维方法来保持跟踪的很好实时性。</w:t>
      </w:r>
    </w:p>
    <w:p w:rsidR="00376865" w:rsidRDefault="00376865" w:rsidP="00376865">
      <w:pPr>
        <w:ind w:firstLineChars="0" w:firstLine="0"/>
        <w:jc w:val="center"/>
      </w:pPr>
      <w:r>
        <w:rPr>
          <w:noProof/>
        </w:rPr>
        <w:drawing>
          <wp:inline distT="0" distB="0" distL="0" distR="0" wp14:anchorId="67B27CB9" wp14:editId="12DBBAE9">
            <wp:extent cx="3705225" cy="2551636"/>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11470" cy="2555936"/>
                    </a:xfrm>
                    <a:prstGeom prst="rect">
                      <a:avLst/>
                    </a:prstGeom>
                  </pic:spPr>
                </pic:pic>
              </a:graphicData>
            </a:graphic>
          </wp:inline>
        </w:drawing>
      </w:r>
    </w:p>
    <w:p w:rsidR="00376865" w:rsidRDefault="00376865" w:rsidP="00376865">
      <w:pPr>
        <w:pStyle w:val="a1"/>
        <w:spacing w:after="156"/>
        <w:rPr>
          <w:rFonts w:hint="eastAsia"/>
        </w:rPr>
      </w:pPr>
      <w:r>
        <w:rPr>
          <w:rFonts w:hint="eastAsia"/>
        </w:rPr>
        <w:t>多个跟踪算法的跟踪效果对比</w:t>
      </w:r>
    </w:p>
    <w:p w:rsidR="00376865" w:rsidRPr="007F1A28" w:rsidRDefault="006077EA" w:rsidP="00750DC1">
      <w:pPr>
        <w:ind w:firstLine="420"/>
        <w:rPr>
          <w:rFonts w:hint="eastAsia"/>
        </w:rPr>
      </w:pPr>
      <w:r>
        <w:rPr>
          <w:rFonts w:hint="eastAsia"/>
        </w:rPr>
        <w:t>为了展示复杂多维的颜色特征相对灰度特征或者简单的颜色特征给跟踪算法带来的性能提升，如图</w:t>
      </w:r>
      <w:r>
        <w:rPr>
          <w:rFonts w:hint="eastAsia"/>
        </w:rPr>
        <w:t>1</w:t>
      </w:r>
      <w:r>
        <w:rPr>
          <w:rFonts w:hint="eastAsia"/>
        </w:rPr>
        <w:t>所示，蓝色表示</w:t>
      </w:r>
      <w:r>
        <w:rPr>
          <w:rFonts w:hint="eastAsia"/>
        </w:rPr>
        <w:t>Str</w:t>
      </w:r>
      <w:r>
        <w:t>uck</w:t>
      </w:r>
      <w:r>
        <w:t>、</w:t>
      </w:r>
      <w:r>
        <w:rPr>
          <w:rFonts w:hint="eastAsia"/>
        </w:rPr>
        <w:t>灰色表示</w:t>
      </w:r>
      <w:r>
        <w:rPr>
          <w:rFonts w:hint="eastAsia"/>
        </w:rPr>
        <w:t>E</w:t>
      </w:r>
      <w:r>
        <w:t>DFT</w:t>
      </w:r>
      <w:r>
        <w:t>、</w:t>
      </w:r>
      <w:r>
        <w:rPr>
          <w:rFonts w:hint="eastAsia"/>
        </w:rPr>
        <w:t>蓝绿色表示</w:t>
      </w:r>
      <w:r>
        <w:rPr>
          <w:rFonts w:hint="eastAsia"/>
        </w:rPr>
        <w:t>C</w:t>
      </w:r>
      <w:r>
        <w:t>SK</w:t>
      </w:r>
      <w:r>
        <w:t>、</w:t>
      </w:r>
      <w:r>
        <w:rPr>
          <w:rFonts w:hint="eastAsia"/>
        </w:rPr>
        <w:t>洋红色表示</w:t>
      </w:r>
      <w:r>
        <w:rPr>
          <w:rFonts w:hint="eastAsia"/>
        </w:rPr>
        <w:t>L</w:t>
      </w:r>
      <w:r>
        <w:t>SHT</w:t>
      </w:r>
      <w:r>
        <w:t>、</w:t>
      </w:r>
      <w:r>
        <w:rPr>
          <w:rFonts w:hint="eastAsia"/>
        </w:rPr>
        <w:t>红色表示</w:t>
      </w:r>
      <w:r>
        <w:rPr>
          <w:rFonts w:hint="eastAsia"/>
        </w:rPr>
        <w:t>C</w:t>
      </w:r>
      <w:r>
        <w:t>N</w:t>
      </w:r>
      <w:r>
        <w:rPr>
          <w:rFonts w:hint="eastAsia"/>
        </w:rPr>
        <w:t>跟踪算法的跟踪结果，显然对于目标光照变化、遮挡、变形、平面内旋转等情况下</w:t>
      </w:r>
      <w:r>
        <w:rPr>
          <w:rFonts w:hint="eastAsia"/>
        </w:rPr>
        <w:t>C</w:t>
      </w:r>
      <w:r>
        <w:t>N</w:t>
      </w:r>
      <w:r>
        <w:rPr>
          <w:rFonts w:hint="eastAsia"/>
        </w:rPr>
        <w:t>颜色特征更加鲁棒。</w:t>
      </w:r>
    </w:p>
    <w:p w:rsidR="00F45026" w:rsidRDefault="00BC37C9" w:rsidP="00BC37C9">
      <w:pPr>
        <w:pStyle w:val="2"/>
      </w:pPr>
      <w:bookmarkStart w:id="5" w:name="_Toc1050163"/>
      <w:r>
        <w:rPr>
          <w:rFonts w:hint="eastAsia"/>
        </w:rPr>
        <w:t>2</w:t>
      </w:r>
      <w:r>
        <w:rPr>
          <w:rFonts w:hint="eastAsia"/>
        </w:rPr>
        <w:t>、</w:t>
      </w:r>
      <w:r w:rsidR="006D184E">
        <w:rPr>
          <w:rFonts w:hint="eastAsia"/>
        </w:rPr>
        <w:t>问题分析</w:t>
      </w:r>
      <w:bookmarkEnd w:id="5"/>
    </w:p>
    <w:p w:rsidR="006D184E" w:rsidRDefault="006077EA" w:rsidP="006D184E">
      <w:pPr>
        <w:ind w:firstLine="420"/>
      </w:pPr>
      <w:r>
        <w:rPr>
          <w:rFonts w:hint="eastAsia"/>
        </w:rPr>
        <w:t>颜色特征在目标检测、目标识别中已经被广泛使用，被证明是一种有效的特征，所以可以在跟踪中使用。</w:t>
      </w:r>
      <w:r w:rsidRPr="00376865">
        <w:rPr>
          <w:rFonts w:hint="eastAsia"/>
          <w:b/>
        </w:rPr>
        <w:t>这种颜色特征必须在保证好的判别能力的前提下具备光学不变性</w:t>
      </w:r>
      <w:r>
        <w:rPr>
          <w:rFonts w:hint="eastAsia"/>
        </w:rPr>
        <w:t>。本文应用了一种称为</w:t>
      </w:r>
      <w:r>
        <w:rPr>
          <w:rFonts w:hint="eastAsia"/>
        </w:rPr>
        <w:t>CN</w:t>
      </w:r>
      <w:r>
        <w:rPr>
          <w:rFonts w:hint="eastAsia"/>
        </w:rPr>
        <w:t>的颜色空间作为目标特征表示，同时为了跟踪的实时性，将原来的</w:t>
      </w:r>
      <w:r>
        <w:rPr>
          <w:rFonts w:hint="eastAsia"/>
        </w:rPr>
        <w:t>11</w:t>
      </w:r>
      <w:r>
        <w:rPr>
          <w:rFonts w:hint="eastAsia"/>
        </w:rPr>
        <w:t>维颜色特征动态的降维到</w:t>
      </w:r>
      <w:r>
        <w:rPr>
          <w:rFonts w:hint="eastAsia"/>
        </w:rPr>
        <w:t>2</w:t>
      </w:r>
      <w:r>
        <w:rPr>
          <w:rFonts w:hint="eastAsia"/>
        </w:rPr>
        <w:t>位，这时的颜色空间称为</w:t>
      </w:r>
      <w:r>
        <w:rPr>
          <w:rFonts w:hint="eastAsia"/>
        </w:rPr>
        <w:t>CN2</w:t>
      </w:r>
      <w:r>
        <w:rPr>
          <w:rFonts w:hint="eastAsia"/>
        </w:rPr>
        <w:t>。可以通过实验证明这样的特征表示可以提高跟踪器的性能。</w:t>
      </w:r>
    </w:p>
    <w:p w:rsidR="006D184E" w:rsidRDefault="006D184E" w:rsidP="006D184E">
      <w:pPr>
        <w:pStyle w:val="2"/>
      </w:pPr>
      <w:bookmarkStart w:id="6" w:name="_Toc1050164"/>
      <w:r>
        <w:rPr>
          <w:rFonts w:hint="eastAsia"/>
        </w:rPr>
        <w:t>3</w:t>
      </w:r>
      <w:r>
        <w:rPr>
          <w:rFonts w:hint="eastAsia"/>
        </w:rPr>
        <w:t>、解决方法</w:t>
      </w:r>
      <w:bookmarkEnd w:id="6"/>
    </w:p>
    <w:p w:rsidR="0054790E" w:rsidRDefault="0054790E" w:rsidP="0054790E">
      <w:pPr>
        <w:ind w:firstLine="420"/>
      </w:pPr>
      <w:r w:rsidRPr="00DB159A">
        <w:t>CN</w:t>
      </w:r>
      <w:r>
        <w:rPr>
          <w:rFonts w:hint="eastAsia"/>
        </w:rPr>
        <w:t>算法是对</w:t>
      </w:r>
      <w:r w:rsidRPr="00A6025F">
        <w:rPr>
          <w:rFonts w:hint="eastAsia"/>
          <w:b/>
        </w:rPr>
        <w:t>CSK</w:t>
      </w:r>
      <w:r w:rsidRPr="00A6025F">
        <w:rPr>
          <w:rFonts w:hint="eastAsia"/>
          <w:b/>
        </w:rPr>
        <w:t>算法</w:t>
      </w:r>
      <w:r>
        <w:rPr>
          <w:rFonts w:hint="eastAsia"/>
        </w:rPr>
        <w:t>的扩展，</w:t>
      </w:r>
      <w:r>
        <w:rPr>
          <w:rFonts w:hint="eastAsia"/>
        </w:rPr>
        <w:t>CN</w:t>
      </w:r>
      <w:r w:rsidRPr="00DB159A">
        <w:t>是一种颜色命名方式，与</w:t>
      </w:r>
      <w:r w:rsidRPr="00DB159A">
        <w:t>RGB</w:t>
      </w:r>
      <w:r w:rsidRPr="00DB159A">
        <w:t>、</w:t>
      </w:r>
      <w:r w:rsidRPr="00DB159A">
        <w:t>HSV</w:t>
      </w:r>
      <w:r w:rsidRPr="00DB159A">
        <w:t>同属一类，</w:t>
      </w:r>
      <w:r>
        <w:rPr>
          <w:rFonts w:hint="eastAsia"/>
        </w:rPr>
        <w:t>通过对</w:t>
      </w:r>
      <w:r w:rsidRPr="00DB159A">
        <w:t>CN</w:t>
      </w:r>
      <w:r>
        <w:rPr>
          <w:rFonts w:hint="eastAsia"/>
        </w:rPr>
        <w:t>的</w:t>
      </w:r>
      <w:r>
        <w:t>研究表明</w:t>
      </w:r>
      <w:r>
        <w:rPr>
          <w:rFonts w:hint="eastAsia"/>
        </w:rPr>
        <w:t>在目标跟踪领域</w:t>
      </w:r>
      <w:r w:rsidRPr="00DB159A">
        <w:t>CN</w:t>
      </w:r>
      <w:r w:rsidRPr="00DB159A">
        <w:t>空间的效果比其他空间都要好，因而使用了</w:t>
      </w:r>
      <w:r w:rsidRPr="00DB159A">
        <w:t>CN</w:t>
      </w:r>
      <w:r w:rsidRPr="00DB159A">
        <w:t>颜色空间对</w:t>
      </w:r>
      <w:r w:rsidRPr="00DB159A">
        <w:t>CSK</w:t>
      </w:r>
      <w:r w:rsidRPr="00DB159A">
        <w:t>进行颜色扩展。</w:t>
      </w:r>
      <w:r w:rsidRPr="00DB159A">
        <w:t>CN</w:t>
      </w:r>
      <w:r w:rsidRPr="00DB159A">
        <w:t>的拓展思路非常简单，先将</w:t>
      </w:r>
      <w:r w:rsidRPr="00DB159A">
        <w:t>RGB</w:t>
      </w:r>
      <w:r w:rsidRPr="00DB159A">
        <w:t>空间的图像映射到</w:t>
      </w:r>
      <w:r w:rsidRPr="00DB159A">
        <w:t>CN</w:t>
      </w:r>
      <w:r w:rsidRPr="00DB159A">
        <w:t>空间</w:t>
      </w:r>
      <w:r>
        <w:rPr>
          <w:rFonts w:hint="eastAsia"/>
        </w:rPr>
        <w:t>（总共是</w:t>
      </w:r>
      <w:r w:rsidRPr="00DB159A">
        <w:t>11</w:t>
      </w:r>
      <w:r w:rsidRPr="00DB159A">
        <w:t>通道，分别是</w:t>
      </w:r>
      <w:r>
        <w:t>（</w:t>
      </w:r>
      <w:r w:rsidRPr="00DB159A">
        <w:t>black , blue , brown , grey , green , orange , pink , purple , r</w:t>
      </w:r>
      <w:r>
        <w:t>ed , white , yellow</w:t>
      </w:r>
      <w:r>
        <w:rPr>
          <w:rFonts w:hint="eastAsia"/>
        </w:rPr>
        <w:t>）</w:t>
      </w:r>
      <w:r w:rsidRPr="00DB159A">
        <w:t>，并对每一个通道均进行</w:t>
      </w:r>
      <w:r w:rsidRPr="00DB159A">
        <w:t>FFT</w:t>
      </w:r>
      <w:r>
        <w:t>、核映射，</w:t>
      </w:r>
      <w:r w:rsidRPr="00DB159A">
        <w:t>将</w:t>
      </w:r>
      <w:r w:rsidRPr="00DB159A">
        <w:t>11</w:t>
      </w:r>
      <w:r w:rsidRPr="00DB159A">
        <w:t>通道的频域信号线性相加，继</w:t>
      </w:r>
      <w:r w:rsidRPr="00DB159A">
        <w:lastRenderedPageBreak/>
        <w:t>而完成</w:t>
      </w:r>
      <w:r w:rsidRPr="00DB159A">
        <w:t>CSK</w:t>
      </w:r>
      <w:r w:rsidRPr="00DB159A">
        <w:t>的计算，如</w:t>
      </w:r>
      <w:r w:rsidRPr="00DB159A">
        <w:t>α</w:t>
      </w:r>
      <w:r w:rsidRPr="00DB159A">
        <w:t>的计算、训练、检测等。但这种做法的运算量显然非常大。</w:t>
      </w:r>
    </w:p>
    <w:p w:rsidR="006D184E" w:rsidRPr="0054790E" w:rsidRDefault="0054790E" w:rsidP="0054790E">
      <w:pPr>
        <w:ind w:firstLine="420"/>
        <w:rPr>
          <w:rFonts w:hint="eastAsia"/>
        </w:rPr>
      </w:pPr>
      <w:r w:rsidRPr="00DB159A">
        <w:t>为</w:t>
      </w:r>
      <w:r>
        <w:rPr>
          <w:rFonts w:hint="eastAsia"/>
        </w:rPr>
        <w:t>了</w:t>
      </w:r>
      <w:r w:rsidRPr="00DB159A">
        <w:t>降低运算，</w:t>
      </w:r>
      <w:r w:rsidRPr="00DB159A">
        <w:t>CN</w:t>
      </w:r>
      <w:r w:rsidRPr="00DB159A">
        <w:t>的论文中提出使用</w:t>
      </w:r>
      <w:r w:rsidRPr="00F421D0">
        <w:rPr>
          <w:b/>
        </w:rPr>
        <w:t>PCA</w:t>
      </w:r>
      <w:r w:rsidRPr="00F421D0">
        <w:rPr>
          <w:b/>
        </w:rPr>
        <w:t>降维</w:t>
      </w:r>
      <w:r w:rsidRPr="00DB159A">
        <w:t>。</w:t>
      </w:r>
      <w:r w:rsidRPr="00DB159A">
        <w:t>CN</w:t>
      </w:r>
      <w:r w:rsidRPr="00DB159A">
        <w:t>的</w:t>
      </w:r>
      <w:r w:rsidRPr="00DB159A">
        <w:t>11</w:t>
      </w:r>
      <w:r w:rsidRPr="00DB159A">
        <w:t>个通道的颜色并非均有意义，其中能代表主要颜色的可能只有</w:t>
      </w:r>
      <w:r w:rsidRPr="00DB159A">
        <w:t>2</w:t>
      </w:r>
      <w:r w:rsidRPr="00DB159A">
        <w:t>维，因而使用</w:t>
      </w:r>
      <w:r w:rsidRPr="00DB159A">
        <w:t>PCA</w:t>
      </w:r>
      <w:r>
        <w:t>降</w:t>
      </w:r>
      <w:r>
        <w:rPr>
          <w:rFonts w:hint="eastAsia"/>
        </w:rPr>
        <w:t>维</w:t>
      </w:r>
      <w:r w:rsidRPr="00DB159A">
        <w:t>，</w:t>
      </w:r>
      <w:r w:rsidRPr="00DB159A">
        <w:t>11</w:t>
      </w:r>
      <w:r w:rsidRPr="00DB159A">
        <w:t>个通道通过降维矩阵降至</w:t>
      </w:r>
      <w:r w:rsidRPr="00DB159A">
        <w:t>2</w:t>
      </w:r>
      <w:r w:rsidRPr="00DB159A">
        <w:t>维，其运算量也能提高不少。</w:t>
      </w:r>
      <w:r>
        <w:rPr>
          <w:rFonts w:hint="eastAsia"/>
        </w:rPr>
        <w:t>全文的核心就是加入多通道的颜色特征以及对特征进行降维，提高算法实时性。</w:t>
      </w:r>
    </w:p>
    <w:p w:rsidR="006D184E" w:rsidRPr="006D184E" w:rsidRDefault="006D184E" w:rsidP="006D184E">
      <w:pPr>
        <w:ind w:firstLineChars="0" w:firstLine="0"/>
        <w:rPr>
          <w:rFonts w:hint="eastAsia"/>
          <w:b/>
        </w:rPr>
      </w:pPr>
      <w:r w:rsidRPr="006D184E">
        <w:rPr>
          <w:rFonts w:hint="eastAsia"/>
          <w:b/>
        </w:rPr>
        <w:t>创新点：</w:t>
      </w:r>
    </w:p>
    <w:p w:rsidR="006D184E" w:rsidRDefault="006D184E" w:rsidP="006D184E">
      <w:pPr>
        <w:ind w:firstLine="420"/>
      </w:pPr>
      <w:r>
        <w:rPr>
          <w:rFonts w:hint="eastAsia"/>
        </w:rPr>
        <w:t>目前可用的目标表示是基于原始灰度和纹理特征的，很少将颜色特征用于目标跟踪，但是众所周知颜色特征包含了目标的很多有用的信息。本文的主要贡献就是：</w:t>
      </w:r>
    </w:p>
    <w:p w:rsidR="006D184E" w:rsidRDefault="006D184E" w:rsidP="006D184E">
      <w:pPr>
        <w:ind w:firstLineChars="0" w:firstLine="0"/>
      </w:pPr>
      <w:r>
        <w:rPr>
          <w:rFonts w:hint="eastAsia"/>
        </w:rPr>
        <w:t>1</w:t>
      </w:r>
      <w:r>
        <w:rPr>
          <w:rFonts w:hint="eastAsia"/>
        </w:rPr>
        <w:t>、将</w:t>
      </w:r>
      <w:r>
        <w:rPr>
          <w:rFonts w:hint="eastAsia"/>
        </w:rPr>
        <w:t>CN</w:t>
      </w:r>
      <w:r>
        <w:rPr>
          <w:rFonts w:hint="eastAsia"/>
        </w:rPr>
        <w:t>颜色属性应用到</w:t>
      </w:r>
      <w:r>
        <w:rPr>
          <w:rFonts w:hint="eastAsia"/>
        </w:rPr>
        <w:t>CSK</w:t>
      </w:r>
      <w:r>
        <w:rPr>
          <w:rFonts w:hint="eastAsia"/>
        </w:rPr>
        <w:t>跟踪框架中；</w:t>
      </w:r>
    </w:p>
    <w:p w:rsidR="006D184E" w:rsidRDefault="006D184E" w:rsidP="006D184E">
      <w:pPr>
        <w:ind w:firstLineChars="0" w:firstLine="0"/>
      </w:pPr>
      <w:r>
        <w:rPr>
          <w:rFonts w:hint="eastAsia"/>
        </w:rPr>
        <w:t>2</w:t>
      </w:r>
      <w:r>
        <w:rPr>
          <w:rFonts w:hint="eastAsia"/>
        </w:rPr>
        <w:t>、修改</w:t>
      </w:r>
      <w:r>
        <w:rPr>
          <w:rFonts w:hint="eastAsia"/>
        </w:rPr>
        <w:t>CSK</w:t>
      </w:r>
      <w:r>
        <w:rPr>
          <w:rFonts w:hint="eastAsia"/>
        </w:rPr>
        <w:t>的更新策略，使之适用于多通道处理；</w:t>
      </w:r>
    </w:p>
    <w:p w:rsidR="006D184E" w:rsidRPr="006D184E" w:rsidRDefault="006D184E" w:rsidP="006077EA">
      <w:pPr>
        <w:ind w:firstLineChars="0" w:firstLine="0"/>
        <w:rPr>
          <w:rFonts w:hint="eastAsia"/>
        </w:rPr>
      </w:pPr>
      <w:r>
        <w:rPr>
          <w:rFonts w:hint="eastAsia"/>
        </w:rPr>
        <w:t>3</w:t>
      </w:r>
      <w:r>
        <w:rPr>
          <w:rFonts w:hint="eastAsia"/>
        </w:rPr>
        <w:t>、对</w:t>
      </w:r>
      <w:r>
        <w:rPr>
          <w:rFonts w:hint="eastAsia"/>
        </w:rPr>
        <w:t>CN</w:t>
      </w:r>
      <w:r>
        <w:rPr>
          <w:rFonts w:hint="eastAsia"/>
        </w:rPr>
        <w:t>空间的</w:t>
      </w:r>
      <w:r>
        <w:rPr>
          <w:rFonts w:hint="eastAsia"/>
        </w:rPr>
        <w:t>11</w:t>
      </w:r>
      <w:r>
        <w:rPr>
          <w:rFonts w:hint="eastAsia"/>
        </w:rPr>
        <w:t>维特征进行自适应降维，降维到</w:t>
      </w:r>
      <w:r>
        <w:rPr>
          <w:rFonts w:hint="eastAsia"/>
        </w:rPr>
        <w:t>2</w:t>
      </w:r>
      <w:r>
        <w:rPr>
          <w:rFonts w:hint="eastAsia"/>
        </w:rPr>
        <w:t>维；</w:t>
      </w:r>
    </w:p>
    <w:p w:rsidR="006D184E" w:rsidRDefault="006D184E" w:rsidP="006D184E">
      <w:pPr>
        <w:pStyle w:val="2"/>
      </w:pPr>
      <w:bookmarkStart w:id="7" w:name="_Toc1050165"/>
      <w:r>
        <w:rPr>
          <w:rFonts w:hint="eastAsia"/>
        </w:rPr>
        <w:t>4</w:t>
      </w:r>
      <w:r>
        <w:rPr>
          <w:rFonts w:hint="eastAsia"/>
        </w:rPr>
        <w:t>、原理分析</w:t>
      </w:r>
      <w:bookmarkEnd w:id="7"/>
    </w:p>
    <w:p w:rsidR="0054790E" w:rsidRPr="0054790E" w:rsidRDefault="0054790E" w:rsidP="0054790E">
      <w:pPr>
        <w:ind w:firstLineChars="0" w:firstLine="0"/>
        <w:rPr>
          <w:rFonts w:hint="eastAsia"/>
          <w:b/>
        </w:rPr>
      </w:pPr>
      <w:r w:rsidRPr="0054790E">
        <w:rPr>
          <w:rFonts w:hint="eastAsia"/>
          <w:b/>
        </w:rPr>
        <w:t>数学模型：</w:t>
      </w:r>
    </w:p>
    <w:p w:rsidR="0054790E" w:rsidRDefault="0054790E" w:rsidP="0054790E">
      <w:pPr>
        <w:ind w:firstLine="420"/>
      </w:pPr>
      <w:r>
        <w:rPr>
          <w:rFonts w:hint="eastAsia"/>
        </w:rPr>
        <w:t>简述一下</w:t>
      </w:r>
      <w:r>
        <w:rPr>
          <w:rFonts w:hint="eastAsia"/>
        </w:rPr>
        <w:t>CSK</w:t>
      </w:r>
      <w:r>
        <w:rPr>
          <w:rFonts w:hint="eastAsia"/>
        </w:rPr>
        <w:t>跟踪器的原理：基于岭回归的损失函数：</w:t>
      </w:r>
    </w:p>
    <w:p w:rsidR="0054790E" w:rsidRDefault="0054790E" w:rsidP="0054790E">
      <w:pPr>
        <w:wordWrap w:val="0"/>
        <w:ind w:firstLine="420"/>
        <w:jc w:val="right"/>
      </w:pPr>
      <m:oMath>
        <m:r>
          <m:rPr>
            <m:sty m:val="p"/>
          </m:rPr>
          <w:rPr>
            <w:rFonts w:ascii="Cambria Math" w:hAnsi="Cambria Math"/>
          </w:rPr>
          <m:t>ϵ</m:t>
        </m:r>
        <m:r>
          <m:rPr>
            <m:sty m:val="p"/>
          </m:rPr>
          <w:rPr>
            <w:rFonts w:ascii="Cambria Math" w:hAnsi="Cambria Math" w:hint="eastAsia"/>
          </w:rPr>
          <m:t>=</m:t>
        </m:r>
        <m:nary>
          <m:naryPr>
            <m:chr m:val="∑"/>
            <m:limLoc m:val="undOvr"/>
            <m:supHide m:val="1"/>
            <m:ctrlPr>
              <w:rPr>
                <w:rFonts w:ascii="Cambria Math" w:hAnsi="Cambria Math"/>
              </w:rPr>
            </m:ctrlPr>
          </m:naryPr>
          <m:sub>
            <m:r>
              <w:rPr>
                <w:rFonts w:ascii="Cambria Math" w:hAnsi="Cambria Math"/>
              </w:rPr>
              <m:t>m,n</m:t>
            </m:r>
          </m:sub>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m,n</m:t>
                                </m:r>
                              </m:sub>
                            </m:sSub>
                          </m:e>
                        </m:d>
                        <m:r>
                          <w:rPr>
                            <w:rFonts w:ascii="Cambria Math" w:hAnsi="Cambria Math"/>
                          </w:rPr>
                          <m:t>,w</m:t>
                        </m:r>
                      </m:e>
                    </m:d>
                    <m:r>
                      <w:rPr>
                        <w:rFonts w:ascii="Cambria Math" w:hAnsi="Cambria Math"/>
                      </w:rPr>
                      <m:t>-y</m:t>
                    </m:r>
                    <m:d>
                      <m:dPr>
                        <m:ctrlPr>
                          <w:rPr>
                            <w:rFonts w:ascii="Cambria Math" w:hAnsi="Cambria Math"/>
                            <w:i/>
                          </w:rPr>
                        </m:ctrlPr>
                      </m:dPr>
                      <m:e>
                        <m:r>
                          <w:rPr>
                            <w:rFonts w:ascii="Cambria Math" w:hAnsi="Cambria Math"/>
                          </w:rPr>
                          <m:t>m,n</m:t>
                        </m:r>
                      </m:e>
                    </m:d>
                  </m:e>
                </m:d>
              </m:e>
              <m:sup>
                <m:r>
                  <w:rPr>
                    <w:rFonts w:ascii="Cambria Math" w:hAnsi="Cambria Math"/>
                  </w:rPr>
                  <m:t>2</m:t>
                </m:r>
              </m:sup>
            </m:sSup>
            <m:r>
              <w:rPr>
                <w:rFonts w:ascii="Cambria Math" w:hAnsi="Cambria Math"/>
              </w:rPr>
              <m:t>+</m:t>
            </m:r>
            <m:r>
              <w:rPr>
                <w:rFonts w:ascii="Cambria Math" w:hAnsi="Cambria Math" w:hint="eastAsia"/>
              </w:rPr>
              <m:t>λ</m:t>
            </m:r>
            <m:d>
              <m:dPr>
                <m:begChr m:val="〈"/>
                <m:endChr m:val="〉"/>
                <m:ctrlPr>
                  <w:rPr>
                    <w:rFonts w:ascii="Cambria Math" w:hAnsi="Cambria Math"/>
                    <w:i/>
                  </w:rPr>
                </m:ctrlPr>
              </m:dPr>
              <m:e>
                <m:r>
                  <w:rPr>
                    <w:rFonts w:ascii="Cambria Math" w:hAnsi="Cambria Math"/>
                  </w:rPr>
                  <m:t>w,w</m:t>
                </m:r>
              </m:e>
            </m:d>
          </m:e>
        </m:nary>
      </m:oMath>
      <w:r>
        <w:rPr>
          <w:rFonts w:hint="eastAsia"/>
        </w:rPr>
        <w:t xml:space="preserve">  </w:t>
      </w:r>
      <w:r>
        <w:t xml:space="preserve">             (1)</w:t>
      </w:r>
    </w:p>
    <w:p w:rsidR="0054790E" w:rsidRDefault="0054790E" w:rsidP="0054790E">
      <w:pPr>
        <w:ind w:firstLine="420"/>
      </w:pPr>
      <w:r>
        <w:rPr>
          <w:rFonts w:hint="eastAsia"/>
        </w:rPr>
        <w:t>其中的</w:t>
      </w:r>
      <w:r>
        <w:rPr>
          <w:rFonts w:hint="eastAsia"/>
        </w:rPr>
        <w:t>w</w:t>
      </w:r>
      <w:r>
        <w:rPr>
          <w:rFonts w:hint="eastAsia"/>
        </w:rPr>
        <w:t>可以表示为</w:t>
      </w:r>
      <m:oMath>
        <m:r>
          <m:rPr>
            <m:sty m:val="p"/>
          </m:rPr>
          <w:rPr>
            <w:rFonts w:ascii="Cambria Math" w:hAnsi="Cambria Math"/>
          </w:rPr>
          <m:t>w=</m:t>
        </m:r>
        <m:nary>
          <m:naryPr>
            <m:chr m:val="∑"/>
            <m:limLoc m:val="undOvr"/>
            <m:supHide m:val="1"/>
            <m:ctrlPr>
              <w:rPr>
                <w:rFonts w:ascii="Cambria Math" w:hAnsi="Cambria Math"/>
              </w:rPr>
            </m:ctrlPr>
          </m:naryPr>
          <m:sub>
            <m:r>
              <w:rPr>
                <w:rFonts w:ascii="Cambria Math" w:hAnsi="Cambria Math"/>
              </w:rPr>
              <m:t>m,n</m:t>
            </m:r>
          </m:sub>
          <m:sup/>
          <m:e>
            <m:r>
              <w:rPr>
                <w:rFonts w:ascii="Cambria Math" w:hAnsi="Cambria Math"/>
              </w:rPr>
              <m:t>a</m:t>
            </m:r>
            <m:d>
              <m:dPr>
                <m:ctrlPr>
                  <w:rPr>
                    <w:rFonts w:ascii="Cambria Math" w:hAnsi="Cambria Math"/>
                    <w:i/>
                  </w:rPr>
                </m:ctrlPr>
              </m:dPr>
              <m:e>
                <m:r>
                  <w:rPr>
                    <w:rFonts w:ascii="Cambria Math" w:hAnsi="Cambria Math"/>
                  </w:rPr>
                  <m:t>m,n</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m,n</m:t>
                    </m:r>
                  </m:sub>
                </m:sSub>
              </m:e>
            </m:d>
          </m:e>
        </m:nary>
      </m:oMath>
      <w:r>
        <w:rPr>
          <w:rFonts w:hint="eastAsia"/>
        </w:rPr>
        <w:t>，那么可以得到对偶空间的系数值为：</w:t>
      </w:r>
    </w:p>
    <w:p w:rsidR="0054790E" w:rsidRDefault="0054790E" w:rsidP="0054790E">
      <w:pPr>
        <w:wordWrap w:val="0"/>
        <w:ind w:firstLine="420"/>
        <w:jc w:val="right"/>
      </w:pPr>
      <m:oMath>
        <m:r>
          <m:rPr>
            <m:sty m:val="p"/>
          </m:rPr>
          <w:rPr>
            <w:rFonts w:ascii="Cambria Math" w:hAnsi="Cambria Math"/>
          </w:rPr>
          <m:t>A=F</m:t>
        </m:r>
        <m:d>
          <m:dPr>
            <m:ctrlPr>
              <w:rPr>
                <w:rFonts w:ascii="Cambria Math" w:hAnsi="Cambria Math"/>
              </w:rPr>
            </m:ctrlPr>
          </m:dPr>
          <m:e>
            <m:r>
              <w:rPr>
                <w:rFonts w:ascii="Cambria Math" w:hAnsi="Cambria Math" w:hint="eastAsia"/>
              </w:rPr>
              <m:t>a</m:t>
            </m:r>
          </m:e>
        </m:d>
        <m:r>
          <w:rPr>
            <w:rFonts w:ascii="Cambria Math" w:hAnsi="Cambria Math"/>
          </w:rPr>
          <m:t>=</m:t>
        </m:r>
        <m:f>
          <m:fPr>
            <m:ctrlPr>
              <w:rPr>
                <w:rFonts w:ascii="Cambria Math" w:hAnsi="Cambria Math"/>
                <w:i/>
              </w:rPr>
            </m:ctrlPr>
          </m:fPr>
          <m:num>
            <m:r>
              <w:rPr>
                <w:rFonts w:ascii="Cambria Math" w:hAnsi="Cambria Math"/>
              </w:rPr>
              <m:t>Y</m:t>
            </m:r>
          </m:num>
          <m:den>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r>
              <w:rPr>
                <w:rFonts w:ascii="Cambria Math" w:hAnsi="Cambria Math" w:hint="eastAsia"/>
              </w:rPr>
              <m:t>λ</m:t>
            </m:r>
          </m:den>
        </m:f>
      </m:oMath>
      <w:r>
        <w:rPr>
          <w:rFonts w:hint="eastAsia"/>
        </w:rPr>
        <w:t xml:space="preserve">  </w:t>
      </w:r>
      <w:r>
        <w:t xml:space="preserve">                          (2)</w:t>
      </w:r>
    </w:p>
    <w:p w:rsidR="0054790E" w:rsidRDefault="0054790E" w:rsidP="0054790E">
      <w:pPr>
        <w:ind w:firstLine="420"/>
      </w:pPr>
      <w:r>
        <w:rPr>
          <w:rFonts w:hint="eastAsia"/>
        </w:rPr>
        <w:t>下面进入本文的主题，颜色特征</w:t>
      </w:r>
      <w:r>
        <w:rPr>
          <w:rFonts w:hint="eastAsia"/>
        </w:rPr>
        <w:t>CN</w:t>
      </w:r>
      <w:r>
        <w:rPr>
          <w:rFonts w:hint="eastAsia"/>
        </w:rPr>
        <w:t>可以表示为</w:t>
      </w:r>
      <w:r>
        <w:t>（</w:t>
      </w:r>
      <w:r w:rsidRPr="00DB159A">
        <w:t>black , blue , brown , grey , green , orange , pink , purple , r</w:t>
      </w:r>
      <w:r>
        <w:t>ed , white , yellow</w:t>
      </w:r>
      <w:r>
        <w:rPr>
          <w:rFonts w:hint="eastAsia"/>
        </w:rPr>
        <w:t>）这样</w:t>
      </w:r>
      <w:r>
        <w:rPr>
          <w:rFonts w:hint="eastAsia"/>
        </w:rPr>
        <w:t>11</w:t>
      </w:r>
      <w:r>
        <w:rPr>
          <w:rFonts w:hint="eastAsia"/>
        </w:rPr>
        <w:t>维的特征表示。要得到这样的</w:t>
      </w:r>
      <w:r>
        <w:rPr>
          <w:rFonts w:hint="eastAsia"/>
        </w:rPr>
        <w:t>11</w:t>
      </w:r>
      <w:r>
        <w:rPr>
          <w:rFonts w:hint="eastAsia"/>
        </w:rPr>
        <w:t>维特征需要将原图像的</w:t>
      </w:r>
      <w:r>
        <w:rPr>
          <w:rFonts w:hint="eastAsia"/>
        </w:rPr>
        <w:t>RGB</w:t>
      </w:r>
      <w:r>
        <w:rPr>
          <w:rFonts w:hint="eastAsia"/>
        </w:rPr>
        <w:t>空间映射到</w:t>
      </w:r>
      <w:r>
        <w:rPr>
          <w:rFonts w:hint="eastAsia"/>
        </w:rPr>
        <w:t>CN</w:t>
      </w:r>
      <w:r>
        <w:rPr>
          <w:rFonts w:hint="eastAsia"/>
        </w:rPr>
        <w:t>空间，并且使</w:t>
      </w:r>
      <w:r>
        <w:rPr>
          <w:rFonts w:hint="eastAsia"/>
        </w:rPr>
        <w:t>11</w:t>
      </w:r>
      <w:r>
        <w:rPr>
          <w:rFonts w:hint="eastAsia"/>
        </w:rPr>
        <w:t>维的表示总和为</w:t>
      </w:r>
      <w:r>
        <w:rPr>
          <w:rFonts w:hint="eastAsia"/>
        </w:rPr>
        <w:t>1</w:t>
      </w:r>
      <w:r>
        <w:rPr>
          <w:rFonts w:hint="eastAsia"/>
        </w:rPr>
        <w:t>，即做归一化处理。</w:t>
      </w:r>
    </w:p>
    <w:p w:rsidR="0054790E" w:rsidRDefault="0054790E" w:rsidP="0054790E">
      <w:pPr>
        <w:ind w:firstLine="420"/>
      </w:pPr>
      <w:bookmarkStart w:id="8" w:name="_Hlk498246170"/>
      <w:r>
        <w:rPr>
          <w:rFonts w:hint="eastAsia"/>
        </w:rPr>
        <w:t>本文的重点是对特征的自适应降维处理，其研究基础是主成分分析</w:t>
      </w:r>
      <w:r>
        <w:rPr>
          <w:rFonts w:hint="eastAsia"/>
        </w:rPr>
        <w:t>PCA</w:t>
      </w:r>
      <w:bookmarkEnd w:id="8"/>
      <w:r>
        <w:rPr>
          <w:rFonts w:hint="eastAsia"/>
        </w:rPr>
        <w:t>，那么先叙述</w:t>
      </w:r>
      <w:r>
        <w:rPr>
          <w:rFonts w:hint="eastAsia"/>
        </w:rPr>
        <w:t>PCA</w:t>
      </w:r>
      <w:r>
        <w:rPr>
          <w:rFonts w:hint="eastAsia"/>
        </w:rPr>
        <w:t>的原理：</w:t>
      </w:r>
    </w:p>
    <w:p w:rsidR="0054790E" w:rsidRDefault="0054790E" w:rsidP="0054790E">
      <w:pPr>
        <w:ind w:firstLineChars="0" w:firstLine="0"/>
        <w:jc w:val="center"/>
      </w:pPr>
      <w:r>
        <w:rPr>
          <w:noProof/>
        </w:rPr>
        <w:drawing>
          <wp:inline distT="0" distB="0" distL="0" distR="0" wp14:anchorId="1FA4EEAB" wp14:editId="1564E194">
            <wp:extent cx="1769423" cy="1671003"/>
            <wp:effectExtent l="0" t="0" r="2540" b="571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78484" cy="1679560"/>
                    </a:xfrm>
                    <a:prstGeom prst="rect">
                      <a:avLst/>
                    </a:prstGeom>
                  </pic:spPr>
                </pic:pic>
              </a:graphicData>
            </a:graphic>
          </wp:inline>
        </w:drawing>
      </w:r>
    </w:p>
    <w:p w:rsidR="0054790E" w:rsidRDefault="0054790E" w:rsidP="0054790E">
      <w:pPr>
        <w:ind w:firstLineChars="0" w:firstLine="0"/>
        <w:jc w:val="center"/>
      </w:pPr>
      <w:r w:rsidRPr="00602945">
        <w:rPr>
          <w:rFonts w:ascii="黑体" w:eastAsia="黑体" w:hAnsi="黑体" w:hint="eastAsia"/>
          <w:sz w:val="18"/>
          <w:szCs w:val="18"/>
        </w:rPr>
        <w:t>图2</w:t>
      </w:r>
      <w:r>
        <w:rPr>
          <w:rFonts w:ascii="黑体" w:eastAsia="黑体" w:hAnsi="黑体"/>
          <w:sz w:val="18"/>
          <w:szCs w:val="18"/>
        </w:rPr>
        <w:t>.4.1</w:t>
      </w:r>
      <w:r>
        <w:rPr>
          <w:rFonts w:ascii="黑体" w:eastAsia="黑体" w:hAnsi="黑体" w:hint="eastAsia"/>
        </w:rPr>
        <w:t xml:space="preserve"> </w:t>
      </w:r>
      <w:r>
        <w:rPr>
          <w:rFonts w:ascii="黑体" w:eastAsia="黑体" w:hAnsi="黑体" w:hint="eastAsia"/>
          <w:sz w:val="18"/>
          <w:szCs w:val="18"/>
        </w:rPr>
        <w:t>主成分分析二维数据示意图</w:t>
      </w:r>
    </w:p>
    <w:p w:rsidR="0054790E" w:rsidRDefault="0054790E" w:rsidP="0054790E">
      <w:pPr>
        <w:ind w:firstLine="420"/>
      </w:pPr>
      <w:r>
        <w:rPr>
          <w:rFonts w:hint="eastAsia"/>
        </w:rPr>
        <w:t>PCA</w:t>
      </w:r>
      <w:r>
        <w:rPr>
          <w:rFonts w:hint="eastAsia"/>
        </w:rPr>
        <w:t>的物理目的：</w:t>
      </w:r>
      <w:r w:rsidRPr="00B40DD4">
        <w:rPr>
          <w:rFonts w:hint="eastAsia"/>
        </w:rPr>
        <w:t>以二维特征为例，两个特征之间可能存在</w:t>
      </w:r>
      <w:r w:rsidRPr="00B40DD4">
        <w:rPr>
          <w:rFonts w:hint="eastAsia"/>
          <w:b/>
        </w:rPr>
        <w:t>线性关系</w:t>
      </w:r>
      <w:r w:rsidRPr="00B40DD4">
        <w:rPr>
          <w:rFonts w:hint="eastAsia"/>
        </w:rPr>
        <w:t>的（例如这两个特征分别是运动的时速和秒速度），这样就造成了第二维信息是冗余的。</w:t>
      </w:r>
      <w:r w:rsidRPr="00B40DD4">
        <w:t>PCA</w:t>
      </w:r>
      <w:r w:rsidRPr="00B40DD4">
        <w:t>的目标是为了发现这种特征之间的线性关系，检测出这些线性关系，并且去除这线性关系。</w:t>
      </w:r>
      <w:r>
        <w:rPr>
          <w:rFonts w:hint="eastAsia"/>
        </w:rPr>
        <w:t>比如上图的二维情况，如果找到这样严格线性关系后就可以用和直线方向一致的一维表示原来的二维表示，</w:t>
      </w:r>
      <w:r>
        <w:rPr>
          <w:rFonts w:hint="eastAsia"/>
        </w:rPr>
        <w:lastRenderedPageBreak/>
        <w:t>降低了数据的维度。</w:t>
      </w:r>
    </w:p>
    <w:p w:rsidR="0054790E" w:rsidRDefault="0054790E" w:rsidP="0054790E">
      <w:pPr>
        <w:ind w:firstLine="420"/>
      </w:pPr>
      <w:r>
        <w:rPr>
          <w:rFonts w:hint="eastAsia"/>
        </w:rPr>
        <w:t>PCA</w:t>
      </w:r>
      <w:r>
        <w:rPr>
          <w:rFonts w:hint="eastAsia"/>
        </w:rPr>
        <w:t>的物理任务：</w:t>
      </w:r>
      <w:r w:rsidRPr="00B40DD4">
        <w:rPr>
          <w:rFonts w:hint="eastAsia"/>
        </w:rPr>
        <w:t>还是以二维特征为例，特征之间可能不存在完全的线性关系，可能只是强的正相关。如果把</w:t>
      </w:r>
      <w:r>
        <w:t>x</w:t>
      </w:r>
      <w:r w:rsidRPr="00B40DD4">
        <w:t>-y</w:t>
      </w:r>
      <w:r w:rsidRPr="00B40DD4">
        <w:t>坐标分解成</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微软雅黑" w:eastAsia="微软雅黑" w:hAnsi="微软雅黑" w:cs="微软雅黑" w:hint="eastAsia"/>
          </w:rPr>
          <m:t>-</m:t>
        </m:r>
        <m:sSub>
          <m:sSubPr>
            <m:ctrlPr>
              <w:rPr>
                <w:rFonts w:ascii="Cambria Math" w:hAnsi="Cambria Math"/>
                <w:i/>
              </w:rPr>
            </m:ctrlPr>
          </m:sSubPr>
          <m:e>
            <m:r>
              <w:rPr>
                <w:rFonts w:ascii="Cambria Math" w:hAnsi="Cambria Math"/>
              </w:rPr>
              <m:t>u</m:t>
            </m:r>
          </m:e>
          <m:sub>
            <m:r>
              <w:rPr>
                <w:rFonts w:ascii="Cambria Math" w:hAnsi="Cambria Math"/>
              </w:rPr>
              <m:t>2</m:t>
            </m:r>
          </m:sub>
        </m:sSub>
      </m:oMath>
      <w:r w:rsidRPr="00B40DD4">
        <w:t>坐标，而</w:t>
      </w:r>
      <m:oMath>
        <m:sSub>
          <m:sSubPr>
            <m:ctrlPr>
              <w:rPr>
                <w:rFonts w:ascii="Cambria Math" w:hAnsi="Cambria Math"/>
                <w:i/>
              </w:rPr>
            </m:ctrlPr>
          </m:sSubPr>
          <m:e>
            <m:r>
              <w:rPr>
                <w:rFonts w:ascii="Cambria Math" w:hAnsi="Cambria Math"/>
              </w:rPr>
              <m:t>u</m:t>
            </m:r>
          </m:e>
          <m:sub>
            <m:r>
              <w:rPr>
                <w:rFonts w:ascii="Cambria Math" w:hAnsi="Cambria Math"/>
              </w:rPr>
              <m:t>1</m:t>
            </m:r>
          </m:sub>
        </m:sSub>
      </m:oMath>
      <w:r w:rsidRPr="00B40DD4">
        <w:t>轴线上反应了特征的主要变化（</w:t>
      </w:r>
      <w:r w:rsidRPr="00B40DD4">
        <w:t>intrinsic</w:t>
      </w:r>
      <w:r w:rsidRPr="00B40DD4">
        <w:t>），而</w:t>
      </w:r>
      <m:oMath>
        <m:sSub>
          <m:sSubPr>
            <m:ctrlPr>
              <w:rPr>
                <w:rFonts w:ascii="Cambria Math" w:hAnsi="Cambria Math"/>
                <w:i/>
              </w:rPr>
            </m:ctrlPr>
          </m:sSubPr>
          <m:e>
            <m:r>
              <w:rPr>
                <w:rFonts w:ascii="Cambria Math" w:hAnsi="Cambria Math"/>
              </w:rPr>
              <m:t>u</m:t>
            </m:r>
          </m:e>
          <m:sub>
            <m:r>
              <w:rPr>
                <w:rFonts w:ascii="Cambria Math" w:hAnsi="Cambria Math"/>
              </w:rPr>
              <m:t>2</m:t>
            </m:r>
          </m:sub>
        </m:sSub>
      </m:oMath>
      <w:r w:rsidRPr="00B40DD4">
        <w:t>的特征变化较小，其实可以完全理解为一些噪声的扰动而不去考虑它。</w:t>
      </w:r>
      <w:r w:rsidRPr="00B40DD4">
        <w:t>PCA</w:t>
      </w:r>
      <w:r w:rsidRPr="00B40DD4">
        <w:t>的任务就是找到</w:t>
      </w:r>
      <m:oMath>
        <m:sSub>
          <m:sSubPr>
            <m:ctrlPr>
              <w:rPr>
                <w:rFonts w:ascii="Cambria Math" w:hAnsi="Cambria Math"/>
                <w:i/>
              </w:rPr>
            </m:ctrlPr>
          </m:sSubPr>
          <m:e>
            <m:r>
              <w:rPr>
                <w:rFonts w:ascii="Cambria Math" w:hAnsi="Cambria Math"/>
              </w:rPr>
              <m:t>u</m:t>
            </m:r>
          </m:e>
          <m:sub>
            <m:r>
              <w:rPr>
                <w:rFonts w:ascii="Cambria Math" w:hAnsi="Cambria Math"/>
              </w:rPr>
              <m:t>1</m:t>
            </m:r>
          </m:sub>
        </m:sSub>
      </m:oMath>
      <w:r w:rsidRPr="00B40DD4">
        <w:t>和</w:t>
      </w:r>
      <m:oMath>
        <m:sSub>
          <m:sSubPr>
            <m:ctrlPr>
              <w:rPr>
                <w:rFonts w:ascii="Cambria Math" w:hAnsi="Cambria Math"/>
                <w:i/>
              </w:rPr>
            </m:ctrlPr>
          </m:sSubPr>
          <m:e>
            <m:r>
              <w:rPr>
                <w:rFonts w:ascii="Cambria Math" w:hAnsi="Cambria Math"/>
              </w:rPr>
              <m:t>u</m:t>
            </m:r>
          </m:e>
          <m:sub>
            <m:r>
              <w:rPr>
                <w:rFonts w:ascii="Cambria Math" w:hAnsi="Cambria Math"/>
              </w:rPr>
              <m:t>2</m:t>
            </m:r>
          </m:sub>
        </m:sSub>
      </m:oMath>
      <w:r w:rsidRPr="00B40DD4">
        <w:t>。</w:t>
      </w:r>
      <w:r>
        <w:rPr>
          <w:rFonts w:hint="eastAsia"/>
        </w:rPr>
        <w:t>当他们之前的差异很大时，可以直接用其中大的方向来表示数据。</w:t>
      </w:r>
    </w:p>
    <w:p w:rsidR="0054790E" w:rsidRDefault="0054790E" w:rsidP="0054790E">
      <w:pPr>
        <w:ind w:firstLine="420"/>
      </w:pPr>
      <w:r>
        <w:rPr>
          <w:rFonts w:hint="eastAsia"/>
        </w:rPr>
        <w:t>先对数据进行预处理：</w:t>
      </w:r>
    </w:p>
    <w:p w:rsidR="0054790E" w:rsidRPr="00406FF1" w:rsidRDefault="0054790E" w:rsidP="0054790E">
      <w:pPr>
        <w:ind w:firstLine="420"/>
      </w:pPr>
      <m:oMathPara>
        <m:oMath>
          <m:r>
            <m:rPr>
              <m:sty m:val="p"/>
            </m:rPr>
            <w:rPr>
              <w:rFonts w:ascii="Cambria Math" w:hAnsi="Cambria Math"/>
            </w:rPr>
            <m:t>μ</m:t>
          </m:r>
          <m:r>
            <m:rPr>
              <m:sty m:val="p"/>
            </m:rPr>
            <w:rPr>
              <w:rFonts w:ascii="Cambria Math" w:hAnsi="Cambria Math" w:hint="eastAsia"/>
            </w:rPr>
            <m:t>=</m:t>
          </m:r>
          <m:f>
            <m:fPr>
              <m:ctrlPr>
                <w:rPr>
                  <w:rFonts w:ascii="Cambria Math" w:hAnsi="Cambria Math"/>
                </w:rPr>
              </m:ctrlPr>
            </m:fPr>
            <m:num>
              <m:r>
                <w:rPr>
                  <w:rFonts w:ascii="Cambria Math" w:hAnsi="Cambria Math"/>
                </w:rPr>
                <m:t>1</m:t>
              </m:r>
            </m:num>
            <m:den>
              <m:r>
                <w:rPr>
                  <w:rFonts w:ascii="Cambria Math" w:hAnsi="Cambria Math" w:hint="eastAsia"/>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x</m:t>
                  </m:r>
                </m:e>
                <m:sup>
                  <m:r>
                    <w:rPr>
                      <w:rFonts w:ascii="Cambria Math" w:hAnsi="Cambria Math"/>
                    </w:rPr>
                    <m:t>(i)</m:t>
                  </m:r>
                </m:sup>
              </m:sSup>
            </m:e>
          </m:nary>
        </m:oMath>
      </m:oMathPara>
    </w:p>
    <w:p w:rsidR="0054790E" w:rsidRPr="00406FF1" w:rsidRDefault="0054790E" w:rsidP="0054790E">
      <w:pPr>
        <w:ind w:firstLine="420"/>
      </w:pPr>
      <m:oMathPara>
        <m:oMath>
          <m:sSup>
            <m:sSupPr>
              <m:ctrlPr>
                <w:rPr>
                  <w:rFonts w:ascii="Cambria Math" w:hAnsi="Cambria Math"/>
                  <w:i/>
                </w:rPr>
              </m:ctrlPr>
            </m:sSupPr>
            <m:e>
              <m:r>
                <w:rPr>
                  <w:rFonts w:ascii="Cambria Math" w:hAnsi="Cambria Math"/>
                </w:rPr>
                <m:t>x</m:t>
              </m:r>
            </m:e>
            <m:sup>
              <m:r>
                <w:rPr>
                  <w:rFonts w:ascii="Cambria Math" w:hAnsi="Cambria Math"/>
                </w:rPr>
                <m:t>(i)</m:t>
              </m:r>
            </m:sup>
          </m:sSup>
          <m:r>
            <m:rPr>
              <m:sty m:val="p"/>
            </m:rP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-μ</m:t>
          </m:r>
        </m:oMath>
      </m:oMathPara>
    </w:p>
    <w:p w:rsidR="0054790E" w:rsidRPr="00406FF1" w:rsidRDefault="0054790E" w:rsidP="0054790E">
      <w:pPr>
        <w:ind w:firstLine="42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hint="eastAsia"/>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sup>
                  <m:r>
                    <w:rPr>
                      <w:rFonts w:ascii="Cambria Math" w:hAnsi="Cambria Math"/>
                    </w:rPr>
                    <m:t>2</m:t>
                  </m:r>
                </m:sup>
              </m:sSup>
            </m:e>
          </m:nary>
        </m:oMath>
      </m:oMathPara>
    </w:p>
    <w:p w:rsidR="0054790E" w:rsidRDefault="0054790E" w:rsidP="0054790E">
      <w:pPr>
        <w:ind w:firstLine="420"/>
      </w:pPr>
      <m:oMathPara>
        <m:oMath>
          <m:sSup>
            <m:sSupPr>
              <m:ctrlPr>
                <w:rPr>
                  <w:rFonts w:ascii="Cambria Math" w:hAnsi="Cambria Math"/>
                  <w:i/>
                </w:rPr>
              </m:ctrlPr>
            </m:sSupPr>
            <m:e>
              <m:r>
                <w:rPr>
                  <w:rFonts w:ascii="Cambria Math" w:hAnsi="Cambria Math"/>
                </w:rPr>
                <m:t>x</m:t>
              </m:r>
            </m:e>
            <m:sup>
              <m:r>
                <w:rPr>
                  <w:rFonts w:ascii="Cambria Math" w:hAnsi="Cambria Math"/>
                </w:rPr>
                <m:t>(i)</m:t>
              </m:r>
            </m:sup>
          </m:sSup>
          <m:r>
            <m:rPr>
              <m:sty m:val="p"/>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(i)</m:t>
                  </m:r>
                </m:sup>
              </m:sSup>
            </m:num>
            <m:den>
              <m:r>
                <w:rPr>
                  <w:rFonts w:ascii="Cambria Math" w:hAnsi="Cambria Math"/>
                </w:rPr>
                <m:t>σ</m:t>
              </m:r>
            </m:den>
          </m:f>
        </m:oMath>
      </m:oMathPara>
    </w:p>
    <w:p w:rsidR="0054790E" w:rsidRDefault="0054790E" w:rsidP="0054790E">
      <w:pPr>
        <w:ind w:firstLine="420"/>
      </w:pPr>
      <w:r>
        <w:rPr>
          <w:rFonts w:hint="eastAsia"/>
        </w:rPr>
        <w:t>PCA</w:t>
      </w:r>
      <w:r>
        <w:rPr>
          <w:rFonts w:hint="eastAsia"/>
        </w:rPr>
        <w:t>的数学目的：特征的主方向，就是特征幅度变化最大的方向（</w:t>
      </w:r>
      <w:r>
        <w:t>major axis of variation</w:t>
      </w:r>
      <w:r w:rsidRPr="00B40DD4">
        <w:t>）。这一点理解很重要。从反面理解，幅度变化最小的方向就是没有变化，或者非常非常小的变化（可以忽略的变化），相对来说可利用价值最小，最可以忽略。而为了找到特征变化最大的方向，假设</w:t>
      </w:r>
      <w:r w:rsidRPr="00406FF1">
        <w:rPr>
          <w:b/>
        </w:rPr>
        <w:t>单位方向矢量为</w:t>
      </w:r>
      <m:oMath>
        <m:r>
          <w:rPr>
            <w:rFonts w:ascii="Cambria Math" w:hAnsi="Cambria Math"/>
          </w:rPr>
          <m:t>u</m:t>
        </m:r>
      </m:oMath>
      <w:r w:rsidRPr="00B40DD4">
        <w:t>，则特征点</w:t>
      </w:r>
      <w:r w:rsidRPr="00B40DD4">
        <w:t>x</w:t>
      </w:r>
      <w:r w:rsidRPr="00B40DD4">
        <w:t>在</w:t>
      </w:r>
      <m:oMath>
        <m:r>
          <w:rPr>
            <w:rFonts w:ascii="Cambria Math" w:hAnsi="Cambria Math"/>
          </w:rPr>
          <m:t>u</m:t>
        </m:r>
      </m:oMath>
      <w:r w:rsidRPr="00B40DD4">
        <w:t>方向的投影点</w:t>
      </w:r>
      <w:r w:rsidRPr="00B40DD4">
        <w:t>x’</w:t>
      </w:r>
      <w:r w:rsidRPr="00B40DD4">
        <w:t>距离原点的距离为</w:t>
      </w:r>
      <m:oMath>
        <m:r>
          <m:rPr>
            <m:sty m:val="p"/>
          </m:rPr>
          <w:rPr>
            <w:rFonts w:ascii="Cambria Math" w:hAnsi="Cambria Math"/>
          </w:rPr>
          <m:t>d=</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u</m:t>
        </m:r>
      </m:oMath>
      <w:r w:rsidRPr="00B40DD4">
        <w:t>。所有的样本点都在一个方向投影后，他们就都在同一条直线上了。而要比较它们之间变化的程度，只要比较</w:t>
      </w:r>
      <m:oMath>
        <m:r>
          <m:rPr>
            <m:sty m:val="p"/>
          </m:rPr>
          <w:rPr>
            <w:rFonts w:ascii="Cambria Math" w:hAnsi="Cambria Math"/>
          </w:rPr>
          <m:t>d</m:t>
        </m:r>
      </m:oMath>
      <w:r w:rsidRPr="00B40DD4">
        <w:t>的方差就行</w:t>
      </w:r>
      <w:r w:rsidRPr="00B40DD4">
        <w:rPr>
          <w:rFonts w:hint="eastAsia"/>
        </w:rPr>
        <w:t>。方差最大的</w:t>
      </w:r>
      <m:oMath>
        <m:r>
          <w:rPr>
            <w:rFonts w:ascii="Cambria Math" w:hAnsi="Cambria Math"/>
          </w:rPr>
          <m:t>u</m:t>
        </m:r>
      </m:oMath>
      <w:r w:rsidRPr="00B40DD4">
        <w:t>对应的方向就是我们要寻找的主方向（也就是说</w:t>
      </w:r>
      <w:r w:rsidRPr="00B40DD4">
        <w:t>PCA</w:t>
      </w:r>
      <w:r w:rsidRPr="00B40DD4">
        <w:t>目标就是找方差大的方向）。因此，我们的目标函数就成为了：</w:t>
      </w:r>
    </w:p>
    <w:p w:rsidR="0054790E" w:rsidRPr="00E3758F" w:rsidRDefault="0054790E" w:rsidP="0054790E">
      <w:pPr>
        <w:ind w:firstLine="420"/>
      </w:pPr>
      <m:oMathPara>
        <m:oMath>
          <m:f>
            <m:fPr>
              <m:ctrlPr>
                <w:rPr>
                  <w:rFonts w:ascii="Cambria Math" w:hAnsi="Cambria Math"/>
                </w:rPr>
              </m:ctrlPr>
            </m:fPr>
            <m:num>
              <m:r>
                <w:rPr>
                  <w:rFonts w:ascii="Cambria Math" w:hAnsi="Cambria Math"/>
                </w:rPr>
                <m:t>1</m:t>
              </m:r>
            </m:num>
            <m:den>
              <m:r>
                <w:rPr>
                  <w:rFonts w:ascii="Cambria Math" w:hAnsi="Cambria Math" w:hint="eastAsia"/>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sup>
                          <m:r>
                            <w:rPr>
                              <w:rFonts w:ascii="Cambria Math" w:hAnsi="Cambria Math"/>
                            </w:rPr>
                            <m:t>T</m:t>
                          </m:r>
                        </m:sup>
                      </m:sSup>
                      <m:r>
                        <w:rPr>
                          <w:rFonts w:ascii="Cambria Math" w:hAnsi="Cambria Math"/>
                        </w:rPr>
                        <m:t>u</m:t>
                      </m:r>
                    </m:e>
                  </m:d>
                </m:e>
                <m:sup>
                  <m:r>
                    <w:rPr>
                      <w:rFonts w:ascii="Cambria Math" w:hAnsi="Cambria Math"/>
                    </w:rPr>
                    <m:t>2</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sup>
                      <m:r>
                        <w:rPr>
                          <w:rFonts w:ascii="Cambria Math" w:hAnsi="Cambria Math"/>
                        </w:rPr>
                        <m:t>T</m:t>
                      </m:r>
                    </m:sup>
                  </m:sSup>
                  <m:r>
                    <w:rPr>
                      <w:rFonts w:ascii="Cambria Math" w:hAnsi="Cambria Math"/>
                    </w:rPr>
                    <m:t>u</m:t>
                  </m:r>
                  <m:sSup>
                    <m:sSupPr>
                      <m:ctrlPr>
                        <w:rPr>
                          <w:rFonts w:ascii="Cambria Math" w:hAnsi="Cambria Math"/>
                          <w:i/>
                        </w:rPr>
                      </m:ctrlPr>
                    </m:sSupPr>
                    <m:e>
                      <m:r>
                        <w:rPr>
                          <w:rFonts w:ascii="Cambria Math" w:hAnsi="Cambria Math"/>
                        </w:rPr>
                        <m:t>x</m:t>
                      </m:r>
                    </m:e>
                    <m:sup>
                      <m:r>
                        <w:rPr>
                          <w:rFonts w:ascii="Cambria Math" w:hAnsi="Cambria Math"/>
                        </w:rPr>
                        <m:t>(i)</m:t>
                      </m:r>
                    </m:sup>
                  </m:sSup>
                  <m:sSup>
                    <m:sSupPr>
                      <m:ctrlPr>
                        <w:rPr>
                          <w:rFonts w:ascii="Cambria Math" w:hAnsi="Cambria Math"/>
                          <w:i/>
                        </w:rPr>
                      </m:ctrlPr>
                    </m:sSupPr>
                    <m:e>
                      <m:r>
                        <w:rPr>
                          <w:rFonts w:ascii="Cambria Math" w:hAnsi="Cambria Math"/>
                        </w:rPr>
                        <m:t>u</m:t>
                      </m:r>
                    </m:e>
                    <m:sup>
                      <m:r>
                        <w:rPr>
                          <w:rFonts w:ascii="Cambria Math" w:hAnsi="Cambria Math"/>
                        </w:rPr>
                        <m:t>T</m:t>
                      </m:r>
                    </m:sup>
                  </m:sSup>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ctrlPr>
                    <w:rPr>
                      <w:rFonts w:ascii="Cambria Math" w:hAnsi="Cambria Math"/>
                      <w:i/>
                    </w:rPr>
                  </m:ctrlPr>
                </m:dPr>
                <m:e>
                  <m:sSup>
                    <m:sSupPr>
                      <m:ctrlPr>
                        <w:rPr>
                          <w:rFonts w:ascii="Cambria Math" w:hAnsi="Cambria Math"/>
                          <w:i/>
                        </w:rPr>
                      </m:ctrlPr>
                    </m:sSupPr>
                    <m:e>
                      <m:sSup>
                        <m:sSupPr>
                          <m:ctrlPr>
                            <w:rPr>
                              <w:rFonts w:ascii="Cambria Math" w:hAnsi="Cambria Math"/>
                              <w:i/>
                            </w:rPr>
                          </m:ctrlPr>
                        </m:sSupPr>
                        <m:e>
                          <m:r>
                            <w:rPr>
                              <w:rFonts w:ascii="Cambria Math" w:hAnsi="Cambria Math"/>
                            </w:rPr>
                            <m:t>u</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sup>
                      <m:r>
                        <w:rPr>
                          <w:rFonts w:ascii="Cambria Math" w:hAnsi="Cambria Math"/>
                        </w:rPr>
                        <m:t>T</m:t>
                      </m:r>
                    </m:sup>
                  </m:sSup>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u</m:t>
                  </m:r>
                </m:e>
              </m:d>
            </m:e>
          </m:nary>
          <m:r>
            <w:rPr>
              <w:rFonts w:ascii="Cambria Math" w:hAnsi="Cambria Math" w:hint="eastAsia"/>
            </w:rPr>
            <m:t>=</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hint="eastAsia"/>
            </w:rPr>
            <m:t>∑</m:t>
          </m:r>
          <m:r>
            <w:rPr>
              <w:rFonts w:ascii="Cambria Math" w:hAnsi="Cambria Math"/>
            </w:rPr>
            <m:t>u</m:t>
          </m:r>
        </m:oMath>
      </m:oMathPara>
    </w:p>
    <w:p w:rsidR="0054790E" w:rsidRDefault="0054790E" w:rsidP="0054790E">
      <w:pPr>
        <w:ind w:firstLine="420"/>
      </w:pPr>
      <w:r>
        <w:rPr>
          <w:rFonts w:hint="eastAsia"/>
        </w:rPr>
        <w:t>其中</w:t>
      </w:r>
      <w:r>
        <w:t>x</w:t>
      </w:r>
      <w:r>
        <w:t>的上标</w:t>
      </w:r>
      <w:r>
        <w:t>i</w:t>
      </w:r>
      <w:r>
        <w:t>表示数据集中的第</w:t>
      </w:r>
      <w:r>
        <w:t>i</w:t>
      </w:r>
      <w:r>
        <w:t>个样本，</w:t>
      </w:r>
      <w:r>
        <w:t>m</w:t>
      </w:r>
      <w:r>
        <w:t>表示数据集中的样本总数。（因为</w:t>
      </w:r>
      <w:r>
        <w:t>x</w:t>
      </w:r>
      <w:r>
        <w:t>已经中心化了，所以</w:t>
      </w:r>
      <m:oMath>
        <m:r>
          <m:rPr>
            <m:sty m:val="p"/>
          </m:rPr>
          <w:rPr>
            <w:rFonts w:ascii="Cambria Math" w:hAnsi="Cambria Math"/>
          </w:rPr>
          <m:t>x</m:t>
        </m:r>
        <m:r>
          <w:rPr>
            <w:rFonts w:ascii="Cambria Math" w:hAnsi="Cambria Math"/>
          </w:rPr>
          <m:t>u</m:t>
        </m:r>
      </m:oMath>
      <w:r>
        <w:t>的均值也为</w:t>
      </w:r>
      <w:r>
        <w:t>0</w:t>
      </w:r>
      <w:r>
        <w:t>，因此</w:t>
      </w:r>
      <m:oMath>
        <m:r>
          <m:rPr>
            <m:sty m:val="p"/>
          </m:rPr>
          <w:rPr>
            <w:rFonts w:ascii="Cambria Math" w:hAnsi="Cambria Math"/>
          </w:rPr>
          <m:t>x</m:t>
        </m:r>
        <m:r>
          <w:rPr>
            <w:rFonts w:ascii="Cambria Math" w:hAnsi="Cambria Math"/>
          </w:rPr>
          <m:t>u</m:t>
        </m:r>
      </m:oMath>
      <w:r>
        <w:t>的平方和就是方差。）括号中的一项十分熟悉，就是</w:t>
      </w:r>
      <w:r w:rsidRPr="00E3758F">
        <w:rPr>
          <w:b/>
        </w:rPr>
        <w:t>协方差矩阵</w:t>
      </w:r>
      <m:oMath>
        <m:r>
          <w:rPr>
            <w:rFonts w:ascii="Cambria Math" w:hAnsi="Cambria Math" w:hint="eastAsia"/>
            <w:sz w:val="18"/>
            <w:szCs w:val="18"/>
          </w:rPr>
          <m:t>∑</m:t>
        </m:r>
      </m:oMath>
      <w:r>
        <w:rPr>
          <w:rFonts w:hint="eastAsia"/>
        </w:rPr>
        <w:t>，</w:t>
      </w:r>
      <w:r>
        <w:t>终于知道协方差矩阵是怎么来的了。再看一看上面的式子，协方差矩阵与投影的方向无关，之于数据集中的样本有关，因此协方差矩阵完全决定了数据的分布及变化情况（请和自相关矩阵</w:t>
      </w:r>
      <m:oMath>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X</m:t>
        </m:r>
      </m:oMath>
      <w:r>
        <w:t>区别）。</w:t>
      </w:r>
      <w:r>
        <w:rPr>
          <w:rFonts w:hint="eastAsia"/>
        </w:rPr>
        <w:t>那么目标函数变为：</w:t>
      </w:r>
    </w:p>
    <w:p w:rsidR="0054790E" w:rsidRPr="00E3758F" w:rsidRDefault="0054790E" w:rsidP="0054790E">
      <w:pPr>
        <w:ind w:firstLine="420"/>
      </w:pPr>
      <m:oMathPara>
        <m:oMath>
          <m:func>
            <m:funcPr>
              <m:ctrlPr>
                <w:rPr>
                  <w:rFonts w:ascii="Cambria Math" w:hAnsi="Cambria Math"/>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u</m:t>
                      </m:r>
                    </m:lim>
                  </m:limLow>
                </m:fName>
                <m:e>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hint="eastAsia"/>
                    </w:rPr>
                    <m:t>∑</m:t>
                  </m:r>
                  <m:r>
                    <w:rPr>
                      <w:rFonts w:ascii="Cambria Math" w:hAnsi="Cambria Math"/>
                    </w:rPr>
                    <m:t xml:space="preserve">u ,  </m:t>
                  </m:r>
                </m:e>
              </m:func>
            </m:e>
          </m:func>
          <m:r>
            <w:rPr>
              <w:rFonts w:ascii="Cambria Math" w:hAnsi="Cambria Math"/>
            </w:rPr>
            <m:t xml:space="preserve">s.t. </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u=1</m:t>
          </m:r>
        </m:oMath>
      </m:oMathPara>
    </w:p>
    <w:p w:rsidR="0054790E" w:rsidRDefault="0054790E" w:rsidP="0054790E">
      <w:pPr>
        <w:ind w:firstLine="420"/>
      </w:pPr>
      <w:r>
        <w:rPr>
          <w:rFonts w:hint="eastAsia"/>
        </w:rPr>
        <w:t>运用拉格朗日乘数法求解：</w:t>
      </w:r>
    </w:p>
    <w:p w:rsidR="0054790E" w:rsidRPr="00971184" w:rsidRDefault="0054790E" w:rsidP="0054790E">
      <w:pPr>
        <w:ind w:firstLine="420"/>
      </w:pPr>
      <m:oMathPara>
        <m:oMath>
          <m:r>
            <w:rPr>
              <w:rFonts w:ascii="Cambria Math" w:hAnsi="Cambria Math" w:hint="eastAsia"/>
            </w:rPr>
            <m:t>∑</m:t>
          </m:r>
          <m:r>
            <w:rPr>
              <w:rFonts w:ascii="Cambria Math" w:hAnsi="Cambria Math"/>
            </w:rPr>
            <m:t>u=</m:t>
          </m:r>
          <m:r>
            <w:rPr>
              <w:rFonts w:ascii="Cambria Math" w:hAnsi="Cambria Math" w:hint="eastAsia"/>
            </w:rPr>
            <m:t>λ</m:t>
          </m:r>
          <m:r>
            <w:rPr>
              <w:rFonts w:ascii="Cambria Math" w:hAnsi="Cambria Math"/>
            </w:rPr>
            <m:t>u</m:t>
          </m:r>
        </m:oMath>
      </m:oMathPara>
    </w:p>
    <w:p w:rsidR="0054790E" w:rsidRDefault="0054790E" w:rsidP="0054790E">
      <w:pPr>
        <w:ind w:firstLine="420"/>
      </w:pPr>
      <w:r>
        <w:rPr>
          <w:rFonts w:hint="eastAsia"/>
        </w:rPr>
        <w:t>将上式代入得到：</w:t>
      </w:r>
    </w:p>
    <w:p w:rsidR="0054790E" w:rsidRPr="00971184" w:rsidRDefault="0054790E" w:rsidP="0054790E">
      <w:pPr>
        <w:ind w:firstLine="420"/>
      </w:pPr>
      <m:oMathPara>
        <m:oMath>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w</m:t>
                      </m:r>
                    </m:lim>
                  </m:limLow>
                </m:fName>
                <m:e>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hint="eastAsia"/>
                    </w:rPr>
                    <m:t>λ</m:t>
                  </m:r>
                  <m:r>
                    <w:rPr>
                      <w:rFonts w:ascii="Cambria Math" w:hAnsi="Cambria Math"/>
                    </w:rPr>
                    <m:t>u</m:t>
                  </m:r>
                </m:e>
              </m:func>
            </m:e>
          </m:func>
          <m:r>
            <w:rPr>
              <w:rFonts w:ascii="Cambria Math" w:hAnsi="Cambria Math"/>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w</m:t>
                  </m:r>
                </m:lim>
              </m:limLow>
            </m:fName>
            <m:e>
              <m:r>
                <w:rPr>
                  <w:rFonts w:ascii="Cambria Math" w:hAnsi="Cambria Math" w:hint="eastAsia"/>
                </w:rPr>
                <m:t>λ</m:t>
              </m:r>
            </m:e>
          </m:func>
        </m:oMath>
      </m:oMathPara>
    </w:p>
    <w:p w:rsidR="0054790E" w:rsidRPr="00971184" w:rsidRDefault="0054790E" w:rsidP="0054790E">
      <w:pPr>
        <w:ind w:firstLine="420"/>
      </w:pPr>
      <w:r>
        <w:rPr>
          <w:rFonts w:hint="eastAsia"/>
        </w:rPr>
        <w:t>可见，通过</w:t>
      </w:r>
      <w:r w:rsidRPr="00971184">
        <w:rPr>
          <w:rFonts w:hint="eastAsia"/>
          <w:b/>
        </w:rPr>
        <w:t>协方差矩阵的迹衡量方差的大小</w:t>
      </w:r>
      <w:r>
        <w:rPr>
          <w:rFonts w:hint="eastAsia"/>
        </w:rPr>
        <w:t>。最大的特征值</w:t>
      </w:r>
      <m:oMath>
        <m:r>
          <w:rPr>
            <w:rFonts w:ascii="Cambria Math" w:hAnsi="Cambria Math" w:hint="eastAsia"/>
          </w:rPr>
          <m:t>λ</m:t>
        </m:r>
      </m:oMath>
      <w:r>
        <w:rPr>
          <w:rFonts w:hint="eastAsia"/>
        </w:rPr>
        <w:t>（以及对应的特征向量</w:t>
      </w:r>
      <m:oMath>
        <m:r>
          <w:rPr>
            <w:rFonts w:ascii="Cambria Math" w:hAnsi="Cambria Math"/>
          </w:rPr>
          <m:t>u</m:t>
        </m:r>
      </m:oMath>
      <w:r>
        <w:t>）决定了数据变化最大的方向。</w:t>
      </w:r>
      <m:oMath>
        <m:r>
          <w:rPr>
            <w:rFonts w:ascii="Cambria Math" w:hAnsi="Cambria Math"/>
          </w:rPr>
          <m:t>u</m:t>
        </m:r>
      </m:oMath>
      <w:r>
        <w:t>就是这个单位方向。因此</w:t>
      </w:r>
      <w:r>
        <w:t>PCA</w:t>
      </w:r>
      <w:r>
        <w:t>的求解过程就是对协方差矩阵</w:t>
      </w:r>
      <w:r>
        <w:lastRenderedPageBreak/>
        <w:t>进行特征值分解，并找到最大的几个特征值的过程。再后面的过程就是由最大的</w:t>
      </w:r>
      <w:r>
        <w:t>k</w:t>
      </w:r>
      <w:r>
        <w:t>个特征值对应的特征向量组成一组新的基（</w:t>
      </w:r>
      <w:r>
        <w:t>basis</w:t>
      </w:r>
      <w:r>
        <w:t>），让原特征对这个新的基投影得到降维后的新特征。</w:t>
      </w:r>
    </w:p>
    <w:p w:rsidR="006D184E" w:rsidRDefault="0054790E" w:rsidP="00814700">
      <w:pPr>
        <w:ind w:firstLine="420"/>
        <w:rPr>
          <w:rFonts w:hint="eastAsia"/>
        </w:rPr>
      </w:pPr>
      <w:r w:rsidRPr="00971184">
        <w:rPr>
          <w:rFonts w:hint="eastAsia"/>
        </w:rPr>
        <w:t>矩阵应理解为一种空间变换（从一个空间到另一个空间的变换）。矩阵</w:t>
      </w:r>
      <w:r w:rsidRPr="00971184">
        <w:t>M</w:t>
      </w:r>
      <w:r w:rsidRPr="00971184">
        <w:t>是</w:t>
      </w:r>
      <w:r w:rsidRPr="00971184">
        <w:t>m×n</w:t>
      </w:r>
      <w:r w:rsidRPr="00971184">
        <w:t>维的，如果</w:t>
      </w:r>
      <w:r w:rsidRPr="00971184">
        <w:t>m=n</w:t>
      </w:r>
      <w:r w:rsidRPr="00971184">
        <w:t>则变换后空间维数不变，如果</w:t>
      </w:r>
      <w:r w:rsidRPr="00971184">
        <w:t>n&lt;m</w:t>
      </w:r>
      <w:r w:rsidRPr="00971184">
        <w:t>则是降维了。我们考虑</w:t>
      </w:r>
      <w:r w:rsidRPr="00971184">
        <w:t>m=n</w:t>
      </w:r>
      <w:r w:rsidRPr="00971184">
        <w:t>的方阵。对</w:t>
      </w:r>
      <w:r w:rsidRPr="00971184">
        <w:t>M</w:t>
      </w:r>
      <w:r w:rsidRPr="00971184">
        <w:t>进行特征值分解，得到一组新的基，这组基可以理解为</w:t>
      </w:r>
      <w:r w:rsidRPr="00971184">
        <w:t>m</w:t>
      </w:r>
      <w:r w:rsidRPr="00971184">
        <w:t>维空间下的一组新的基坐标（引入它是因为这组基坐标是一种更有效的表达</w:t>
      </w:r>
      <m:oMath>
        <m:sSup>
          <m:sSupPr>
            <m:ctrlPr>
              <w:rPr>
                <w:rFonts w:ascii="Cambria Math" w:hAnsi="Cambria Math"/>
              </w:rPr>
            </m:ctrlPr>
          </m:sSupPr>
          <m:e>
            <m:r>
              <w:rPr>
                <w:rFonts w:ascii="Cambria Math" w:hAnsi="Cambria Math"/>
              </w:rPr>
              <m:t>R</m:t>
            </m:r>
          </m:e>
          <m:sup>
            <m:r>
              <w:rPr>
                <w:rFonts w:ascii="Cambria Math" w:hAnsi="Cambria Math"/>
              </w:rPr>
              <m:t>m</m:t>
            </m:r>
          </m:sup>
        </m:sSup>
      </m:oMath>
      <w:r w:rsidRPr="00971184">
        <w:t>维空间的方式），而对应的特征值，就是投影在基坐标下相应维的响应程度。如果特征值为</w:t>
      </w:r>
      <w:r w:rsidRPr="00971184">
        <w:t>0</w:t>
      </w:r>
      <w:r w:rsidRPr="00971184">
        <w:t>，代表在这一维下没有相应，不管是多少，乘过来都是</w:t>
      </w:r>
      <w:r w:rsidRPr="00971184">
        <w:t>0</w:t>
      </w:r>
      <w:r w:rsidRPr="00971184">
        <w:t>。特征值如果很接近</w:t>
      </w:r>
      <w:r w:rsidRPr="00971184">
        <w:t>0</w:t>
      </w:r>
      <w:r w:rsidRPr="00971184">
        <w:t>，那么任何数在这一维下投影后都会变小很多。所以从降维的角度考虑，可以将这一维忽略（</w:t>
      </w:r>
      <w:r w:rsidRPr="00971184">
        <w:rPr>
          <w:rFonts w:hint="eastAsia"/>
        </w:rPr>
        <w:t>也就是</w:t>
      </w:r>
      <w:r w:rsidRPr="00971184">
        <w:t>PCA</w:t>
      </w:r>
      <w:r w:rsidRPr="00971184">
        <w:t>中保留前</w:t>
      </w:r>
      <w:r w:rsidRPr="00971184">
        <w:t>k</w:t>
      </w:r>
      <w:r w:rsidRPr="00971184">
        <w:t>个特征值的目的）。奇异值分解也是同样的道理。</w:t>
      </w:r>
      <w:r>
        <w:rPr>
          <w:rFonts w:hint="eastAsia"/>
        </w:rPr>
        <w:t>以上关于</w:t>
      </w:r>
      <w:r>
        <w:rPr>
          <w:rFonts w:hint="eastAsia"/>
        </w:rPr>
        <w:t>PCA</w:t>
      </w:r>
      <w:r>
        <w:rPr>
          <w:rFonts w:hint="eastAsia"/>
        </w:rPr>
        <w:t>的推导方式称为最大方差法，还有</w:t>
      </w:r>
      <w:r>
        <w:t>另一种推导方式是最小化投影后的损失</w:t>
      </w:r>
      <w:r>
        <w:rPr>
          <w:rFonts w:hint="eastAsia"/>
        </w:rPr>
        <w:t>，</w:t>
      </w:r>
      <w:r w:rsidRPr="000963FC">
        <w:t>把降维理解为压缩，压缩</w:t>
      </w:r>
      <w:r>
        <w:rPr>
          <w:rFonts w:hint="eastAsia"/>
        </w:rPr>
        <w:t>后重构的误差最小。言归正传。回到</w:t>
      </w:r>
      <w:r>
        <w:rPr>
          <w:rFonts w:hint="eastAsia"/>
        </w:rPr>
        <w:t>CN</w:t>
      </w:r>
      <w:r>
        <w:rPr>
          <w:rFonts w:hint="eastAsia"/>
        </w:rPr>
        <w:t>算法中的数据降维方法，与</w:t>
      </w:r>
      <w:r>
        <w:rPr>
          <w:rFonts w:hint="eastAsia"/>
        </w:rPr>
        <w:t>PCA</w:t>
      </w:r>
      <w:r>
        <w:rPr>
          <w:rFonts w:hint="eastAsia"/>
        </w:rPr>
        <w:t>的思路基本上是一样的。</w:t>
      </w:r>
    </w:p>
    <w:p w:rsidR="00BC37C9" w:rsidRDefault="006D184E" w:rsidP="00BC37C9">
      <w:pPr>
        <w:pStyle w:val="2"/>
        <w:rPr>
          <w:rFonts w:hint="eastAsia"/>
        </w:rPr>
      </w:pPr>
      <w:bookmarkStart w:id="9" w:name="_Toc1050166"/>
      <w:r>
        <w:rPr>
          <w:rFonts w:hint="eastAsia"/>
        </w:rPr>
        <w:t>5</w:t>
      </w:r>
      <w:r>
        <w:rPr>
          <w:rFonts w:hint="eastAsia"/>
        </w:rPr>
        <w:t>、实验</w:t>
      </w:r>
      <w:r w:rsidR="00234566">
        <w:rPr>
          <w:rFonts w:hint="eastAsia"/>
        </w:rPr>
        <w:t>分析</w:t>
      </w:r>
      <w:bookmarkEnd w:id="9"/>
    </w:p>
    <w:p w:rsidR="006A4855" w:rsidRPr="006A4855" w:rsidRDefault="00E72D18" w:rsidP="006A4855">
      <w:pPr>
        <w:ind w:firstLine="420"/>
      </w:pPr>
      <w:r>
        <w:rPr>
          <w:rFonts w:hint="eastAsia"/>
        </w:rPr>
        <w:t>该部分主要讲述算法实现代码的主要流程、</w:t>
      </w:r>
      <w:r w:rsidR="006A4855">
        <w:rPr>
          <w:rFonts w:hint="eastAsia"/>
        </w:rPr>
        <w:t>效果分析、算法优缺点</w:t>
      </w:r>
      <w:r w:rsidR="00BC7CA9">
        <w:rPr>
          <w:rFonts w:hint="eastAsia"/>
        </w:rPr>
        <w:t>的总结，最后提出后续可改进的方面。实验是检验真理的唯一标准，</w:t>
      </w:r>
      <w:r w:rsidR="006A4855">
        <w:rPr>
          <w:rFonts w:hint="eastAsia"/>
        </w:rPr>
        <w:t>对实验结果详细的分析以及结合算法的原理对算法本质上的一些思考有利于之后研究工作的开展，也是今后工作的一个研究突破点。</w:t>
      </w:r>
    </w:p>
    <w:p w:rsidR="006A4855" w:rsidRDefault="00814700" w:rsidP="00CB6809">
      <w:pPr>
        <w:pStyle w:val="3"/>
      </w:pPr>
      <w:bookmarkStart w:id="10" w:name="_Toc1050167"/>
      <w:r>
        <w:rPr>
          <w:rFonts w:hint="eastAsia"/>
        </w:rPr>
        <w:t>5</w:t>
      </w:r>
      <w:r w:rsidR="006A4855">
        <w:t xml:space="preserve">.1 </w:t>
      </w:r>
      <w:r w:rsidR="006A4855">
        <w:rPr>
          <w:rFonts w:hint="eastAsia"/>
        </w:rPr>
        <w:t>代码框架</w:t>
      </w:r>
      <w:bookmarkEnd w:id="10"/>
    </w:p>
    <w:p w:rsidR="006A4855" w:rsidRDefault="00BC7CA9" w:rsidP="00BC37C9">
      <w:pPr>
        <w:ind w:firstLine="420"/>
      </w:pPr>
      <w:r>
        <w:rPr>
          <w:rFonts w:hint="eastAsia"/>
        </w:rPr>
        <w:t>为了说明</w:t>
      </w:r>
      <w:r>
        <w:rPr>
          <w:rFonts w:hint="eastAsia"/>
        </w:rPr>
        <w:t>C</w:t>
      </w:r>
      <w:r>
        <w:t>N</w:t>
      </w:r>
      <w:r>
        <w:rPr>
          <w:rFonts w:hint="eastAsia"/>
        </w:rPr>
        <w:t>算法的主要代码流程，以</w:t>
      </w:r>
      <w:r>
        <w:rPr>
          <w:rFonts w:hint="eastAsia"/>
        </w:rPr>
        <w:t>O</w:t>
      </w:r>
      <w:r>
        <w:t>TB</w:t>
      </w:r>
      <w:r>
        <w:rPr>
          <w:rFonts w:hint="eastAsia"/>
        </w:rPr>
        <w:t>数据集中的</w:t>
      </w:r>
      <w:r>
        <w:rPr>
          <w:rFonts w:hint="eastAsia"/>
        </w:rPr>
        <w:t>B</w:t>
      </w:r>
      <w:r>
        <w:t>olt</w:t>
      </w:r>
      <w:r>
        <w:rPr>
          <w:rFonts w:hint="eastAsia"/>
        </w:rPr>
        <w:t>跟踪序列为例：</w:t>
      </w:r>
    </w:p>
    <w:p w:rsidR="00BC7CA9" w:rsidRDefault="00BC7CA9" w:rsidP="00BC37C9">
      <w:pPr>
        <w:ind w:firstLine="420"/>
      </w:pPr>
      <w:r>
        <w:rPr>
          <w:rFonts w:hint="eastAsia"/>
        </w:rPr>
        <w:t>1</w:t>
      </w:r>
      <w:r>
        <w:rPr>
          <w:rFonts w:hint="eastAsia"/>
        </w:rPr>
        <w:t>、根据跟踪检测搜索框的大小给出期望目标响应输出分布；</w:t>
      </w:r>
    </w:p>
    <w:p w:rsidR="00BC7CA9" w:rsidRDefault="00BC7CA9" w:rsidP="004F58B7">
      <w:pPr>
        <w:ind w:firstLineChars="0" w:firstLine="0"/>
        <w:jc w:val="center"/>
      </w:pPr>
      <w:r w:rsidRPr="00BC7CA9">
        <w:rPr>
          <w:rFonts w:hint="eastAsia"/>
          <w:noProof/>
        </w:rPr>
        <w:drawing>
          <wp:inline distT="0" distB="0" distL="0" distR="0">
            <wp:extent cx="2834640" cy="1448085"/>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055" t="4514" r="6663" b="7775"/>
                    <a:stretch/>
                  </pic:blipFill>
                  <pic:spPr bwMode="auto">
                    <a:xfrm>
                      <a:off x="0" y="0"/>
                      <a:ext cx="2836674" cy="1449124"/>
                    </a:xfrm>
                    <a:prstGeom prst="rect">
                      <a:avLst/>
                    </a:prstGeom>
                    <a:noFill/>
                    <a:ln>
                      <a:noFill/>
                    </a:ln>
                    <a:extLst>
                      <a:ext uri="{53640926-AAD7-44D8-BBD7-CCE9431645EC}">
                        <a14:shadowObscured xmlns:a14="http://schemas.microsoft.com/office/drawing/2010/main"/>
                      </a:ext>
                    </a:extLst>
                  </pic:spPr>
                </pic:pic>
              </a:graphicData>
            </a:graphic>
          </wp:inline>
        </w:drawing>
      </w:r>
    </w:p>
    <w:p w:rsidR="00BC7CA9" w:rsidRDefault="00BC7CA9" w:rsidP="00BC37C9">
      <w:pPr>
        <w:ind w:firstLine="420"/>
      </w:pPr>
      <w:r>
        <w:rPr>
          <w:rFonts w:hint="eastAsia"/>
        </w:rPr>
        <w:t>2</w:t>
      </w:r>
      <w:r>
        <w:rPr>
          <w:rFonts w:hint="eastAsia"/>
        </w:rPr>
        <w:t>、对期望的响应输出做快速傅里叶变换，得到一个复数，实部和虚部的显示如下；</w:t>
      </w:r>
    </w:p>
    <w:p w:rsidR="00BC7CA9" w:rsidRDefault="00BC7CA9" w:rsidP="00E52173">
      <w:pPr>
        <w:ind w:firstLineChars="0" w:firstLine="0"/>
      </w:pPr>
      <w:r w:rsidRPr="00BC7CA9">
        <w:rPr>
          <w:rFonts w:hint="eastAsia"/>
          <w:noProof/>
        </w:rPr>
        <w:drawing>
          <wp:inline distT="0" distB="0" distL="0" distR="0">
            <wp:extent cx="2626360" cy="135534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729" t="4317" r="6278" b="7383"/>
                    <a:stretch/>
                  </pic:blipFill>
                  <pic:spPr bwMode="auto">
                    <a:xfrm>
                      <a:off x="0" y="0"/>
                      <a:ext cx="2630647" cy="1357558"/>
                    </a:xfrm>
                    <a:prstGeom prst="rect">
                      <a:avLst/>
                    </a:prstGeom>
                    <a:noFill/>
                    <a:ln>
                      <a:noFill/>
                    </a:ln>
                    <a:extLst>
                      <a:ext uri="{53640926-AAD7-44D8-BBD7-CCE9431645EC}">
                        <a14:shadowObscured xmlns:a14="http://schemas.microsoft.com/office/drawing/2010/main"/>
                      </a:ext>
                    </a:extLst>
                  </pic:spPr>
                </pic:pic>
              </a:graphicData>
            </a:graphic>
          </wp:inline>
        </w:drawing>
      </w:r>
      <w:r w:rsidR="00E52173" w:rsidRPr="00E52173">
        <w:rPr>
          <w:noProof/>
        </w:rPr>
        <w:drawing>
          <wp:inline distT="0" distB="0" distL="0" distR="0">
            <wp:extent cx="2638925" cy="1331595"/>
            <wp:effectExtent l="0" t="0" r="952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9632" t="6280" r="6567" b="7579"/>
                    <a:stretch/>
                  </pic:blipFill>
                  <pic:spPr bwMode="auto">
                    <a:xfrm>
                      <a:off x="0" y="0"/>
                      <a:ext cx="2646770" cy="1335554"/>
                    </a:xfrm>
                    <a:prstGeom prst="rect">
                      <a:avLst/>
                    </a:prstGeom>
                    <a:noFill/>
                    <a:ln>
                      <a:noFill/>
                    </a:ln>
                    <a:extLst>
                      <a:ext uri="{53640926-AAD7-44D8-BBD7-CCE9431645EC}">
                        <a14:shadowObscured xmlns:a14="http://schemas.microsoft.com/office/drawing/2010/main"/>
                      </a:ext>
                    </a:extLst>
                  </pic:spPr>
                </pic:pic>
              </a:graphicData>
            </a:graphic>
          </wp:inline>
        </w:drawing>
      </w:r>
    </w:p>
    <w:p w:rsidR="00BC7CA9" w:rsidRDefault="00BE4DE3" w:rsidP="00BC37C9">
      <w:pPr>
        <w:ind w:firstLine="420"/>
      </w:pPr>
      <w:r>
        <w:rPr>
          <w:rFonts w:hint="eastAsia"/>
        </w:rPr>
        <w:t>3</w:t>
      </w:r>
      <w:r>
        <w:rPr>
          <w:rFonts w:hint="eastAsia"/>
        </w:rPr>
        <w:t>、为了减小效应的影响，在输入样本上叠加汉宁窗；</w:t>
      </w:r>
    </w:p>
    <w:p w:rsidR="00BE4DE3" w:rsidRDefault="00BE4DE3" w:rsidP="00BE4DE3">
      <w:pPr>
        <w:ind w:firstLineChars="0" w:firstLine="0"/>
      </w:pPr>
      <w:r w:rsidRPr="00BE4DE3">
        <w:rPr>
          <w:rFonts w:hint="eastAsia"/>
          <w:noProof/>
        </w:rPr>
        <w:lastRenderedPageBreak/>
        <w:drawing>
          <wp:inline distT="0" distB="0" distL="0" distR="0">
            <wp:extent cx="2543908" cy="130211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560" t="4527" r="6963" b="7442"/>
                    <a:stretch/>
                  </pic:blipFill>
                  <pic:spPr bwMode="auto">
                    <a:xfrm>
                      <a:off x="0" y="0"/>
                      <a:ext cx="2549630" cy="1305039"/>
                    </a:xfrm>
                    <a:prstGeom prst="rect">
                      <a:avLst/>
                    </a:prstGeom>
                    <a:noFill/>
                    <a:ln>
                      <a:noFill/>
                    </a:ln>
                    <a:extLst>
                      <a:ext uri="{53640926-AAD7-44D8-BBD7-CCE9431645EC}">
                        <a14:shadowObscured xmlns:a14="http://schemas.microsoft.com/office/drawing/2010/main"/>
                      </a:ext>
                    </a:extLst>
                  </pic:spPr>
                </pic:pic>
              </a:graphicData>
            </a:graphic>
          </wp:inline>
        </w:drawing>
      </w:r>
      <w:r w:rsidR="006B34BA" w:rsidRPr="001B3ED6">
        <w:rPr>
          <w:rFonts w:hint="eastAsia"/>
          <w:noProof/>
        </w:rPr>
        <w:drawing>
          <wp:inline distT="0" distB="0" distL="0" distR="0" wp14:anchorId="5B25D3B1" wp14:editId="55372675">
            <wp:extent cx="2649415" cy="139150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0227" t="4526" r="5962" b="5856"/>
                    <a:stretch/>
                  </pic:blipFill>
                  <pic:spPr bwMode="auto">
                    <a:xfrm>
                      <a:off x="0" y="0"/>
                      <a:ext cx="2654286" cy="1394065"/>
                    </a:xfrm>
                    <a:prstGeom prst="rect">
                      <a:avLst/>
                    </a:prstGeom>
                    <a:noFill/>
                    <a:ln>
                      <a:noFill/>
                    </a:ln>
                    <a:extLst>
                      <a:ext uri="{53640926-AAD7-44D8-BBD7-CCE9431645EC}">
                        <a14:shadowObscured xmlns:a14="http://schemas.microsoft.com/office/drawing/2010/main"/>
                      </a:ext>
                    </a:extLst>
                  </pic:spPr>
                </pic:pic>
              </a:graphicData>
            </a:graphic>
          </wp:inline>
        </w:drawing>
      </w:r>
    </w:p>
    <w:p w:rsidR="001B3ED6" w:rsidRDefault="002E5216" w:rsidP="006B34BA">
      <w:pPr>
        <w:ind w:firstLine="420"/>
      </w:pPr>
      <w:r>
        <w:rPr>
          <w:rFonts w:hint="eastAsia"/>
        </w:rPr>
        <w:t>4</w:t>
      </w:r>
      <w:r>
        <w:rPr>
          <w:rFonts w:hint="eastAsia"/>
        </w:rPr>
        <w:t>、</w:t>
      </w:r>
      <w:r w:rsidR="001B3ED6">
        <w:rPr>
          <w:rFonts w:hint="eastAsia"/>
        </w:rPr>
        <w:t>提取样本的特征</w:t>
      </w:r>
      <w:r w:rsidR="00F1153F">
        <w:rPr>
          <w:rFonts w:hint="eastAsia"/>
        </w:rPr>
        <w:t>，特征值被归一化为</w:t>
      </w:r>
      <w:r w:rsidR="00F1153F">
        <w:rPr>
          <w:rFonts w:hint="eastAsia"/>
        </w:rPr>
        <w:t>[</w:t>
      </w:r>
      <w:r w:rsidR="00F1153F">
        <w:t>-0.5,0.5]</w:t>
      </w:r>
    </w:p>
    <w:p w:rsidR="00BC7CA9" w:rsidRDefault="00077D3A" w:rsidP="00BC37C9">
      <w:pPr>
        <w:ind w:firstLine="420"/>
      </w:pPr>
      <w:r>
        <w:rPr>
          <w:rFonts w:hint="eastAsia"/>
        </w:rPr>
        <w:t>5</w:t>
      </w:r>
      <w:r>
        <w:rPr>
          <w:rFonts w:hint="eastAsia"/>
        </w:rPr>
        <w:t>、</w:t>
      </w:r>
      <w:r w:rsidR="00961E67">
        <w:rPr>
          <w:rFonts w:hint="eastAsia"/>
        </w:rPr>
        <w:t>在样本上乘上汉宁窗</w:t>
      </w:r>
      <w:r w:rsidR="006B34BA">
        <w:rPr>
          <w:rFonts w:hint="eastAsia"/>
        </w:rPr>
        <w:t>并计算滤波器模板</w:t>
      </w:r>
      <w:r w:rsidR="00961E67">
        <w:rPr>
          <w:rFonts w:hint="eastAsia"/>
        </w:rPr>
        <w:t>；</w:t>
      </w:r>
    </w:p>
    <w:p w:rsidR="006B34BA" w:rsidRDefault="006B34BA" w:rsidP="00BC37C9">
      <w:pPr>
        <w:ind w:firstLine="420"/>
      </w:pPr>
      <w:r>
        <w:rPr>
          <w:rFonts w:hint="eastAsia"/>
        </w:rPr>
        <w:t>6</w:t>
      </w:r>
      <w:r>
        <w:rPr>
          <w:rFonts w:hint="eastAsia"/>
        </w:rPr>
        <w:t>、在下一帧图像中进行相同步骤的特征提取，并且计算得到相应值；</w:t>
      </w:r>
    </w:p>
    <w:p w:rsidR="00077D3A" w:rsidRDefault="00961E67" w:rsidP="00C274D2">
      <w:pPr>
        <w:ind w:firstLineChars="0" w:firstLine="0"/>
      </w:pPr>
      <w:r w:rsidRPr="00961E67">
        <w:rPr>
          <w:rFonts w:hint="eastAsia"/>
          <w:noProof/>
        </w:rPr>
        <w:drawing>
          <wp:inline distT="0" distB="0" distL="0" distR="0">
            <wp:extent cx="2670561" cy="1350840"/>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671" t="4301" r="5847" b="7669"/>
                    <a:stretch/>
                  </pic:blipFill>
                  <pic:spPr bwMode="auto">
                    <a:xfrm>
                      <a:off x="0" y="0"/>
                      <a:ext cx="2680746" cy="1355992"/>
                    </a:xfrm>
                    <a:prstGeom prst="rect">
                      <a:avLst/>
                    </a:prstGeom>
                    <a:noFill/>
                    <a:ln>
                      <a:noFill/>
                    </a:ln>
                    <a:extLst>
                      <a:ext uri="{53640926-AAD7-44D8-BBD7-CCE9431645EC}">
                        <a14:shadowObscured xmlns:a14="http://schemas.microsoft.com/office/drawing/2010/main"/>
                      </a:ext>
                    </a:extLst>
                  </pic:spPr>
                </pic:pic>
              </a:graphicData>
            </a:graphic>
          </wp:inline>
        </w:drawing>
      </w:r>
      <w:r w:rsidR="006B34BA" w:rsidRPr="006B34BA">
        <w:rPr>
          <w:rFonts w:hint="eastAsia"/>
          <w:noProof/>
        </w:rPr>
        <w:drawing>
          <wp:inline distT="0" distB="0" distL="0" distR="0">
            <wp:extent cx="2538046" cy="1267835"/>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9004" t="5659" r="6852" b="8767"/>
                    <a:stretch/>
                  </pic:blipFill>
                  <pic:spPr bwMode="auto">
                    <a:xfrm>
                      <a:off x="0" y="0"/>
                      <a:ext cx="2550431" cy="1274022"/>
                    </a:xfrm>
                    <a:prstGeom prst="rect">
                      <a:avLst/>
                    </a:prstGeom>
                    <a:noFill/>
                    <a:ln>
                      <a:noFill/>
                    </a:ln>
                    <a:extLst>
                      <a:ext uri="{53640926-AAD7-44D8-BBD7-CCE9431645EC}">
                        <a14:shadowObscured xmlns:a14="http://schemas.microsoft.com/office/drawing/2010/main"/>
                      </a:ext>
                    </a:extLst>
                  </pic:spPr>
                </pic:pic>
              </a:graphicData>
            </a:graphic>
          </wp:inline>
        </w:drawing>
      </w:r>
    </w:p>
    <w:p w:rsidR="00BC37C9" w:rsidRDefault="00814700" w:rsidP="00CB6809">
      <w:pPr>
        <w:pStyle w:val="3"/>
      </w:pPr>
      <w:bookmarkStart w:id="11" w:name="_Toc1050168"/>
      <w:r>
        <w:rPr>
          <w:rFonts w:hint="eastAsia"/>
        </w:rPr>
        <w:t>5</w:t>
      </w:r>
      <w:r w:rsidR="006A4855">
        <w:t xml:space="preserve">.2 </w:t>
      </w:r>
      <w:r w:rsidR="00BC37C9">
        <w:rPr>
          <w:rFonts w:hint="eastAsia"/>
        </w:rPr>
        <w:t>实验结果</w:t>
      </w:r>
      <w:r w:rsidR="006A4855">
        <w:rPr>
          <w:rFonts w:hint="eastAsia"/>
        </w:rPr>
        <w:t>及分析</w:t>
      </w:r>
      <w:bookmarkEnd w:id="11"/>
    </w:p>
    <w:p w:rsidR="00234566" w:rsidRDefault="00C274D2" w:rsidP="00814700">
      <w:pPr>
        <w:ind w:firstLine="420"/>
        <w:rPr>
          <w:rFonts w:hint="eastAsia"/>
        </w:rPr>
      </w:pPr>
      <w:r>
        <w:rPr>
          <w:rFonts w:hint="eastAsia"/>
        </w:rPr>
        <w:t>颜色特征是比纯灰度特征效果好的，这也是一种很直观的表达目标的方式。</w:t>
      </w:r>
    </w:p>
    <w:p w:rsidR="00234566" w:rsidRDefault="00234566" w:rsidP="00234566">
      <w:pPr>
        <w:pStyle w:val="2"/>
      </w:pPr>
      <w:bookmarkStart w:id="12" w:name="_Toc1050169"/>
      <w:r>
        <w:rPr>
          <w:rFonts w:hint="eastAsia"/>
        </w:rPr>
        <w:t>6</w:t>
      </w:r>
      <w:r>
        <w:rPr>
          <w:rFonts w:hint="eastAsia"/>
        </w:rPr>
        <w:t>、总结展望</w:t>
      </w:r>
      <w:bookmarkEnd w:id="12"/>
    </w:p>
    <w:p w:rsidR="00234566" w:rsidRPr="00234566" w:rsidRDefault="00234566" w:rsidP="00234566">
      <w:pPr>
        <w:ind w:firstLineChars="0" w:firstLine="0"/>
        <w:rPr>
          <w:rFonts w:hint="eastAsia"/>
          <w:b/>
        </w:rPr>
      </w:pPr>
      <w:r w:rsidRPr="00234566">
        <w:rPr>
          <w:rFonts w:hint="eastAsia"/>
          <w:b/>
        </w:rPr>
        <w:t>优缺点：</w:t>
      </w:r>
    </w:p>
    <w:p w:rsidR="006A4855" w:rsidRDefault="00C274D2" w:rsidP="00BC37C9">
      <w:pPr>
        <w:ind w:firstLine="420"/>
      </w:pPr>
      <w:r>
        <w:rPr>
          <w:rFonts w:hint="eastAsia"/>
        </w:rPr>
        <w:t>C</w:t>
      </w:r>
      <w:r>
        <w:t>N</w:t>
      </w:r>
      <w:r>
        <w:rPr>
          <w:rFonts w:hint="eastAsia"/>
        </w:rPr>
        <w:t>算法是在</w:t>
      </w:r>
      <w:r>
        <w:rPr>
          <w:rFonts w:hint="eastAsia"/>
        </w:rPr>
        <w:t>C</w:t>
      </w:r>
      <w:r>
        <w:t>SK</w:t>
      </w:r>
      <w:r>
        <w:rPr>
          <w:rFonts w:hint="eastAsia"/>
        </w:rPr>
        <w:t>，也就是在传统框架中增强了特征的目标表示能力，所以跟踪效果是比仅仅使用灰度特征的跟踪算法效果好的，和</w:t>
      </w:r>
      <w:r>
        <w:rPr>
          <w:rFonts w:hint="eastAsia"/>
        </w:rPr>
        <w:t>H</w:t>
      </w:r>
      <w:r>
        <w:t>OG</w:t>
      </w:r>
      <w:r>
        <w:rPr>
          <w:rFonts w:hint="eastAsia"/>
        </w:rPr>
        <w:t>特征的表示能力还有待实验证明，同时这篇文章最重要的是提供了一种增强特征表示维度的方式，同时可以自适应的调整特征的维度以达到既能提高跟踪效果又能保持原有的跟踪速度。</w:t>
      </w:r>
    </w:p>
    <w:p w:rsidR="00234566" w:rsidRPr="00234566" w:rsidRDefault="00234566" w:rsidP="00234566">
      <w:pPr>
        <w:ind w:firstLineChars="0" w:firstLine="0"/>
        <w:rPr>
          <w:rFonts w:hint="eastAsia"/>
          <w:b/>
        </w:rPr>
      </w:pPr>
      <w:r w:rsidRPr="00234566">
        <w:rPr>
          <w:rFonts w:hint="eastAsia"/>
          <w:b/>
        </w:rPr>
        <w:t>今后工作：</w:t>
      </w:r>
    </w:p>
    <w:p w:rsidR="00C274D2" w:rsidRDefault="00C274D2" w:rsidP="00C274D2">
      <w:pPr>
        <w:ind w:firstLine="420"/>
      </w:pPr>
      <w:r>
        <w:rPr>
          <w:rFonts w:hint="eastAsia"/>
        </w:rPr>
        <w:t>C</w:t>
      </w:r>
      <w:r>
        <w:t>N</w:t>
      </w:r>
      <w:r>
        <w:rPr>
          <w:rFonts w:hint="eastAsia"/>
        </w:rPr>
        <w:t>特征中包括了一种灰度特征和</w:t>
      </w:r>
      <w:r>
        <w:rPr>
          <w:rFonts w:hint="eastAsia"/>
        </w:rPr>
        <w:t>1</w:t>
      </w:r>
      <w:r>
        <w:t>0</w:t>
      </w:r>
      <w:r>
        <w:rPr>
          <w:rFonts w:hint="eastAsia"/>
        </w:rPr>
        <w:t>中颜色特征，实验结果表明颜色信息对于跟踪模型的重要性，</w:t>
      </w:r>
      <w:r>
        <w:rPr>
          <w:rFonts w:hint="eastAsia"/>
        </w:rPr>
        <w:t>C</w:t>
      </w:r>
      <w:r>
        <w:t>N</w:t>
      </w:r>
      <w:r>
        <w:rPr>
          <w:rFonts w:hint="eastAsia"/>
        </w:rPr>
        <w:t>特征也是到目前为止跟踪算法中使用最多的几种非深度特征中的一种，目前得知的颜色表示有基于模板类的</w:t>
      </w:r>
      <w:r>
        <w:rPr>
          <w:rFonts w:hint="eastAsia"/>
        </w:rPr>
        <w:t>C</w:t>
      </w:r>
      <w:r>
        <w:t>N</w:t>
      </w:r>
      <w:r>
        <w:rPr>
          <w:rFonts w:hint="eastAsia"/>
        </w:rPr>
        <w:t>特征，以及基于统计的颜色直方图信息（在</w:t>
      </w:r>
      <w:r>
        <w:rPr>
          <w:rFonts w:hint="eastAsia"/>
        </w:rPr>
        <w:t>St</w:t>
      </w:r>
      <w:r>
        <w:t>aple</w:t>
      </w:r>
      <w:r>
        <w:rPr>
          <w:rFonts w:hint="eastAsia"/>
        </w:rPr>
        <w:t>中使用），在实际应用中，由于硬件条件有限，同时目标的颜色信息较为明显时可以采用这种颜色表示来增强跟踪的鲁棒性。</w:t>
      </w:r>
      <w:bookmarkStart w:id="13" w:name="_GoBack"/>
      <w:bookmarkEnd w:id="13"/>
    </w:p>
    <w:p w:rsidR="00234566" w:rsidRDefault="00234566" w:rsidP="00234566">
      <w:pPr>
        <w:pStyle w:val="2"/>
      </w:pPr>
      <w:bookmarkStart w:id="14" w:name="_Toc1050170"/>
      <w:r>
        <w:rPr>
          <w:rFonts w:hint="eastAsia"/>
        </w:rPr>
        <w:t>7</w:t>
      </w:r>
      <w:r>
        <w:rPr>
          <w:rFonts w:hint="eastAsia"/>
        </w:rPr>
        <w:t>、参考文献</w:t>
      </w:r>
      <w:bookmarkEnd w:id="14"/>
    </w:p>
    <w:p w:rsidR="00234566" w:rsidRPr="00C274D2" w:rsidRDefault="00532309" w:rsidP="00532309">
      <w:pPr>
        <w:pStyle w:val="a0"/>
        <w:rPr>
          <w:rFonts w:hint="eastAsia"/>
        </w:rPr>
      </w:pPr>
      <w:r>
        <w:t>J. van de Weijer, C. Schmid, J. J. Verbeek, and D. Larlus. Learning color names for real-world applications. TIP,</w:t>
      </w:r>
      <w:r>
        <w:rPr>
          <w:rFonts w:eastAsiaTheme="minorEastAsia" w:hint="eastAsia"/>
        </w:rPr>
        <w:t xml:space="preserve"> </w:t>
      </w:r>
      <w:r>
        <w:t>18(7):1512–1524, 2009. 2, 3</w:t>
      </w:r>
    </w:p>
    <w:sectPr w:rsidR="00234566" w:rsidRPr="00C274D2" w:rsidSect="003C35DC">
      <w:headerReference w:type="even" r:id="rId19"/>
      <w:headerReference w:type="default" r:id="rId20"/>
      <w:footerReference w:type="even" r:id="rId21"/>
      <w:footerReference w:type="default" r:id="rId22"/>
      <w:headerReference w:type="first" r:id="rId23"/>
      <w:footerReference w:type="first" r:id="rId24"/>
      <w:pgSz w:w="11906" w:h="16838"/>
      <w:pgMar w:top="1440" w:right="1800" w:bottom="1440" w:left="1800" w:header="851" w:footer="850"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60D1" w:rsidRDefault="000D60D1" w:rsidP="00CB5CEA">
      <w:pPr>
        <w:spacing w:line="240" w:lineRule="auto"/>
        <w:ind w:firstLine="420"/>
      </w:pPr>
      <w:r>
        <w:separator/>
      </w:r>
    </w:p>
  </w:endnote>
  <w:endnote w:type="continuationSeparator" w:id="0">
    <w:p w:rsidR="000D60D1" w:rsidRDefault="000D60D1" w:rsidP="00CB5CEA">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NimbusRomNo9L-Regu">
    <w:altName w:val="Cambria"/>
    <w:panose1 w:val="00000000000000000000"/>
    <w:charset w:val="00"/>
    <w:family w:val="roman"/>
    <w:notTrueType/>
    <w:pitch w:val="default"/>
  </w:font>
  <w:font w:name="CMR7">
    <w:altName w:val="Cambria"/>
    <w:panose1 w:val="00000000000000000000"/>
    <w:charset w:val="00"/>
    <w:family w:val="roman"/>
    <w:notTrueType/>
    <w:pitch w:val="default"/>
  </w:font>
  <w:font w:name="CMMI7">
    <w:altName w:val="Cambria"/>
    <w:panose1 w:val="00000000000000000000"/>
    <w:charset w:val="00"/>
    <w:family w:val="roman"/>
    <w:notTrueType/>
    <w:pitch w:val="default"/>
  </w:font>
  <w:font w:name="CMMI8">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2ABD" w:rsidRDefault="00E92ABD">
    <w:pPr>
      <w:pStyle w:val="ab"/>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9820075"/>
      <w:docPartObj>
        <w:docPartGallery w:val="Page Numbers (Bottom of Page)"/>
        <w:docPartUnique/>
      </w:docPartObj>
    </w:sdtPr>
    <w:sdtEndPr>
      <w:rPr>
        <w:sz w:val="24"/>
        <w:szCs w:val="24"/>
      </w:rPr>
    </w:sdtEndPr>
    <w:sdtContent>
      <w:p w:rsidR="00E92ABD" w:rsidRPr="003C35DC" w:rsidRDefault="00E92ABD">
        <w:pPr>
          <w:pStyle w:val="ab"/>
          <w:ind w:firstLine="360"/>
          <w:jc w:val="center"/>
          <w:rPr>
            <w:sz w:val="24"/>
            <w:szCs w:val="24"/>
          </w:rPr>
        </w:pPr>
        <w:r w:rsidRPr="003C35DC">
          <w:rPr>
            <w:sz w:val="24"/>
            <w:szCs w:val="24"/>
          </w:rPr>
          <w:fldChar w:fldCharType="begin"/>
        </w:r>
        <w:r w:rsidRPr="003C35DC">
          <w:rPr>
            <w:sz w:val="24"/>
            <w:szCs w:val="24"/>
          </w:rPr>
          <w:instrText>PAGE   \* MERGEFORMAT</w:instrText>
        </w:r>
        <w:r w:rsidRPr="003C35DC">
          <w:rPr>
            <w:sz w:val="24"/>
            <w:szCs w:val="24"/>
          </w:rPr>
          <w:fldChar w:fldCharType="separate"/>
        </w:r>
        <w:r w:rsidR="00330923" w:rsidRPr="00330923">
          <w:rPr>
            <w:noProof/>
            <w:sz w:val="24"/>
            <w:szCs w:val="24"/>
            <w:lang w:val="zh-CN"/>
          </w:rPr>
          <w:t>7</w:t>
        </w:r>
        <w:r w:rsidRPr="003C35DC">
          <w:rPr>
            <w:sz w:val="24"/>
            <w:szCs w:val="24"/>
          </w:rPr>
          <w:fldChar w:fldCharType="end"/>
        </w:r>
      </w:p>
    </w:sdtContent>
  </w:sdt>
  <w:p w:rsidR="00E92ABD" w:rsidRDefault="00E92ABD">
    <w:pPr>
      <w:pStyle w:val="ab"/>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2ABD" w:rsidRDefault="00E92ABD">
    <w:pPr>
      <w:pStyle w:val="ab"/>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60D1" w:rsidRDefault="000D60D1" w:rsidP="00CB5CEA">
      <w:pPr>
        <w:spacing w:line="240" w:lineRule="auto"/>
        <w:ind w:firstLine="420"/>
      </w:pPr>
      <w:r>
        <w:separator/>
      </w:r>
    </w:p>
  </w:footnote>
  <w:footnote w:type="continuationSeparator" w:id="0">
    <w:p w:rsidR="000D60D1" w:rsidRDefault="000D60D1" w:rsidP="00CB5CEA">
      <w:pPr>
        <w:spacing w:line="24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2ABD" w:rsidRDefault="00E92ABD">
    <w:pPr>
      <w:pStyle w:val="aa"/>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2ABD" w:rsidRPr="003C35DC" w:rsidRDefault="00E92ABD">
    <w:pPr>
      <w:pStyle w:val="aa"/>
      <w:ind w:firstLine="420"/>
      <w:rPr>
        <w:sz w:val="21"/>
        <w:szCs w:val="21"/>
      </w:rPr>
    </w:pPr>
    <w:r>
      <w:rPr>
        <w:rFonts w:hint="eastAsia"/>
        <w:sz w:val="21"/>
        <w:szCs w:val="21"/>
      </w:rPr>
      <w:t>上海大学无人艇工程研究院——环境感知组</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2ABD" w:rsidRDefault="00E92ABD">
    <w:pPr>
      <w:pStyle w:val="aa"/>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038B6"/>
    <w:multiLevelType w:val="hybridMultilevel"/>
    <w:tmpl w:val="E948015A"/>
    <w:lvl w:ilvl="0" w:tplc="D8B05CA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3D52A28"/>
    <w:multiLevelType w:val="hybridMultilevel"/>
    <w:tmpl w:val="8B04A4D0"/>
    <w:lvl w:ilvl="0" w:tplc="CD42FFA2">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BB58B7"/>
    <w:multiLevelType w:val="hybridMultilevel"/>
    <w:tmpl w:val="697AD46A"/>
    <w:lvl w:ilvl="0" w:tplc="90DE3AE2">
      <w:start w:val="1"/>
      <w:numFmt w:val="decimal"/>
      <w:pStyle w:val="a"/>
      <w:lvlText w:val="表%1. "/>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78C2BAD"/>
    <w:multiLevelType w:val="hybridMultilevel"/>
    <w:tmpl w:val="B324E488"/>
    <w:lvl w:ilvl="0" w:tplc="B8E82830">
      <w:start w:val="1"/>
      <w:numFmt w:val="bullet"/>
      <w:lvlText w:val="•"/>
      <w:lvlJc w:val="left"/>
      <w:pPr>
        <w:tabs>
          <w:tab w:val="num" w:pos="720"/>
        </w:tabs>
        <w:ind w:left="720" w:hanging="360"/>
      </w:pPr>
      <w:rPr>
        <w:rFonts w:ascii="宋体" w:hAnsi="宋体" w:hint="default"/>
      </w:rPr>
    </w:lvl>
    <w:lvl w:ilvl="1" w:tplc="15B07BEE" w:tentative="1">
      <w:start w:val="1"/>
      <w:numFmt w:val="bullet"/>
      <w:lvlText w:val="•"/>
      <w:lvlJc w:val="left"/>
      <w:pPr>
        <w:tabs>
          <w:tab w:val="num" w:pos="1440"/>
        </w:tabs>
        <w:ind w:left="1440" w:hanging="360"/>
      </w:pPr>
      <w:rPr>
        <w:rFonts w:ascii="宋体" w:hAnsi="宋体" w:hint="default"/>
      </w:rPr>
    </w:lvl>
    <w:lvl w:ilvl="2" w:tplc="FB2ED8E6" w:tentative="1">
      <w:start w:val="1"/>
      <w:numFmt w:val="bullet"/>
      <w:lvlText w:val="•"/>
      <w:lvlJc w:val="left"/>
      <w:pPr>
        <w:tabs>
          <w:tab w:val="num" w:pos="2160"/>
        </w:tabs>
        <w:ind w:left="2160" w:hanging="360"/>
      </w:pPr>
      <w:rPr>
        <w:rFonts w:ascii="宋体" w:hAnsi="宋体" w:hint="default"/>
      </w:rPr>
    </w:lvl>
    <w:lvl w:ilvl="3" w:tplc="6D467E3A" w:tentative="1">
      <w:start w:val="1"/>
      <w:numFmt w:val="bullet"/>
      <w:lvlText w:val="•"/>
      <w:lvlJc w:val="left"/>
      <w:pPr>
        <w:tabs>
          <w:tab w:val="num" w:pos="2880"/>
        </w:tabs>
        <w:ind w:left="2880" w:hanging="360"/>
      </w:pPr>
      <w:rPr>
        <w:rFonts w:ascii="宋体" w:hAnsi="宋体" w:hint="default"/>
      </w:rPr>
    </w:lvl>
    <w:lvl w:ilvl="4" w:tplc="FD6C9B26" w:tentative="1">
      <w:start w:val="1"/>
      <w:numFmt w:val="bullet"/>
      <w:lvlText w:val="•"/>
      <w:lvlJc w:val="left"/>
      <w:pPr>
        <w:tabs>
          <w:tab w:val="num" w:pos="3600"/>
        </w:tabs>
        <w:ind w:left="3600" w:hanging="360"/>
      </w:pPr>
      <w:rPr>
        <w:rFonts w:ascii="宋体" w:hAnsi="宋体" w:hint="default"/>
      </w:rPr>
    </w:lvl>
    <w:lvl w:ilvl="5" w:tplc="9D64A0D2" w:tentative="1">
      <w:start w:val="1"/>
      <w:numFmt w:val="bullet"/>
      <w:lvlText w:val="•"/>
      <w:lvlJc w:val="left"/>
      <w:pPr>
        <w:tabs>
          <w:tab w:val="num" w:pos="4320"/>
        </w:tabs>
        <w:ind w:left="4320" w:hanging="360"/>
      </w:pPr>
      <w:rPr>
        <w:rFonts w:ascii="宋体" w:hAnsi="宋体" w:hint="default"/>
      </w:rPr>
    </w:lvl>
    <w:lvl w:ilvl="6" w:tplc="2C66AD78" w:tentative="1">
      <w:start w:val="1"/>
      <w:numFmt w:val="bullet"/>
      <w:lvlText w:val="•"/>
      <w:lvlJc w:val="left"/>
      <w:pPr>
        <w:tabs>
          <w:tab w:val="num" w:pos="5040"/>
        </w:tabs>
        <w:ind w:left="5040" w:hanging="360"/>
      </w:pPr>
      <w:rPr>
        <w:rFonts w:ascii="宋体" w:hAnsi="宋体" w:hint="default"/>
      </w:rPr>
    </w:lvl>
    <w:lvl w:ilvl="7" w:tplc="4A529380" w:tentative="1">
      <w:start w:val="1"/>
      <w:numFmt w:val="bullet"/>
      <w:lvlText w:val="•"/>
      <w:lvlJc w:val="left"/>
      <w:pPr>
        <w:tabs>
          <w:tab w:val="num" w:pos="5760"/>
        </w:tabs>
        <w:ind w:left="5760" w:hanging="360"/>
      </w:pPr>
      <w:rPr>
        <w:rFonts w:ascii="宋体" w:hAnsi="宋体" w:hint="default"/>
      </w:rPr>
    </w:lvl>
    <w:lvl w:ilvl="8" w:tplc="17A0AE50" w:tentative="1">
      <w:start w:val="1"/>
      <w:numFmt w:val="bullet"/>
      <w:lvlText w:val="•"/>
      <w:lvlJc w:val="left"/>
      <w:pPr>
        <w:tabs>
          <w:tab w:val="num" w:pos="6480"/>
        </w:tabs>
        <w:ind w:left="6480" w:hanging="360"/>
      </w:pPr>
      <w:rPr>
        <w:rFonts w:ascii="宋体" w:hAnsi="宋体" w:hint="default"/>
      </w:rPr>
    </w:lvl>
  </w:abstractNum>
  <w:abstractNum w:abstractNumId="4" w15:restartNumberingAfterBreak="0">
    <w:nsid w:val="08887258"/>
    <w:multiLevelType w:val="multilevel"/>
    <w:tmpl w:val="D3A85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0A3738"/>
    <w:multiLevelType w:val="hybridMultilevel"/>
    <w:tmpl w:val="4F5CE15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0EC71F34"/>
    <w:multiLevelType w:val="hybridMultilevel"/>
    <w:tmpl w:val="593006B0"/>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7" w15:restartNumberingAfterBreak="0">
    <w:nsid w:val="18D00CE4"/>
    <w:multiLevelType w:val="hybridMultilevel"/>
    <w:tmpl w:val="71426678"/>
    <w:lvl w:ilvl="0" w:tplc="8AF2FEAC">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B6B08D6"/>
    <w:multiLevelType w:val="hybridMultilevel"/>
    <w:tmpl w:val="35A2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1D323589"/>
    <w:multiLevelType w:val="hybridMultilevel"/>
    <w:tmpl w:val="F66AEC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1DC7017E"/>
    <w:multiLevelType w:val="hybridMultilevel"/>
    <w:tmpl w:val="4D367E16"/>
    <w:lvl w:ilvl="0" w:tplc="965E3B44">
      <w:start w:val="1"/>
      <w:numFmt w:val="decimal"/>
      <w:pStyle w:val="a0"/>
      <w:lvlText w:val="[%1]."/>
      <w:lvlJc w:val="left"/>
      <w:pPr>
        <w:ind w:left="420" w:hanging="420"/>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EC5138C"/>
    <w:multiLevelType w:val="hybridMultilevel"/>
    <w:tmpl w:val="4A72747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3024204"/>
    <w:multiLevelType w:val="hybridMultilevel"/>
    <w:tmpl w:val="9BB877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3890916"/>
    <w:multiLevelType w:val="multilevel"/>
    <w:tmpl w:val="619C289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784320F"/>
    <w:multiLevelType w:val="hybridMultilevel"/>
    <w:tmpl w:val="9F0C342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78C4DD5"/>
    <w:multiLevelType w:val="hybridMultilevel"/>
    <w:tmpl w:val="3806A30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29B07C31"/>
    <w:multiLevelType w:val="hybridMultilevel"/>
    <w:tmpl w:val="6ECADB8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ACF123B"/>
    <w:multiLevelType w:val="hybridMultilevel"/>
    <w:tmpl w:val="27DED82C"/>
    <w:lvl w:ilvl="0" w:tplc="8AF2FEAC">
      <w:start w:val="1"/>
      <w:numFmt w:val="decimal"/>
      <w:lvlText w:val="[%1] "/>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2C97488F"/>
    <w:multiLevelType w:val="multilevel"/>
    <w:tmpl w:val="CC72C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F80099"/>
    <w:multiLevelType w:val="hybridMultilevel"/>
    <w:tmpl w:val="2EAE58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34542922"/>
    <w:multiLevelType w:val="multilevel"/>
    <w:tmpl w:val="8BC8F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5EE3281"/>
    <w:multiLevelType w:val="hybridMultilevel"/>
    <w:tmpl w:val="5D84F83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A6A3756"/>
    <w:multiLevelType w:val="hybridMultilevel"/>
    <w:tmpl w:val="5E680ED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3B9A43D6"/>
    <w:multiLevelType w:val="multilevel"/>
    <w:tmpl w:val="62D88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F142452"/>
    <w:multiLevelType w:val="multilevel"/>
    <w:tmpl w:val="46D00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0A2433E"/>
    <w:multiLevelType w:val="hybridMultilevel"/>
    <w:tmpl w:val="ABE2A4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41B86BB5"/>
    <w:multiLevelType w:val="hybridMultilevel"/>
    <w:tmpl w:val="593006B0"/>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27" w15:restartNumberingAfterBreak="0">
    <w:nsid w:val="4231266D"/>
    <w:multiLevelType w:val="hybridMultilevel"/>
    <w:tmpl w:val="A202BA3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43183020"/>
    <w:multiLevelType w:val="hybridMultilevel"/>
    <w:tmpl w:val="0D0CF6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44C86D81"/>
    <w:multiLevelType w:val="hybridMultilevel"/>
    <w:tmpl w:val="75B4F468"/>
    <w:lvl w:ilvl="0" w:tplc="FCB8BDD6">
      <w:start w:val="1"/>
      <w:numFmt w:val="bullet"/>
      <w:lvlText w:val="•"/>
      <w:lvlJc w:val="left"/>
      <w:pPr>
        <w:tabs>
          <w:tab w:val="num" w:pos="720"/>
        </w:tabs>
        <w:ind w:left="720" w:hanging="360"/>
      </w:pPr>
      <w:rPr>
        <w:rFonts w:ascii="宋体" w:hAnsi="宋体" w:hint="default"/>
      </w:rPr>
    </w:lvl>
    <w:lvl w:ilvl="1" w:tplc="594632CA" w:tentative="1">
      <w:start w:val="1"/>
      <w:numFmt w:val="bullet"/>
      <w:lvlText w:val="•"/>
      <w:lvlJc w:val="left"/>
      <w:pPr>
        <w:tabs>
          <w:tab w:val="num" w:pos="1440"/>
        </w:tabs>
        <w:ind w:left="1440" w:hanging="360"/>
      </w:pPr>
      <w:rPr>
        <w:rFonts w:ascii="宋体" w:hAnsi="宋体" w:hint="default"/>
      </w:rPr>
    </w:lvl>
    <w:lvl w:ilvl="2" w:tplc="BB2E4A56" w:tentative="1">
      <w:start w:val="1"/>
      <w:numFmt w:val="bullet"/>
      <w:lvlText w:val="•"/>
      <w:lvlJc w:val="left"/>
      <w:pPr>
        <w:tabs>
          <w:tab w:val="num" w:pos="2160"/>
        </w:tabs>
        <w:ind w:left="2160" w:hanging="360"/>
      </w:pPr>
      <w:rPr>
        <w:rFonts w:ascii="宋体" w:hAnsi="宋体" w:hint="default"/>
      </w:rPr>
    </w:lvl>
    <w:lvl w:ilvl="3" w:tplc="3A6EF00A" w:tentative="1">
      <w:start w:val="1"/>
      <w:numFmt w:val="bullet"/>
      <w:lvlText w:val="•"/>
      <w:lvlJc w:val="left"/>
      <w:pPr>
        <w:tabs>
          <w:tab w:val="num" w:pos="2880"/>
        </w:tabs>
        <w:ind w:left="2880" w:hanging="360"/>
      </w:pPr>
      <w:rPr>
        <w:rFonts w:ascii="宋体" w:hAnsi="宋体" w:hint="default"/>
      </w:rPr>
    </w:lvl>
    <w:lvl w:ilvl="4" w:tplc="69044D4E" w:tentative="1">
      <w:start w:val="1"/>
      <w:numFmt w:val="bullet"/>
      <w:lvlText w:val="•"/>
      <w:lvlJc w:val="left"/>
      <w:pPr>
        <w:tabs>
          <w:tab w:val="num" w:pos="3600"/>
        </w:tabs>
        <w:ind w:left="3600" w:hanging="360"/>
      </w:pPr>
      <w:rPr>
        <w:rFonts w:ascii="宋体" w:hAnsi="宋体" w:hint="default"/>
      </w:rPr>
    </w:lvl>
    <w:lvl w:ilvl="5" w:tplc="3EAA7BF6" w:tentative="1">
      <w:start w:val="1"/>
      <w:numFmt w:val="bullet"/>
      <w:lvlText w:val="•"/>
      <w:lvlJc w:val="left"/>
      <w:pPr>
        <w:tabs>
          <w:tab w:val="num" w:pos="4320"/>
        </w:tabs>
        <w:ind w:left="4320" w:hanging="360"/>
      </w:pPr>
      <w:rPr>
        <w:rFonts w:ascii="宋体" w:hAnsi="宋体" w:hint="default"/>
      </w:rPr>
    </w:lvl>
    <w:lvl w:ilvl="6" w:tplc="22AA3758" w:tentative="1">
      <w:start w:val="1"/>
      <w:numFmt w:val="bullet"/>
      <w:lvlText w:val="•"/>
      <w:lvlJc w:val="left"/>
      <w:pPr>
        <w:tabs>
          <w:tab w:val="num" w:pos="5040"/>
        </w:tabs>
        <w:ind w:left="5040" w:hanging="360"/>
      </w:pPr>
      <w:rPr>
        <w:rFonts w:ascii="宋体" w:hAnsi="宋体" w:hint="default"/>
      </w:rPr>
    </w:lvl>
    <w:lvl w:ilvl="7" w:tplc="8A0ECCF2" w:tentative="1">
      <w:start w:val="1"/>
      <w:numFmt w:val="bullet"/>
      <w:lvlText w:val="•"/>
      <w:lvlJc w:val="left"/>
      <w:pPr>
        <w:tabs>
          <w:tab w:val="num" w:pos="5760"/>
        </w:tabs>
        <w:ind w:left="5760" w:hanging="360"/>
      </w:pPr>
      <w:rPr>
        <w:rFonts w:ascii="宋体" w:hAnsi="宋体" w:hint="default"/>
      </w:rPr>
    </w:lvl>
    <w:lvl w:ilvl="8" w:tplc="D764B33E" w:tentative="1">
      <w:start w:val="1"/>
      <w:numFmt w:val="bullet"/>
      <w:lvlText w:val="•"/>
      <w:lvlJc w:val="left"/>
      <w:pPr>
        <w:tabs>
          <w:tab w:val="num" w:pos="6480"/>
        </w:tabs>
        <w:ind w:left="6480" w:hanging="360"/>
      </w:pPr>
      <w:rPr>
        <w:rFonts w:ascii="宋体" w:hAnsi="宋体" w:hint="default"/>
      </w:rPr>
    </w:lvl>
  </w:abstractNum>
  <w:abstractNum w:abstractNumId="30" w15:restartNumberingAfterBreak="0">
    <w:nsid w:val="479A2D3E"/>
    <w:multiLevelType w:val="hybridMultilevel"/>
    <w:tmpl w:val="B7C4806E"/>
    <w:lvl w:ilvl="0" w:tplc="95A0B8E8">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83965D2"/>
    <w:multiLevelType w:val="multilevel"/>
    <w:tmpl w:val="0FE65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8867FF7"/>
    <w:multiLevelType w:val="multilevel"/>
    <w:tmpl w:val="6AEE95E2"/>
    <w:lvl w:ilvl="0">
      <w:start w:val="1"/>
      <w:numFmt w:val="decimal"/>
      <w:lvlText w:val="%1"/>
      <w:lvlJc w:val="left"/>
      <w:pPr>
        <w:ind w:left="425" w:hanging="425"/>
      </w:pPr>
      <w:rPr>
        <w:rFonts w:ascii="Times New Roman" w:hAnsi="Times New Roman" w:cs="Times New Roman" w:hint="default"/>
      </w:rPr>
    </w:lvl>
    <w:lvl w:ilvl="1">
      <w:start w:val="1"/>
      <w:numFmt w:val="decimal"/>
      <w:lvlText w:val="%1.%2"/>
      <w:lvlJc w:val="left"/>
      <w:pPr>
        <w:ind w:left="992" w:hanging="567"/>
      </w:pPr>
      <w:rPr>
        <w:rFonts w:ascii="Times New Roman" w:hAnsi="Times New Roman" w:cs="Times New Roman"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rPr>
        <w:rFonts w:ascii="Times New Roman" w:hAnsi="Times New Roman" w:cs="Times New Roman" w:hint="default"/>
      </w:rPr>
    </w:lvl>
    <w:lvl w:ilvl="5">
      <w:start w:val="1"/>
      <w:numFmt w:val="decimal"/>
      <w:lvlText w:val="%1.%2.%3.%4.%5.%6"/>
      <w:lvlJc w:val="left"/>
      <w:pPr>
        <w:ind w:left="3260" w:hanging="1134"/>
      </w:pPr>
      <w:rPr>
        <w:rFonts w:ascii="Times New Roman" w:hAnsi="Times New Roman" w:cs="Times New Roman" w:hint="default"/>
      </w:r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4E141287"/>
    <w:multiLevelType w:val="hybridMultilevel"/>
    <w:tmpl w:val="88CEAEBC"/>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4" w15:restartNumberingAfterBreak="0">
    <w:nsid w:val="5054601B"/>
    <w:multiLevelType w:val="hybridMultilevel"/>
    <w:tmpl w:val="12D26A78"/>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5" w15:restartNumberingAfterBreak="0">
    <w:nsid w:val="519F157F"/>
    <w:multiLevelType w:val="hybridMultilevel"/>
    <w:tmpl w:val="9F4EE8A8"/>
    <w:lvl w:ilvl="0" w:tplc="95A0B8E8">
      <w:start w:val="1"/>
      <w:numFmt w:val="upperRoman"/>
      <w:lvlText w:val="%1)"/>
      <w:lvlJc w:val="left"/>
      <w:pPr>
        <w:ind w:left="822" w:hanging="420"/>
      </w:pPr>
      <w:rPr>
        <w:rFonts w:hint="eastAsia"/>
      </w:rPr>
    </w:lvl>
    <w:lvl w:ilvl="1" w:tplc="04090019" w:tentative="1">
      <w:start w:val="1"/>
      <w:numFmt w:val="lowerLetter"/>
      <w:lvlText w:val="%2)"/>
      <w:lvlJc w:val="left"/>
      <w:pPr>
        <w:ind w:left="1242" w:hanging="420"/>
      </w:pPr>
    </w:lvl>
    <w:lvl w:ilvl="2" w:tplc="0409001B" w:tentative="1">
      <w:start w:val="1"/>
      <w:numFmt w:val="lowerRoman"/>
      <w:lvlText w:val="%3."/>
      <w:lvlJc w:val="right"/>
      <w:pPr>
        <w:ind w:left="1662" w:hanging="420"/>
      </w:pPr>
    </w:lvl>
    <w:lvl w:ilvl="3" w:tplc="0409000F" w:tentative="1">
      <w:start w:val="1"/>
      <w:numFmt w:val="decimal"/>
      <w:lvlText w:val="%4."/>
      <w:lvlJc w:val="left"/>
      <w:pPr>
        <w:ind w:left="2082" w:hanging="420"/>
      </w:pPr>
    </w:lvl>
    <w:lvl w:ilvl="4" w:tplc="04090019" w:tentative="1">
      <w:start w:val="1"/>
      <w:numFmt w:val="lowerLetter"/>
      <w:lvlText w:val="%5)"/>
      <w:lvlJc w:val="left"/>
      <w:pPr>
        <w:ind w:left="2502" w:hanging="420"/>
      </w:pPr>
    </w:lvl>
    <w:lvl w:ilvl="5" w:tplc="0409001B" w:tentative="1">
      <w:start w:val="1"/>
      <w:numFmt w:val="lowerRoman"/>
      <w:lvlText w:val="%6."/>
      <w:lvlJc w:val="right"/>
      <w:pPr>
        <w:ind w:left="2922" w:hanging="420"/>
      </w:pPr>
    </w:lvl>
    <w:lvl w:ilvl="6" w:tplc="0409000F" w:tentative="1">
      <w:start w:val="1"/>
      <w:numFmt w:val="decimal"/>
      <w:lvlText w:val="%7."/>
      <w:lvlJc w:val="left"/>
      <w:pPr>
        <w:ind w:left="3342" w:hanging="420"/>
      </w:pPr>
    </w:lvl>
    <w:lvl w:ilvl="7" w:tplc="04090019" w:tentative="1">
      <w:start w:val="1"/>
      <w:numFmt w:val="lowerLetter"/>
      <w:lvlText w:val="%8)"/>
      <w:lvlJc w:val="left"/>
      <w:pPr>
        <w:ind w:left="3762" w:hanging="420"/>
      </w:pPr>
    </w:lvl>
    <w:lvl w:ilvl="8" w:tplc="0409001B" w:tentative="1">
      <w:start w:val="1"/>
      <w:numFmt w:val="lowerRoman"/>
      <w:lvlText w:val="%9."/>
      <w:lvlJc w:val="right"/>
      <w:pPr>
        <w:ind w:left="4182" w:hanging="420"/>
      </w:pPr>
    </w:lvl>
  </w:abstractNum>
  <w:abstractNum w:abstractNumId="36" w15:restartNumberingAfterBreak="0">
    <w:nsid w:val="563206C6"/>
    <w:multiLevelType w:val="hybridMultilevel"/>
    <w:tmpl w:val="A1C21C1E"/>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7" w15:restartNumberingAfterBreak="0">
    <w:nsid w:val="56A71103"/>
    <w:multiLevelType w:val="multilevel"/>
    <w:tmpl w:val="856E4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9B71B2D"/>
    <w:multiLevelType w:val="hybridMultilevel"/>
    <w:tmpl w:val="7C9A9686"/>
    <w:lvl w:ilvl="0" w:tplc="95A0B8E8">
      <w:start w:val="1"/>
      <w:numFmt w:val="upperRoman"/>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5B313472"/>
    <w:multiLevelType w:val="hybridMultilevel"/>
    <w:tmpl w:val="5540068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5B6A48DF"/>
    <w:multiLevelType w:val="hybridMultilevel"/>
    <w:tmpl w:val="8BD290E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62CB57B9"/>
    <w:multiLevelType w:val="hybridMultilevel"/>
    <w:tmpl w:val="3D60DF6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64364083"/>
    <w:multiLevelType w:val="hybridMultilevel"/>
    <w:tmpl w:val="602AB8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15:restartNumberingAfterBreak="0">
    <w:nsid w:val="69A10AF8"/>
    <w:multiLevelType w:val="hybridMultilevel"/>
    <w:tmpl w:val="07909D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15:restartNumberingAfterBreak="0">
    <w:nsid w:val="7046731B"/>
    <w:multiLevelType w:val="multilevel"/>
    <w:tmpl w:val="3BD83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5A796D"/>
    <w:multiLevelType w:val="hybridMultilevel"/>
    <w:tmpl w:val="5ED0DA68"/>
    <w:lvl w:ilvl="0" w:tplc="322C3514">
      <w:start w:val="1"/>
      <w:numFmt w:val="upperLetter"/>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15:restartNumberingAfterBreak="0">
    <w:nsid w:val="78425759"/>
    <w:multiLevelType w:val="hybridMultilevel"/>
    <w:tmpl w:val="719CCA3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9A332BF"/>
    <w:multiLevelType w:val="hybridMultilevel"/>
    <w:tmpl w:val="97B201F0"/>
    <w:lvl w:ilvl="0" w:tplc="0409000F">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48" w15:restartNumberingAfterBreak="0">
    <w:nsid w:val="7A736062"/>
    <w:multiLevelType w:val="hybridMultilevel"/>
    <w:tmpl w:val="28BE5AFC"/>
    <w:lvl w:ilvl="0" w:tplc="5816966C">
      <w:start w:val="1"/>
      <w:numFmt w:val="decimal"/>
      <w:pStyle w:val="a1"/>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7"/>
  </w:num>
  <w:num w:numId="2">
    <w:abstractNumId w:val="4"/>
  </w:num>
  <w:num w:numId="3">
    <w:abstractNumId w:val="1"/>
  </w:num>
  <w:num w:numId="4">
    <w:abstractNumId w:val="31"/>
  </w:num>
  <w:num w:numId="5">
    <w:abstractNumId w:val="44"/>
  </w:num>
  <w:num w:numId="6">
    <w:abstractNumId w:val="20"/>
  </w:num>
  <w:num w:numId="7">
    <w:abstractNumId w:val="46"/>
  </w:num>
  <w:num w:numId="8">
    <w:abstractNumId w:val="0"/>
  </w:num>
  <w:num w:numId="9">
    <w:abstractNumId w:val="13"/>
  </w:num>
  <w:num w:numId="10">
    <w:abstractNumId w:val="29"/>
  </w:num>
  <w:num w:numId="11">
    <w:abstractNumId w:val="3"/>
  </w:num>
  <w:num w:numId="12">
    <w:abstractNumId w:val="21"/>
  </w:num>
  <w:num w:numId="13">
    <w:abstractNumId w:val="39"/>
  </w:num>
  <w:num w:numId="14">
    <w:abstractNumId w:val="19"/>
  </w:num>
  <w:num w:numId="15">
    <w:abstractNumId w:val="25"/>
  </w:num>
  <w:num w:numId="16">
    <w:abstractNumId w:val="43"/>
  </w:num>
  <w:num w:numId="17">
    <w:abstractNumId w:val="8"/>
  </w:num>
  <w:num w:numId="18">
    <w:abstractNumId w:val="9"/>
  </w:num>
  <w:num w:numId="19">
    <w:abstractNumId w:val="42"/>
  </w:num>
  <w:num w:numId="20">
    <w:abstractNumId w:val="28"/>
  </w:num>
  <w:num w:numId="21">
    <w:abstractNumId w:val="15"/>
  </w:num>
  <w:num w:numId="22">
    <w:abstractNumId w:val="18"/>
  </w:num>
  <w:num w:numId="23">
    <w:abstractNumId w:val="16"/>
  </w:num>
  <w:num w:numId="24">
    <w:abstractNumId w:val="27"/>
  </w:num>
  <w:num w:numId="25">
    <w:abstractNumId w:val="5"/>
  </w:num>
  <w:num w:numId="26">
    <w:abstractNumId w:val="40"/>
  </w:num>
  <w:num w:numId="27">
    <w:abstractNumId w:val="11"/>
  </w:num>
  <w:num w:numId="28">
    <w:abstractNumId w:val="38"/>
  </w:num>
  <w:num w:numId="29">
    <w:abstractNumId w:val="35"/>
  </w:num>
  <w:num w:numId="30">
    <w:abstractNumId w:val="30"/>
  </w:num>
  <w:num w:numId="31">
    <w:abstractNumId w:val="17"/>
  </w:num>
  <w:num w:numId="32">
    <w:abstractNumId w:val="24"/>
  </w:num>
  <w:num w:numId="33">
    <w:abstractNumId w:val="23"/>
  </w:num>
  <w:num w:numId="34">
    <w:abstractNumId w:val="7"/>
  </w:num>
  <w:num w:numId="35">
    <w:abstractNumId w:val="32"/>
  </w:num>
  <w:num w:numId="36">
    <w:abstractNumId w:val="48"/>
  </w:num>
  <w:num w:numId="37">
    <w:abstractNumId w:val="2"/>
  </w:num>
  <w:num w:numId="38">
    <w:abstractNumId w:val="10"/>
  </w:num>
  <w:num w:numId="3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2"/>
  </w:num>
  <w:num w:numId="41">
    <w:abstractNumId w:val="45"/>
  </w:num>
  <w:num w:numId="42">
    <w:abstractNumId w:val="12"/>
  </w:num>
  <w:num w:numId="43">
    <w:abstractNumId w:val="41"/>
  </w:num>
  <w:num w:numId="44">
    <w:abstractNumId w:val="14"/>
  </w:num>
  <w:num w:numId="45">
    <w:abstractNumId w:val="33"/>
  </w:num>
  <w:num w:numId="46">
    <w:abstractNumId w:val="6"/>
  </w:num>
  <w:num w:numId="47">
    <w:abstractNumId w:val="26"/>
  </w:num>
  <w:num w:numId="48">
    <w:abstractNumId w:val="47"/>
  </w:num>
  <w:num w:numId="49">
    <w:abstractNumId w:val="34"/>
  </w:num>
  <w:num w:numId="5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3A76"/>
    <w:rsid w:val="000046B6"/>
    <w:rsid w:val="00005577"/>
    <w:rsid w:val="00005A23"/>
    <w:rsid w:val="00005BA5"/>
    <w:rsid w:val="00005E9A"/>
    <w:rsid w:val="00006FD1"/>
    <w:rsid w:val="00010051"/>
    <w:rsid w:val="00010059"/>
    <w:rsid w:val="00011AD9"/>
    <w:rsid w:val="00020E17"/>
    <w:rsid w:val="00021D9F"/>
    <w:rsid w:val="0002570D"/>
    <w:rsid w:val="00027AE2"/>
    <w:rsid w:val="00030CBE"/>
    <w:rsid w:val="00031F0C"/>
    <w:rsid w:val="0003281C"/>
    <w:rsid w:val="000329B4"/>
    <w:rsid w:val="000335C9"/>
    <w:rsid w:val="000336B5"/>
    <w:rsid w:val="000364D9"/>
    <w:rsid w:val="00036F65"/>
    <w:rsid w:val="000421A6"/>
    <w:rsid w:val="00050220"/>
    <w:rsid w:val="00050E38"/>
    <w:rsid w:val="00052B82"/>
    <w:rsid w:val="0005325E"/>
    <w:rsid w:val="000549F7"/>
    <w:rsid w:val="00075343"/>
    <w:rsid w:val="0007638C"/>
    <w:rsid w:val="00077BB9"/>
    <w:rsid w:val="00077D3A"/>
    <w:rsid w:val="00081194"/>
    <w:rsid w:val="00082F0C"/>
    <w:rsid w:val="00082F55"/>
    <w:rsid w:val="00085E84"/>
    <w:rsid w:val="000963FC"/>
    <w:rsid w:val="00097FD2"/>
    <w:rsid w:val="000A166A"/>
    <w:rsid w:val="000A24EF"/>
    <w:rsid w:val="000A2B30"/>
    <w:rsid w:val="000A4312"/>
    <w:rsid w:val="000A77B7"/>
    <w:rsid w:val="000A7CEA"/>
    <w:rsid w:val="000B0B60"/>
    <w:rsid w:val="000B140A"/>
    <w:rsid w:val="000B1603"/>
    <w:rsid w:val="000B16FD"/>
    <w:rsid w:val="000B2D11"/>
    <w:rsid w:val="000B4800"/>
    <w:rsid w:val="000B5339"/>
    <w:rsid w:val="000C7B5A"/>
    <w:rsid w:val="000D333B"/>
    <w:rsid w:val="000D60D1"/>
    <w:rsid w:val="000E1611"/>
    <w:rsid w:val="000E1BA6"/>
    <w:rsid w:val="000E25B4"/>
    <w:rsid w:val="000E36B2"/>
    <w:rsid w:val="000E4B85"/>
    <w:rsid w:val="000E64C9"/>
    <w:rsid w:val="000E7595"/>
    <w:rsid w:val="000F0E70"/>
    <w:rsid w:val="000F252F"/>
    <w:rsid w:val="000F72FF"/>
    <w:rsid w:val="0010747C"/>
    <w:rsid w:val="0010794D"/>
    <w:rsid w:val="00113B49"/>
    <w:rsid w:val="0011642E"/>
    <w:rsid w:val="00116C3F"/>
    <w:rsid w:val="00121F1E"/>
    <w:rsid w:val="001222EB"/>
    <w:rsid w:val="00123D9A"/>
    <w:rsid w:val="001318AB"/>
    <w:rsid w:val="00131AD3"/>
    <w:rsid w:val="00131DC8"/>
    <w:rsid w:val="00144A00"/>
    <w:rsid w:val="00150653"/>
    <w:rsid w:val="001534B0"/>
    <w:rsid w:val="001571FE"/>
    <w:rsid w:val="00157C90"/>
    <w:rsid w:val="00163EF5"/>
    <w:rsid w:val="001657DE"/>
    <w:rsid w:val="00175464"/>
    <w:rsid w:val="00175E2E"/>
    <w:rsid w:val="00182776"/>
    <w:rsid w:val="00191EEF"/>
    <w:rsid w:val="001A6103"/>
    <w:rsid w:val="001A62DA"/>
    <w:rsid w:val="001A695C"/>
    <w:rsid w:val="001A697E"/>
    <w:rsid w:val="001B144D"/>
    <w:rsid w:val="001B1EC9"/>
    <w:rsid w:val="001B33CF"/>
    <w:rsid w:val="001B3ED6"/>
    <w:rsid w:val="001B4AD0"/>
    <w:rsid w:val="001C0A0E"/>
    <w:rsid w:val="001C0F60"/>
    <w:rsid w:val="001C10F2"/>
    <w:rsid w:val="001C1B9C"/>
    <w:rsid w:val="001C26BD"/>
    <w:rsid w:val="001C479C"/>
    <w:rsid w:val="001C73F7"/>
    <w:rsid w:val="001C7DAC"/>
    <w:rsid w:val="001D36D2"/>
    <w:rsid w:val="001D4F5B"/>
    <w:rsid w:val="001D5E02"/>
    <w:rsid w:val="001D6E1C"/>
    <w:rsid w:val="001D7D71"/>
    <w:rsid w:val="001E0201"/>
    <w:rsid w:val="001E1ED1"/>
    <w:rsid w:val="001E3FD2"/>
    <w:rsid w:val="001F0906"/>
    <w:rsid w:val="001F3807"/>
    <w:rsid w:val="001F62F2"/>
    <w:rsid w:val="001F7DAF"/>
    <w:rsid w:val="002001A8"/>
    <w:rsid w:val="00201E8A"/>
    <w:rsid w:val="00203D4F"/>
    <w:rsid w:val="00205B52"/>
    <w:rsid w:val="00207C5F"/>
    <w:rsid w:val="00210DDB"/>
    <w:rsid w:val="0021196B"/>
    <w:rsid w:val="00213274"/>
    <w:rsid w:val="00215107"/>
    <w:rsid w:val="00215C80"/>
    <w:rsid w:val="00216479"/>
    <w:rsid w:val="002201E0"/>
    <w:rsid w:val="00222573"/>
    <w:rsid w:val="00234566"/>
    <w:rsid w:val="00234950"/>
    <w:rsid w:val="00242D21"/>
    <w:rsid w:val="00243C1C"/>
    <w:rsid w:val="002463EC"/>
    <w:rsid w:val="002501DF"/>
    <w:rsid w:val="002529DA"/>
    <w:rsid w:val="00252D5A"/>
    <w:rsid w:val="0025533D"/>
    <w:rsid w:val="002604A9"/>
    <w:rsid w:val="00267D03"/>
    <w:rsid w:val="002708A2"/>
    <w:rsid w:val="00271D67"/>
    <w:rsid w:val="002721C7"/>
    <w:rsid w:val="00283B4F"/>
    <w:rsid w:val="002841C6"/>
    <w:rsid w:val="00290468"/>
    <w:rsid w:val="0029116F"/>
    <w:rsid w:val="00292A7A"/>
    <w:rsid w:val="002933A2"/>
    <w:rsid w:val="00293500"/>
    <w:rsid w:val="00294AB2"/>
    <w:rsid w:val="00294B3B"/>
    <w:rsid w:val="00295779"/>
    <w:rsid w:val="00296FE9"/>
    <w:rsid w:val="002979F9"/>
    <w:rsid w:val="002A0B76"/>
    <w:rsid w:val="002A1F46"/>
    <w:rsid w:val="002A3276"/>
    <w:rsid w:val="002A6695"/>
    <w:rsid w:val="002A770E"/>
    <w:rsid w:val="002B1020"/>
    <w:rsid w:val="002B3C2E"/>
    <w:rsid w:val="002B663D"/>
    <w:rsid w:val="002B77EE"/>
    <w:rsid w:val="002C0DB3"/>
    <w:rsid w:val="002C2CC5"/>
    <w:rsid w:val="002C3F13"/>
    <w:rsid w:val="002C7308"/>
    <w:rsid w:val="002C7D97"/>
    <w:rsid w:val="002D09BC"/>
    <w:rsid w:val="002D6B8E"/>
    <w:rsid w:val="002E3785"/>
    <w:rsid w:val="002E436B"/>
    <w:rsid w:val="002E45A9"/>
    <w:rsid w:val="002E5130"/>
    <w:rsid w:val="002E5216"/>
    <w:rsid w:val="002E6971"/>
    <w:rsid w:val="002E6E2B"/>
    <w:rsid w:val="002E7B95"/>
    <w:rsid w:val="002F212B"/>
    <w:rsid w:val="002F29FC"/>
    <w:rsid w:val="002F4EC4"/>
    <w:rsid w:val="0030126A"/>
    <w:rsid w:val="00301F46"/>
    <w:rsid w:val="00303DCB"/>
    <w:rsid w:val="00303E1A"/>
    <w:rsid w:val="00304762"/>
    <w:rsid w:val="00305B26"/>
    <w:rsid w:val="00306A84"/>
    <w:rsid w:val="003111E0"/>
    <w:rsid w:val="00311706"/>
    <w:rsid w:val="00312443"/>
    <w:rsid w:val="00316079"/>
    <w:rsid w:val="0031776B"/>
    <w:rsid w:val="00317854"/>
    <w:rsid w:val="00321AF1"/>
    <w:rsid w:val="00322132"/>
    <w:rsid w:val="003238CA"/>
    <w:rsid w:val="0032400C"/>
    <w:rsid w:val="00324457"/>
    <w:rsid w:val="00327F91"/>
    <w:rsid w:val="00330923"/>
    <w:rsid w:val="00331297"/>
    <w:rsid w:val="00331D52"/>
    <w:rsid w:val="00335653"/>
    <w:rsid w:val="00341D26"/>
    <w:rsid w:val="003433F1"/>
    <w:rsid w:val="00343605"/>
    <w:rsid w:val="00345779"/>
    <w:rsid w:val="00345CF1"/>
    <w:rsid w:val="003507DC"/>
    <w:rsid w:val="0035387B"/>
    <w:rsid w:val="0035429C"/>
    <w:rsid w:val="0035719A"/>
    <w:rsid w:val="00360A42"/>
    <w:rsid w:val="00360E71"/>
    <w:rsid w:val="003664F6"/>
    <w:rsid w:val="00370596"/>
    <w:rsid w:val="0037080A"/>
    <w:rsid w:val="0037341F"/>
    <w:rsid w:val="00374CB6"/>
    <w:rsid w:val="00376865"/>
    <w:rsid w:val="00385EF4"/>
    <w:rsid w:val="0038635E"/>
    <w:rsid w:val="0039044F"/>
    <w:rsid w:val="003A095D"/>
    <w:rsid w:val="003A1B92"/>
    <w:rsid w:val="003A4A28"/>
    <w:rsid w:val="003B1FCE"/>
    <w:rsid w:val="003B66E3"/>
    <w:rsid w:val="003C0647"/>
    <w:rsid w:val="003C32F6"/>
    <w:rsid w:val="003C35DC"/>
    <w:rsid w:val="003D4AD6"/>
    <w:rsid w:val="003D4BB3"/>
    <w:rsid w:val="003D772F"/>
    <w:rsid w:val="003E18E8"/>
    <w:rsid w:val="003E7476"/>
    <w:rsid w:val="003F073D"/>
    <w:rsid w:val="003F1CB9"/>
    <w:rsid w:val="003F442E"/>
    <w:rsid w:val="003F579B"/>
    <w:rsid w:val="003F6D74"/>
    <w:rsid w:val="00400779"/>
    <w:rsid w:val="00403F41"/>
    <w:rsid w:val="00406FF1"/>
    <w:rsid w:val="00411944"/>
    <w:rsid w:val="00417850"/>
    <w:rsid w:val="004205CA"/>
    <w:rsid w:val="00422251"/>
    <w:rsid w:val="00424A7E"/>
    <w:rsid w:val="0042598A"/>
    <w:rsid w:val="00433728"/>
    <w:rsid w:val="00435530"/>
    <w:rsid w:val="00440010"/>
    <w:rsid w:val="004411F5"/>
    <w:rsid w:val="0044510A"/>
    <w:rsid w:val="00446191"/>
    <w:rsid w:val="00450AFF"/>
    <w:rsid w:val="00452ECE"/>
    <w:rsid w:val="00453B80"/>
    <w:rsid w:val="00455845"/>
    <w:rsid w:val="00463216"/>
    <w:rsid w:val="00463E87"/>
    <w:rsid w:val="00466358"/>
    <w:rsid w:val="00467AD8"/>
    <w:rsid w:val="00470832"/>
    <w:rsid w:val="0047185D"/>
    <w:rsid w:val="00476297"/>
    <w:rsid w:val="0048221C"/>
    <w:rsid w:val="00482B06"/>
    <w:rsid w:val="004832C8"/>
    <w:rsid w:val="0048391D"/>
    <w:rsid w:val="004851DA"/>
    <w:rsid w:val="004854DE"/>
    <w:rsid w:val="00485DD0"/>
    <w:rsid w:val="00485F39"/>
    <w:rsid w:val="0048732D"/>
    <w:rsid w:val="00487662"/>
    <w:rsid w:val="00487DAB"/>
    <w:rsid w:val="004944C6"/>
    <w:rsid w:val="00496A4A"/>
    <w:rsid w:val="004A0134"/>
    <w:rsid w:val="004A043A"/>
    <w:rsid w:val="004A513E"/>
    <w:rsid w:val="004A6BE4"/>
    <w:rsid w:val="004B266C"/>
    <w:rsid w:val="004B2795"/>
    <w:rsid w:val="004B66B2"/>
    <w:rsid w:val="004B76B2"/>
    <w:rsid w:val="004C07B5"/>
    <w:rsid w:val="004C519B"/>
    <w:rsid w:val="004C72E0"/>
    <w:rsid w:val="004D1525"/>
    <w:rsid w:val="004D601D"/>
    <w:rsid w:val="004E0C90"/>
    <w:rsid w:val="004E3A9E"/>
    <w:rsid w:val="004E7DA6"/>
    <w:rsid w:val="004F0DB6"/>
    <w:rsid w:val="004F18B6"/>
    <w:rsid w:val="004F2198"/>
    <w:rsid w:val="004F3464"/>
    <w:rsid w:val="004F4D2E"/>
    <w:rsid w:val="004F58B7"/>
    <w:rsid w:val="004F7A68"/>
    <w:rsid w:val="00500C82"/>
    <w:rsid w:val="00501914"/>
    <w:rsid w:val="00502D8F"/>
    <w:rsid w:val="005062E1"/>
    <w:rsid w:val="00507C26"/>
    <w:rsid w:val="00507FFC"/>
    <w:rsid w:val="0051317F"/>
    <w:rsid w:val="00514CD2"/>
    <w:rsid w:val="005169FE"/>
    <w:rsid w:val="00517D0C"/>
    <w:rsid w:val="005209C5"/>
    <w:rsid w:val="00521526"/>
    <w:rsid w:val="00521AFE"/>
    <w:rsid w:val="005224AC"/>
    <w:rsid w:val="0052332E"/>
    <w:rsid w:val="00524B5B"/>
    <w:rsid w:val="00526C9F"/>
    <w:rsid w:val="00527555"/>
    <w:rsid w:val="00530553"/>
    <w:rsid w:val="00531A03"/>
    <w:rsid w:val="0053213B"/>
    <w:rsid w:val="00532309"/>
    <w:rsid w:val="00532340"/>
    <w:rsid w:val="005378CC"/>
    <w:rsid w:val="005412A0"/>
    <w:rsid w:val="0054166F"/>
    <w:rsid w:val="0054361A"/>
    <w:rsid w:val="0054545A"/>
    <w:rsid w:val="005455EE"/>
    <w:rsid w:val="0054613E"/>
    <w:rsid w:val="00546CB5"/>
    <w:rsid w:val="0054790E"/>
    <w:rsid w:val="0055279A"/>
    <w:rsid w:val="00554783"/>
    <w:rsid w:val="005577AF"/>
    <w:rsid w:val="00557C13"/>
    <w:rsid w:val="00570DB7"/>
    <w:rsid w:val="00580271"/>
    <w:rsid w:val="0058183D"/>
    <w:rsid w:val="0059052E"/>
    <w:rsid w:val="00592426"/>
    <w:rsid w:val="005932F1"/>
    <w:rsid w:val="00593F4A"/>
    <w:rsid w:val="00594593"/>
    <w:rsid w:val="00597318"/>
    <w:rsid w:val="005A0735"/>
    <w:rsid w:val="005A34C6"/>
    <w:rsid w:val="005A46B4"/>
    <w:rsid w:val="005A4855"/>
    <w:rsid w:val="005A5F03"/>
    <w:rsid w:val="005A6410"/>
    <w:rsid w:val="005B1A35"/>
    <w:rsid w:val="005B1E1B"/>
    <w:rsid w:val="005B4D75"/>
    <w:rsid w:val="005B6C7B"/>
    <w:rsid w:val="005C0AE9"/>
    <w:rsid w:val="005C2648"/>
    <w:rsid w:val="005C30C9"/>
    <w:rsid w:val="005D5B73"/>
    <w:rsid w:val="005E2EF7"/>
    <w:rsid w:val="005E6A1E"/>
    <w:rsid w:val="005F04B8"/>
    <w:rsid w:val="005F06DB"/>
    <w:rsid w:val="005F16A1"/>
    <w:rsid w:val="005F5131"/>
    <w:rsid w:val="00600BAC"/>
    <w:rsid w:val="00601EA2"/>
    <w:rsid w:val="00602784"/>
    <w:rsid w:val="006027BE"/>
    <w:rsid w:val="00602945"/>
    <w:rsid w:val="00604204"/>
    <w:rsid w:val="00604D53"/>
    <w:rsid w:val="0060636B"/>
    <w:rsid w:val="006068CB"/>
    <w:rsid w:val="006077EA"/>
    <w:rsid w:val="006079A0"/>
    <w:rsid w:val="00612659"/>
    <w:rsid w:val="00622BC6"/>
    <w:rsid w:val="006255BD"/>
    <w:rsid w:val="00630751"/>
    <w:rsid w:val="00630798"/>
    <w:rsid w:val="006310C9"/>
    <w:rsid w:val="00637316"/>
    <w:rsid w:val="0064212F"/>
    <w:rsid w:val="00642492"/>
    <w:rsid w:val="00644404"/>
    <w:rsid w:val="00647AED"/>
    <w:rsid w:val="00650A3A"/>
    <w:rsid w:val="00650E11"/>
    <w:rsid w:val="00650F28"/>
    <w:rsid w:val="00654051"/>
    <w:rsid w:val="00655137"/>
    <w:rsid w:val="006566FB"/>
    <w:rsid w:val="00660475"/>
    <w:rsid w:val="00661DDF"/>
    <w:rsid w:val="00662277"/>
    <w:rsid w:val="0066234C"/>
    <w:rsid w:val="00663FDA"/>
    <w:rsid w:val="006641F0"/>
    <w:rsid w:val="00664927"/>
    <w:rsid w:val="006658BE"/>
    <w:rsid w:val="00672DC1"/>
    <w:rsid w:val="00677353"/>
    <w:rsid w:val="00684B86"/>
    <w:rsid w:val="00685799"/>
    <w:rsid w:val="006864AD"/>
    <w:rsid w:val="00687757"/>
    <w:rsid w:val="00695037"/>
    <w:rsid w:val="006952A8"/>
    <w:rsid w:val="006965CF"/>
    <w:rsid w:val="006A4470"/>
    <w:rsid w:val="006A4855"/>
    <w:rsid w:val="006B2EC3"/>
    <w:rsid w:val="006B34BA"/>
    <w:rsid w:val="006B3BA7"/>
    <w:rsid w:val="006B7CBD"/>
    <w:rsid w:val="006C4828"/>
    <w:rsid w:val="006C5E83"/>
    <w:rsid w:val="006C7F4A"/>
    <w:rsid w:val="006D0139"/>
    <w:rsid w:val="006D184E"/>
    <w:rsid w:val="006D2819"/>
    <w:rsid w:val="006D3067"/>
    <w:rsid w:val="006E0560"/>
    <w:rsid w:val="006E1789"/>
    <w:rsid w:val="006E1C70"/>
    <w:rsid w:val="006E43D8"/>
    <w:rsid w:val="006E4598"/>
    <w:rsid w:val="006F4E1F"/>
    <w:rsid w:val="006F5000"/>
    <w:rsid w:val="007003D3"/>
    <w:rsid w:val="00705D2E"/>
    <w:rsid w:val="00706189"/>
    <w:rsid w:val="00711303"/>
    <w:rsid w:val="00712613"/>
    <w:rsid w:val="00713977"/>
    <w:rsid w:val="00717080"/>
    <w:rsid w:val="00720B4C"/>
    <w:rsid w:val="00724205"/>
    <w:rsid w:val="00725CE9"/>
    <w:rsid w:val="00734228"/>
    <w:rsid w:val="0074396E"/>
    <w:rsid w:val="0074686F"/>
    <w:rsid w:val="00747C3E"/>
    <w:rsid w:val="00750DC1"/>
    <w:rsid w:val="00751136"/>
    <w:rsid w:val="007517D2"/>
    <w:rsid w:val="007519A3"/>
    <w:rsid w:val="00752BC9"/>
    <w:rsid w:val="0075406F"/>
    <w:rsid w:val="00761FD1"/>
    <w:rsid w:val="00766D7F"/>
    <w:rsid w:val="0076789D"/>
    <w:rsid w:val="00772DAD"/>
    <w:rsid w:val="00773814"/>
    <w:rsid w:val="00774853"/>
    <w:rsid w:val="00774D4D"/>
    <w:rsid w:val="00777122"/>
    <w:rsid w:val="00781FB0"/>
    <w:rsid w:val="007927A0"/>
    <w:rsid w:val="0079477D"/>
    <w:rsid w:val="00794B9E"/>
    <w:rsid w:val="007A2980"/>
    <w:rsid w:val="007A34CC"/>
    <w:rsid w:val="007A40D3"/>
    <w:rsid w:val="007A5E3C"/>
    <w:rsid w:val="007A6147"/>
    <w:rsid w:val="007A6BC5"/>
    <w:rsid w:val="007B10D0"/>
    <w:rsid w:val="007B1C46"/>
    <w:rsid w:val="007B6DBF"/>
    <w:rsid w:val="007B7C06"/>
    <w:rsid w:val="007D065E"/>
    <w:rsid w:val="007D3954"/>
    <w:rsid w:val="007D4240"/>
    <w:rsid w:val="007D6225"/>
    <w:rsid w:val="007D7C75"/>
    <w:rsid w:val="007E0C76"/>
    <w:rsid w:val="007E178C"/>
    <w:rsid w:val="007E6A9F"/>
    <w:rsid w:val="007E7B47"/>
    <w:rsid w:val="007F1A0C"/>
    <w:rsid w:val="007F1A28"/>
    <w:rsid w:val="007F47C2"/>
    <w:rsid w:val="007F6646"/>
    <w:rsid w:val="008021F5"/>
    <w:rsid w:val="00803F90"/>
    <w:rsid w:val="008042BF"/>
    <w:rsid w:val="0080674A"/>
    <w:rsid w:val="00814700"/>
    <w:rsid w:val="00815270"/>
    <w:rsid w:val="00826E6B"/>
    <w:rsid w:val="00831D2D"/>
    <w:rsid w:val="00834E76"/>
    <w:rsid w:val="00835747"/>
    <w:rsid w:val="00837A83"/>
    <w:rsid w:val="00837C24"/>
    <w:rsid w:val="00843D65"/>
    <w:rsid w:val="0084466B"/>
    <w:rsid w:val="00844D12"/>
    <w:rsid w:val="0084557E"/>
    <w:rsid w:val="00846BF4"/>
    <w:rsid w:val="00854143"/>
    <w:rsid w:val="0085597E"/>
    <w:rsid w:val="00855C79"/>
    <w:rsid w:val="00856494"/>
    <w:rsid w:val="00860149"/>
    <w:rsid w:val="0086391C"/>
    <w:rsid w:val="00863CDE"/>
    <w:rsid w:val="00864512"/>
    <w:rsid w:val="00871B29"/>
    <w:rsid w:val="00871D28"/>
    <w:rsid w:val="00875451"/>
    <w:rsid w:val="008770F6"/>
    <w:rsid w:val="008845C4"/>
    <w:rsid w:val="00884A37"/>
    <w:rsid w:val="00884E61"/>
    <w:rsid w:val="00890641"/>
    <w:rsid w:val="008907A0"/>
    <w:rsid w:val="00893CF8"/>
    <w:rsid w:val="0089591F"/>
    <w:rsid w:val="008A0170"/>
    <w:rsid w:val="008A14B2"/>
    <w:rsid w:val="008A17E7"/>
    <w:rsid w:val="008A6EA4"/>
    <w:rsid w:val="008B0C0A"/>
    <w:rsid w:val="008B4D81"/>
    <w:rsid w:val="008D2491"/>
    <w:rsid w:val="008D4B29"/>
    <w:rsid w:val="008D704C"/>
    <w:rsid w:val="008E0C66"/>
    <w:rsid w:val="008E492B"/>
    <w:rsid w:val="008F218A"/>
    <w:rsid w:val="008F24F2"/>
    <w:rsid w:val="008F2CD7"/>
    <w:rsid w:val="008F525D"/>
    <w:rsid w:val="008F57DF"/>
    <w:rsid w:val="0090007B"/>
    <w:rsid w:val="00902F88"/>
    <w:rsid w:val="00905933"/>
    <w:rsid w:val="00907851"/>
    <w:rsid w:val="009118D2"/>
    <w:rsid w:val="00912295"/>
    <w:rsid w:val="00913CA3"/>
    <w:rsid w:val="0091429E"/>
    <w:rsid w:val="00922917"/>
    <w:rsid w:val="00930E5B"/>
    <w:rsid w:val="009324C0"/>
    <w:rsid w:val="00934BBC"/>
    <w:rsid w:val="009420A9"/>
    <w:rsid w:val="00944707"/>
    <w:rsid w:val="00950B46"/>
    <w:rsid w:val="00961E67"/>
    <w:rsid w:val="00965A40"/>
    <w:rsid w:val="00966DC8"/>
    <w:rsid w:val="00971184"/>
    <w:rsid w:val="009731BE"/>
    <w:rsid w:val="00980241"/>
    <w:rsid w:val="00981223"/>
    <w:rsid w:val="00981BE7"/>
    <w:rsid w:val="00985F40"/>
    <w:rsid w:val="00991053"/>
    <w:rsid w:val="00991C25"/>
    <w:rsid w:val="009935A1"/>
    <w:rsid w:val="009A0B55"/>
    <w:rsid w:val="009A55BB"/>
    <w:rsid w:val="009A6CDE"/>
    <w:rsid w:val="009B38B2"/>
    <w:rsid w:val="009C32AA"/>
    <w:rsid w:val="009C5F71"/>
    <w:rsid w:val="009D255B"/>
    <w:rsid w:val="009D26F7"/>
    <w:rsid w:val="009D2F39"/>
    <w:rsid w:val="009D4A82"/>
    <w:rsid w:val="009D545F"/>
    <w:rsid w:val="009D7F04"/>
    <w:rsid w:val="009E1AE6"/>
    <w:rsid w:val="009E1F61"/>
    <w:rsid w:val="009E2EFA"/>
    <w:rsid w:val="009E650C"/>
    <w:rsid w:val="009E6FDC"/>
    <w:rsid w:val="009F33A0"/>
    <w:rsid w:val="00A000EC"/>
    <w:rsid w:val="00A02B49"/>
    <w:rsid w:val="00A05DDC"/>
    <w:rsid w:val="00A07E20"/>
    <w:rsid w:val="00A14180"/>
    <w:rsid w:val="00A152FD"/>
    <w:rsid w:val="00A17815"/>
    <w:rsid w:val="00A20511"/>
    <w:rsid w:val="00A206C5"/>
    <w:rsid w:val="00A20E5A"/>
    <w:rsid w:val="00A2320A"/>
    <w:rsid w:val="00A24DA3"/>
    <w:rsid w:val="00A279CE"/>
    <w:rsid w:val="00A339CE"/>
    <w:rsid w:val="00A33D25"/>
    <w:rsid w:val="00A33FED"/>
    <w:rsid w:val="00A34D13"/>
    <w:rsid w:val="00A35260"/>
    <w:rsid w:val="00A36FC0"/>
    <w:rsid w:val="00A428F5"/>
    <w:rsid w:val="00A42F31"/>
    <w:rsid w:val="00A525DC"/>
    <w:rsid w:val="00A560F4"/>
    <w:rsid w:val="00A564EA"/>
    <w:rsid w:val="00A6025F"/>
    <w:rsid w:val="00A60B6F"/>
    <w:rsid w:val="00A66E4A"/>
    <w:rsid w:val="00A7729A"/>
    <w:rsid w:val="00A8408F"/>
    <w:rsid w:val="00A87EF4"/>
    <w:rsid w:val="00A9054E"/>
    <w:rsid w:val="00A91769"/>
    <w:rsid w:val="00AA28A0"/>
    <w:rsid w:val="00AA32DE"/>
    <w:rsid w:val="00AB6E7D"/>
    <w:rsid w:val="00AC0D4C"/>
    <w:rsid w:val="00AC2A58"/>
    <w:rsid w:val="00AC3CE0"/>
    <w:rsid w:val="00AC75A2"/>
    <w:rsid w:val="00AD0386"/>
    <w:rsid w:val="00AE1FA3"/>
    <w:rsid w:val="00AE49D8"/>
    <w:rsid w:val="00AF38B2"/>
    <w:rsid w:val="00AF4342"/>
    <w:rsid w:val="00B00F0A"/>
    <w:rsid w:val="00B00F9C"/>
    <w:rsid w:val="00B01C3A"/>
    <w:rsid w:val="00B03A6D"/>
    <w:rsid w:val="00B107D1"/>
    <w:rsid w:val="00B13373"/>
    <w:rsid w:val="00B14514"/>
    <w:rsid w:val="00B16324"/>
    <w:rsid w:val="00B178F6"/>
    <w:rsid w:val="00B215AE"/>
    <w:rsid w:val="00B24FDB"/>
    <w:rsid w:val="00B25FB2"/>
    <w:rsid w:val="00B266FF"/>
    <w:rsid w:val="00B35F8C"/>
    <w:rsid w:val="00B40AD1"/>
    <w:rsid w:val="00B40DD4"/>
    <w:rsid w:val="00B42A35"/>
    <w:rsid w:val="00B4326A"/>
    <w:rsid w:val="00B44B68"/>
    <w:rsid w:val="00B50AD7"/>
    <w:rsid w:val="00B537C7"/>
    <w:rsid w:val="00B57983"/>
    <w:rsid w:val="00B57AC5"/>
    <w:rsid w:val="00B607B6"/>
    <w:rsid w:val="00B61C24"/>
    <w:rsid w:val="00B70EF8"/>
    <w:rsid w:val="00B71515"/>
    <w:rsid w:val="00B74A32"/>
    <w:rsid w:val="00B760BE"/>
    <w:rsid w:val="00B80416"/>
    <w:rsid w:val="00B80CF3"/>
    <w:rsid w:val="00B81960"/>
    <w:rsid w:val="00B83D96"/>
    <w:rsid w:val="00B84319"/>
    <w:rsid w:val="00B852D3"/>
    <w:rsid w:val="00B871C7"/>
    <w:rsid w:val="00B91078"/>
    <w:rsid w:val="00BA08AA"/>
    <w:rsid w:val="00BA2BD6"/>
    <w:rsid w:val="00BA3138"/>
    <w:rsid w:val="00BA333D"/>
    <w:rsid w:val="00BA7068"/>
    <w:rsid w:val="00BB45A1"/>
    <w:rsid w:val="00BB54FB"/>
    <w:rsid w:val="00BB646D"/>
    <w:rsid w:val="00BC37C9"/>
    <w:rsid w:val="00BC5A1F"/>
    <w:rsid w:val="00BC7C93"/>
    <w:rsid w:val="00BC7CA9"/>
    <w:rsid w:val="00BD213B"/>
    <w:rsid w:val="00BD29A2"/>
    <w:rsid w:val="00BD3E54"/>
    <w:rsid w:val="00BD4999"/>
    <w:rsid w:val="00BD51EC"/>
    <w:rsid w:val="00BD704A"/>
    <w:rsid w:val="00BE0A60"/>
    <w:rsid w:val="00BE1561"/>
    <w:rsid w:val="00BE2A93"/>
    <w:rsid w:val="00BE4DE3"/>
    <w:rsid w:val="00BE5AEA"/>
    <w:rsid w:val="00BE7404"/>
    <w:rsid w:val="00BF03D6"/>
    <w:rsid w:val="00BF1D04"/>
    <w:rsid w:val="00BF5338"/>
    <w:rsid w:val="00BF647F"/>
    <w:rsid w:val="00C01AEB"/>
    <w:rsid w:val="00C022CA"/>
    <w:rsid w:val="00C04F31"/>
    <w:rsid w:val="00C1308E"/>
    <w:rsid w:val="00C163AD"/>
    <w:rsid w:val="00C16751"/>
    <w:rsid w:val="00C209C6"/>
    <w:rsid w:val="00C21730"/>
    <w:rsid w:val="00C23A76"/>
    <w:rsid w:val="00C23EDC"/>
    <w:rsid w:val="00C274D2"/>
    <w:rsid w:val="00C277E5"/>
    <w:rsid w:val="00C27E19"/>
    <w:rsid w:val="00C31A5F"/>
    <w:rsid w:val="00C31E39"/>
    <w:rsid w:val="00C3567A"/>
    <w:rsid w:val="00C3583D"/>
    <w:rsid w:val="00C418F9"/>
    <w:rsid w:val="00C41B2A"/>
    <w:rsid w:val="00C423DB"/>
    <w:rsid w:val="00C42421"/>
    <w:rsid w:val="00C43314"/>
    <w:rsid w:val="00C4664F"/>
    <w:rsid w:val="00C54C37"/>
    <w:rsid w:val="00C566D9"/>
    <w:rsid w:val="00C61A9C"/>
    <w:rsid w:val="00C627B6"/>
    <w:rsid w:val="00C6518F"/>
    <w:rsid w:val="00C66385"/>
    <w:rsid w:val="00C6643F"/>
    <w:rsid w:val="00C67649"/>
    <w:rsid w:val="00C677BE"/>
    <w:rsid w:val="00C719FA"/>
    <w:rsid w:val="00C74778"/>
    <w:rsid w:val="00C75A29"/>
    <w:rsid w:val="00C765CC"/>
    <w:rsid w:val="00C77F8A"/>
    <w:rsid w:val="00C80052"/>
    <w:rsid w:val="00C8112B"/>
    <w:rsid w:val="00C820FF"/>
    <w:rsid w:val="00C83FAC"/>
    <w:rsid w:val="00C84531"/>
    <w:rsid w:val="00C90598"/>
    <w:rsid w:val="00C9271B"/>
    <w:rsid w:val="00C93646"/>
    <w:rsid w:val="00C94535"/>
    <w:rsid w:val="00CA0817"/>
    <w:rsid w:val="00CA0F6E"/>
    <w:rsid w:val="00CB0449"/>
    <w:rsid w:val="00CB06DA"/>
    <w:rsid w:val="00CB5031"/>
    <w:rsid w:val="00CB5CEA"/>
    <w:rsid w:val="00CB6809"/>
    <w:rsid w:val="00CB7491"/>
    <w:rsid w:val="00CC6A6D"/>
    <w:rsid w:val="00CD2BD4"/>
    <w:rsid w:val="00CD3DE4"/>
    <w:rsid w:val="00CD5370"/>
    <w:rsid w:val="00CD69E4"/>
    <w:rsid w:val="00CD6D34"/>
    <w:rsid w:val="00CE1100"/>
    <w:rsid w:val="00CE3A0B"/>
    <w:rsid w:val="00CE5DC3"/>
    <w:rsid w:val="00CF10A4"/>
    <w:rsid w:val="00CF1861"/>
    <w:rsid w:val="00CF38A8"/>
    <w:rsid w:val="00CF4D66"/>
    <w:rsid w:val="00CF6757"/>
    <w:rsid w:val="00D0030A"/>
    <w:rsid w:val="00D00C62"/>
    <w:rsid w:val="00D03620"/>
    <w:rsid w:val="00D04102"/>
    <w:rsid w:val="00D04967"/>
    <w:rsid w:val="00D069D5"/>
    <w:rsid w:val="00D06BF3"/>
    <w:rsid w:val="00D0735D"/>
    <w:rsid w:val="00D10159"/>
    <w:rsid w:val="00D101EE"/>
    <w:rsid w:val="00D1072A"/>
    <w:rsid w:val="00D138F3"/>
    <w:rsid w:val="00D13DC3"/>
    <w:rsid w:val="00D13E65"/>
    <w:rsid w:val="00D22EC3"/>
    <w:rsid w:val="00D24466"/>
    <w:rsid w:val="00D25EF7"/>
    <w:rsid w:val="00D2600E"/>
    <w:rsid w:val="00D309C9"/>
    <w:rsid w:val="00D33634"/>
    <w:rsid w:val="00D4347D"/>
    <w:rsid w:val="00D52E61"/>
    <w:rsid w:val="00D54E3B"/>
    <w:rsid w:val="00D54E71"/>
    <w:rsid w:val="00D56B5A"/>
    <w:rsid w:val="00D5786F"/>
    <w:rsid w:val="00D600AC"/>
    <w:rsid w:val="00D6651F"/>
    <w:rsid w:val="00D7049A"/>
    <w:rsid w:val="00D72616"/>
    <w:rsid w:val="00D73EB8"/>
    <w:rsid w:val="00D76765"/>
    <w:rsid w:val="00D87466"/>
    <w:rsid w:val="00D919EE"/>
    <w:rsid w:val="00D91EB4"/>
    <w:rsid w:val="00D9253F"/>
    <w:rsid w:val="00D92AE4"/>
    <w:rsid w:val="00DA2000"/>
    <w:rsid w:val="00DA4DD1"/>
    <w:rsid w:val="00DA6935"/>
    <w:rsid w:val="00DA72FE"/>
    <w:rsid w:val="00DA767A"/>
    <w:rsid w:val="00DB4CB9"/>
    <w:rsid w:val="00DB57FF"/>
    <w:rsid w:val="00DC2365"/>
    <w:rsid w:val="00DC2E26"/>
    <w:rsid w:val="00DC30DE"/>
    <w:rsid w:val="00DC3135"/>
    <w:rsid w:val="00DC510E"/>
    <w:rsid w:val="00DC57F9"/>
    <w:rsid w:val="00DC61CD"/>
    <w:rsid w:val="00DD3A5C"/>
    <w:rsid w:val="00DD54F6"/>
    <w:rsid w:val="00DD6125"/>
    <w:rsid w:val="00DD6CEE"/>
    <w:rsid w:val="00DE3FC5"/>
    <w:rsid w:val="00DE5E90"/>
    <w:rsid w:val="00DE7FC7"/>
    <w:rsid w:val="00DF08E4"/>
    <w:rsid w:val="00DF19A8"/>
    <w:rsid w:val="00DF2D68"/>
    <w:rsid w:val="00DF51CD"/>
    <w:rsid w:val="00DF526F"/>
    <w:rsid w:val="00E04732"/>
    <w:rsid w:val="00E1467A"/>
    <w:rsid w:val="00E164B1"/>
    <w:rsid w:val="00E16904"/>
    <w:rsid w:val="00E2159E"/>
    <w:rsid w:val="00E25371"/>
    <w:rsid w:val="00E339B0"/>
    <w:rsid w:val="00E33A7E"/>
    <w:rsid w:val="00E33E51"/>
    <w:rsid w:val="00E35A1A"/>
    <w:rsid w:val="00E3758F"/>
    <w:rsid w:val="00E46B7D"/>
    <w:rsid w:val="00E52173"/>
    <w:rsid w:val="00E52222"/>
    <w:rsid w:val="00E540DF"/>
    <w:rsid w:val="00E60EB7"/>
    <w:rsid w:val="00E625CE"/>
    <w:rsid w:val="00E6755C"/>
    <w:rsid w:val="00E71DDE"/>
    <w:rsid w:val="00E72D18"/>
    <w:rsid w:val="00E76C10"/>
    <w:rsid w:val="00E80A2D"/>
    <w:rsid w:val="00E82109"/>
    <w:rsid w:val="00E85813"/>
    <w:rsid w:val="00E86346"/>
    <w:rsid w:val="00E866A9"/>
    <w:rsid w:val="00E8689A"/>
    <w:rsid w:val="00E92ABD"/>
    <w:rsid w:val="00E92DBC"/>
    <w:rsid w:val="00E92E53"/>
    <w:rsid w:val="00E95EA8"/>
    <w:rsid w:val="00EA40BB"/>
    <w:rsid w:val="00EA47B0"/>
    <w:rsid w:val="00EB1504"/>
    <w:rsid w:val="00EB1A82"/>
    <w:rsid w:val="00EB26E3"/>
    <w:rsid w:val="00EC1A75"/>
    <w:rsid w:val="00EC2239"/>
    <w:rsid w:val="00EC248E"/>
    <w:rsid w:val="00EC2A45"/>
    <w:rsid w:val="00EC50B4"/>
    <w:rsid w:val="00ED7F81"/>
    <w:rsid w:val="00EE1C4A"/>
    <w:rsid w:val="00EE5ADE"/>
    <w:rsid w:val="00EE6715"/>
    <w:rsid w:val="00EE7641"/>
    <w:rsid w:val="00EF6638"/>
    <w:rsid w:val="00EF6D33"/>
    <w:rsid w:val="00F01D93"/>
    <w:rsid w:val="00F04185"/>
    <w:rsid w:val="00F1153F"/>
    <w:rsid w:val="00F1213C"/>
    <w:rsid w:val="00F14D98"/>
    <w:rsid w:val="00F152B3"/>
    <w:rsid w:val="00F17635"/>
    <w:rsid w:val="00F178E6"/>
    <w:rsid w:val="00F30A4E"/>
    <w:rsid w:val="00F3159D"/>
    <w:rsid w:val="00F3286D"/>
    <w:rsid w:val="00F34408"/>
    <w:rsid w:val="00F34512"/>
    <w:rsid w:val="00F35030"/>
    <w:rsid w:val="00F366CD"/>
    <w:rsid w:val="00F36A7E"/>
    <w:rsid w:val="00F36CD8"/>
    <w:rsid w:val="00F37A0B"/>
    <w:rsid w:val="00F41588"/>
    <w:rsid w:val="00F421D0"/>
    <w:rsid w:val="00F45026"/>
    <w:rsid w:val="00F461A0"/>
    <w:rsid w:val="00F463E7"/>
    <w:rsid w:val="00F47A3A"/>
    <w:rsid w:val="00F5094A"/>
    <w:rsid w:val="00F57B16"/>
    <w:rsid w:val="00F6342D"/>
    <w:rsid w:val="00F645BE"/>
    <w:rsid w:val="00F645F9"/>
    <w:rsid w:val="00F71C8B"/>
    <w:rsid w:val="00F71F60"/>
    <w:rsid w:val="00F86F40"/>
    <w:rsid w:val="00F9390A"/>
    <w:rsid w:val="00F955E8"/>
    <w:rsid w:val="00F95D6F"/>
    <w:rsid w:val="00F96B34"/>
    <w:rsid w:val="00F971AD"/>
    <w:rsid w:val="00FA1DE9"/>
    <w:rsid w:val="00FA5338"/>
    <w:rsid w:val="00FB22B8"/>
    <w:rsid w:val="00FB6EC1"/>
    <w:rsid w:val="00FB71E4"/>
    <w:rsid w:val="00FC28C8"/>
    <w:rsid w:val="00FC7E4B"/>
    <w:rsid w:val="00FD1A85"/>
    <w:rsid w:val="00FD5E10"/>
    <w:rsid w:val="00FD66AB"/>
    <w:rsid w:val="00FD7867"/>
    <w:rsid w:val="00FE07B5"/>
    <w:rsid w:val="00FE1D89"/>
    <w:rsid w:val="00FE2CCF"/>
    <w:rsid w:val="00FE5C6D"/>
    <w:rsid w:val="00FF02BD"/>
    <w:rsid w:val="00FF0B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9312929-B0E9-4A80-B6C9-2204DDF63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6D184E"/>
    <w:pPr>
      <w:widowControl w:val="0"/>
      <w:spacing w:line="288" w:lineRule="auto"/>
      <w:ind w:firstLineChars="200" w:firstLine="200"/>
      <w:jc w:val="both"/>
    </w:pPr>
    <w:rPr>
      <w:rFonts w:ascii="Times New Roman" w:eastAsia="宋体" w:hAnsi="Times New Roman"/>
    </w:rPr>
  </w:style>
  <w:style w:type="paragraph" w:styleId="1">
    <w:name w:val="heading 1"/>
    <w:basedOn w:val="a2"/>
    <w:next w:val="a2"/>
    <w:link w:val="1Char"/>
    <w:uiPriority w:val="9"/>
    <w:qFormat/>
    <w:rsid w:val="006D184E"/>
    <w:pPr>
      <w:keepNext/>
      <w:keepLines/>
      <w:spacing w:line="360" w:lineRule="auto"/>
      <w:ind w:firstLineChars="0" w:firstLine="0"/>
      <w:jc w:val="center"/>
      <w:outlineLvl w:val="0"/>
    </w:pPr>
    <w:rPr>
      <w:rFonts w:eastAsia="黑体"/>
      <w:bCs/>
      <w:kern w:val="44"/>
      <w:sz w:val="32"/>
      <w:szCs w:val="44"/>
    </w:rPr>
  </w:style>
  <w:style w:type="paragraph" w:styleId="2">
    <w:name w:val="heading 2"/>
    <w:basedOn w:val="a2"/>
    <w:next w:val="a2"/>
    <w:link w:val="2Char"/>
    <w:uiPriority w:val="9"/>
    <w:unhideWhenUsed/>
    <w:qFormat/>
    <w:rsid w:val="00021D9F"/>
    <w:pPr>
      <w:keepNext/>
      <w:keepLines/>
      <w:spacing w:line="360" w:lineRule="auto"/>
      <w:ind w:firstLineChars="0" w:firstLine="0"/>
      <w:outlineLvl w:val="1"/>
    </w:pPr>
    <w:rPr>
      <w:rFonts w:asciiTheme="majorHAnsi" w:eastAsia="黑体" w:hAnsiTheme="majorHAnsi" w:cstheme="majorBidi"/>
      <w:bCs/>
      <w:sz w:val="30"/>
      <w:szCs w:val="32"/>
    </w:rPr>
  </w:style>
  <w:style w:type="paragraph" w:styleId="3">
    <w:name w:val="heading 3"/>
    <w:basedOn w:val="a2"/>
    <w:next w:val="a2"/>
    <w:link w:val="3Char"/>
    <w:uiPriority w:val="9"/>
    <w:unhideWhenUsed/>
    <w:qFormat/>
    <w:rsid w:val="00021D9F"/>
    <w:pPr>
      <w:keepNext/>
      <w:keepLines/>
      <w:spacing w:line="360" w:lineRule="auto"/>
      <w:ind w:firstLineChars="0" w:firstLine="0"/>
      <w:outlineLvl w:val="2"/>
    </w:pPr>
    <w:rPr>
      <w:rFonts w:eastAsia="黑体"/>
      <w:bCs/>
      <w:sz w:val="24"/>
      <w:szCs w:val="32"/>
    </w:rPr>
  </w:style>
  <w:style w:type="paragraph" w:styleId="4">
    <w:name w:val="heading 4"/>
    <w:basedOn w:val="a2"/>
    <w:next w:val="a2"/>
    <w:link w:val="4Char"/>
    <w:uiPriority w:val="9"/>
    <w:unhideWhenUsed/>
    <w:qFormat/>
    <w:rsid w:val="00DB4CB9"/>
    <w:pPr>
      <w:keepNext/>
      <w:keepLines/>
      <w:spacing w:line="360" w:lineRule="auto"/>
      <w:ind w:firstLineChars="0" w:firstLine="0"/>
      <w:outlineLvl w:val="3"/>
    </w:pPr>
    <w:rPr>
      <w:rFonts w:asciiTheme="majorHAnsi" w:eastAsia="黑体" w:hAnsiTheme="majorHAnsi" w:cstheme="majorBidi"/>
      <w:bCs/>
      <w:szCs w:val="28"/>
    </w:rPr>
  </w:style>
  <w:style w:type="paragraph" w:styleId="5">
    <w:name w:val="heading 5"/>
    <w:basedOn w:val="a2"/>
    <w:next w:val="a2"/>
    <w:link w:val="5Char"/>
    <w:uiPriority w:val="9"/>
    <w:unhideWhenUsed/>
    <w:qFormat/>
    <w:rsid w:val="005455EE"/>
    <w:pPr>
      <w:keepNext/>
      <w:keepLines/>
      <w:spacing w:line="240" w:lineRule="auto"/>
      <w:ind w:firstLineChars="0" w:firstLine="0"/>
      <w:jc w:val="left"/>
      <w:outlineLvl w:val="4"/>
    </w:pPr>
    <w:rPr>
      <w:bCs/>
      <w:szCs w:val="28"/>
    </w:rPr>
  </w:style>
  <w:style w:type="paragraph" w:styleId="6">
    <w:name w:val="heading 6"/>
    <w:basedOn w:val="5"/>
    <w:next w:val="a2"/>
    <w:link w:val="6Char"/>
    <w:autoRedefine/>
    <w:uiPriority w:val="9"/>
    <w:unhideWhenUsed/>
    <w:qFormat/>
    <w:rsid w:val="000F252F"/>
    <w:pPr>
      <w:widowControl/>
      <w:spacing w:before="200" w:line="360" w:lineRule="auto"/>
      <w:ind w:left="1687" w:hangingChars="600" w:hanging="1687"/>
      <w:outlineLvl w:val="5"/>
    </w:pPr>
    <w:rPr>
      <w:rFonts w:eastAsia="黑体" w:cstheme="majorBidi"/>
      <w:bCs w:val="0"/>
      <w:color w:val="FF0000"/>
      <w:kern w:val="0"/>
      <w:sz w:val="28"/>
      <w:szCs w:val="24"/>
    </w:rPr>
  </w:style>
  <w:style w:type="paragraph" w:styleId="7">
    <w:name w:val="heading 7"/>
    <w:basedOn w:val="6"/>
    <w:next w:val="a2"/>
    <w:link w:val="7Char"/>
    <w:autoRedefine/>
    <w:uiPriority w:val="9"/>
    <w:unhideWhenUsed/>
    <w:qFormat/>
    <w:rsid w:val="000F252F"/>
    <w:pPr>
      <w:outlineLvl w:val="6"/>
    </w:pPr>
    <w:rPr>
      <w:iCs/>
    </w:rPr>
  </w:style>
  <w:style w:type="paragraph" w:styleId="8">
    <w:name w:val="heading 8"/>
    <w:basedOn w:val="a2"/>
    <w:next w:val="a2"/>
    <w:link w:val="8Char"/>
    <w:uiPriority w:val="9"/>
    <w:semiHidden/>
    <w:unhideWhenUsed/>
    <w:qFormat/>
    <w:rsid w:val="000F252F"/>
    <w:pPr>
      <w:keepNext/>
      <w:keepLines/>
      <w:widowControl/>
      <w:spacing w:before="200" w:line="360" w:lineRule="auto"/>
      <w:jc w:val="left"/>
      <w:outlineLvl w:val="7"/>
    </w:pPr>
    <w:rPr>
      <w:rFonts w:asciiTheme="majorHAnsi" w:eastAsiaTheme="majorEastAsia" w:hAnsiTheme="majorHAnsi" w:cstheme="majorBidi"/>
      <w:color w:val="5B9BD5" w:themeColor="accent1"/>
      <w:kern w:val="0"/>
      <w:sz w:val="20"/>
      <w:szCs w:val="20"/>
    </w:rPr>
  </w:style>
  <w:style w:type="paragraph" w:styleId="9">
    <w:name w:val="heading 9"/>
    <w:basedOn w:val="a2"/>
    <w:next w:val="a2"/>
    <w:link w:val="9Char"/>
    <w:uiPriority w:val="9"/>
    <w:semiHidden/>
    <w:unhideWhenUsed/>
    <w:qFormat/>
    <w:rsid w:val="000F252F"/>
    <w:pPr>
      <w:keepNext/>
      <w:keepLines/>
      <w:widowControl/>
      <w:spacing w:before="200" w:line="360" w:lineRule="auto"/>
      <w:jc w:val="left"/>
      <w:outlineLvl w:val="8"/>
    </w:pPr>
    <w:rPr>
      <w:rFonts w:asciiTheme="majorHAnsi" w:eastAsiaTheme="majorEastAsia" w:hAnsiTheme="majorHAnsi" w:cstheme="majorBidi"/>
      <w:i/>
      <w:iCs/>
      <w:color w:val="404040" w:themeColor="text1" w:themeTint="BF"/>
      <w:kern w:val="0"/>
      <w:sz w:val="20"/>
      <w:szCs w:val="2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Char">
    <w:name w:val="标题 1 Char"/>
    <w:basedOn w:val="a3"/>
    <w:link w:val="1"/>
    <w:uiPriority w:val="9"/>
    <w:rsid w:val="006D184E"/>
    <w:rPr>
      <w:rFonts w:ascii="Times New Roman" w:eastAsia="黑体" w:hAnsi="Times New Roman"/>
      <w:bCs/>
      <w:kern w:val="44"/>
      <w:sz w:val="32"/>
      <w:szCs w:val="44"/>
    </w:rPr>
  </w:style>
  <w:style w:type="character" w:customStyle="1" w:styleId="2Char">
    <w:name w:val="标题 2 Char"/>
    <w:basedOn w:val="a3"/>
    <w:link w:val="2"/>
    <w:uiPriority w:val="9"/>
    <w:rsid w:val="00021D9F"/>
    <w:rPr>
      <w:rFonts w:asciiTheme="majorHAnsi" w:eastAsia="黑体" w:hAnsiTheme="majorHAnsi" w:cstheme="majorBidi"/>
      <w:bCs/>
      <w:sz w:val="30"/>
      <w:szCs w:val="32"/>
    </w:rPr>
  </w:style>
  <w:style w:type="character" w:customStyle="1" w:styleId="3Char">
    <w:name w:val="标题 3 Char"/>
    <w:basedOn w:val="a3"/>
    <w:link w:val="3"/>
    <w:uiPriority w:val="9"/>
    <w:rsid w:val="00021D9F"/>
    <w:rPr>
      <w:rFonts w:eastAsia="黑体"/>
      <w:bCs/>
      <w:sz w:val="24"/>
      <w:szCs w:val="32"/>
    </w:rPr>
  </w:style>
  <w:style w:type="character" w:customStyle="1" w:styleId="4Char">
    <w:name w:val="标题 4 Char"/>
    <w:basedOn w:val="a3"/>
    <w:link w:val="4"/>
    <w:uiPriority w:val="9"/>
    <w:rsid w:val="00DB4CB9"/>
    <w:rPr>
      <w:rFonts w:asciiTheme="majorHAnsi" w:eastAsia="黑体" w:hAnsiTheme="majorHAnsi" w:cstheme="majorBidi"/>
      <w:bCs/>
      <w:szCs w:val="28"/>
    </w:rPr>
  </w:style>
  <w:style w:type="character" w:customStyle="1" w:styleId="5Char">
    <w:name w:val="标题 5 Char"/>
    <w:basedOn w:val="a3"/>
    <w:link w:val="5"/>
    <w:uiPriority w:val="9"/>
    <w:rsid w:val="005455EE"/>
    <w:rPr>
      <w:rFonts w:eastAsia="宋体"/>
      <w:bCs/>
      <w:szCs w:val="28"/>
    </w:rPr>
  </w:style>
  <w:style w:type="character" w:customStyle="1" w:styleId="6Char">
    <w:name w:val="标题 6 Char"/>
    <w:basedOn w:val="a3"/>
    <w:link w:val="6"/>
    <w:uiPriority w:val="9"/>
    <w:rsid w:val="000F252F"/>
    <w:rPr>
      <w:rFonts w:ascii="Times New Roman" w:eastAsia="黑体" w:hAnsi="Times New Roman" w:cstheme="majorBidi"/>
      <w:color w:val="FF0000"/>
      <w:kern w:val="0"/>
      <w:sz w:val="28"/>
      <w:szCs w:val="24"/>
    </w:rPr>
  </w:style>
  <w:style w:type="character" w:customStyle="1" w:styleId="7Char">
    <w:name w:val="标题 7 Char"/>
    <w:basedOn w:val="a3"/>
    <w:link w:val="7"/>
    <w:uiPriority w:val="9"/>
    <w:rsid w:val="000F252F"/>
    <w:rPr>
      <w:rFonts w:ascii="Times New Roman" w:eastAsia="黑体" w:hAnsi="Times New Roman" w:cstheme="majorBidi"/>
      <w:iCs/>
      <w:color w:val="FF0000"/>
      <w:kern w:val="0"/>
      <w:sz w:val="28"/>
      <w:szCs w:val="24"/>
    </w:rPr>
  </w:style>
  <w:style w:type="character" w:customStyle="1" w:styleId="8Char">
    <w:name w:val="标题 8 Char"/>
    <w:basedOn w:val="a3"/>
    <w:link w:val="8"/>
    <w:uiPriority w:val="9"/>
    <w:semiHidden/>
    <w:rsid w:val="000F252F"/>
    <w:rPr>
      <w:rFonts w:asciiTheme="majorHAnsi" w:eastAsiaTheme="majorEastAsia" w:hAnsiTheme="majorHAnsi" w:cstheme="majorBidi"/>
      <w:color w:val="5B9BD5" w:themeColor="accent1"/>
      <w:kern w:val="0"/>
      <w:sz w:val="20"/>
      <w:szCs w:val="20"/>
    </w:rPr>
  </w:style>
  <w:style w:type="paragraph" w:styleId="a6">
    <w:name w:val="Title"/>
    <w:aliases w:val="标题3"/>
    <w:basedOn w:val="a2"/>
    <w:next w:val="a2"/>
    <w:link w:val="Char"/>
    <w:uiPriority w:val="10"/>
    <w:qFormat/>
    <w:rsid w:val="002E45A9"/>
    <w:pPr>
      <w:spacing w:before="240" w:after="60"/>
      <w:jc w:val="center"/>
      <w:outlineLvl w:val="0"/>
    </w:pPr>
    <w:rPr>
      <w:rFonts w:asciiTheme="majorHAnsi" w:eastAsiaTheme="majorEastAsia" w:hAnsiTheme="majorHAnsi" w:cstheme="majorBidi"/>
      <w:b/>
      <w:bCs/>
      <w:sz w:val="32"/>
      <w:szCs w:val="32"/>
    </w:rPr>
  </w:style>
  <w:style w:type="character" w:customStyle="1" w:styleId="Char">
    <w:name w:val="标题 Char"/>
    <w:aliases w:val="标题3 Char"/>
    <w:basedOn w:val="a3"/>
    <w:link w:val="a6"/>
    <w:uiPriority w:val="10"/>
    <w:rsid w:val="002E45A9"/>
    <w:rPr>
      <w:rFonts w:asciiTheme="majorHAnsi" w:eastAsiaTheme="majorEastAsia" w:hAnsiTheme="majorHAnsi" w:cstheme="majorBidi"/>
      <w:b/>
      <w:bCs/>
      <w:sz w:val="32"/>
      <w:szCs w:val="32"/>
    </w:rPr>
  </w:style>
  <w:style w:type="paragraph" w:styleId="a7">
    <w:name w:val="Subtitle"/>
    <w:aliases w:val="标题4"/>
    <w:basedOn w:val="a2"/>
    <w:next w:val="a2"/>
    <w:link w:val="Char0"/>
    <w:uiPriority w:val="11"/>
    <w:qFormat/>
    <w:rsid w:val="002E45A9"/>
    <w:pPr>
      <w:spacing w:before="240" w:after="60" w:line="312" w:lineRule="auto"/>
      <w:jc w:val="center"/>
      <w:outlineLvl w:val="1"/>
    </w:pPr>
    <w:rPr>
      <w:rFonts w:eastAsiaTheme="minorEastAsia"/>
      <w:b/>
      <w:bCs/>
      <w:kern w:val="28"/>
      <w:sz w:val="32"/>
      <w:szCs w:val="32"/>
    </w:rPr>
  </w:style>
  <w:style w:type="character" w:customStyle="1" w:styleId="Char0">
    <w:name w:val="副标题 Char"/>
    <w:aliases w:val="标题4 Char"/>
    <w:basedOn w:val="a3"/>
    <w:link w:val="a7"/>
    <w:uiPriority w:val="11"/>
    <w:rsid w:val="002E45A9"/>
    <w:rPr>
      <w:b/>
      <w:bCs/>
      <w:kern w:val="28"/>
      <w:sz w:val="32"/>
      <w:szCs w:val="32"/>
    </w:rPr>
  </w:style>
  <w:style w:type="paragraph" w:styleId="TOC">
    <w:name w:val="TOC Heading"/>
    <w:basedOn w:val="1"/>
    <w:next w:val="a2"/>
    <w:uiPriority w:val="39"/>
    <w:unhideWhenUsed/>
    <w:qFormat/>
    <w:rsid w:val="00CB5CEA"/>
    <w:pPr>
      <w:widowControl/>
      <w:spacing w:before="240" w:line="259" w:lineRule="auto"/>
      <w:jc w:val="left"/>
      <w:outlineLvl w:val="9"/>
    </w:pPr>
    <w:rPr>
      <w:rFonts w:asciiTheme="majorHAnsi" w:eastAsiaTheme="majorEastAsia" w:hAnsiTheme="majorHAnsi" w:cstheme="majorBidi"/>
      <w:bCs w:val="0"/>
      <w:color w:val="2E74B5" w:themeColor="accent1" w:themeShade="BF"/>
      <w:kern w:val="0"/>
      <w:szCs w:val="32"/>
    </w:rPr>
  </w:style>
  <w:style w:type="paragraph" w:styleId="10">
    <w:name w:val="toc 1"/>
    <w:basedOn w:val="a2"/>
    <w:next w:val="a2"/>
    <w:autoRedefine/>
    <w:uiPriority w:val="39"/>
    <w:unhideWhenUsed/>
    <w:qFormat/>
    <w:rsid w:val="00CB5CEA"/>
  </w:style>
  <w:style w:type="paragraph" w:styleId="20">
    <w:name w:val="toc 2"/>
    <w:basedOn w:val="a2"/>
    <w:next w:val="a2"/>
    <w:autoRedefine/>
    <w:uiPriority w:val="39"/>
    <w:unhideWhenUsed/>
    <w:qFormat/>
    <w:rsid w:val="00CB5CEA"/>
    <w:pPr>
      <w:ind w:leftChars="200" w:left="420"/>
    </w:pPr>
  </w:style>
  <w:style w:type="paragraph" w:styleId="30">
    <w:name w:val="toc 3"/>
    <w:basedOn w:val="a2"/>
    <w:next w:val="a2"/>
    <w:autoRedefine/>
    <w:uiPriority w:val="39"/>
    <w:unhideWhenUsed/>
    <w:qFormat/>
    <w:rsid w:val="00CB5CEA"/>
    <w:pPr>
      <w:ind w:leftChars="400" w:left="840"/>
    </w:pPr>
  </w:style>
  <w:style w:type="character" w:styleId="a8">
    <w:name w:val="Hyperlink"/>
    <w:basedOn w:val="a3"/>
    <w:uiPriority w:val="99"/>
    <w:unhideWhenUsed/>
    <w:rsid w:val="00CB5CEA"/>
    <w:rPr>
      <w:color w:val="0563C1" w:themeColor="hyperlink"/>
      <w:u w:val="single"/>
    </w:rPr>
  </w:style>
  <w:style w:type="paragraph" w:styleId="a9">
    <w:name w:val="Normal (Web)"/>
    <w:basedOn w:val="a2"/>
    <w:uiPriority w:val="99"/>
    <w:unhideWhenUsed/>
    <w:rsid w:val="00CB5CEA"/>
    <w:pPr>
      <w:widowControl/>
      <w:spacing w:before="100" w:beforeAutospacing="1" w:after="100" w:afterAutospacing="1" w:line="240" w:lineRule="auto"/>
      <w:ind w:firstLineChars="0" w:firstLine="0"/>
      <w:jc w:val="left"/>
    </w:pPr>
    <w:rPr>
      <w:rFonts w:ascii="宋体" w:hAnsi="宋体" w:cs="宋体"/>
      <w:kern w:val="0"/>
      <w:sz w:val="24"/>
      <w:szCs w:val="24"/>
    </w:rPr>
  </w:style>
  <w:style w:type="paragraph" w:styleId="aa">
    <w:name w:val="header"/>
    <w:basedOn w:val="a2"/>
    <w:link w:val="Char1"/>
    <w:uiPriority w:val="99"/>
    <w:unhideWhenUsed/>
    <w:rsid w:val="00CB5CEA"/>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3"/>
    <w:link w:val="aa"/>
    <w:uiPriority w:val="99"/>
    <w:rsid w:val="00CB5CEA"/>
    <w:rPr>
      <w:rFonts w:eastAsia="宋体"/>
      <w:sz w:val="18"/>
      <w:szCs w:val="18"/>
    </w:rPr>
  </w:style>
  <w:style w:type="paragraph" w:styleId="ab">
    <w:name w:val="footer"/>
    <w:basedOn w:val="a2"/>
    <w:link w:val="Char2"/>
    <w:uiPriority w:val="99"/>
    <w:unhideWhenUsed/>
    <w:rsid w:val="00CB5CEA"/>
    <w:pPr>
      <w:tabs>
        <w:tab w:val="center" w:pos="4153"/>
        <w:tab w:val="right" w:pos="8306"/>
      </w:tabs>
      <w:snapToGrid w:val="0"/>
      <w:spacing w:line="240" w:lineRule="auto"/>
      <w:jc w:val="left"/>
    </w:pPr>
    <w:rPr>
      <w:sz w:val="18"/>
      <w:szCs w:val="18"/>
    </w:rPr>
  </w:style>
  <w:style w:type="character" w:customStyle="1" w:styleId="Char2">
    <w:name w:val="页脚 Char"/>
    <w:basedOn w:val="a3"/>
    <w:link w:val="ab"/>
    <w:uiPriority w:val="99"/>
    <w:rsid w:val="00CB5CEA"/>
    <w:rPr>
      <w:rFonts w:eastAsia="宋体"/>
      <w:sz w:val="18"/>
      <w:szCs w:val="18"/>
    </w:rPr>
  </w:style>
  <w:style w:type="character" w:customStyle="1" w:styleId="fontstyle01">
    <w:name w:val="fontstyle01"/>
    <w:basedOn w:val="a3"/>
    <w:rsid w:val="001A697E"/>
    <w:rPr>
      <w:rFonts w:ascii="NimbusRomNo9L-Regu" w:hAnsi="NimbusRomNo9L-Regu" w:hint="default"/>
      <w:b w:val="0"/>
      <w:bCs w:val="0"/>
      <w:i w:val="0"/>
      <w:iCs w:val="0"/>
      <w:color w:val="000000"/>
      <w:sz w:val="24"/>
      <w:szCs w:val="24"/>
    </w:rPr>
  </w:style>
  <w:style w:type="character" w:styleId="ac">
    <w:name w:val="Placeholder Text"/>
    <w:basedOn w:val="a3"/>
    <w:uiPriority w:val="99"/>
    <w:semiHidden/>
    <w:rsid w:val="00F461A0"/>
    <w:rPr>
      <w:color w:val="808080"/>
    </w:rPr>
  </w:style>
  <w:style w:type="paragraph" w:styleId="ad">
    <w:name w:val="List Paragraph"/>
    <w:basedOn w:val="a2"/>
    <w:uiPriority w:val="34"/>
    <w:qFormat/>
    <w:rsid w:val="008B4D81"/>
    <w:pPr>
      <w:ind w:firstLine="420"/>
    </w:pPr>
  </w:style>
  <w:style w:type="character" w:styleId="ae">
    <w:name w:val="Emphasis"/>
    <w:basedOn w:val="a3"/>
    <w:uiPriority w:val="20"/>
    <w:qFormat/>
    <w:rsid w:val="00BD213B"/>
    <w:rPr>
      <w:i/>
      <w:iCs/>
    </w:rPr>
  </w:style>
  <w:style w:type="character" w:customStyle="1" w:styleId="apple-converted-space">
    <w:name w:val="apple-converted-space"/>
    <w:basedOn w:val="a3"/>
    <w:rsid w:val="00052B82"/>
  </w:style>
  <w:style w:type="character" w:styleId="af">
    <w:name w:val="Strong"/>
    <w:basedOn w:val="a3"/>
    <w:uiPriority w:val="22"/>
    <w:qFormat/>
    <w:rsid w:val="00A525DC"/>
    <w:rPr>
      <w:b/>
      <w:bCs/>
    </w:rPr>
  </w:style>
  <w:style w:type="character" w:customStyle="1" w:styleId="invisible">
    <w:name w:val="invisible"/>
    <w:basedOn w:val="a3"/>
    <w:rsid w:val="001C7DAC"/>
  </w:style>
  <w:style w:type="character" w:customStyle="1" w:styleId="visible">
    <w:name w:val="visible"/>
    <w:basedOn w:val="a3"/>
    <w:rsid w:val="001C7DAC"/>
  </w:style>
  <w:style w:type="character" w:customStyle="1" w:styleId="fontstyle21">
    <w:name w:val="fontstyle21"/>
    <w:basedOn w:val="a3"/>
    <w:rsid w:val="0089591F"/>
    <w:rPr>
      <w:rFonts w:ascii="CMR7" w:hAnsi="CMR7" w:hint="default"/>
      <w:b w:val="0"/>
      <w:bCs w:val="0"/>
      <w:i w:val="0"/>
      <w:iCs w:val="0"/>
      <w:color w:val="000000"/>
      <w:sz w:val="14"/>
      <w:szCs w:val="14"/>
    </w:rPr>
  </w:style>
  <w:style w:type="character" w:customStyle="1" w:styleId="fontstyle31">
    <w:name w:val="fontstyle31"/>
    <w:basedOn w:val="a3"/>
    <w:rsid w:val="0089591F"/>
    <w:rPr>
      <w:rFonts w:ascii="CMMI7" w:hAnsi="CMMI7" w:hint="default"/>
      <w:b w:val="0"/>
      <w:bCs w:val="0"/>
      <w:i/>
      <w:iCs/>
      <w:color w:val="000000"/>
      <w:sz w:val="14"/>
      <w:szCs w:val="14"/>
    </w:rPr>
  </w:style>
  <w:style w:type="character" w:styleId="af0">
    <w:name w:val="FollowedHyperlink"/>
    <w:basedOn w:val="a3"/>
    <w:uiPriority w:val="99"/>
    <w:semiHidden/>
    <w:unhideWhenUsed/>
    <w:rsid w:val="0074686F"/>
    <w:rPr>
      <w:color w:val="954F72" w:themeColor="followedHyperlink"/>
      <w:u w:val="single"/>
    </w:rPr>
  </w:style>
  <w:style w:type="table" w:styleId="af1">
    <w:name w:val="Table Grid"/>
    <w:basedOn w:val="a4"/>
    <w:uiPriority w:val="59"/>
    <w:rsid w:val="006566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
    <w:name w:val="Mention"/>
    <w:basedOn w:val="a3"/>
    <w:uiPriority w:val="99"/>
    <w:semiHidden/>
    <w:unhideWhenUsed/>
    <w:rsid w:val="006E43D8"/>
    <w:rPr>
      <w:color w:val="2B579A"/>
      <w:shd w:val="clear" w:color="auto" w:fill="E6E6E6"/>
    </w:rPr>
  </w:style>
  <w:style w:type="character" w:customStyle="1" w:styleId="9Char">
    <w:name w:val="标题 9 Char"/>
    <w:basedOn w:val="a3"/>
    <w:link w:val="9"/>
    <w:uiPriority w:val="9"/>
    <w:semiHidden/>
    <w:rsid w:val="000F252F"/>
    <w:rPr>
      <w:rFonts w:asciiTheme="majorHAnsi" w:eastAsiaTheme="majorEastAsia" w:hAnsiTheme="majorHAnsi" w:cstheme="majorBidi"/>
      <w:i/>
      <w:iCs/>
      <w:color w:val="404040" w:themeColor="text1" w:themeTint="BF"/>
      <w:kern w:val="0"/>
      <w:sz w:val="20"/>
      <w:szCs w:val="20"/>
    </w:rPr>
  </w:style>
  <w:style w:type="paragraph" w:styleId="af2">
    <w:name w:val="No Spacing"/>
    <w:link w:val="Char3"/>
    <w:uiPriority w:val="1"/>
    <w:qFormat/>
    <w:rsid w:val="000F252F"/>
    <w:pPr>
      <w:ind w:leftChars="200" w:left="200"/>
    </w:pPr>
    <w:rPr>
      <w:rFonts w:ascii="Times New Roman" w:hAnsi="Times New Roman" w:cs="Times New Roman"/>
      <w:kern w:val="0"/>
      <w:sz w:val="24"/>
      <w:szCs w:val="24"/>
    </w:rPr>
  </w:style>
  <w:style w:type="character" w:customStyle="1" w:styleId="Char3">
    <w:name w:val="无间隔 Char"/>
    <w:basedOn w:val="a3"/>
    <w:link w:val="af2"/>
    <w:uiPriority w:val="1"/>
    <w:rsid w:val="000F252F"/>
    <w:rPr>
      <w:rFonts w:ascii="Times New Roman" w:hAnsi="Times New Roman" w:cs="Times New Roman"/>
      <w:kern w:val="0"/>
      <w:sz w:val="24"/>
      <w:szCs w:val="24"/>
    </w:rPr>
  </w:style>
  <w:style w:type="paragraph" w:styleId="af3">
    <w:name w:val="Quote"/>
    <w:basedOn w:val="a2"/>
    <w:next w:val="a2"/>
    <w:link w:val="Char4"/>
    <w:uiPriority w:val="29"/>
    <w:qFormat/>
    <w:rsid w:val="000F252F"/>
    <w:pPr>
      <w:widowControl/>
      <w:spacing w:line="360" w:lineRule="auto"/>
      <w:jc w:val="left"/>
    </w:pPr>
    <w:rPr>
      <w:rFonts w:eastAsiaTheme="minorEastAsia" w:cs="Times New Roman"/>
      <w:i/>
      <w:iCs/>
      <w:color w:val="000000" w:themeColor="text1"/>
      <w:kern w:val="0"/>
      <w:sz w:val="24"/>
      <w:szCs w:val="24"/>
    </w:rPr>
  </w:style>
  <w:style w:type="character" w:customStyle="1" w:styleId="Char4">
    <w:name w:val="引用 Char"/>
    <w:basedOn w:val="a3"/>
    <w:link w:val="af3"/>
    <w:uiPriority w:val="29"/>
    <w:rsid w:val="000F252F"/>
    <w:rPr>
      <w:rFonts w:ascii="Times New Roman" w:hAnsi="Times New Roman" w:cs="Times New Roman"/>
      <w:i/>
      <w:iCs/>
      <w:color w:val="000000" w:themeColor="text1"/>
      <w:kern w:val="0"/>
      <w:sz w:val="24"/>
      <w:szCs w:val="24"/>
    </w:rPr>
  </w:style>
  <w:style w:type="paragraph" w:styleId="af4">
    <w:name w:val="Intense Quote"/>
    <w:basedOn w:val="a2"/>
    <w:next w:val="a2"/>
    <w:link w:val="Char5"/>
    <w:uiPriority w:val="30"/>
    <w:qFormat/>
    <w:rsid w:val="000F252F"/>
    <w:pPr>
      <w:widowControl/>
      <w:pBdr>
        <w:bottom w:val="single" w:sz="4" w:space="4" w:color="5B9BD5" w:themeColor="accent1"/>
      </w:pBdr>
      <w:spacing w:before="200" w:after="280" w:line="360" w:lineRule="auto"/>
      <w:ind w:left="936" w:right="936"/>
      <w:jc w:val="left"/>
    </w:pPr>
    <w:rPr>
      <w:rFonts w:eastAsiaTheme="minorEastAsia" w:cs="Times New Roman"/>
      <w:b/>
      <w:bCs/>
      <w:i/>
      <w:iCs/>
      <w:color w:val="5B9BD5" w:themeColor="accent1"/>
      <w:kern w:val="0"/>
      <w:sz w:val="24"/>
      <w:szCs w:val="24"/>
    </w:rPr>
  </w:style>
  <w:style w:type="character" w:customStyle="1" w:styleId="Char5">
    <w:name w:val="明显引用 Char"/>
    <w:basedOn w:val="a3"/>
    <w:link w:val="af4"/>
    <w:uiPriority w:val="30"/>
    <w:rsid w:val="000F252F"/>
    <w:rPr>
      <w:rFonts w:ascii="Times New Roman" w:hAnsi="Times New Roman" w:cs="Times New Roman"/>
      <w:b/>
      <w:bCs/>
      <w:i/>
      <w:iCs/>
      <w:color w:val="5B9BD5" w:themeColor="accent1"/>
      <w:kern w:val="0"/>
      <w:sz w:val="24"/>
      <w:szCs w:val="24"/>
    </w:rPr>
  </w:style>
  <w:style w:type="character" w:styleId="af5">
    <w:name w:val="Subtle Emphasis"/>
    <w:basedOn w:val="a3"/>
    <w:uiPriority w:val="19"/>
    <w:qFormat/>
    <w:rsid w:val="000F252F"/>
    <w:rPr>
      <w:i/>
      <w:iCs/>
      <w:color w:val="808080" w:themeColor="text1" w:themeTint="7F"/>
    </w:rPr>
  </w:style>
  <w:style w:type="character" w:styleId="af6">
    <w:name w:val="Intense Emphasis"/>
    <w:basedOn w:val="a3"/>
    <w:uiPriority w:val="21"/>
    <w:qFormat/>
    <w:rsid w:val="000F252F"/>
    <w:rPr>
      <w:b/>
      <w:bCs/>
      <w:i/>
      <w:iCs/>
      <w:color w:val="5B9BD5" w:themeColor="accent1"/>
    </w:rPr>
  </w:style>
  <w:style w:type="character" w:styleId="af7">
    <w:name w:val="Subtle Reference"/>
    <w:basedOn w:val="a3"/>
    <w:uiPriority w:val="31"/>
    <w:qFormat/>
    <w:rsid w:val="000F252F"/>
    <w:rPr>
      <w:smallCaps/>
      <w:color w:val="ED7D31" w:themeColor="accent2"/>
      <w:u w:val="single"/>
    </w:rPr>
  </w:style>
  <w:style w:type="character" w:styleId="af8">
    <w:name w:val="Intense Reference"/>
    <w:basedOn w:val="a3"/>
    <w:uiPriority w:val="32"/>
    <w:qFormat/>
    <w:rsid w:val="000F252F"/>
    <w:rPr>
      <w:b/>
      <w:bCs/>
      <w:smallCaps/>
      <w:color w:val="ED7D31" w:themeColor="accent2"/>
      <w:spacing w:val="5"/>
      <w:u w:val="single"/>
    </w:rPr>
  </w:style>
  <w:style w:type="character" w:styleId="af9">
    <w:name w:val="Book Title"/>
    <w:basedOn w:val="a3"/>
    <w:uiPriority w:val="33"/>
    <w:qFormat/>
    <w:rsid w:val="000F252F"/>
    <w:rPr>
      <w:b/>
      <w:bCs/>
      <w:smallCaps/>
      <w:spacing w:val="5"/>
    </w:rPr>
  </w:style>
  <w:style w:type="character" w:customStyle="1" w:styleId="Char6">
    <w:name w:val="批注框文本 Char"/>
    <w:basedOn w:val="a3"/>
    <w:link w:val="afa"/>
    <w:uiPriority w:val="99"/>
    <w:semiHidden/>
    <w:rsid w:val="000F252F"/>
    <w:rPr>
      <w:rFonts w:ascii="Times New Roman" w:hAnsi="Times New Roman" w:cs="Times New Roman"/>
      <w:kern w:val="0"/>
      <w:sz w:val="18"/>
      <w:szCs w:val="18"/>
    </w:rPr>
  </w:style>
  <w:style w:type="paragraph" w:styleId="afa">
    <w:name w:val="Balloon Text"/>
    <w:basedOn w:val="a2"/>
    <w:link w:val="Char6"/>
    <w:uiPriority w:val="99"/>
    <w:semiHidden/>
    <w:unhideWhenUsed/>
    <w:rsid w:val="000F252F"/>
    <w:pPr>
      <w:widowControl/>
      <w:spacing w:line="240" w:lineRule="auto"/>
      <w:jc w:val="left"/>
    </w:pPr>
    <w:rPr>
      <w:rFonts w:eastAsiaTheme="minorEastAsia" w:cs="Times New Roman"/>
      <w:kern w:val="0"/>
      <w:sz w:val="18"/>
      <w:szCs w:val="18"/>
    </w:rPr>
  </w:style>
  <w:style w:type="paragraph" w:customStyle="1" w:styleId="afb">
    <w:name w:val="居中正文"/>
    <w:basedOn w:val="a2"/>
    <w:link w:val="Char7"/>
    <w:autoRedefine/>
    <w:qFormat/>
    <w:rsid w:val="00725CE9"/>
    <w:pPr>
      <w:widowControl/>
      <w:spacing w:line="240" w:lineRule="auto"/>
      <w:ind w:firstLineChars="0" w:firstLine="0"/>
      <w:jc w:val="center"/>
    </w:pPr>
    <w:rPr>
      <w:rFonts w:asciiTheme="majorEastAsia" w:eastAsiaTheme="majorEastAsia" w:hAnsiTheme="majorEastAsia" w:cs="Times New Roman"/>
      <w:kern w:val="0"/>
      <w:szCs w:val="21"/>
    </w:rPr>
  </w:style>
  <w:style w:type="character" w:customStyle="1" w:styleId="Char7">
    <w:name w:val="居中正文 Char"/>
    <w:basedOn w:val="a3"/>
    <w:link w:val="afb"/>
    <w:rsid w:val="00725CE9"/>
    <w:rPr>
      <w:rFonts w:asciiTheme="majorEastAsia" w:eastAsiaTheme="majorEastAsia" w:hAnsiTheme="majorEastAsia" w:cs="Times New Roman"/>
      <w:kern w:val="0"/>
      <w:szCs w:val="21"/>
    </w:rPr>
  </w:style>
  <w:style w:type="paragraph" w:customStyle="1" w:styleId="a1">
    <w:name w:val="图片标题"/>
    <w:basedOn w:val="a2"/>
    <w:next w:val="a2"/>
    <w:autoRedefine/>
    <w:qFormat/>
    <w:rsid w:val="00376865"/>
    <w:pPr>
      <w:widowControl/>
      <w:numPr>
        <w:numId w:val="36"/>
      </w:numPr>
      <w:spacing w:afterLines="50" w:line="360" w:lineRule="auto"/>
      <w:ind w:firstLineChars="0" w:firstLine="0"/>
      <w:jc w:val="center"/>
    </w:pPr>
    <w:rPr>
      <w:rFonts w:eastAsia="黑体" w:cs="Times New Roman"/>
      <w:kern w:val="0"/>
      <w:szCs w:val="24"/>
    </w:rPr>
  </w:style>
  <w:style w:type="paragraph" w:customStyle="1" w:styleId="a">
    <w:name w:val="表格标题"/>
    <w:basedOn w:val="a2"/>
    <w:autoRedefine/>
    <w:qFormat/>
    <w:rsid w:val="000F252F"/>
    <w:pPr>
      <w:widowControl/>
      <w:numPr>
        <w:numId w:val="37"/>
      </w:numPr>
      <w:spacing w:line="360" w:lineRule="auto"/>
      <w:ind w:left="0"/>
      <w:jc w:val="center"/>
    </w:pPr>
    <w:rPr>
      <w:rFonts w:eastAsiaTheme="minorEastAsia" w:cs="Times New Roman"/>
      <w:b/>
      <w:kern w:val="0"/>
      <w:szCs w:val="24"/>
    </w:rPr>
  </w:style>
  <w:style w:type="paragraph" w:customStyle="1" w:styleId="afc">
    <w:name w:val="无缩进正文"/>
    <w:basedOn w:val="a2"/>
    <w:qFormat/>
    <w:rsid w:val="000F252F"/>
    <w:pPr>
      <w:widowControl/>
      <w:spacing w:line="360" w:lineRule="auto"/>
      <w:ind w:firstLineChars="0" w:firstLine="0"/>
      <w:jc w:val="left"/>
    </w:pPr>
    <w:rPr>
      <w:rFonts w:eastAsiaTheme="minorEastAsia" w:cs="Times New Roman"/>
      <w:kern w:val="0"/>
      <w:sz w:val="24"/>
      <w:szCs w:val="24"/>
    </w:rPr>
  </w:style>
  <w:style w:type="paragraph" w:customStyle="1" w:styleId="a0">
    <w:name w:val="参考文献"/>
    <w:basedOn w:val="afc"/>
    <w:autoRedefine/>
    <w:qFormat/>
    <w:rsid w:val="000F252F"/>
    <w:pPr>
      <w:numPr>
        <w:numId w:val="38"/>
      </w:numPr>
      <w:spacing w:line="240" w:lineRule="auto"/>
    </w:pPr>
    <w:rPr>
      <w:rFonts w:eastAsia="Times New Roman"/>
      <w:sz w:val="20"/>
    </w:rPr>
  </w:style>
  <w:style w:type="character" w:customStyle="1" w:styleId="Char8">
    <w:name w:val="日期 Char"/>
    <w:basedOn w:val="a3"/>
    <w:link w:val="afd"/>
    <w:uiPriority w:val="99"/>
    <w:semiHidden/>
    <w:rsid w:val="000F252F"/>
    <w:rPr>
      <w:rFonts w:ascii="Times New Roman" w:hAnsi="Times New Roman" w:cs="Times New Roman"/>
      <w:kern w:val="0"/>
      <w:sz w:val="24"/>
      <w:szCs w:val="24"/>
    </w:rPr>
  </w:style>
  <w:style w:type="paragraph" w:styleId="afd">
    <w:name w:val="Date"/>
    <w:basedOn w:val="a2"/>
    <w:next w:val="a2"/>
    <w:link w:val="Char8"/>
    <w:uiPriority w:val="99"/>
    <w:semiHidden/>
    <w:unhideWhenUsed/>
    <w:rsid w:val="000F252F"/>
    <w:pPr>
      <w:widowControl/>
      <w:spacing w:line="360" w:lineRule="auto"/>
      <w:ind w:leftChars="2500" w:left="100"/>
      <w:jc w:val="left"/>
    </w:pPr>
    <w:rPr>
      <w:rFonts w:eastAsiaTheme="minorEastAsia" w:cs="Times New Roman"/>
      <w:kern w:val="0"/>
      <w:sz w:val="24"/>
      <w:szCs w:val="24"/>
    </w:rPr>
  </w:style>
  <w:style w:type="character" w:customStyle="1" w:styleId="Char9">
    <w:name w:val="批注文字 Char"/>
    <w:basedOn w:val="a3"/>
    <w:link w:val="afe"/>
    <w:uiPriority w:val="99"/>
    <w:semiHidden/>
    <w:rsid w:val="000F252F"/>
    <w:rPr>
      <w:rFonts w:ascii="Times New Roman" w:hAnsi="Times New Roman" w:cs="Times New Roman"/>
      <w:kern w:val="0"/>
      <w:sz w:val="24"/>
      <w:szCs w:val="24"/>
    </w:rPr>
  </w:style>
  <w:style w:type="paragraph" w:styleId="afe">
    <w:name w:val="annotation text"/>
    <w:basedOn w:val="a2"/>
    <w:link w:val="Char9"/>
    <w:uiPriority w:val="99"/>
    <w:semiHidden/>
    <w:unhideWhenUsed/>
    <w:rsid w:val="000F252F"/>
    <w:pPr>
      <w:widowControl/>
      <w:spacing w:line="360" w:lineRule="auto"/>
      <w:jc w:val="left"/>
    </w:pPr>
    <w:rPr>
      <w:rFonts w:eastAsiaTheme="minorEastAsia" w:cs="Times New Roman"/>
      <w:kern w:val="0"/>
      <w:sz w:val="24"/>
      <w:szCs w:val="24"/>
    </w:rPr>
  </w:style>
  <w:style w:type="character" w:customStyle="1" w:styleId="Chara">
    <w:name w:val="批注主题 Char"/>
    <w:basedOn w:val="Char9"/>
    <w:link w:val="aff"/>
    <w:uiPriority w:val="99"/>
    <w:semiHidden/>
    <w:rsid w:val="000F252F"/>
    <w:rPr>
      <w:rFonts w:ascii="Times New Roman" w:hAnsi="Times New Roman" w:cs="Times New Roman"/>
      <w:b/>
      <w:bCs/>
      <w:kern w:val="0"/>
      <w:sz w:val="24"/>
      <w:szCs w:val="24"/>
    </w:rPr>
  </w:style>
  <w:style w:type="paragraph" w:styleId="aff">
    <w:name w:val="annotation subject"/>
    <w:basedOn w:val="afe"/>
    <w:next w:val="afe"/>
    <w:link w:val="Chara"/>
    <w:uiPriority w:val="99"/>
    <w:semiHidden/>
    <w:unhideWhenUsed/>
    <w:rsid w:val="000F252F"/>
    <w:rPr>
      <w:b/>
      <w:bCs/>
    </w:rPr>
  </w:style>
  <w:style w:type="character" w:customStyle="1" w:styleId="MTEquationSection">
    <w:name w:val="MTEquationSection"/>
    <w:basedOn w:val="a3"/>
    <w:rsid w:val="000F252F"/>
    <w:rPr>
      <w:b/>
      <w:vanish/>
      <w:color w:val="FF0000"/>
      <w:sz w:val="44"/>
      <w:szCs w:val="44"/>
    </w:rPr>
  </w:style>
  <w:style w:type="paragraph" w:customStyle="1" w:styleId="MTDisplayEquation">
    <w:name w:val="MTDisplayEquation"/>
    <w:basedOn w:val="afb"/>
    <w:next w:val="a2"/>
    <w:link w:val="MTDisplayEquationChar"/>
    <w:rsid w:val="000F252F"/>
    <w:pPr>
      <w:tabs>
        <w:tab w:val="center" w:pos="4160"/>
        <w:tab w:val="right" w:pos="8300"/>
      </w:tabs>
    </w:pPr>
    <w:rPr>
      <w:lang w:val="zh-CN"/>
    </w:rPr>
  </w:style>
  <w:style w:type="character" w:customStyle="1" w:styleId="MTDisplayEquationChar">
    <w:name w:val="MTDisplayEquation Char"/>
    <w:basedOn w:val="Char7"/>
    <w:link w:val="MTDisplayEquation"/>
    <w:rsid w:val="000F252F"/>
    <w:rPr>
      <w:rFonts w:asciiTheme="majorEastAsia" w:eastAsiaTheme="majorEastAsia" w:hAnsiTheme="majorEastAsia" w:cs="Times New Roman"/>
      <w:kern w:val="0"/>
      <w:szCs w:val="21"/>
      <w:lang w:val="zh-CN"/>
    </w:rPr>
  </w:style>
  <w:style w:type="paragraph" w:customStyle="1" w:styleId="EndNoteBibliographyTitle">
    <w:name w:val="EndNote Bibliography Title"/>
    <w:basedOn w:val="a2"/>
    <w:link w:val="EndNoteBibliographyTitleChar"/>
    <w:rsid w:val="000F252F"/>
    <w:pPr>
      <w:widowControl/>
      <w:spacing w:line="360" w:lineRule="auto"/>
      <w:jc w:val="center"/>
    </w:pPr>
    <w:rPr>
      <w:rFonts w:eastAsiaTheme="minorEastAsia" w:cs="Times New Roman"/>
      <w:noProof/>
      <w:kern w:val="0"/>
      <w:sz w:val="24"/>
      <w:szCs w:val="24"/>
    </w:rPr>
  </w:style>
  <w:style w:type="character" w:customStyle="1" w:styleId="EndNoteBibliographyTitleChar">
    <w:name w:val="EndNote Bibliography Title Char"/>
    <w:basedOn w:val="a3"/>
    <w:link w:val="EndNoteBibliographyTitle"/>
    <w:rsid w:val="000F252F"/>
    <w:rPr>
      <w:rFonts w:ascii="Times New Roman" w:hAnsi="Times New Roman" w:cs="Times New Roman"/>
      <w:noProof/>
      <w:kern w:val="0"/>
      <w:sz w:val="24"/>
      <w:szCs w:val="24"/>
    </w:rPr>
  </w:style>
  <w:style w:type="paragraph" w:customStyle="1" w:styleId="EndNoteBibliography">
    <w:name w:val="EndNote Bibliography"/>
    <w:basedOn w:val="a2"/>
    <w:link w:val="EndNoteBibliographyChar"/>
    <w:rsid w:val="000F252F"/>
    <w:pPr>
      <w:widowControl/>
      <w:spacing w:line="240" w:lineRule="auto"/>
      <w:jc w:val="left"/>
    </w:pPr>
    <w:rPr>
      <w:rFonts w:eastAsiaTheme="minorEastAsia" w:cs="Times New Roman"/>
      <w:noProof/>
      <w:kern w:val="0"/>
      <w:sz w:val="24"/>
      <w:szCs w:val="24"/>
    </w:rPr>
  </w:style>
  <w:style w:type="character" w:customStyle="1" w:styleId="EndNoteBibliographyChar">
    <w:name w:val="EndNote Bibliography Char"/>
    <w:basedOn w:val="a3"/>
    <w:link w:val="EndNoteBibliography"/>
    <w:rsid w:val="000F252F"/>
    <w:rPr>
      <w:rFonts w:ascii="Times New Roman" w:hAnsi="Times New Roman" w:cs="Times New Roman"/>
      <w:noProof/>
      <w:kern w:val="0"/>
      <w:sz w:val="24"/>
      <w:szCs w:val="24"/>
    </w:rPr>
  </w:style>
  <w:style w:type="character" w:customStyle="1" w:styleId="fontstyle41">
    <w:name w:val="fontstyle41"/>
    <w:basedOn w:val="a3"/>
    <w:rsid w:val="005378CC"/>
    <w:rPr>
      <w:rFonts w:ascii="CMMI8" w:hAnsi="CMMI8" w:hint="default"/>
      <w:b w:val="0"/>
      <w:bCs w:val="0"/>
      <w:i/>
      <w:iCs/>
      <w:color w:val="000000"/>
      <w:sz w:val="16"/>
      <w:szCs w:val="16"/>
    </w:rPr>
  </w:style>
  <w:style w:type="table" w:customStyle="1" w:styleId="TableNormal">
    <w:name w:val="Table Normal"/>
    <w:uiPriority w:val="2"/>
    <w:semiHidden/>
    <w:unhideWhenUsed/>
    <w:qFormat/>
    <w:rsid w:val="00191EEF"/>
    <w:pPr>
      <w:widowControl w:val="0"/>
    </w:pPr>
    <w:rPr>
      <w:kern w:val="0"/>
      <w:sz w:val="22"/>
      <w:lang w:eastAsia="en-US"/>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75543">
      <w:bodyDiv w:val="1"/>
      <w:marLeft w:val="0"/>
      <w:marRight w:val="0"/>
      <w:marTop w:val="0"/>
      <w:marBottom w:val="0"/>
      <w:divBdr>
        <w:top w:val="none" w:sz="0" w:space="0" w:color="auto"/>
        <w:left w:val="none" w:sz="0" w:space="0" w:color="auto"/>
        <w:bottom w:val="none" w:sz="0" w:space="0" w:color="auto"/>
        <w:right w:val="none" w:sz="0" w:space="0" w:color="auto"/>
      </w:divBdr>
    </w:div>
    <w:div w:id="8996930">
      <w:bodyDiv w:val="1"/>
      <w:marLeft w:val="0"/>
      <w:marRight w:val="0"/>
      <w:marTop w:val="0"/>
      <w:marBottom w:val="0"/>
      <w:divBdr>
        <w:top w:val="none" w:sz="0" w:space="0" w:color="auto"/>
        <w:left w:val="none" w:sz="0" w:space="0" w:color="auto"/>
        <w:bottom w:val="none" w:sz="0" w:space="0" w:color="auto"/>
        <w:right w:val="none" w:sz="0" w:space="0" w:color="auto"/>
      </w:divBdr>
      <w:divsChild>
        <w:div w:id="1446732385">
          <w:marLeft w:val="0"/>
          <w:marRight w:val="0"/>
          <w:marTop w:val="0"/>
          <w:marBottom w:val="225"/>
          <w:divBdr>
            <w:top w:val="none" w:sz="0" w:space="0" w:color="auto"/>
            <w:left w:val="none" w:sz="0" w:space="0" w:color="auto"/>
            <w:bottom w:val="none" w:sz="0" w:space="0" w:color="auto"/>
            <w:right w:val="none" w:sz="0" w:space="0" w:color="auto"/>
          </w:divBdr>
        </w:div>
        <w:div w:id="1129856687">
          <w:marLeft w:val="0"/>
          <w:marRight w:val="0"/>
          <w:marTop w:val="0"/>
          <w:marBottom w:val="225"/>
          <w:divBdr>
            <w:top w:val="none" w:sz="0" w:space="0" w:color="auto"/>
            <w:left w:val="none" w:sz="0" w:space="0" w:color="auto"/>
            <w:bottom w:val="none" w:sz="0" w:space="0" w:color="auto"/>
            <w:right w:val="none" w:sz="0" w:space="0" w:color="auto"/>
          </w:divBdr>
        </w:div>
        <w:div w:id="1527020728">
          <w:marLeft w:val="0"/>
          <w:marRight w:val="0"/>
          <w:marTop w:val="0"/>
          <w:marBottom w:val="225"/>
          <w:divBdr>
            <w:top w:val="none" w:sz="0" w:space="0" w:color="auto"/>
            <w:left w:val="none" w:sz="0" w:space="0" w:color="auto"/>
            <w:bottom w:val="none" w:sz="0" w:space="0" w:color="auto"/>
            <w:right w:val="none" w:sz="0" w:space="0" w:color="auto"/>
          </w:divBdr>
        </w:div>
        <w:div w:id="1173454840">
          <w:marLeft w:val="0"/>
          <w:marRight w:val="0"/>
          <w:marTop w:val="0"/>
          <w:marBottom w:val="225"/>
          <w:divBdr>
            <w:top w:val="none" w:sz="0" w:space="0" w:color="auto"/>
            <w:left w:val="none" w:sz="0" w:space="0" w:color="auto"/>
            <w:bottom w:val="none" w:sz="0" w:space="0" w:color="auto"/>
            <w:right w:val="none" w:sz="0" w:space="0" w:color="auto"/>
          </w:divBdr>
        </w:div>
        <w:div w:id="129323246">
          <w:marLeft w:val="0"/>
          <w:marRight w:val="0"/>
          <w:marTop w:val="0"/>
          <w:marBottom w:val="225"/>
          <w:divBdr>
            <w:top w:val="none" w:sz="0" w:space="0" w:color="auto"/>
            <w:left w:val="none" w:sz="0" w:space="0" w:color="auto"/>
            <w:bottom w:val="none" w:sz="0" w:space="0" w:color="auto"/>
            <w:right w:val="none" w:sz="0" w:space="0" w:color="auto"/>
          </w:divBdr>
        </w:div>
        <w:div w:id="1560558703">
          <w:marLeft w:val="0"/>
          <w:marRight w:val="0"/>
          <w:marTop w:val="0"/>
          <w:marBottom w:val="225"/>
          <w:divBdr>
            <w:top w:val="none" w:sz="0" w:space="0" w:color="auto"/>
            <w:left w:val="none" w:sz="0" w:space="0" w:color="auto"/>
            <w:bottom w:val="none" w:sz="0" w:space="0" w:color="auto"/>
            <w:right w:val="none" w:sz="0" w:space="0" w:color="auto"/>
          </w:divBdr>
        </w:div>
      </w:divsChild>
    </w:div>
    <w:div w:id="40861267">
      <w:bodyDiv w:val="1"/>
      <w:marLeft w:val="0"/>
      <w:marRight w:val="0"/>
      <w:marTop w:val="0"/>
      <w:marBottom w:val="0"/>
      <w:divBdr>
        <w:top w:val="none" w:sz="0" w:space="0" w:color="auto"/>
        <w:left w:val="none" w:sz="0" w:space="0" w:color="auto"/>
        <w:bottom w:val="none" w:sz="0" w:space="0" w:color="auto"/>
        <w:right w:val="none" w:sz="0" w:space="0" w:color="auto"/>
      </w:divBdr>
    </w:div>
    <w:div w:id="97453685">
      <w:bodyDiv w:val="1"/>
      <w:marLeft w:val="0"/>
      <w:marRight w:val="0"/>
      <w:marTop w:val="0"/>
      <w:marBottom w:val="0"/>
      <w:divBdr>
        <w:top w:val="none" w:sz="0" w:space="0" w:color="auto"/>
        <w:left w:val="none" w:sz="0" w:space="0" w:color="auto"/>
        <w:bottom w:val="none" w:sz="0" w:space="0" w:color="auto"/>
        <w:right w:val="none" w:sz="0" w:space="0" w:color="auto"/>
      </w:divBdr>
    </w:div>
    <w:div w:id="104233739">
      <w:bodyDiv w:val="1"/>
      <w:marLeft w:val="0"/>
      <w:marRight w:val="0"/>
      <w:marTop w:val="0"/>
      <w:marBottom w:val="0"/>
      <w:divBdr>
        <w:top w:val="none" w:sz="0" w:space="0" w:color="auto"/>
        <w:left w:val="none" w:sz="0" w:space="0" w:color="auto"/>
        <w:bottom w:val="none" w:sz="0" w:space="0" w:color="auto"/>
        <w:right w:val="none" w:sz="0" w:space="0" w:color="auto"/>
      </w:divBdr>
      <w:divsChild>
        <w:div w:id="349255954">
          <w:marLeft w:val="0"/>
          <w:marRight w:val="0"/>
          <w:marTop w:val="0"/>
          <w:marBottom w:val="0"/>
          <w:divBdr>
            <w:top w:val="none" w:sz="0" w:space="0" w:color="auto"/>
            <w:left w:val="none" w:sz="0" w:space="0" w:color="auto"/>
            <w:bottom w:val="none" w:sz="0" w:space="0" w:color="auto"/>
            <w:right w:val="none" w:sz="0" w:space="0" w:color="auto"/>
          </w:divBdr>
        </w:div>
      </w:divsChild>
    </w:div>
    <w:div w:id="122233380">
      <w:bodyDiv w:val="1"/>
      <w:marLeft w:val="0"/>
      <w:marRight w:val="0"/>
      <w:marTop w:val="0"/>
      <w:marBottom w:val="0"/>
      <w:divBdr>
        <w:top w:val="none" w:sz="0" w:space="0" w:color="auto"/>
        <w:left w:val="none" w:sz="0" w:space="0" w:color="auto"/>
        <w:bottom w:val="none" w:sz="0" w:space="0" w:color="auto"/>
        <w:right w:val="none" w:sz="0" w:space="0" w:color="auto"/>
      </w:divBdr>
    </w:div>
    <w:div w:id="146754383">
      <w:bodyDiv w:val="1"/>
      <w:marLeft w:val="0"/>
      <w:marRight w:val="0"/>
      <w:marTop w:val="0"/>
      <w:marBottom w:val="0"/>
      <w:divBdr>
        <w:top w:val="none" w:sz="0" w:space="0" w:color="auto"/>
        <w:left w:val="none" w:sz="0" w:space="0" w:color="auto"/>
        <w:bottom w:val="none" w:sz="0" w:space="0" w:color="auto"/>
        <w:right w:val="none" w:sz="0" w:space="0" w:color="auto"/>
      </w:divBdr>
    </w:div>
    <w:div w:id="148251356">
      <w:bodyDiv w:val="1"/>
      <w:marLeft w:val="0"/>
      <w:marRight w:val="0"/>
      <w:marTop w:val="0"/>
      <w:marBottom w:val="0"/>
      <w:divBdr>
        <w:top w:val="none" w:sz="0" w:space="0" w:color="auto"/>
        <w:left w:val="none" w:sz="0" w:space="0" w:color="auto"/>
        <w:bottom w:val="none" w:sz="0" w:space="0" w:color="auto"/>
        <w:right w:val="none" w:sz="0" w:space="0" w:color="auto"/>
      </w:divBdr>
    </w:div>
    <w:div w:id="153034005">
      <w:bodyDiv w:val="1"/>
      <w:marLeft w:val="0"/>
      <w:marRight w:val="0"/>
      <w:marTop w:val="0"/>
      <w:marBottom w:val="0"/>
      <w:divBdr>
        <w:top w:val="none" w:sz="0" w:space="0" w:color="auto"/>
        <w:left w:val="none" w:sz="0" w:space="0" w:color="auto"/>
        <w:bottom w:val="none" w:sz="0" w:space="0" w:color="auto"/>
        <w:right w:val="none" w:sz="0" w:space="0" w:color="auto"/>
      </w:divBdr>
    </w:div>
    <w:div w:id="224679875">
      <w:bodyDiv w:val="1"/>
      <w:marLeft w:val="0"/>
      <w:marRight w:val="0"/>
      <w:marTop w:val="0"/>
      <w:marBottom w:val="0"/>
      <w:divBdr>
        <w:top w:val="none" w:sz="0" w:space="0" w:color="auto"/>
        <w:left w:val="none" w:sz="0" w:space="0" w:color="auto"/>
        <w:bottom w:val="none" w:sz="0" w:space="0" w:color="auto"/>
        <w:right w:val="none" w:sz="0" w:space="0" w:color="auto"/>
      </w:divBdr>
    </w:div>
    <w:div w:id="233395330">
      <w:bodyDiv w:val="1"/>
      <w:marLeft w:val="0"/>
      <w:marRight w:val="0"/>
      <w:marTop w:val="0"/>
      <w:marBottom w:val="0"/>
      <w:divBdr>
        <w:top w:val="none" w:sz="0" w:space="0" w:color="auto"/>
        <w:left w:val="none" w:sz="0" w:space="0" w:color="auto"/>
        <w:bottom w:val="none" w:sz="0" w:space="0" w:color="auto"/>
        <w:right w:val="none" w:sz="0" w:space="0" w:color="auto"/>
      </w:divBdr>
    </w:div>
    <w:div w:id="250698215">
      <w:bodyDiv w:val="1"/>
      <w:marLeft w:val="0"/>
      <w:marRight w:val="0"/>
      <w:marTop w:val="0"/>
      <w:marBottom w:val="0"/>
      <w:divBdr>
        <w:top w:val="none" w:sz="0" w:space="0" w:color="auto"/>
        <w:left w:val="none" w:sz="0" w:space="0" w:color="auto"/>
        <w:bottom w:val="none" w:sz="0" w:space="0" w:color="auto"/>
        <w:right w:val="none" w:sz="0" w:space="0" w:color="auto"/>
      </w:divBdr>
    </w:div>
    <w:div w:id="256909613">
      <w:bodyDiv w:val="1"/>
      <w:marLeft w:val="0"/>
      <w:marRight w:val="0"/>
      <w:marTop w:val="0"/>
      <w:marBottom w:val="0"/>
      <w:divBdr>
        <w:top w:val="none" w:sz="0" w:space="0" w:color="auto"/>
        <w:left w:val="none" w:sz="0" w:space="0" w:color="auto"/>
        <w:bottom w:val="none" w:sz="0" w:space="0" w:color="auto"/>
        <w:right w:val="none" w:sz="0" w:space="0" w:color="auto"/>
      </w:divBdr>
    </w:div>
    <w:div w:id="261187641">
      <w:bodyDiv w:val="1"/>
      <w:marLeft w:val="0"/>
      <w:marRight w:val="0"/>
      <w:marTop w:val="0"/>
      <w:marBottom w:val="0"/>
      <w:divBdr>
        <w:top w:val="none" w:sz="0" w:space="0" w:color="auto"/>
        <w:left w:val="none" w:sz="0" w:space="0" w:color="auto"/>
        <w:bottom w:val="none" w:sz="0" w:space="0" w:color="auto"/>
        <w:right w:val="none" w:sz="0" w:space="0" w:color="auto"/>
      </w:divBdr>
    </w:div>
    <w:div w:id="334846498">
      <w:bodyDiv w:val="1"/>
      <w:marLeft w:val="0"/>
      <w:marRight w:val="0"/>
      <w:marTop w:val="0"/>
      <w:marBottom w:val="0"/>
      <w:divBdr>
        <w:top w:val="none" w:sz="0" w:space="0" w:color="auto"/>
        <w:left w:val="none" w:sz="0" w:space="0" w:color="auto"/>
        <w:bottom w:val="none" w:sz="0" w:space="0" w:color="auto"/>
        <w:right w:val="none" w:sz="0" w:space="0" w:color="auto"/>
      </w:divBdr>
    </w:div>
    <w:div w:id="337779463">
      <w:bodyDiv w:val="1"/>
      <w:marLeft w:val="0"/>
      <w:marRight w:val="0"/>
      <w:marTop w:val="0"/>
      <w:marBottom w:val="0"/>
      <w:divBdr>
        <w:top w:val="none" w:sz="0" w:space="0" w:color="auto"/>
        <w:left w:val="none" w:sz="0" w:space="0" w:color="auto"/>
        <w:bottom w:val="none" w:sz="0" w:space="0" w:color="auto"/>
        <w:right w:val="none" w:sz="0" w:space="0" w:color="auto"/>
      </w:divBdr>
    </w:div>
    <w:div w:id="349068946">
      <w:bodyDiv w:val="1"/>
      <w:marLeft w:val="0"/>
      <w:marRight w:val="0"/>
      <w:marTop w:val="0"/>
      <w:marBottom w:val="0"/>
      <w:divBdr>
        <w:top w:val="none" w:sz="0" w:space="0" w:color="auto"/>
        <w:left w:val="none" w:sz="0" w:space="0" w:color="auto"/>
        <w:bottom w:val="none" w:sz="0" w:space="0" w:color="auto"/>
        <w:right w:val="none" w:sz="0" w:space="0" w:color="auto"/>
      </w:divBdr>
    </w:div>
    <w:div w:id="365447472">
      <w:bodyDiv w:val="1"/>
      <w:marLeft w:val="0"/>
      <w:marRight w:val="0"/>
      <w:marTop w:val="0"/>
      <w:marBottom w:val="0"/>
      <w:divBdr>
        <w:top w:val="none" w:sz="0" w:space="0" w:color="auto"/>
        <w:left w:val="none" w:sz="0" w:space="0" w:color="auto"/>
        <w:bottom w:val="none" w:sz="0" w:space="0" w:color="auto"/>
        <w:right w:val="none" w:sz="0" w:space="0" w:color="auto"/>
      </w:divBdr>
    </w:div>
    <w:div w:id="420180522">
      <w:bodyDiv w:val="1"/>
      <w:marLeft w:val="0"/>
      <w:marRight w:val="0"/>
      <w:marTop w:val="0"/>
      <w:marBottom w:val="0"/>
      <w:divBdr>
        <w:top w:val="none" w:sz="0" w:space="0" w:color="auto"/>
        <w:left w:val="none" w:sz="0" w:space="0" w:color="auto"/>
        <w:bottom w:val="none" w:sz="0" w:space="0" w:color="auto"/>
        <w:right w:val="none" w:sz="0" w:space="0" w:color="auto"/>
      </w:divBdr>
    </w:div>
    <w:div w:id="435290128">
      <w:bodyDiv w:val="1"/>
      <w:marLeft w:val="0"/>
      <w:marRight w:val="0"/>
      <w:marTop w:val="0"/>
      <w:marBottom w:val="0"/>
      <w:divBdr>
        <w:top w:val="none" w:sz="0" w:space="0" w:color="auto"/>
        <w:left w:val="none" w:sz="0" w:space="0" w:color="auto"/>
        <w:bottom w:val="none" w:sz="0" w:space="0" w:color="auto"/>
        <w:right w:val="none" w:sz="0" w:space="0" w:color="auto"/>
      </w:divBdr>
      <w:divsChild>
        <w:div w:id="464156437">
          <w:marLeft w:val="547"/>
          <w:marRight w:val="0"/>
          <w:marTop w:val="115"/>
          <w:marBottom w:val="0"/>
          <w:divBdr>
            <w:top w:val="none" w:sz="0" w:space="0" w:color="auto"/>
            <w:left w:val="none" w:sz="0" w:space="0" w:color="auto"/>
            <w:bottom w:val="none" w:sz="0" w:space="0" w:color="auto"/>
            <w:right w:val="none" w:sz="0" w:space="0" w:color="auto"/>
          </w:divBdr>
        </w:div>
      </w:divsChild>
    </w:div>
    <w:div w:id="436487341">
      <w:bodyDiv w:val="1"/>
      <w:marLeft w:val="0"/>
      <w:marRight w:val="0"/>
      <w:marTop w:val="0"/>
      <w:marBottom w:val="0"/>
      <w:divBdr>
        <w:top w:val="none" w:sz="0" w:space="0" w:color="auto"/>
        <w:left w:val="none" w:sz="0" w:space="0" w:color="auto"/>
        <w:bottom w:val="none" w:sz="0" w:space="0" w:color="auto"/>
        <w:right w:val="none" w:sz="0" w:space="0" w:color="auto"/>
      </w:divBdr>
    </w:div>
    <w:div w:id="436945184">
      <w:bodyDiv w:val="1"/>
      <w:marLeft w:val="0"/>
      <w:marRight w:val="0"/>
      <w:marTop w:val="0"/>
      <w:marBottom w:val="0"/>
      <w:divBdr>
        <w:top w:val="none" w:sz="0" w:space="0" w:color="auto"/>
        <w:left w:val="none" w:sz="0" w:space="0" w:color="auto"/>
        <w:bottom w:val="none" w:sz="0" w:space="0" w:color="auto"/>
        <w:right w:val="none" w:sz="0" w:space="0" w:color="auto"/>
      </w:divBdr>
    </w:div>
    <w:div w:id="466093167">
      <w:bodyDiv w:val="1"/>
      <w:marLeft w:val="0"/>
      <w:marRight w:val="0"/>
      <w:marTop w:val="0"/>
      <w:marBottom w:val="0"/>
      <w:divBdr>
        <w:top w:val="none" w:sz="0" w:space="0" w:color="auto"/>
        <w:left w:val="none" w:sz="0" w:space="0" w:color="auto"/>
        <w:bottom w:val="none" w:sz="0" w:space="0" w:color="auto"/>
        <w:right w:val="none" w:sz="0" w:space="0" w:color="auto"/>
      </w:divBdr>
    </w:div>
    <w:div w:id="527566480">
      <w:bodyDiv w:val="1"/>
      <w:marLeft w:val="0"/>
      <w:marRight w:val="0"/>
      <w:marTop w:val="0"/>
      <w:marBottom w:val="0"/>
      <w:divBdr>
        <w:top w:val="none" w:sz="0" w:space="0" w:color="auto"/>
        <w:left w:val="none" w:sz="0" w:space="0" w:color="auto"/>
        <w:bottom w:val="none" w:sz="0" w:space="0" w:color="auto"/>
        <w:right w:val="none" w:sz="0" w:space="0" w:color="auto"/>
      </w:divBdr>
    </w:div>
    <w:div w:id="560403754">
      <w:bodyDiv w:val="1"/>
      <w:marLeft w:val="0"/>
      <w:marRight w:val="0"/>
      <w:marTop w:val="0"/>
      <w:marBottom w:val="0"/>
      <w:divBdr>
        <w:top w:val="none" w:sz="0" w:space="0" w:color="auto"/>
        <w:left w:val="none" w:sz="0" w:space="0" w:color="auto"/>
        <w:bottom w:val="none" w:sz="0" w:space="0" w:color="auto"/>
        <w:right w:val="none" w:sz="0" w:space="0" w:color="auto"/>
      </w:divBdr>
    </w:div>
    <w:div w:id="587931556">
      <w:bodyDiv w:val="1"/>
      <w:marLeft w:val="0"/>
      <w:marRight w:val="0"/>
      <w:marTop w:val="0"/>
      <w:marBottom w:val="0"/>
      <w:divBdr>
        <w:top w:val="none" w:sz="0" w:space="0" w:color="auto"/>
        <w:left w:val="none" w:sz="0" w:space="0" w:color="auto"/>
        <w:bottom w:val="none" w:sz="0" w:space="0" w:color="auto"/>
        <w:right w:val="none" w:sz="0" w:space="0" w:color="auto"/>
      </w:divBdr>
    </w:div>
    <w:div w:id="601373569">
      <w:bodyDiv w:val="1"/>
      <w:marLeft w:val="0"/>
      <w:marRight w:val="0"/>
      <w:marTop w:val="0"/>
      <w:marBottom w:val="0"/>
      <w:divBdr>
        <w:top w:val="none" w:sz="0" w:space="0" w:color="auto"/>
        <w:left w:val="none" w:sz="0" w:space="0" w:color="auto"/>
        <w:bottom w:val="none" w:sz="0" w:space="0" w:color="auto"/>
        <w:right w:val="none" w:sz="0" w:space="0" w:color="auto"/>
      </w:divBdr>
    </w:div>
    <w:div w:id="603420874">
      <w:bodyDiv w:val="1"/>
      <w:marLeft w:val="0"/>
      <w:marRight w:val="0"/>
      <w:marTop w:val="0"/>
      <w:marBottom w:val="0"/>
      <w:divBdr>
        <w:top w:val="none" w:sz="0" w:space="0" w:color="auto"/>
        <w:left w:val="none" w:sz="0" w:space="0" w:color="auto"/>
        <w:bottom w:val="none" w:sz="0" w:space="0" w:color="auto"/>
        <w:right w:val="none" w:sz="0" w:space="0" w:color="auto"/>
      </w:divBdr>
    </w:div>
    <w:div w:id="645470315">
      <w:bodyDiv w:val="1"/>
      <w:marLeft w:val="0"/>
      <w:marRight w:val="0"/>
      <w:marTop w:val="0"/>
      <w:marBottom w:val="0"/>
      <w:divBdr>
        <w:top w:val="none" w:sz="0" w:space="0" w:color="auto"/>
        <w:left w:val="none" w:sz="0" w:space="0" w:color="auto"/>
        <w:bottom w:val="none" w:sz="0" w:space="0" w:color="auto"/>
        <w:right w:val="none" w:sz="0" w:space="0" w:color="auto"/>
      </w:divBdr>
      <w:divsChild>
        <w:div w:id="309212228">
          <w:marLeft w:val="0"/>
          <w:marRight w:val="0"/>
          <w:marTop w:val="0"/>
          <w:marBottom w:val="0"/>
          <w:divBdr>
            <w:top w:val="none" w:sz="0" w:space="0" w:color="auto"/>
            <w:left w:val="none" w:sz="0" w:space="0" w:color="auto"/>
            <w:bottom w:val="none" w:sz="0" w:space="0" w:color="auto"/>
            <w:right w:val="none" w:sz="0" w:space="0" w:color="auto"/>
          </w:divBdr>
        </w:div>
      </w:divsChild>
    </w:div>
    <w:div w:id="657684412">
      <w:bodyDiv w:val="1"/>
      <w:marLeft w:val="0"/>
      <w:marRight w:val="0"/>
      <w:marTop w:val="0"/>
      <w:marBottom w:val="0"/>
      <w:divBdr>
        <w:top w:val="none" w:sz="0" w:space="0" w:color="auto"/>
        <w:left w:val="none" w:sz="0" w:space="0" w:color="auto"/>
        <w:bottom w:val="none" w:sz="0" w:space="0" w:color="auto"/>
        <w:right w:val="none" w:sz="0" w:space="0" w:color="auto"/>
      </w:divBdr>
    </w:div>
    <w:div w:id="660696808">
      <w:bodyDiv w:val="1"/>
      <w:marLeft w:val="0"/>
      <w:marRight w:val="0"/>
      <w:marTop w:val="0"/>
      <w:marBottom w:val="0"/>
      <w:divBdr>
        <w:top w:val="none" w:sz="0" w:space="0" w:color="auto"/>
        <w:left w:val="none" w:sz="0" w:space="0" w:color="auto"/>
        <w:bottom w:val="none" w:sz="0" w:space="0" w:color="auto"/>
        <w:right w:val="none" w:sz="0" w:space="0" w:color="auto"/>
      </w:divBdr>
    </w:div>
    <w:div w:id="672954531">
      <w:bodyDiv w:val="1"/>
      <w:marLeft w:val="0"/>
      <w:marRight w:val="0"/>
      <w:marTop w:val="0"/>
      <w:marBottom w:val="0"/>
      <w:divBdr>
        <w:top w:val="none" w:sz="0" w:space="0" w:color="auto"/>
        <w:left w:val="none" w:sz="0" w:space="0" w:color="auto"/>
        <w:bottom w:val="none" w:sz="0" w:space="0" w:color="auto"/>
        <w:right w:val="none" w:sz="0" w:space="0" w:color="auto"/>
      </w:divBdr>
    </w:div>
    <w:div w:id="681394689">
      <w:bodyDiv w:val="1"/>
      <w:marLeft w:val="0"/>
      <w:marRight w:val="0"/>
      <w:marTop w:val="0"/>
      <w:marBottom w:val="0"/>
      <w:divBdr>
        <w:top w:val="none" w:sz="0" w:space="0" w:color="auto"/>
        <w:left w:val="none" w:sz="0" w:space="0" w:color="auto"/>
        <w:bottom w:val="none" w:sz="0" w:space="0" w:color="auto"/>
        <w:right w:val="none" w:sz="0" w:space="0" w:color="auto"/>
      </w:divBdr>
    </w:div>
    <w:div w:id="719328755">
      <w:bodyDiv w:val="1"/>
      <w:marLeft w:val="0"/>
      <w:marRight w:val="0"/>
      <w:marTop w:val="0"/>
      <w:marBottom w:val="0"/>
      <w:divBdr>
        <w:top w:val="none" w:sz="0" w:space="0" w:color="auto"/>
        <w:left w:val="none" w:sz="0" w:space="0" w:color="auto"/>
        <w:bottom w:val="none" w:sz="0" w:space="0" w:color="auto"/>
        <w:right w:val="none" w:sz="0" w:space="0" w:color="auto"/>
      </w:divBdr>
    </w:div>
    <w:div w:id="735513846">
      <w:bodyDiv w:val="1"/>
      <w:marLeft w:val="0"/>
      <w:marRight w:val="0"/>
      <w:marTop w:val="0"/>
      <w:marBottom w:val="0"/>
      <w:divBdr>
        <w:top w:val="none" w:sz="0" w:space="0" w:color="auto"/>
        <w:left w:val="none" w:sz="0" w:space="0" w:color="auto"/>
        <w:bottom w:val="none" w:sz="0" w:space="0" w:color="auto"/>
        <w:right w:val="none" w:sz="0" w:space="0" w:color="auto"/>
      </w:divBdr>
      <w:divsChild>
        <w:div w:id="748118718">
          <w:marLeft w:val="0"/>
          <w:marRight w:val="0"/>
          <w:marTop w:val="0"/>
          <w:marBottom w:val="0"/>
          <w:divBdr>
            <w:top w:val="none" w:sz="0" w:space="0" w:color="auto"/>
            <w:left w:val="none" w:sz="0" w:space="0" w:color="auto"/>
            <w:bottom w:val="none" w:sz="0" w:space="0" w:color="auto"/>
            <w:right w:val="none" w:sz="0" w:space="0" w:color="auto"/>
          </w:divBdr>
        </w:div>
      </w:divsChild>
    </w:div>
    <w:div w:id="765541538">
      <w:bodyDiv w:val="1"/>
      <w:marLeft w:val="0"/>
      <w:marRight w:val="0"/>
      <w:marTop w:val="0"/>
      <w:marBottom w:val="0"/>
      <w:divBdr>
        <w:top w:val="none" w:sz="0" w:space="0" w:color="auto"/>
        <w:left w:val="none" w:sz="0" w:space="0" w:color="auto"/>
        <w:bottom w:val="none" w:sz="0" w:space="0" w:color="auto"/>
        <w:right w:val="none" w:sz="0" w:space="0" w:color="auto"/>
      </w:divBdr>
      <w:divsChild>
        <w:div w:id="1950626454">
          <w:marLeft w:val="0"/>
          <w:marRight w:val="0"/>
          <w:marTop w:val="0"/>
          <w:marBottom w:val="225"/>
          <w:divBdr>
            <w:top w:val="none" w:sz="0" w:space="0" w:color="auto"/>
            <w:left w:val="none" w:sz="0" w:space="0" w:color="auto"/>
            <w:bottom w:val="none" w:sz="0" w:space="0" w:color="auto"/>
            <w:right w:val="none" w:sz="0" w:space="0" w:color="auto"/>
          </w:divBdr>
        </w:div>
        <w:div w:id="1003044085">
          <w:marLeft w:val="375"/>
          <w:marRight w:val="0"/>
          <w:marTop w:val="0"/>
          <w:marBottom w:val="0"/>
          <w:divBdr>
            <w:top w:val="none" w:sz="0" w:space="0" w:color="auto"/>
            <w:left w:val="none" w:sz="0" w:space="0" w:color="auto"/>
            <w:bottom w:val="none" w:sz="0" w:space="0" w:color="auto"/>
            <w:right w:val="none" w:sz="0" w:space="0" w:color="auto"/>
          </w:divBdr>
        </w:div>
        <w:div w:id="714278478">
          <w:marLeft w:val="375"/>
          <w:marRight w:val="0"/>
          <w:marTop w:val="0"/>
          <w:marBottom w:val="0"/>
          <w:divBdr>
            <w:top w:val="none" w:sz="0" w:space="0" w:color="auto"/>
            <w:left w:val="none" w:sz="0" w:space="0" w:color="auto"/>
            <w:bottom w:val="none" w:sz="0" w:space="0" w:color="auto"/>
            <w:right w:val="none" w:sz="0" w:space="0" w:color="auto"/>
          </w:divBdr>
        </w:div>
        <w:div w:id="1569876987">
          <w:marLeft w:val="0"/>
          <w:marRight w:val="0"/>
          <w:marTop w:val="0"/>
          <w:marBottom w:val="225"/>
          <w:divBdr>
            <w:top w:val="none" w:sz="0" w:space="0" w:color="auto"/>
            <w:left w:val="none" w:sz="0" w:space="0" w:color="auto"/>
            <w:bottom w:val="none" w:sz="0" w:space="0" w:color="auto"/>
            <w:right w:val="none" w:sz="0" w:space="0" w:color="auto"/>
          </w:divBdr>
        </w:div>
        <w:div w:id="663751188">
          <w:marLeft w:val="0"/>
          <w:marRight w:val="0"/>
          <w:marTop w:val="0"/>
          <w:marBottom w:val="225"/>
          <w:divBdr>
            <w:top w:val="none" w:sz="0" w:space="0" w:color="auto"/>
            <w:left w:val="none" w:sz="0" w:space="0" w:color="auto"/>
            <w:bottom w:val="none" w:sz="0" w:space="0" w:color="auto"/>
            <w:right w:val="none" w:sz="0" w:space="0" w:color="auto"/>
          </w:divBdr>
        </w:div>
        <w:div w:id="565338764">
          <w:marLeft w:val="0"/>
          <w:marRight w:val="0"/>
          <w:marTop w:val="0"/>
          <w:marBottom w:val="225"/>
          <w:divBdr>
            <w:top w:val="none" w:sz="0" w:space="0" w:color="auto"/>
            <w:left w:val="none" w:sz="0" w:space="0" w:color="auto"/>
            <w:bottom w:val="none" w:sz="0" w:space="0" w:color="auto"/>
            <w:right w:val="none" w:sz="0" w:space="0" w:color="auto"/>
          </w:divBdr>
        </w:div>
        <w:div w:id="1160119166">
          <w:marLeft w:val="0"/>
          <w:marRight w:val="0"/>
          <w:marTop w:val="0"/>
          <w:marBottom w:val="225"/>
          <w:divBdr>
            <w:top w:val="none" w:sz="0" w:space="0" w:color="auto"/>
            <w:left w:val="none" w:sz="0" w:space="0" w:color="auto"/>
            <w:bottom w:val="none" w:sz="0" w:space="0" w:color="auto"/>
            <w:right w:val="none" w:sz="0" w:space="0" w:color="auto"/>
          </w:divBdr>
        </w:div>
        <w:div w:id="1873809927">
          <w:marLeft w:val="0"/>
          <w:marRight w:val="0"/>
          <w:marTop w:val="0"/>
          <w:marBottom w:val="225"/>
          <w:divBdr>
            <w:top w:val="none" w:sz="0" w:space="0" w:color="auto"/>
            <w:left w:val="none" w:sz="0" w:space="0" w:color="auto"/>
            <w:bottom w:val="none" w:sz="0" w:space="0" w:color="auto"/>
            <w:right w:val="none" w:sz="0" w:space="0" w:color="auto"/>
          </w:divBdr>
        </w:div>
        <w:div w:id="741562157">
          <w:marLeft w:val="0"/>
          <w:marRight w:val="0"/>
          <w:marTop w:val="0"/>
          <w:marBottom w:val="225"/>
          <w:divBdr>
            <w:top w:val="none" w:sz="0" w:space="0" w:color="auto"/>
            <w:left w:val="none" w:sz="0" w:space="0" w:color="auto"/>
            <w:bottom w:val="none" w:sz="0" w:space="0" w:color="auto"/>
            <w:right w:val="none" w:sz="0" w:space="0" w:color="auto"/>
          </w:divBdr>
        </w:div>
      </w:divsChild>
    </w:div>
    <w:div w:id="792866030">
      <w:bodyDiv w:val="1"/>
      <w:marLeft w:val="0"/>
      <w:marRight w:val="0"/>
      <w:marTop w:val="0"/>
      <w:marBottom w:val="0"/>
      <w:divBdr>
        <w:top w:val="none" w:sz="0" w:space="0" w:color="auto"/>
        <w:left w:val="none" w:sz="0" w:space="0" w:color="auto"/>
        <w:bottom w:val="none" w:sz="0" w:space="0" w:color="auto"/>
        <w:right w:val="none" w:sz="0" w:space="0" w:color="auto"/>
      </w:divBdr>
    </w:div>
    <w:div w:id="795758819">
      <w:bodyDiv w:val="1"/>
      <w:marLeft w:val="0"/>
      <w:marRight w:val="0"/>
      <w:marTop w:val="0"/>
      <w:marBottom w:val="0"/>
      <w:divBdr>
        <w:top w:val="none" w:sz="0" w:space="0" w:color="auto"/>
        <w:left w:val="none" w:sz="0" w:space="0" w:color="auto"/>
        <w:bottom w:val="none" w:sz="0" w:space="0" w:color="auto"/>
        <w:right w:val="none" w:sz="0" w:space="0" w:color="auto"/>
      </w:divBdr>
    </w:div>
    <w:div w:id="810175702">
      <w:bodyDiv w:val="1"/>
      <w:marLeft w:val="0"/>
      <w:marRight w:val="0"/>
      <w:marTop w:val="0"/>
      <w:marBottom w:val="0"/>
      <w:divBdr>
        <w:top w:val="none" w:sz="0" w:space="0" w:color="auto"/>
        <w:left w:val="none" w:sz="0" w:space="0" w:color="auto"/>
        <w:bottom w:val="none" w:sz="0" w:space="0" w:color="auto"/>
        <w:right w:val="none" w:sz="0" w:space="0" w:color="auto"/>
      </w:divBdr>
    </w:div>
    <w:div w:id="814109798">
      <w:bodyDiv w:val="1"/>
      <w:marLeft w:val="0"/>
      <w:marRight w:val="0"/>
      <w:marTop w:val="0"/>
      <w:marBottom w:val="0"/>
      <w:divBdr>
        <w:top w:val="none" w:sz="0" w:space="0" w:color="auto"/>
        <w:left w:val="none" w:sz="0" w:space="0" w:color="auto"/>
        <w:bottom w:val="none" w:sz="0" w:space="0" w:color="auto"/>
        <w:right w:val="none" w:sz="0" w:space="0" w:color="auto"/>
      </w:divBdr>
      <w:divsChild>
        <w:div w:id="595482774">
          <w:marLeft w:val="0"/>
          <w:marRight w:val="0"/>
          <w:marTop w:val="0"/>
          <w:marBottom w:val="225"/>
          <w:divBdr>
            <w:top w:val="none" w:sz="0" w:space="0" w:color="auto"/>
            <w:left w:val="none" w:sz="0" w:space="0" w:color="auto"/>
            <w:bottom w:val="none" w:sz="0" w:space="0" w:color="auto"/>
            <w:right w:val="none" w:sz="0" w:space="0" w:color="auto"/>
          </w:divBdr>
        </w:div>
        <w:div w:id="351493866">
          <w:marLeft w:val="0"/>
          <w:marRight w:val="0"/>
          <w:marTop w:val="0"/>
          <w:marBottom w:val="225"/>
          <w:divBdr>
            <w:top w:val="none" w:sz="0" w:space="0" w:color="auto"/>
            <w:left w:val="none" w:sz="0" w:space="0" w:color="auto"/>
            <w:bottom w:val="none" w:sz="0" w:space="0" w:color="auto"/>
            <w:right w:val="none" w:sz="0" w:space="0" w:color="auto"/>
          </w:divBdr>
        </w:div>
        <w:div w:id="1315259829">
          <w:marLeft w:val="0"/>
          <w:marRight w:val="0"/>
          <w:marTop w:val="0"/>
          <w:marBottom w:val="225"/>
          <w:divBdr>
            <w:top w:val="none" w:sz="0" w:space="0" w:color="auto"/>
            <w:left w:val="none" w:sz="0" w:space="0" w:color="auto"/>
            <w:bottom w:val="none" w:sz="0" w:space="0" w:color="auto"/>
            <w:right w:val="none" w:sz="0" w:space="0" w:color="auto"/>
          </w:divBdr>
        </w:div>
        <w:div w:id="1174297281">
          <w:marLeft w:val="0"/>
          <w:marRight w:val="0"/>
          <w:marTop w:val="0"/>
          <w:marBottom w:val="225"/>
          <w:divBdr>
            <w:top w:val="none" w:sz="0" w:space="0" w:color="auto"/>
            <w:left w:val="none" w:sz="0" w:space="0" w:color="auto"/>
            <w:bottom w:val="none" w:sz="0" w:space="0" w:color="auto"/>
            <w:right w:val="none" w:sz="0" w:space="0" w:color="auto"/>
          </w:divBdr>
        </w:div>
      </w:divsChild>
    </w:div>
    <w:div w:id="936213440">
      <w:bodyDiv w:val="1"/>
      <w:marLeft w:val="0"/>
      <w:marRight w:val="0"/>
      <w:marTop w:val="0"/>
      <w:marBottom w:val="0"/>
      <w:divBdr>
        <w:top w:val="none" w:sz="0" w:space="0" w:color="auto"/>
        <w:left w:val="none" w:sz="0" w:space="0" w:color="auto"/>
        <w:bottom w:val="none" w:sz="0" w:space="0" w:color="auto"/>
        <w:right w:val="none" w:sz="0" w:space="0" w:color="auto"/>
      </w:divBdr>
      <w:divsChild>
        <w:div w:id="978875762">
          <w:marLeft w:val="0"/>
          <w:marRight w:val="0"/>
          <w:marTop w:val="0"/>
          <w:marBottom w:val="0"/>
          <w:divBdr>
            <w:top w:val="none" w:sz="0" w:space="0" w:color="auto"/>
            <w:left w:val="none" w:sz="0" w:space="0" w:color="auto"/>
            <w:bottom w:val="none" w:sz="0" w:space="0" w:color="auto"/>
            <w:right w:val="none" w:sz="0" w:space="0" w:color="auto"/>
          </w:divBdr>
          <w:divsChild>
            <w:div w:id="24445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476506">
      <w:bodyDiv w:val="1"/>
      <w:marLeft w:val="0"/>
      <w:marRight w:val="0"/>
      <w:marTop w:val="0"/>
      <w:marBottom w:val="0"/>
      <w:divBdr>
        <w:top w:val="none" w:sz="0" w:space="0" w:color="auto"/>
        <w:left w:val="none" w:sz="0" w:space="0" w:color="auto"/>
        <w:bottom w:val="none" w:sz="0" w:space="0" w:color="auto"/>
        <w:right w:val="none" w:sz="0" w:space="0" w:color="auto"/>
      </w:divBdr>
    </w:div>
    <w:div w:id="988285961">
      <w:bodyDiv w:val="1"/>
      <w:marLeft w:val="0"/>
      <w:marRight w:val="0"/>
      <w:marTop w:val="0"/>
      <w:marBottom w:val="0"/>
      <w:divBdr>
        <w:top w:val="none" w:sz="0" w:space="0" w:color="auto"/>
        <w:left w:val="none" w:sz="0" w:space="0" w:color="auto"/>
        <w:bottom w:val="none" w:sz="0" w:space="0" w:color="auto"/>
        <w:right w:val="none" w:sz="0" w:space="0" w:color="auto"/>
      </w:divBdr>
    </w:div>
    <w:div w:id="1005397948">
      <w:bodyDiv w:val="1"/>
      <w:marLeft w:val="0"/>
      <w:marRight w:val="0"/>
      <w:marTop w:val="0"/>
      <w:marBottom w:val="0"/>
      <w:divBdr>
        <w:top w:val="none" w:sz="0" w:space="0" w:color="auto"/>
        <w:left w:val="none" w:sz="0" w:space="0" w:color="auto"/>
        <w:bottom w:val="none" w:sz="0" w:space="0" w:color="auto"/>
        <w:right w:val="none" w:sz="0" w:space="0" w:color="auto"/>
      </w:divBdr>
    </w:div>
    <w:div w:id="1010596690">
      <w:bodyDiv w:val="1"/>
      <w:marLeft w:val="0"/>
      <w:marRight w:val="0"/>
      <w:marTop w:val="0"/>
      <w:marBottom w:val="0"/>
      <w:divBdr>
        <w:top w:val="none" w:sz="0" w:space="0" w:color="auto"/>
        <w:left w:val="none" w:sz="0" w:space="0" w:color="auto"/>
        <w:bottom w:val="none" w:sz="0" w:space="0" w:color="auto"/>
        <w:right w:val="none" w:sz="0" w:space="0" w:color="auto"/>
      </w:divBdr>
    </w:div>
    <w:div w:id="1033386268">
      <w:bodyDiv w:val="1"/>
      <w:marLeft w:val="0"/>
      <w:marRight w:val="0"/>
      <w:marTop w:val="0"/>
      <w:marBottom w:val="0"/>
      <w:divBdr>
        <w:top w:val="none" w:sz="0" w:space="0" w:color="auto"/>
        <w:left w:val="none" w:sz="0" w:space="0" w:color="auto"/>
        <w:bottom w:val="none" w:sz="0" w:space="0" w:color="auto"/>
        <w:right w:val="none" w:sz="0" w:space="0" w:color="auto"/>
      </w:divBdr>
    </w:div>
    <w:div w:id="1065641271">
      <w:bodyDiv w:val="1"/>
      <w:marLeft w:val="0"/>
      <w:marRight w:val="0"/>
      <w:marTop w:val="0"/>
      <w:marBottom w:val="0"/>
      <w:divBdr>
        <w:top w:val="none" w:sz="0" w:space="0" w:color="auto"/>
        <w:left w:val="none" w:sz="0" w:space="0" w:color="auto"/>
        <w:bottom w:val="none" w:sz="0" w:space="0" w:color="auto"/>
        <w:right w:val="none" w:sz="0" w:space="0" w:color="auto"/>
      </w:divBdr>
    </w:div>
    <w:div w:id="1094937716">
      <w:bodyDiv w:val="1"/>
      <w:marLeft w:val="0"/>
      <w:marRight w:val="0"/>
      <w:marTop w:val="0"/>
      <w:marBottom w:val="0"/>
      <w:divBdr>
        <w:top w:val="none" w:sz="0" w:space="0" w:color="auto"/>
        <w:left w:val="none" w:sz="0" w:space="0" w:color="auto"/>
        <w:bottom w:val="none" w:sz="0" w:space="0" w:color="auto"/>
        <w:right w:val="none" w:sz="0" w:space="0" w:color="auto"/>
      </w:divBdr>
    </w:div>
    <w:div w:id="1107584911">
      <w:bodyDiv w:val="1"/>
      <w:marLeft w:val="0"/>
      <w:marRight w:val="0"/>
      <w:marTop w:val="0"/>
      <w:marBottom w:val="0"/>
      <w:divBdr>
        <w:top w:val="none" w:sz="0" w:space="0" w:color="auto"/>
        <w:left w:val="none" w:sz="0" w:space="0" w:color="auto"/>
        <w:bottom w:val="none" w:sz="0" w:space="0" w:color="auto"/>
        <w:right w:val="none" w:sz="0" w:space="0" w:color="auto"/>
      </w:divBdr>
    </w:div>
    <w:div w:id="1129130123">
      <w:bodyDiv w:val="1"/>
      <w:marLeft w:val="0"/>
      <w:marRight w:val="0"/>
      <w:marTop w:val="0"/>
      <w:marBottom w:val="0"/>
      <w:divBdr>
        <w:top w:val="none" w:sz="0" w:space="0" w:color="auto"/>
        <w:left w:val="none" w:sz="0" w:space="0" w:color="auto"/>
        <w:bottom w:val="none" w:sz="0" w:space="0" w:color="auto"/>
        <w:right w:val="none" w:sz="0" w:space="0" w:color="auto"/>
      </w:divBdr>
    </w:div>
    <w:div w:id="1135441153">
      <w:bodyDiv w:val="1"/>
      <w:marLeft w:val="0"/>
      <w:marRight w:val="0"/>
      <w:marTop w:val="0"/>
      <w:marBottom w:val="0"/>
      <w:divBdr>
        <w:top w:val="none" w:sz="0" w:space="0" w:color="auto"/>
        <w:left w:val="none" w:sz="0" w:space="0" w:color="auto"/>
        <w:bottom w:val="none" w:sz="0" w:space="0" w:color="auto"/>
        <w:right w:val="none" w:sz="0" w:space="0" w:color="auto"/>
      </w:divBdr>
    </w:div>
    <w:div w:id="1136293507">
      <w:bodyDiv w:val="1"/>
      <w:marLeft w:val="0"/>
      <w:marRight w:val="0"/>
      <w:marTop w:val="0"/>
      <w:marBottom w:val="0"/>
      <w:divBdr>
        <w:top w:val="none" w:sz="0" w:space="0" w:color="auto"/>
        <w:left w:val="none" w:sz="0" w:space="0" w:color="auto"/>
        <w:bottom w:val="none" w:sz="0" w:space="0" w:color="auto"/>
        <w:right w:val="none" w:sz="0" w:space="0" w:color="auto"/>
      </w:divBdr>
      <w:divsChild>
        <w:div w:id="1460683325">
          <w:marLeft w:val="0"/>
          <w:marRight w:val="0"/>
          <w:marTop w:val="0"/>
          <w:marBottom w:val="0"/>
          <w:divBdr>
            <w:top w:val="none" w:sz="0" w:space="0" w:color="auto"/>
            <w:left w:val="none" w:sz="0" w:space="0" w:color="auto"/>
            <w:bottom w:val="none" w:sz="0" w:space="0" w:color="auto"/>
            <w:right w:val="none" w:sz="0" w:space="0" w:color="auto"/>
          </w:divBdr>
        </w:div>
      </w:divsChild>
    </w:div>
    <w:div w:id="1161040038">
      <w:bodyDiv w:val="1"/>
      <w:marLeft w:val="0"/>
      <w:marRight w:val="0"/>
      <w:marTop w:val="0"/>
      <w:marBottom w:val="0"/>
      <w:divBdr>
        <w:top w:val="none" w:sz="0" w:space="0" w:color="auto"/>
        <w:left w:val="none" w:sz="0" w:space="0" w:color="auto"/>
        <w:bottom w:val="none" w:sz="0" w:space="0" w:color="auto"/>
        <w:right w:val="none" w:sz="0" w:space="0" w:color="auto"/>
      </w:divBdr>
      <w:divsChild>
        <w:div w:id="1228105003">
          <w:marLeft w:val="0"/>
          <w:marRight w:val="0"/>
          <w:marTop w:val="0"/>
          <w:marBottom w:val="0"/>
          <w:divBdr>
            <w:top w:val="none" w:sz="0" w:space="0" w:color="auto"/>
            <w:left w:val="none" w:sz="0" w:space="0" w:color="auto"/>
            <w:bottom w:val="none" w:sz="0" w:space="0" w:color="auto"/>
            <w:right w:val="none" w:sz="0" w:space="0" w:color="auto"/>
          </w:divBdr>
        </w:div>
      </w:divsChild>
    </w:div>
    <w:div w:id="1175462785">
      <w:bodyDiv w:val="1"/>
      <w:marLeft w:val="0"/>
      <w:marRight w:val="0"/>
      <w:marTop w:val="0"/>
      <w:marBottom w:val="0"/>
      <w:divBdr>
        <w:top w:val="none" w:sz="0" w:space="0" w:color="auto"/>
        <w:left w:val="none" w:sz="0" w:space="0" w:color="auto"/>
        <w:bottom w:val="none" w:sz="0" w:space="0" w:color="auto"/>
        <w:right w:val="none" w:sz="0" w:space="0" w:color="auto"/>
      </w:divBdr>
    </w:div>
    <w:div w:id="1184781387">
      <w:bodyDiv w:val="1"/>
      <w:marLeft w:val="0"/>
      <w:marRight w:val="0"/>
      <w:marTop w:val="0"/>
      <w:marBottom w:val="0"/>
      <w:divBdr>
        <w:top w:val="none" w:sz="0" w:space="0" w:color="auto"/>
        <w:left w:val="none" w:sz="0" w:space="0" w:color="auto"/>
        <w:bottom w:val="none" w:sz="0" w:space="0" w:color="auto"/>
        <w:right w:val="none" w:sz="0" w:space="0" w:color="auto"/>
      </w:divBdr>
    </w:div>
    <w:div w:id="1201896366">
      <w:bodyDiv w:val="1"/>
      <w:marLeft w:val="0"/>
      <w:marRight w:val="0"/>
      <w:marTop w:val="0"/>
      <w:marBottom w:val="0"/>
      <w:divBdr>
        <w:top w:val="none" w:sz="0" w:space="0" w:color="auto"/>
        <w:left w:val="none" w:sz="0" w:space="0" w:color="auto"/>
        <w:bottom w:val="none" w:sz="0" w:space="0" w:color="auto"/>
        <w:right w:val="none" w:sz="0" w:space="0" w:color="auto"/>
      </w:divBdr>
    </w:div>
    <w:div w:id="1247806076">
      <w:bodyDiv w:val="1"/>
      <w:marLeft w:val="0"/>
      <w:marRight w:val="0"/>
      <w:marTop w:val="0"/>
      <w:marBottom w:val="0"/>
      <w:divBdr>
        <w:top w:val="none" w:sz="0" w:space="0" w:color="auto"/>
        <w:left w:val="none" w:sz="0" w:space="0" w:color="auto"/>
        <w:bottom w:val="none" w:sz="0" w:space="0" w:color="auto"/>
        <w:right w:val="none" w:sz="0" w:space="0" w:color="auto"/>
      </w:divBdr>
      <w:divsChild>
        <w:div w:id="2039546598">
          <w:marLeft w:val="0"/>
          <w:marRight w:val="0"/>
          <w:marTop w:val="0"/>
          <w:marBottom w:val="0"/>
          <w:divBdr>
            <w:top w:val="none" w:sz="0" w:space="0" w:color="auto"/>
            <w:left w:val="none" w:sz="0" w:space="0" w:color="auto"/>
            <w:bottom w:val="none" w:sz="0" w:space="0" w:color="auto"/>
            <w:right w:val="none" w:sz="0" w:space="0" w:color="auto"/>
          </w:divBdr>
        </w:div>
      </w:divsChild>
    </w:div>
    <w:div w:id="1262451814">
      <w:bodyDiv w:val="1"/>
      <w:marLeft w:val="0"/>
      <w:marRight w:val="0"/>
      <w:marTop w:val="0"/>
      <w:marBottom w:val="0"/>
      <w:divBdr>
        <w:top w:val="none" w:sz="0" w:space="0" w:color="auto"/>
        <w:left w:val="none" w:sz="0" w:space="0" w:color="auto"/>
        <w:bottom w:val="none" w:sz="0" w:space="0" w:color="auto"/>
        <w:right w:val="none" w:sz="0" w:space="0" w:color="auto"/>
      </w:divBdr>
    </w:div>
    <w:div w:id="1268732985">
      <w:bodyDiv w:val="1"/>
      <w:marLeft w:val="0"/>
      <w:marRight w:val="0"/>
      <w:marTop w:val="0"/>
      <w:marBottom w:val="0"/>
      <w:divBdr>
        <w:top w:val="none" w:sz="0" w:space="0" w:color="auto"/>
        <w:left w:val="none" w:sz="0" w:space="0" w:color="auto"/>
        <w:bottom w:val="none" w:sz="0" w:space="0" w:color="auto"/>
        <w:right w:val="none" w:sz="0" w:space="0" w:color="auto"/>
      </w:divBdr>
    </w:div>
    <w:div w:id="1269392083">
      <w:bodyDiv w:val="1"/>
      <w:marLeft w:val="0"/>
      <w:marRight w:val="0"/>
      <w:marTop w:val="0"/>
      <w:marBottom w:val="0"/>
      <w:divBdr>
        <w:top w:val="none" w:sz="0" w:space="0" w:color="auto"/>
        <w:left w:val="none" w:sz="0" w:space="0" w:color="auto"/>
        <w:bottom w:val="none" w:sz="0" w:space="0" w:color="auto"/>
        <w:right w:val="none" w:sz="0" w:space="0" w:color="auto"/>
      </w:divBdr>
    </w:div>
    <w:div w:id="1321731761">
      <w:bodyDiv w:val="1"/>
      <w:marLeft w:val="0"/>
      <w:marRight w:val="0"/>
      <w:marTop w:val="0"/>
      <w:marBottom w:val="0"/>
      <w:divBdr>
        <w:top w:val="none" w:sz="0" w:space="0" w:color="auto"/>
        <w:left w:val="none" w:sz="0" w:space="0" w:color="auto"/>
        <w:bottom w:val="none" w:sz="0" w:space="0" w:color="auto"/>
        <w:right w:val="none" w:sz="0" w:space="0" w:color="auto"/>
      </w:divBdr>
    </w:div>
    <w:div w:id="1322924102">
      <w:bodyDiv w:val="1"/>
      <w:marLeft w:val="0"/>
      <w:marRight w:val="0"/>
      <w:marTop w:val="0"/>
      <w:marBottom w:val="0"/>
      <w:divBdr>
        <w:top w:val="none" w:sz="0" w:space="0" w:color="auto"/>
        <w:left w:val="none" w:sz="0" w:space="0" w:color="auto"/>
        <w:bottom w:val="none" w:sz="0" w:space="0" w:color="auto"/>
        <w:right w:val="none" w:sz="0" w:space="0" w:color="auto"/>
      </w:divBdr>
    </w:div>
    <w:div w:id="1351687458">
      <w:bodyDiv w:val="1"/>
      <w:marLeft w:val="0"/>
      <w:marRight w:val="0"/>
      <w:marTop w:val="0"/>
      <w:marBottom w:val="0"/>
      <w:divBdr>
        <w:top w:val="none" w:sz="0" w:space="0" w:color="auto"/>
        <w:left w:val="none" w:sz="0" w:space="0" w:color="auto"/>
        <w:bottom w:val="none" w:sz="0" w:space="0" w:color="auto"/>
        <w:right w:val="none" w:sz="0" w:space="0" w:color="auto"/>
      </w:divBdr>
    </w:div>
    <w:div w:id="1366640692">
      <w:bodyDiv w:val="1"/>
      <w:marLeft w:val="0"/>
      <w:marRight w:val="0"/>
      <w:marTop w:val="0"/>
      <w:marBottom w:val="0"/>
      <w:divBdr>
        <w:top w:val="none" w:sz="0" w:space="0" w:color="auto"/>
        <w:left w:val="none" w:sz="0" w:space="0" w:color="auto"/>
        <w:bottom w:val="none" w:sz="0" w:space="0" w:color="auto"/>
        <w:right w:val="none" w:sz="0" w:space="0" w:color="auto"/>
      </w:divBdr>
    </w:div>
    <w:div w:id="1371608652">
      <w:bodyDiv w:val="1"/>
      <w:marLeft w:val="0"/>
      <w:marRight w:val="0"/>
      <w:marTop w:val="0"/>
      <w:marBottom w:val="0"/>
      <w:divBdr>
        <w:top w:val="none" w:sz="0" w:space="0" w:color="auto"/>
        <w:left w:val="none" w:sz="0" w:space="0" w:color="auto"/>
        <w:bottom w:val="none" w:sz="0" w:space="0" w:color="auto"/>
        <w:right w:val="none" w:sz="0" w:space="0" w:color="auto"/>
      </w:divBdr>
    </w:div>
    <w:div w:id="1416392900">
      <w:bodyDiv w:val="1"/>
      <w:marLeft w:val="0"/>
      <w:marRight w:val="0"/>
      <w:marTop w:val="0"/>
      <w:marBottom w:val="0"/>
      <w:divBdr>
        <w:top w:val="none" w:sz="0" w:space="0" w:color="auto"/>
        <w:left w:val="none" w:sz="0" w:space="0" w:color="auto"/>
        <w:bottom w:val="none" w:sz="0" w:space="0" w:color="auto"/>
        <w:right w:val="none" w:sz="0" w:space="0" w:color="auto"/>
      </w:divBdr>
    </w:div>
    <w:div w:id="1430008496">
      <w:bodyDiv w:val="1"/>
      <w:marLeft w:val="0"/>
      <w:marRight w:val="0"/>
      <w:marTop w:val="0"/>
      <w:marBottom w:val="0"/>
      <w:divBdr>
        <w:top w:val="none" w:sz="0" w:space="0" w:color="auto"/>
        <w:left w:val="none" w:sz="0" w:space="0" w:color="auto"/>
        <w:bottom w:val="none" w:sz="0" w:space="0" w:color="auto"/>
        <w:right w:val="none" w:sz="0" w:space="0" w:color="auto"/>
      </w:divBdr>
    </w:div>
    <w:div w:id="1490638072">
      <w:bodyDiv w:val="1"/>
      <w:marLeft w:val="0"/>
      <w:marRight w:val="0"/>
      <w:marTop w:val="0"/>
      <w:marBottom w:val="0"/>
      <w:divBdr>
        <w:top w:val="none" w:sz="0" w:space="0" w:color="auto"/>
        <w:left w:val="none" w:sz="0" w:space="0" w:color="auto"/>
        <w:bottom w:val="none" w:sz="0" w:space="0" w:color="auto"/>
        <w:right w:val="none" w:sz="0" w:space="0" w:color="auto"/>
      </w:divBdr>
    </w:div>
    <w:div w:id="1492016277">
      <w:bodyDiv w:val="1"/>
      <w:marLeft w:val="0"/>
      <w:marRight w:val="0"/>
      <w:marTop w:val="0"/>
      <w:marBottom w:val="0"/>
      <w:divBdr>
        <w:top w:val="none" w:sz="0" w:space="0" w:color="auto"/>
        <w:left w:val="none" w:sz="0" w:space="0" w:color="auto"/>
        <w:bottom w:val="none" w:sz="0" w:space="0" w:color="auto"/>
        <w:right w:val="none" w:sz="0" w:space="0" w:color="auto"/>
      </w:divBdr>
      <w:divsChild>
        <w:div w:id="82069021">
          <w:marLeft w:val="0"/>
          <w:marRight w:val="0"/>
          <w:marTop w:val="0"/>
          <w:marBottom w:val="0"/>
          <w:divBdr>
            <w:top w:val="none" w:sz="0" w:space="0" w:color="auto"/>
            <w:left w:val="none" w:sz="0" w:space="0" w:color="auto"/>
            <w:bottom w:val="none" w:sz="0" w:space="0" w:color="auto"/>
            <w:right w:val="none" w:sz="0" w:space="0" w:color="auto"/>
          </w:divBdr>
          <w:divsChild>
            <w:div w:id="209859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88112">
      <w:bodyDiv w:val="1"/>
      <w:marLeft w:val="0"/>
      <w:marRight w:val="0"/>
      <w:marTop w:val="0"/>
      <w:marBottom w:val="0"/>
      <w:divBdr>
        <w:top w:val="none" w:sz="0" w:space="0" w:color="auto"/>
        <w:left w:val="none" w:sz="0" w:space="0" w:color="auto"/>
        <w:bottom w:val="none" w:sz="0" w:space="0" w:color="auto"/>
        <w:right w:val="none" w:sz="0" w:space="0" w:color="auto"/>
      </w:divBdr>
    </w:div>
    <w:div w:id="1549342636">
      <w:bodyDiv w:val="1"/>
      <w:marLeft w:val="0"/>
      <w:marRight w:val="0"/>
      <w:marTop w:val="0"/>
      <w:marBottom w:val="0"/>
      <w:divBdr>
        <w:top w:val="none" w:sz="0" w:space="0" w:color="auto"/>
        <w:left w:val="none" w:sz="0" w:space="0" w:color="auto"/>
        <w:bottom w:val="none" w:sz="0" w:space="0" w:color="auto"/>
        <w:right w:val="none" w:sz="0" w:space="0" w:color="auto"/>
      </w:divBdr>
    </w:div>
    <w:div w:id="1606844018">
      <w:bodyDiv w:val="1"/>
      <w:marLeft w:val="0"/>
      <w:marRight w:val="0"/>
      <w:marTop w:val="0"/>
      <w:marBottom w:val="0"/>
      <w:divBdr>
        <w:top w:val="none" w:sz="0" w:space="0" w:color="auto"/>
        <w:left w:val="none" w:sz="0" w:space="0" w:color="auto"/>
        <w:bottom w:val="none" w:sz="0" w:space="0" w:color="auto"/>
        <w:right w:val="none" w:sz="0" w:space="0" w:color="auto"/>
      </w:divBdr>
    </w:div>
    <w:div w:id="1625188638">
      <w:bodyDiv w:val="1"/>
      <w:marLeft w:val="0"/>
      <w:marRight w:val="0"/>
      <w:marTop w:val="0"/>
      <w:marBottom w:val="0"/>
      <w:divBdr>
        <w:top w:val="none" w:sz="0" w:space="0" w:color="auto"/>
        <w:left w:val="none" w:sz="0" w:space="0" w:color="auto"/>
        <w:bottom w:val="none" w:sz="0" w:space="0" w:color="auto"/>
        <w:right w:val="none" w:sz="0" w:space="0" w:color="auto"/>
      </w:divBdr>
    </w:div>
    <w:div w:id="1632051070">
      <w:bodyDiv w:val="1"/>
      <w:marLeft w:val="0"/>
      <w:marRight w:val="0"/>
      <w:marTop w:val="0"/>
      <w:marBottom w:val="0"/>
      <w:divBdr>
        <w:top w:val="none" w:sz="0" w:space="0" w:color="auto"/>
        <w:left w:val="none" w:sz="0" w:space="0" w:color="auto"/>
        <w:bottom w:val="none" w:sz="0" w:space="0" w:color="auto"/>
        <w:right w:val="none" w:sz="0" w:space="0" w:color="auto"/>
      </w:divBdr>
    </w:div>
    <w:div w:id="1632595162">
      <w:bodyDiv w:val="1"/>
      <w:marLeft w:val="0"/>
      <w:marRight w:val="0"/>
      <w:marTop w:val="0"/>
      <w:marBottom w:val="0"/>
      <w:divBdr>
        <w:top w:val="none" w:sz="0" w:space="0" w:color="auto"/>
        <w:left w:val="none" w:sz="0" w:space="0" w:color="auto"/>
        <w:bottom w:val="none" w:sz="0" w:space="0" w:color="auto"/>
        <w:right w:val="none" w:sz="0" w:space="0" w:color="auto"/>
      </w:divBdr>
      <w:divsChild>
        <w:div w:id="125511855">
          <w:marLeft w:val="0"/>
          <w:marRight w:val="0"/>
          <w:marTop w:val="0"/>
          <w:marBottom w:val="0"/>
          <w:divBdr>
            <w:top w:val="none" w:sz="0" w:space="0" w:color="auto"/>
            <w:left w:val="none" w:sz="0" w:space="0" w:color="auto"/>
            <w:bottom w:val="none" w:sz="0" w:space="0" w:color="auto"/>
            <w:right w:val="none" w:sz="0" w:space="0" w:color="auto"/>
          </w:divBdr>
        </w:div>
      </w:divsChild>
    </w:div>
    <w:div w:id="1674067049">
      <w:bodyDiv w:val="1"/>
      <w:marLeft w:val="0"/>
      <w:marRight w:val="0"/>
      <w:marTop w:val="0"/>
      <w:marBottom w:val="0"/>
      <w:divBdr>
        <w:top w:val="none" w:sz="0" w:space="0" w:color="auto"/>
        <w:left w:val="none" w:sz="0" w:space="0" w:color="auto"/>
        <w:bottom w:val="none" w:sz="0" w:space="0" w:color="auto"/>
        <w:right w:val="none" w:sz="0" w:space="0" w:color="auto"/>
      </w:divBdr>
    </w:div>
    <w:div w:id="1714186143">
      <w:bodyDiv w:val="1"/>
      <w:marLeft w:val="0"/>
      <w:marRight w:val="0"/>
      <w:marTop w:val="0"/>
      <w:marBottom w:val="0"/>
      <w:divBdr>
        <w:top w:val="none" w:sz="0" w:space="0" w:color="auto"/>
        <w:left w:val="none" w:sz="0" w:space="0" w:color="auto"/>
        <w:bottom w:val="none" w:sz="0" w:space="0" w:color="auto"/>
        <w:right w:val="none" w:sz="0" w:space="0" w:color="auto"/>
      </w:divBdr>
    </w:div>
    <w:div w:id="1714885156">
      <w:bodyDiv w:val="1"/>
      <w:marLeft w:val="0"/>
      <w:marRight w:val="0"/>
      <w:marTop w:val="0"/>
      <w:marBottom w:val="0"/>
      <w:divBdr>
        <w:top w:val="none" w:sz="0" w:space="0" w:color="auto"/>
        <w:left w:val="none" w:sz="0" w:space="0" w:color="auto"/>
        <w:bottom w:val="none" w:sz="0" w:space="0" w:color="auto"/>
        <w:right w:val="none" w:sz="0" w:space="0" w:color="auto"/>
      </w:divBdr>
    </w:div>
    <w:div w:id="1721435865">
      <w:bodyDiv w:val="1"/>
      <w:marLeft w:val="0"/>
      <w:marRight w:val="0"/>
      <w:marTop w:val="0"/>
      <w:marBottom w:val="0"/>
      <w:divBdr>
        <w:top w:val="none" w:sz="0" w:space="0" w:color="auto"/>
        <w:left w:val="none" w:sz="0" w:space="0" w:color="auto"/>
        <w:bottom w:val="none" w:sz="0" w:space="0" w:color="auto"/>
        <w:right w:val="none" w:sz="0" w:space="0" w:color="auto"/>
      </w:divBdr>
      <w:divsChild>
        <w:div w:id="473376973">
          <w:marLeft w:val="0"/>
          <w:marRight w:val="0"/>
          <w:marTop w:val="0"/>
          <w:marBottom w:val="0"/>
          <w:divBdr>
            <w:top w:val="none" w:sz="0" w:space="0" w:color="auto"/>
            <w:left w:val="none" w:sz="0" w:space="0" w:color="auto"/>
            <w:bottom w:val="none" w:sz="0" w:space="0" w:color="auto"/>
            <w:right w:val="none" w:sz="0" w:space="0" w:color="auto"/>
          </w:divBdr>
        </w:div>
      </w:divsChild>
    </w:div>
    <w:div w:id="1824738395">
      <w:bodyDiv w:val="1"/>
      <w:marLeft w:val="0"/>
      <w:marRight w:val="0"/>
      <w:marTop w:val="0"/>
      <w:marBottom w:val="0"/>
      <w:divBdr>
        <w:top w:val="none" w:sz="0" w:space="0" w:color="auto"/>
        <w:left w:val="none" w:sz="0" w:space="0" w:color="auto"/>
        <w:bottom w:val="none" w:sz="0" w:space="0" w:color="auto"/>
        <w:right w:val="none" w:sz="0" w:space="0" w:color="auto"/>
      </w:divBdr>
    </w:div>
    <w:div w:id="1843474989">
      <w:bodyDiv w:val="1"/>
      <w:marLeft w:val="0"/>
      <w:marRight w:val="0"/>
      <w:marTop w:val="0"/>
      <w:marBottom w:val="0"/>
      <w:divBdr>
        <w:top w:val="none" w:sz="0" w:space="0" w:color="auto"/>
        <w:left w:val="none" w:sz="0" w:space="0" w:color="auto"/>
        <w:bottom w:val="none" w:sz="0" w:space="0" w:color="auto"/>
        <w:right w:val="none" w:sz="0" w:space="0" w:color="auto"/>
      </w:divBdr>
      <w:divsChild>
        <w:div w:id="929855833">
          <w:marLeft w:val="0"/>
          <w:marRight w:val="0"/>
          <w:marTop w:val="0"/>
          <w:marBottom w:val="0"/>
          <w:divBdr>
            <w:top w:val="none" w:sz="0" w:space="0" w:color="auto"/>
            <w:left w:val="none" w:sz="0" w:space="0" w:color="auto"/>
            <w:bottom w:val="none" w:sz="0" w:space="0" w:color="auto"/>
            <w:right w:val="none" w:sz="0" w:space="0" w:color="auto"/>
          </w:divBdr>
          <w:divsChild>
            <w:div w:id="554782180">
              <w:marLeft w:val="0"/>
              <w:marRight w:val="0"/>
              <w:marTop w:val="0"/>
              <w:marBottom w:val="0"/>
              <w:divBdr>
                <w:top w:val="none" w:sz="0" w:space="0" w:color="auto"/>
                <w:left w:val="none" w:sz="0" w:space="0" w:color="auto"/>
                <w:bottom w:val="none" w:sz="0" w:space="0" w:color="auto"/>
                <w:right w:val="none" w:sz="0" w:space="0" w:color="auto"/>
              </w:divBdr>
              <w:divsChild>
                <w:div w:id="856306095">
                  <w:blockQuote w:val="1"/>
                  <w:marLeft w:val="720"/>
                  <w:marRight w:val="720"/>
                  <w:marTop w:val="100"/>
                  <w:marBottom w:val="100"/>
                  <w:divBdr>
                    <w:top w:val="none" w:sz="0" w:space="0" w:color="auto"/>
                    <w:left w:val="none" w:sz="0" w:space="0" w:color="auto"/>
                    <w:bottom w:val="none" w:sz="0" w:space="0" w:color="auto"/>
                    <w:right w:val="none" w:sz="0" w:space="0" w:color="auto"/>
                  </w:divBdr>
                </w:div>
                <w:div w:id="1960062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81240909">
      <w:bodyDiv w:val="1"/>
      <w:marLeft w:val="0"/>
      <w:marRight w:val="0"/>
      <w:marTop w:val="0"/>
      <w:marBottom w:val="0"/>
      <w:divBdr>
        <w:top w:val="none" w:sz="0" w:space="0" w:color="auto"/>
        <w:left w:val="none" w:sz="0" w:space="0" w:color="auto"/>
        <w:bottom w:val="none" w:sz="0" w:space="0" w:color="auto"/>
        <w:right w:val="none" w:sz="0" w:space="0" w:color="auto"/>
      </w:divBdr>
    </w:div>
    <w:div w:id="1902446465">
      <w:bodyDiv w:val="1"/>
      <w:marLeft w:val="0"/>
      <w:marRight w:val="0"/>
      <w:marTop w:val="0"/>
      <w:marBottom w:val="0"/>
      <w:divBdr>
        <w:top w:val="none" w:sz="0" w:space="0" w:color="auto"/>
        <w:left w:val="none" w:sz="0" w:space="0" w:color="auto"/>
        <w:bottom w:val="none" w:sz="0" w:space="0" w:color="auto"/>
        <w:right w:val="none" w:sz="0" w:space="0" w:color="auto"/>
      </w:divBdr>
    </w:div>
    <w:div w:id="1918126723">
      <w:bodyDiv w:val="1"/>
      <w:marLeft w:val="0"/>
      <w:marRight w:val="0"/>
      <w:marTop w:val="0"/>
      <w:marBottom w:val="0"/>
      <w:divBdr>
        <w:top w:val="none" w:sz="0" w:space="0" w:color="auto"/>
        <w:left w:val="none" w:sz="0" w:space="0" w:color="auto"/>
        <w:bottom w:val="none" w:sz="0" w:space="0" w:color="auto"/>
        <w:right w:val="none" w:sz="0" w:space="0" w:color="auto"/>
      </w:divBdr>
      <w:divsChild>
        <w:div w:id="1512067145">
          <w:marLeft w:val="0"/>
          <w:marRight w:val="0"/>
          <w:marTop w:val="0"/>
          <w:marBottom w:val="225"/>
          <w:divBdr>
            <w:top w:val="none" w:sz="0" w:space="0" w:color="auto"/>
            <w:left w:val="none" w:sz="0" w:space="0" w:color="auto"/>
            <w:bottom w:val="none" w:sz="0" w:space="0" w:color="auto"/>
            <w:right w:val="none" w:sz="0" w:space="0" w:color="auto"/>
          </w:divBdr>
        </w:div>
        <w:div w:id="449200829">
          <w:marLeft w:val="0"/>
          <w:marRight w:val="0"/>
          <w:marTop w:val="0"/>
          <w:marBottom w:val="225"/>
          <w:divBdr>
            <w:top w:val="none" w:sz="0" w:space="0" w:color="auto"/>
            <w:left w:val="none" w:sz="0" w:space="0" w:color="auto"/>
            <w:bottom w:val="none" w:sz="0" w:space="0" w:color="auto"/>
            <w:right w:val="none" w:sz="0" w:space="0" w:color="auto"/>
          </w:divBdr>
        </w:div>
      </w:divsChild>
    </w:div>
    <w:div w:id="1986160882">
      <w:bodyDiv w:val="1"/>
      <w:marLeft w:val="0"/>
      <w:marRight w:val="0"/>
      <w:marTop w:val="0"/>
      <w:marBottom w:val="0"/>
      <w:divBdr>
        <w:top w:val="none" w:sz="0" w:space="0" w:color="auto"/>
        <w:left w:val="none" w:sz="0" w:space="0" w:color="auto"/>
        <w:bottom w:val="none" w:sz="0" w:space="0" w:color="auto"/>
        <w:right w:val="none" w:sz="0" w:space="0" w:color="auto"/>
      </w:divBdr>
      <w:divsChild>
        <w:div w:id="2144497408">
          <w:marLeft w:val="547"/>
          <w:marRight w:val="0"/>
          <w:marTop w:val="115"/>
          <w:marBottom w:val="0"/>
          <w:divBdr>
            <w:top w:val="none" w:sz="0" w:space="0" w:color="auto"/>
            <w:left w:val="none" w:sz="0" w:space="0" w:color="auto"/>
            <w:bottom w:val="none" w:sz="0" w:space="0" w:color="auto"/>
            <w:right w:val="none" w:sz="0" w:space="0" w:color="auto"/>
          </w:divBdr>
        </w:div>
      </w:divsChild>
    </w:div>
    <w:div w:id="1989283880">
      <w:bodyDiv w:val="1"/>
      <w:marLeft w:val="0"/>
      <w:marRight w:val="0"/>
      <w:marTop w:val="0"/>
      <w:marBottom w:val="0"/>
      <w:divBdr>
        <w:top w:val="none" w:sz="0" w:space="0" w:color="auto"/>
        <w:left w:val="none" w:sz="0" w:space="0" w:color="auto"/>
        <w:bottom w:val="none" w:sz="0" w:space="0" w:color="auto"/>
        <w:right w:val="none" w:sz="0" w:space="0" w:color="auto"/>
      </w:divBdr>
    </w:div>
    <w:div w:id="1990135553">
      <w:bodyDiv w:val="1"/>
      <w:marLeft w:val="0"/>
      <w:marRight w:val="0"/>
      <w:marTop w:val="0"/>
      <w:marBottom w:val="0"/>
      <w:divBdr>
        <w:top w:val="none" w:sz="0" w:space="0" w:color="auto"/>
        <w:left w:val="none" w:sz="0" w:space="0" w:color="auto"/>
        <w:bottom w:val="none" w:sz="0" w:space="0" w:color="auto"/>
        <w:right w:val="none" w:sz="0" w:space="0" w:color="auto"/>
      </w:divBdr>
    </w:div>
    <w:div w:id="2065788339">
      <w:bodyDiv w:val="1"/>
      <w:marLeft w:val="0"/>
      <w:marRight w:val="0"/>
      <w:marTop w:val="0"/>
      <w:marBottom w:val="0"/>
      <w:divBdr>
        <w:top w:val="none" w:sz="0" w:space="0" w:color="auto"/>
        <w:left w:val="none" w:sz="0" w:space="0" w:color="auto"/>
        <w:bottom w:val="none" w:sz="0" w:space="0" w:color="auto"/>
        <w:right w:val="none" w:sz="0" w:space="0" w:color="auto"/>
      </w:divBdr>
    </w:div>
    <w:div w:id="2080861532">
      <w:bodyDiv w:val="1"/>
      <w:marLeft w:val="0"/>
      <w:marRight w:val="0"/>
      <w:marTop w:val="0"/>
      <w:marBottom w:val="0"/>
      <w:divBdr>
        <w:top w:val="none" w:sz="0" w:space="0" w:color="auto"/>
        <w:left w:val="none" w:sz="0" w:space="0" w:color="auto"/>
        <w:bottom w:val="none" w:sz="0" w:space="0" w:color="auto"/>
        <w:right w:val="none" w:sz="0" w:space="0" w:color="auto"/>
      </w:divBdr>
    </w:div>
    <w:div w:id="2090497639">
      <w:bodyDiv w:val="1"/>
      <w:marLeft w:val="0"/>
      <w:marRight w:val="0"/>
      <w:marTop w:val="0"/>
      <w:marBottom w:val="0"/>
      <w:divBdr>
        <w:top w:val="none" w:sz="0" w:space="0" w:color="auto"/>
        <w:left w:val="none" w:sz="0" w:space="0" w:color="auto"/>
        <w:bottom w:val="none" w:sz="0" w:space="0" w:color="auto"/>
        <w:right w:val="none" w:sz="0" w:space="0" w:color="auto"/>
      </w:divBdr>
    </w:div>
    <w:div w:id="2139838216">
      <w:bodyDiv w:val="1"/>
      <w:marLeft w:val="0"/>
      <w:marRight w:val="0"/>
      <w:marTop w:val="0"/>
      <w:marBottom w:val="0"/>
      <w:divBdr>
        <w:top w:val="none" w:sz="0" w:space="0" w:color="auto"/>
        <w:left w:val="none" w:sz="0" w:space="0" w:color="auto"/>
        <w:bottom w:val="none" w:sz="0" w:space="0" w:color="auto"/>
        <w:right w:val="none" w:sz="0" w:space="0" w:color="auto"/>
      </w:divBdr>
      <w:divsChild>
        <w:div w:id="386748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vl.isy.liu.se/research/objrec/visualtracking/colvistrack/index.html" TargetMode="Externa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DA15E8-D62B-42F4-9B2C-419AF7157D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15453</TotalTime>
  <Pages>7</Pages>
  <Words>859</Words>
  <Characters>4901</Characters>
  <Application>Microsoft Office Word</Application>
  <DocSecurity>0</DocSecurity>
  <Lines>40</Lines>
  <Paragraphs>11</Paragraphs>
  <ScaleCrop>false</ScaleCrop>
  <Company/>
  <LinksUpToDate>false</LinksUpToDate>
  <CharactersWithSpaces>5749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chen</dc:creator>
  <cp:keywords/>
  <dc:description/>
  <cp:lastModifiedBy>chen chen</cp:lastModifiedBy>
  <cp:revision>365</cp:revision>
  <dcterms:created xsi:type="dcterms:W3CDTF">2016-10-20T14:19:00Z</dcterms:created>
  <dcterms:modified xsi:type="dcterms:W3CDTF">2019-02-14T07:49:00Z</dcterms:modified>
</cp:coreProperties>
</file>