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CA" w:rsidRPr="0022031D" w:rsidRDefault="00E20962" w:rsidP="005F591B">
      <w:pPr>
        <w:ind w:firstLineChars="0" w:firstLine="0"/>
        <w:jc w:val="center"/>
        <w:rPr>
          <w:b/>
          <w:sz w:val="44"/>
          <w:szCs w:val="44"/>
        </w:rPr>
      </w:pPr>
      <w:r>
        <w:rPr>
          <w:b/>
          <w:sz w:val="44"/>
          <w:szCs w:val="44"/>
        </w:rPr>
        <w:fldChar w:fldCharType="begin"/>
      </w:r>
      <w:r>
        <w:rPr>
          <w:b/>
          <w:sz w:val="44"/>
          <w:szCs w:val="44"/>
        </w:rPr>
        <w:instrText xml:space="preserve"> MACROBUTTON MTEditEquationSection2 </w:instrText>
      </w:r>
      <w:r w:rsidRPr="00E20962">
        <w:rPr>
          <w:rStyle w:val="MTEquationSection"/>
        </w:rPr>
        <w:instrText>Equation Chapter 1 Section 1</w:instrText>
      </w:r>
      <w:r>
        <w:rPr>
          <w:b/>
          <w:sz w:val="44"/>
          <w:szCs w:val="44"/>
        </w:rPr>
        <w:fldChar w:fldCharType="begin"/>
      </w:r>
      <w:r>
        <w:rPr>
          <w:b/>
          <w:sz w:val="44"/>
          <w:szCs w:val="44"/>
        </w:rPr>
        <w:instrText xml:space="preserve"> SEQ MTEqn \r \h \* MERGEFORMAT </w:instrText>
      </w:r>
      <w:r>
        <w:rPr>
          <w:b/>
          <w:sz w:val="44"/>
          <w:szCs w:val="44"/>
        </w:rPr>
        <w:fldChar w:fldCharType="end"/>
      </w:r>
      <w:r>
        <w:rPr>
          <w:b/>
          <w:sz w:val="44"/>
          <w:szCs w:val="44"/>
        </w:rPr>
        <w:fldChar w:fldCharType="begin"/>
      </w:r>
      <w:r>
        <w:rPr>
          <w:b/>
          <w:sz w:val="44"/>
          <w:szCs w:val="44"/>
        </w:rPr>
        <w:instrText xml:space="preserve"> SEQ MTSec \r 1 \h \* MERGEFORMAT </w:instrText>
      </w:r>
      <w:r>
        <w:rPr>
          <w:b/>
          <w:sz w:val="44"/>
          <w:szCs w:val="44"/>
        </w:rPr>
        <w:fldChar w:fldCharType="end"/>
      </w:r>
      <w:r>
        <w:rPr>
          <w:b/>
          <w:sz w:val="44"/>
          <w:szCs w:val="44"/>
        </w:rPr>
        <w:fldChar w:fldCharType="begin"/>
      </w:r>
      <w:r>
        <w:rPr>
          <w:b/>
          <w:sz w:val="44"/>
          <w:szCs w:val="44"/>
        </w:rPr>
        <w:instrText xml:space="preserve"> SEQ MTChap \r 1 \h \* MERGEFORMAT </w:instrText>
      </w:r>
      <w:r>
        <w:rPr>
          <w:b/>
          <w:sz w:val="44"/>
          <w:szCs w:val="44"/>
        </w:rPr>
        <w:fldChar w:fldCharType="end"/>
      </w:r>
      <w:r>
        <w:rPr>
          <w:b/>
          <w:sz w:val="44"/>
          <w:szCs w:val="44"/>
        </w:rPr>
        <w:fldChar w:fldCharType="end"/>
      </w:r>
      <w:r w:rsidR="0048475A">
        <w:rPr>
          <w:rFonts w:hint="eastAsia"/>
          <w:b/>
          <w:sz w:val="44"/>
          <w:szCs w:val="44"/>
        </w:rPr>
        <w:t>KCF</w:t>
      </w:r>
      <w:r w:rsidR="0048475A">
        <w:rPr>
          <w:rFonts w:hint="eastAsia"/>
          <w:b/>
          <w:sz w:val="44"/>
          <w:szCs w:val="44"/>
        </w:rPr>
        <w:t>文献阅读笔记</w:t>
      </w:r>
    </w:p>
    <w:p w:rsidR="00A02E96" w:rsidRDefault="00B15C0D" w:rsidP="002A0497">
      <w:pPr>
        <w:ind w:firstLine="480"/>
      </w:pPr>
      <w:r>
        <w:rPr>
          <w:rFonts w:hint="eastAsia"/>
        </w:rPr>
        <w:t>KCF(Kernelized Correlation Filters)</w:t>
      </w:r>
      <w:r w:rsidR="004C19C4">
        <w:rPr>
          <w:rFonts w:hint="eastAsia"/>
        </w:rPr>
        <w:t>称为核化相关滤波器</w:t>
      </w:r>
      <w:r w:rsidR="006F6731">
        <w:rPr>
          <w:rFonts w:hint="eastAsia"/>
        </w:rPr>
        <w:t>，由</w:t>
      </w:r>
      <w:r w:rsidR="006F6731" w:rsidRPr="006F6731">
        <w:t>João F</w:t>
      </w:r>
      <w:r w:rsidR="006F6731">
        <w:rPr>
          <w:rFonts w:hint="eastAsia"/>
        </w:rPr>
        <w:t>. Henriques</w:t>
      </w:r>
      <w:r w:rsidR="006F6731">
        <w:rPr>
          <w:rFonts w:hint="eastAsia"/>
        </w:rPr>
        <w:t>等人在</w:t>
      </w:r>
      <w:r w:rsidR="006F6731">
        <w:rPr>
          <w:rFonts w:hint="eastAsia"/>
        </w:rPr>
        <w:t>2012</w:t>
      </w:r>
      <w:r w:rsidR="006F6731">
        <w:rPr>
          <w:rFonts w:hint="eastAsia"/>
        </w:rPr>
        <w:t>年</w:t>
      </w:r>
      <w:r w:rsidR="006F6731">
        <w:rPr>
          <w:rFonts w:hint="eastAsia"/>
        </w:rPr>
        <w:t>ECCV</w:t>
      </w:r>
      <w:r w:rsidR="006F6731">
        <w:rPr>
          <w:rFonts w:hint="eastAsia"/>
        </w:rPr>
        <w:t>会议上首次提出</w:t>
      </w:r>
      <w:r w:rsidR="00B07755">
        <w:fldChar w:fldCharType="begin"/>
      </w:r>
      <w:r w:rsidR="00F3047D">
        <w:instrText xml:space="preserve"> ADDIN EN.CITE &lt;EndNote&gt;&lt;Cite&gt;&lt;Author&gt;Henriques&lt;/Author&gt;&lt;Year&gt;2012&lt;/Year&gt;&lt;RecNum&gt;1&lt;/RecNum&gt;&lt;DisplayText&gt;[1]&lt;/DisplayText&gt;&lt;record&gt;&lt;rec-number&gt;1&lt;/rec-number&gt;&lt;foreign-keys&gt;&lt;key app="EN" db-id="5zpt0f2sntp0acefz2kvar5bs5v9fr0azved" timestamp="1453269456"&gt;1&lt;/key&gt;&lt;/foreign-keys&gt;&lt;ref-type name="Book Section"&gt;5&lt;/ref-type&gt;&lt;contributors&gt;&lt;authors&gt;&lt;author&gt;Henriques, João F&lt;/author&gt;&lt;author&gt;Caseiro, Rui&lt;/author&gt;&lt;author&gt;Martins, Pedro&lt;/author&gt;&lt;author&gt;Batista, Jorge&lt;/author&gt;&lt;/authors&gt;&lt;/contributors&gt;&lt;titles&gt;&lt;title&gt;Exploiting the circulant structure of tracking-by-detection with kernels&lt;/title&gt;&lt;secondary-title&gt;Computer Vision–ECCV 2012&lt;/secondary-title&gt;&lt;/titles&gt;&lt;pages&gt;702-715&lt;/pages&gt;&lt;dates&gt;&lt;year&gt;2012&lt;/year&gt;&lt;/dates&gt;&lt;publisher&gt;Springer&lt;/publisher&gt;&lt;isbn&gt;3642337643&lt;/isbn&gt;&lt;urls&gt;&lt;/urls&gt;&lt;/record&gt;&lt;/Cite&gt;&lt;/EndNote&gt;</w:instrText>
      </w:r>
      <w:r w:rsidR="00B07755">
        <w:fldChar w:fldCharType="separate"/>
      </w:r>
      <w:r w:rsidR="00B07755">
        <w:rPr>
          <w:noProof/>
        </w:rPr>
        <w:t>[1]</w:t>
      </w:r>
      <w:r w:rsidR="00B07755">
        <w:fldChar w:fldCharType="end"/>
      </w:r>
      <w:r w:rsidR="00E12064">
        <w:rPr>
          <w:rFonts w:hint="eastAsia"/>
        </w:rPr>
        <w:t>。</w:t>
      </w:r>
      <w:r w:rsidR="005B34A0">
        <w:rPr>
          <w:rFonts w:hint="eastAsia"/>
        </w:rPr>
        <w:t>2015</w:t>
      </w:r>
      <w:r w:rsidR="005B34A0">
        <w:rPr>
          <w:rFonts w:hint="eastAsia"/>
        </w:rPr>
        <w:t>年，作者从多通道特征处理</w:t>
      </w:r>
      <w:r w:rsidR="00473FA9">
        <w:rPr>
          <w:rFonts w:hint="eastAsia"/>
        </w:rPr>
        <w:t>(</w:t>
      </w:r>
      <w:r w:rsidR="00473FA9">
        <w:rPr>
          <w:rFonts w:hint="eastAsia"/>
        </w:rPr>
        <w:t>如</w:t>
      </w:r>
      <w:r w:rsidR="00473FA9">
        <w:rPr>
          <w:rFonts w:hint="eastAsia"/>
        </w:rPr>
        <w:t>HOG</w:t>
      </w:r>
      <w:r w:rsidR="00473FA9">
        <w:rPr>
          <w:rFonts w:hint="eastAsia"/>
        </w:rPr>
        <w:t>特征</w:t>
      </w:r>
      <w:r w:rsidR="00473FA9">
        <w:rPr>
          <w:rFonts w:hint="eastAsia"/>
        </w:rPr>
        <w:t>)</w:t>
      </w:r>
      <w:r w:rsidR="005B34A0">
        <w:rPr>
          <w:rFonts w:hint="eastAsia"/>
        </w:rPr>
        <w:t>，</w:t>
      </w:r>
      <w:r w:rsidR="0083212C">
        <w:rPr>
          <w:rFonts w:hint="eastAsia"/>
        </w:rPr>
        <w:t>试验结果</w:t>
      </w:r>
      <w:r w:rsidR="00FE2048">
        <w:rPr>
          <w:rFonts w:hint="eastAsia"/>
        </w:rPr>
        <w:t>对比、</w:t>
      </w:r>
      <w:r w:rsidR="0083212C">
        <w:rPr>
          <w:rFonts w:hint="eastAsia"/>
        </w:rPr>
        <w:t>分析和解释，公式推导</w:t>
      </w:r>
      <w:r w:rsidR="005B34A0">
        <w:rPr>
          <w:rFonts w:hint="eastAsia"/>
        </w:rPr>
        <w:t>这几个方面对</w:t>
      </w:r>
      <w:r w:rsidR="005B34A0">
        <w:rPr>
          <w:rFonts w:hint="eastAsia"/>
        </w:rPr>
        <w:t>KCF</w:t>
      </w:r>
      <w:r w:rsidR="005B34A0">
        <w:rPr>
          <w:rFonts w:hint="eastAsia"/>
        </w:rPr>
        <w:t>进行扩展</w:t>
      </w:r>
      <w:r w:rsidR="00473FA9">
        <w:rPr>
          <w:rFonts w:hint="eastAsia"/>
        </w:rPr>
        <w:t>描述，将其发表于</w:t>
      </w:r>
      <w:r w:rsidR="00473FA9">
        <w:rPr>
          <w:rFonts w:hint="eastAsia"/>
        </w:rPr>
        <w:t>TPAMI</w:t>
      </w:r>
      <w:r w:rsidR="00473FA9">
        <w:rPr>
          <w:rFonts w:hint="eastAsia"/>
        </w:rPr>
        <w:t>上</w:t>
      </w:r>
      <w:r w:rsidR="00F3047D">
        <w:fldChar w:fldCharType="begin"/>
      </w:r>
      <w:r w:rsidR="00F3047D">
        <w:instrText xml:space="preserve"> ADDIN EN.CITE &lt;EndNote&gt;&lt;Cite&gt;&lt;Author&gt;Henriques&lt;/Author&gt;&lt;Year&gt;2015&lt;/Year&gt;&lt;RecNum&gt;2&lt;/RecNum&gt;&lt;DisplayText&gt;[2]&lt;/DisplayText&gt;&lt;record&gt;&lt;rec-number&gt;2&lt;/rec-number&gt;&lt;foreign-keys&gt;&lt;key app="EN" db-id="5zpt0f2sntp0acefz2kvar5bs5v9fr0azved" timestamp="1453269567"&gt;2&lt;/key&gt;&lt;/foreign-keys&gt;&lt;ref-type name="Journal Article"&gt;17&lt;/ref-type&gt;&lt;contributors&gt;&lt;authors&gt;&lt;author&gt;Henriques, João F&lt;/author&gt;&lt;author&gt;Caseiro, Rui&lt;/author&gt;&lt;author&gt;Martins, Pedro&lt;/author&gt;&lt;author&gt;Batista, Jorge&lt;/author&gt;&lt;/authors&gt;&lt;/contributors&gt;&lt;titles&gt;&lt;title&gt;High-speed tracking with kernelized correlation filters&lt;/title&gt;&lt;secondary-title&gt;Pattern Analysis and Machine Intelligence, IEEE Transactions on&lt;/secondary-title&gt;&lt;/titles&gt;&lt;periodical&gt;&lt;full-title&gt;Pattern Analysis and Machine Intelligence, IEEE Transactions on&lt;/full-title&gt;&lt;/periodical&gt;&lt;pages&gt;583-596&lt;/pages&gt;&lt;volume&gt;37&lt;/volume&gt;&lt;number&gt;3&lt;/number&gt;&lt;dates&gt;&lt;year&gt;2015&lt;/year&gt;&lt;/dates&gt;&lt;isbn&gt;0162-8828&lt;/isbn&gt;&lt;urls&gt;&lt;related-urls&gt;&lt;url&gt;http://www.computer.org/csdl/trans/tp/2015/03/06870486-abs.html&lt;/url&gt;&lt;/related-urls&gt;&lt;/urls&gt;&lt;/record&gt;&lt;/Cite&gt;&lt;/EndNote&gt;</w:instrText>
      </w:r>
      <w:r w:rsidR="00F3047D">
        <w:fldChar w:fldCharType="separate"/>
      </w:r>
      <w:r w:rsidR="00F3047D">
        <w:rPr>
          <w:noProof/>
        </w:rPr>
        <w:t>[2]</w:t>
      </w:r>
      <w:r w:rsidR="00F3047D">
        <w:fldChar w:fldCharType="end"/>
      </w:r>
      <w:r w:rsidR="00473FA9">
        <w:rPr>
          <w:rFonts w:hint="eastAsia"/>
        </w:rPr>
        <w:t>。作者利用</w:t>
      </w:r>
      <w:r w:rsidR="00473FA9" w:rsidRPr="00473FA9">
        <w:t>Yi Wu</w:t>
      </w:r>
      <w:r w:rsidR="00B07755">
        <w:fldChar w:fldCharType="begin"/>
      </w:r>
      <w:r w:rsidR="00F3047D">
        <w:instrText xml:space="preserve"> ADDIN EN.CITE &lt;EndNote&gt;&lt;Cite&gt;&lt;Author&gt;Wu&lt;/Author&gt;&lt;Year&gt;2013&lt;/Year&gt;&lt;RecNum&gt;5&lt;/RecNum&gt;&lt;DisplayText&gt;[3]&lt;/DisplayText&gt;&lt;record&gt;&lt;rec-number&gt;5&lt;/rec-number&gt;&lt;foreign-keys&gt;&lt;key app="EN" db-id="5zpt0f2sntp0acefz2kvar5bs5v9fr0azved" timestamp="1453636724"&gt;5&lt;/key&gt;&lt;/foreign-keys&gt;&lt;ref-type name="Conference Proceedings"&gt;10&lt;/ref-type&gt;&lt;contributors&gt;&lt;authors&gt;&lt;author&gt;Wu, Yi&lt;/author&gt;&lt;author&gt;Lim, Jongwoo&lt;/author&gt;&lt;author&gt;Yang, Ming-Hsuan&lt;/author&gt;&lt;/authors&gt;&lt;/contributors&gt;&lt;titles&gt;&lt;title&gt;Online object tracking: A benchmark&lt;/title&gt;&lt;secondary-title&gt;Computer vision and pattern recognition (CVPR), 2013 IEEE Conference on&lt;/secondary-title&gt;&lt;/titles&gt;&lt;pages&gt;2411-2418&lt;/pages&gt;&lt;dates&gt;&lt;year&gt;2013&lt;/year&gt;&lt;/dates&gt;&lt;publisher&gt;IEEE&lt;/publisher&gt;&lt;isbn&gt;1063-6919&lt;/isbn&gt;&lt;urls&gt;&lt;/urls&gt;&lt;/record&gt;&lt;/Cite&gt;&lt;/EndNote&gt;</w:instrText>
      </w:r>
      <w:r w:rsidR="00B07755">
        <w:fldChar w:fldCharType="separate"/>
      </w:r>
      <w:r w:rsidR="00F3047D">
        <w:rPr>
          <w:noProof/>
        </w:rPr>
        <w:t>[3]</w:t>
      </w:r>
      <w:r w:rsidR="00B07755">
        <w:fldChar w:fldCharType="end"/>
      </w:r>
      <w:r w:rsidR="00473FA9">
        <w:rPr>
          <w:rFonts w:hint="eastAsia"/>
        </w:rPr>
        <w:t>等人提供的基准跟踪测试视频，同</w:t>
      </w:r>
      <w:r w:rsidR="009F3311">
        <w:rPr>
          <w:rFonts w:hint="eastAsia"/>
        </w:rPr>
        <w:t>Struck</w:t>
      </w:r>
      <w:r w:rsidR="00F3047D">
        <w:fldChar w:fldCharType="begin"/>
      </w:r>
      <w:r w:rsidR="00F3047D">
        <w:instrText xml:space="preserve"> ADDIN EN.CITE &lt;EndNote&gt;&lt;Cite&gt;&lt;Author&gt;Hare&lt;/Author&gt;&lt;Year&gt;2011&lt;/Year&gt;&lt;RecNum&gt;9&lt;/RecNum&gt;&lt;DisplayText&gt;[4]&lt;/DisplayText&gt;&lt;record&gt;&lt;rec-number&gt;9&lt;/rec-number&gt;&lt;foreign-keys&gt;&lt;key app="EN" db-id="5zpt0f2sntp0acefz2kvar5bs5v9fr0azved" timestamp="1453823396"&gt;9&lt;/key&gt;&lt;/foreign-keys&gt;&lt;ref-type name="Conference Proceedings"&gt;10&lt;/ref-type&gt;&lt;contributors&gt;&lt;authors&gt;&lt;author&gt;Hare, Sam&lt;/author&gt;&lt;author&gt;Saffari, Amir&lt;/author&gt;&lt;author&gt;Torr, Philip HS&lt;/author&gt;&lt;/authors&gt;&lt;/contributors&gt;&lt;titles&gt;&lt;title&gt;Struck: Structured output tracking with kernels&lt;/title&gt;&lt;secondary-title&gt;Computer Vision (ICCV), 2011 IEEE International Conference on&lt;/secondary-title&gt;&lt;/titles&gt;&lt;pages&gt;263-270&lt;/pages&gt;&lt;dates&gt;&lt;year&gt;2011&lt;/year&gt;&lt;/dates&gt;&lt;publisher&gt;IEEE&lt;/publisher&gt;&lt;isbn&gt;145771101X&lt;/isbn&gt;&lt;urls&gt;&lt;/urls&gt;&lt;/record&gt;&lt;/Cite&gt;&lt;/EndNote&gt;</w:instrText>
      </w:r>
      <w:r w:rsidR="00F3047D">
        <w:fldChar w:fldCharType="separate"/>
      </w:r>
      <w:r w:rsidR="00F3047D">
        <w:rPr>
          <w:noProof/>
        </w:rPr>
        <w:t>[4]</w:t>
      </w:r>
      <w:r w:rsidR="00F3047D">
        <w:fldChar w:fldCharType="end"/>
      </w:r>
      <w:r w:rsidR="009F3311">
        <w:rPr>
          <w:rFonts w:hint="eastAsia"/>
        </w:rPr>
        <w:t>和</w:t>
      </w:r>
      <w:r w:rsidR="009F3311">
        <w:rPr>
          <w:rFonts w:hint="eastAsia"/>
        </w:rPr>
        <w:t>TLD</w:t>
      </w:r>
      <w:r w:rsidR="00F3047D">
        <w:fldChar w:fldCharType="begin"/>
      </w:r>
      <w:r w:rsidR="00F3047D">
        <w:instrText xml:space="preserve"> ADDIN EN.CITE &lt;EndNote&gt;&lt;Cite&gt;&lt;Author&gt;Kalal&lt;/Author&gt;&lt;Year&gt;2012&lt;/Year&gt;&lt;RecNum&gt;7&lt;/RecNum&gt;&lt;DisplayText&gt;[5]&lt;/DisplayText&gt;&lt;record&gt;&lt;rec-number&gt;7&lt;/rec-number&gt;&lt;foreign-keys&gt;&lt;key app="EN" db-id="5zpt0f2sntp0acefz2kvar5bs5v9fr0azved" timestamp="1453823325"&gt;7&lt;/key&gt;&lt;/foreign-keys&gt;&lt;ref-type name="Journal Article"&gt;17&lt;/ref-type&gt;&lt;contributors&gt;&lt;authors&gt;&lt;author&gt;Kalal, Zdenek&lt;/author&gt;&lt;author&gt;Mikolajczyk, Krystian&lt;/author&gt;&lt;author&gt;Matas, Jiri&lt;/author&gt;&lt;/authors&gt;&lt;/contributors&gt;&lt;titles&gt;&lt;title&gt;Tracking-learning-detection&lt;/title&gt;&lt;secondary-title&gt;Pattern Analysis and Machine Intelligence, IEEE Transactions on&lt;/secondary-title&gt;&lt;/titles&gt;&lt;periodical&gt;&lt;full-title&gt;Pattern Analysis and Machine Intelligence, IEEE Transactions on&lt;/full-title&gt;&lt;/periodical&gt;&lt;pages&gt;1409-1422&lt;/pages&gt;&lt;volume&gt;34&lt;/volume&gt;&lt;number&gt;7&lt;/number&gt;&lt;dates&gt;&lt;year&gt;2012&lt;/year&gt;&lt;/dates&gt;&lt;isbn&gt;0162-8828&lt;/isbn&gt;&lt;urls&gt;&lt;/urls&gt;&lt;/record&gt;&lt;/Cite&gt;&lt;/EndNote&gt;</w:instrText>
      </w:r>
      <w:r w:rsidR="00F3047D">
        <w:fldChar w:fldCharType="separate"/>
      </w:r>
      <w:r w:rsidR="00F3047D">
        <w:rPr>
          <w:noProof/>
        </w:rPr>
        <w:t>[5]</w:t>
      </w:r>
      <w:r w:rsidR="00F3047D">
        <w:fldChar w:fldCharType="end"/>
      </w:r>
      <w:r w:rsidR="009F3311">
        <w:rPr>
          <w:rFonts w:hint="eastAsia"/>
        </w:rPr>
        <w:t>等</w:t>
      </w:r>
      <w:r w:rsidR="00473FA9">
        <w:rPr>
          <w:rFonts w:hint="eastAsia"/>
        </w:rPr>
        <w:t>优秀主流跟踪方法从跟踪性能和处理速度进行对比</w:t>
      </w:r>
      <w:r w:rsidR="005B34A0">
        <w:rPr>
          <w:rFonts w:hint="eastAsia"/>
        </w:rPr>
        <w:t>。</w:t>
      </w:r>
      <w:r w:rsidR="000B6967">
        <w:rPr>
          <w:rFonts w:hint="eastAsia"/>
        </w:rPr>
        <w:t>KCF</w:t>
      </w:r>
      <w:r w:rsidR="000B6967">
        <w:rPr>
          <w:rFonts w:hint="eastAsia"/>
        </w:rPr>
        <w:t>方法在实现相当跟踪性能条件下，</w:t>
      </w:r>
      <w:r w:rsidR="00445C15">
        <w:rPr>
          <w:rFonts w:hint="eastAsia"/>
        </w:rPr>
        <w:t>处理</w:t>
      </w:r>
      <w:r w:rsidR="000B6967">
        <w:rPr>
          <w:rFonts w:hint="eastAsia"/>
        </w:rPr>
        <w:t>速度</w:t>
      </w:r>
      <w:r w:rsidR="00445C15">
        <w:rPr>
          <w:rFonts w:hint="eastAsia"/>
        </w:rPr>
        <w:t>可达</w:t>
      </w:r>
      <w:r w:rsidR="000B6967">
        <w:rPr>
          <w:rFonts w:hint="eastAsia"/>
        </w:rPr>
        <w:t>300fps</w:t>
      </w:r>
      <w:r w:rsidR="00036185">
        <w:rPr>
          <w:rFonts w:hint="eastAsia"/>
        </w:rPr>
        <w:t>，</w:t>
      </w:r>
      <w:r w:rsidR="000B6967">
        <w:rPr>
          <w:rFonts w:hint="eastAsia"/>
        </w:rPr>
        <w:t>约为一般跟踪算法十倍，并且实现简便。</w:t>
      </w:r>
    </w:p>
    <w:p w:rsidR="008F6E9A" w:rsidRDefault="008650D7" w:rsidP="002A0497">
      <w:pPr>
        <w:ind w:firstLine="480"/>
      </w:pPr>
      <w:r>
        <w:rPr>
          <w:rFonts w:hint="eastAsia"/>
        </w:rPr>
        <w:t>KCF</w:t>
      </w:r>
      <w:r>
        <w:rPr>
          <w:rFonts w:hint="eastAsia"/>
        </w:rPr>
        <w:t>将训练样本和参考样本表征为循环矩阵</w:t>
      </w:r>
      <w:r>
        <w:rPr>
          <w:rFonts w:hint="eastAsia"/>
        </w:rPr>
        <w:t>(</w:t>
      </w:r>
      <w:r>
        <w:rPr>
          <w:rFonts w:hint="eastAsia"/>
        </w:rPr>
        <w:t>块</w:t>
      </w:r>
      <w:r>
        <w:rPr>
          <w:rFonts w:hint="eastAsia"/>
        </w:rPr>
        <w:t>)</w:t>
      </w:r>
      <w:r>
        <w:rPr>
          <w:rFonts w:hint="eastAsia"/>
        </w:rPr>
        <w:t>形式，利用循环矩阵块性质</w:t>
      </w:r>
      <w:r w:rsidR="004B5D42">
        <w:rPr>
          <w:rFonts w:hint="eastAsia"/>
        </w:rPr>
        <w:t>对其进行对角化，</w:t>
      </w:r>
      <w:r w:rsidR="006911CE">
        <w:rPr>
          <w:rFonts w:hint="eastAsia"/>
        </w:rPr>
        <w:t>将</w:t>
      </w:r>
      <w:r w:rsidR="00354FEB">
        <w:rPr>
          <w:rFonts w:hint="eastAsia"/>
        </w:rPr>
        <w:t>完备平移</w:t>
      </w:r>
      <w:r w:rsidR="006911CE">
        <w:rPr>
          <w:rFonts w:hint="eastAsia"/>
        </w:rPr>
        <w:t>样本在核空间</w:t>
      </w:r>
      <w:r w:rsidR="00E07BA8">
        <w:rPr>
          <w:rFonts w:hint="eastAsia"/>
        </w:rPr>
        <w:t>(</w:t>
      </w:r>
      <w:r w:rsidR="00E07BA8">
        <w:rPr>
          <w:rFonts w:hint="eastAsia"/>
        </w:rPr>
        <w:t>高维空间</w:t>
      </w:r>
      <w:r w:rsidR="00E07BA8">
        <w:rPr>
          <w:rFonts w:hint="eastAsia"/>
        </w:rPr>
        <w:t>)</w:t>
      </w:r>
      <w:r w:rsidR="00354FEB">
        <w:rPr>
          <w:rFonts w:hint="eastAsia"/>
        </w:rPr>
        <w:t>相关</w:t>
      </w:r>
      <w:r w:rsidR="006911CE">
        <w:rPr>
          <w:rFonts w:hint="eastAsia"/>
        </w:rPr>
        <w:t>匹配</w:t>
      </w:r>
      <w:r w:rsidR="00354FEB">
        <w:rPr>
          <w:rFonts w:hint="eastAsia"/>
        </w:rPr>
        <w:t>(</w:t>
      </w:r>
      <w:r w:rsidR="00354FEB">
        <w:rPr>
          <w:rFonts w:hint="eastAsia"/>
        </w:rPr>
        <w:t>卷积</w:t>
      </w:r>
      <w:r w:rsidR="00354FEB">
        <w:rPr>
          <w:rFonts w:hint="eastAsia"/>
        </w:rPr>
        <w:t>)</w:t>
      </w:r>
      <w:r w:rsidR="006911CE">
        <w:rPr>
          <w:rFonts w:hint="eastAsia"/>
        </w:rPr>
        <w:t>问题转换为一个</w:t>
      </w:r>
      <w:r w:rsidR="00354FEB">
        <w:rPr>
          <w:rFonts w:hint="eastAsia"/>
        </w:rPr>
        <w:t>基准样本间在频域点乘问题，而无需遍历所有平移样本进行相关匹配</w:t>
      </w:r>
      <w:r w:rsidR="00FA2B0C">
        <w:rPr>
          <w:rFonts w:hint="eastAsia"/>
        </w:rPr>
        <w:t>，对当前样本块和原先样本块在高维特征空间进行</w:t>
      </w:r>
      <w:r w:rsidR="008F0AFB">
        <w:rPr>
          <w:rFonts w:hint="eastAsia"/>
        </w:rPr>
        <w:t>快速</w:t>
      </w:r>
      <w:r w:rsidR="00FA2B0C">
        <w:rPr>
          <w:rFonts w:hint="eastAsia"/>
        </w:rPr>
        <w:t>匹配，从而</w:t>
      </w:r>
      <w:r w:rsidR="00354FEB">
        <w:rPr>
          <w:rFonts w:hint="eastAsia"/>
        </w:rPr>
        <w:t>实现目标位置跟踪。</w:t>
      </w:r>
    </w:p>
    <w:p w:rsidR="008F6E9A" w:rsidRDefault="008E3C8F" w:rsidP="0048475A">
      <w:pPr>
        <w:pStyle w:val="1"/>
      </w:pPr>
      <w:r>
        <w:rPr>
          <w:rFonts w:hint="eastAsia"/>
        </w:rPr>
        <w:t>研究问题分析</w:t>
      </w:r>
    </w:p>
    <w:p w:rsidR="00142CA1" w:rsidRDefault="005A0483" w:rsidP="004D7FC7">
      <w:pPr>
        <w:ind w:firstLine="480"/>
      </w:pPr>
      <w:r>
        <w:rPr>
          <w:rFonts w:hint="eastAsia"/>
        </w:rPr>
        <w:t>大多现代跟踪器的核心部分为判别式分类器，以对目标和其所处环境进行判别。</w:t>
      </w:r>
      <w:r w:rsidR="0007212D">
        <w:rPr>
          <w:rFonts w:hint="eastAsia"/>
        </w:rPr>
        <w:t>为提升判别式分类器性能，以应对视觉目标跟踪中所面对的各种挑战</w:t>
      </w:r>
      <w:r w:rsidR="00A21D35">
        <w:rPr>
          <w:rFonts w:hint="eastAsia"/>
        </w:rPr>
        <w:t>，满足跟踪性能需求</w:t>
      </w:r>
      <w:r w:rsidR="0007212D">
        <w:rPr>
          <w:rFonts w:hint="eastAsia"/>
        </w:rPr>
        <w:t>，需要利用</w:t>
      </w:r>
      <w:r w:rsidR="00DE50E5">
        <w:rPr>
          <w:rFonts w:hint="eastAsia"/>
        </w:rPr>
        <w:t>大量</w:t>
      </w:r>
      <w:r w:rsidR="0007212D">
        <w:rPr>
          <w:rFonts w:hint="eastAsia"/>
        </w:rPr>
        <w:t>各式样本，如平移和缩放样本，对其进行在线训练</w:t>
      </w:r>
      <w:r w:rsidR="0099128E">
        <w:rPr>
          <w:rFonts w:hint="eastAsia"/>
        </w:rPr>
        <w:t>和判别</w:t>
      </w:r>
      <w:r w:rsidR="0007212D">
        <w:rPr>
          <w:rFonts w:hint="eastAsia"/>
        </w:rPr>
        <w:t>。</w:t>
      </w:r>
      <w:r w:rsidR="00296CD7">
        <w:rPr>
          <w:rFonts w:hint="eastAsia"/>
        </w:rPr>
        <w:t>在实际应用过程中，大多</w:t>
      </w:r>
      <w:r w:rsidR="00DE50E5">
        <w:rPr>
          <w:rFonts w:hint="eastAsia"/>
        </w:rPr>
        <w:t>跟踪</w:t>
      </w:r>
      <w:r w:rsidR="00296CD7">
        <w:rPr>
          <w:rFonts w:hint="eastAsia"/>
        </w:rPr>
        <w:t>算法属于在线跟踪算</w:t>
      </w:r>
      <w:r w:rsidR="00AC5B66">
        <w:rPr>
          <w:rFonts w:hint="eastAsia"/>
        </w:rPr>
        <w:t>法</w:t>
      </w:r>
      <w:r w:rsidR="00296CD7">
        <w:rPr>
          <w:rFonts w:hint="eastAsia"/>
        </w:rPr>
        <w:t>需满足实时要求。</w:t>
      </w:r>
      <w:r w:rsidR="001E0EB2" w:rsidRPr="001E0EB2">
        <w:rPr>
          <w:rFonts w:hint="eastAsia"/>
        </w:rPr>
        <w:t>基于判别式分类器目标跟踪算法需迭代利用跟踪结果选取学习正负样本。学习样本过多制约实时性，学习样本过少降低跟踪性能。</w:t>
      </w:r>
      <w:r w:rsidR="00DE50E5">
        <w:rPr>
          <w:rFonts w:hint="eastAsia"/>
        </w:rPr>
        <w:t>为此基于判别式分类器跟踪算法实时性和样本数量</w:t>
      </w:r>
      <w:r w:rsidR="009D5FF6">
        <w:rPr>
          <w:rFonts w:hint="eastAsia"/>
        </w:rPr>
        <w:t>决定的算法性能</w:t>
      </w:r>
      <w:r w:rsidR="00DE50E5">
        <w:rPr>
          <w:rFonts w:hint="eastAsia"/>
        </w:rPr>
        <w:t>之间存在很深矛盾。</w:t>
      </w:r>
      <w:r w:rsidR="009D5FF6">
        <w:rPr>
          <w:rFonts w:hint="eastAsia"/>
        </w:rPr>
        <w:t>为解决此矛盾</w:t>
      </w:r>
      <w:r w:rsidR="008D2270">
        <w:rPr>
          <w:rFonts w:hint="eastAsia"/>
        </w:rPr>
        <w:t>，通常有两种方式：</w:t>
      </w:r>
      <w:r w:rsidR="001E5EE3">
        <w:rPr>
          <w:rFonts w:hint="eastAsia"/>
        </w:rPr>
        <w:t>一种选取少量负样本以降低跟踪算法性能；另一种</w:t>
      </w:r>
      <w:r w:rsidR="00EE7174">
        <w:rPr>
          <w:rFonts w:hint="eastAsia"/>
        </w:rPr>
        <w:t>是采用相关滤波器方法</w:t>
      </w:r>
      <w:r w:rsidR="000F517A">
        <w:rPr>
          <w:rFonts w:hint="eastAsia"/>
        </w:rPr>
        <w:t>既利用时域卷积等于频域点乘属性，从频域推导用于样本平移判别的线性分类器</w:t>
      </w:r>
      <w:r w:rsidR="00EE7174">
        <w:rPr>
          <w:rFonts w:hint="eastAsia"/>
        </w:rPr>
        <w:t>。</w:t>
      </w:r>
      <w:r w:rsidR="00271E7D">
        <w:rPr>
          <w:rFonts w:hint="eastAsia"/>
        </w:rPr>
        <w:t>对于第一种方法，</w:t>
      </w:r>
      <w:r w:rsidR="00271E7D" w:rsidRPr="00271E7D">
        <w:t>Joao F. Henriques</w:t>
      </w:r>
      <w:r w:rsidR="00271E7D" w:rsidRPr="00271E7D">
        <w:rPr>
          <w:rFonts w:hint="eastAsia"/>
        </w:rPr>
        <w:t>认为，影响基于判别式分类器</w:t>
      </w:r>
      <w:r w:rsidR="0040747A">
        <w:rPr>
          <w:rFonts w:hint="eastAsia"/>
        </w:rPr>
        <w:t>跟踪算法</w:t>
      </w:r>
      <w:r w:rsidR="00271E7D" w:rsidRPr="00271E7D">
        <w:rPr>
          <w:rFonts w:hint="eastAsia"/>
        </w:rPr>
        <w:t>性能主要因素是选取了少量负样本训练分类器。</w:t>
      </w:r>
    </w:p>
    <w:p w:rsidR="00884222" w:rsidRPr="00884222" w:rsidRDefault="004D7FC7" w:rsidP="00884222">
      <w:pPr>
        <w:ind w:firstLine="480"/>
      </w:pPr>
      <w:r w:rsidRPr="004D7FC7">
        <w:rPr>
          <w:rFonts w:hint="eastAsia"/>
        </w:rPr>
        <w:t>虽然相关滤波器</w:t>
      </w:r>
      <w:r w:rsidRPr="004D7FC7">
        <w:t>(MOSSE)</w:t>
      </w:r>
      <w:r w:rsidR="000164FC">
        <w:fldChar w:fldCharType="begin"/>
      </w:r>
      <w:r w:rsidR="000164FC">
        <w:instrText xml:space="preserve"> ADDIN EN.CITE &lt;EndNote&gt;&lt;Cite&gt;&lt;Author&gt;Bolme&lt;/Author&gt;&lt;Year&gt;2010&lt;/Year&gt;&lt;RecNum&gt;11&lt;/RecNum&gt;&lt;DisplayText&gt;[6]&lt;/DisplayText&gt;&lt;record&gt;&lt;rec-number&gt;11&lt;/rec-number&gt;&lt;foreign-keys&gt;&lt;key app="EN" db-id="5zpt0f2sntp0acefz2kvar5bs5v9fr0azved" timestamp="1454241437"&gt;11&lt;/key&gt;&lt;/foreign-keys&gt;&lt;ref-type name="Conference Proceedings"&gt;10&lt;/ref-type&gt;&lt;contributors&gt;&lt;authors&gt;&lt;author&gt;Bolme, David S&lt;/author&gt;&lt;author&gt;Beveridge, J Ross&lt;/author&gt;&lt;author&gt;Draper, Bruce&lt;/author&gt;&lt;author&gt;Lui, Yui Man&lt;/author&gt;&lt;/authors&gt;&lt;/contributors&gt;&lt;titles&gt;&lt;title&gt;Visual object tracking using adaptive correlation filters&lt;/title&gt;&lt;secondary-title&gt;Computer Vision and Pattern Recognition (CVPR), 2010 IEEE Conference on&lt;/secondary-title&gt;&lt;/titles&gt;&lt;pages&gt;2544-2550&lt;/pages&gt;&lt;dates&gt;&lt;year&gt;2010&lt;/year&gt;&lt;/dates&gt;&lt;publisher&gt;IEEE&lt;/publisher&gt;&lt;isbn&gt;1424469848&lt;/isbn&gt;&lt;urls&gt;&lt;/urls&gt;&lt;/record&gt;&lt;/Cite&gt;&lt;/EndNote&gt;</w:instrText>
      </w:r>
      <w:r w:rsidR="000164FC">
        <w:fldChar w:fldCharType="separate"/>
      </w:r>
      <w:r w:rsidR="000164FC">
        <w:rPr>
          <w:noProof/>
        </w:rPr>
        <w:t>[6]</w:t>
      </w:r>
      <w:r w:rsidR="000164FC">
        <w:fldChar w:fldCharType="end"/>
      </w:r>
      <w:r w:rsidRPr="004D7FC7">
        <w:rPr>
          <w:rFonts w:hint="eastAsia"/>
        </w:rPr>
        <w:t>实时性和学习样本个数选取之间矛盾较小，但</w:t>
      </w:r>
      <w:r>
        <w:rPr>
          <w:rFonts w:hint="eastAsia"/>
        </w:rPr>
        <w:t>其是在基本空间实现判别，</w:t>
      </w:r>
      <w:r w:rsidR="00954A11">
        <w:rPr>
          <w:rFonts w:hint="eastAsia"/>
        </w:rPr>
        <w:t>判别</w:t>
      </w:r>
      <w:r w:rsidRPr="004D7FC7">
        <w:rPr>
          <w:rFonts w:hint="eastAsia"/>
        </w:rPr>
        <w:t>性能有限。</w:t>
      </w:r>
      <w:r w:rsidR="00142CA1">
        <w:rPr>
          <w:rFonts w:hint="eastAsia"/>
        </w:rPr>
        <w:t>为解决线性相关滤波器分类性能不足问题，有两种途径</w:t>
      </w:r>
      <w:r w:rsidR="00462860">
        <w:rPr>
          <w:rFonts w:hint="eastAsia"/>
        </w:rPr>
        <w:t>：通过显性提取待跟踪目标特征</w:t>
      </w:r>
      <w:r w:rsidR="00462860">
        <w:rPr>
          <w:rFonts w:hint="eastAsia"/>
        </w:rPr>
        <w:t>(</w:t>
      </w:r>
      <w:r w:rsidR="00462860">
        <w:rPr>
          <w:rFonts w:hint="eastAsia"/>
        </w:rPr>
        <w:t>如</w:t>
      </w:r>
      <w:r w:rsidR="00462860">
        <w:rPr>
          <w:rFonts w:hint="eastAsia"/>
        </w:rPr>
        <w:t>HOG)</w:t>
      </w:r>
      <w:r w:rsidR="00462860">
        <w:rPr>
          <w:rFonts w:hint="eastAsia"/>
        </w:rPr>
        <w:t>，基于目标特征对目</w:t>
      </w:r>
      <w:bookmarkStart w:id="0" w:name="_GoBack"/>
      <w:bookmarkEnd w:id="0"/>
      <w:r w:rsidR="00462860">
        <w:rPr>
          <w:rFonts w:hint="eastAsia"/>
        </w:rPr>
        <w:lastRenderedPageBreak/>
        <w:t>标进行跟踪；通过</w:t>
      </w:r>
      <w:r w:rsidR="00462860" w:rsidRPr="00462860">
        <w:rPr>
          <w:rFonts w:hint="eastAsia"/>
        </w:rPr>
        <w:t>核方法隐性</w:t>
      </w:r>
      <w:r w:rsidR="00462860">
        <w:rPr>
          <w:rFonts w:hint="eastAsia"/>
        </w:rPr>
        <w:t>将原始像素</w:t>
      </w:r>
      <w:r w:rsidR="00462860" w:rsidRPr="00462860">
        <w:rPr>
          <w:rFonts w:hint="eastAsia"/>
        </w:rPr>
        <w:t>映射至高维特征空间</w:t>
      </w:r>
      <w:r w:rsidR="00462860">
        <w:rPr>
          <w:rFonts w:hint="eastAsia"/>
        </w:rPr>
        <w:t>。</w:t>
      </w:r>
      <w:r w:rsidR="00890849">
        <w:rPr>
          <w:rFonts w:hint="eastAsia"/>
        </w:rPr>
        <w:t>对于显性特征提取方法则其研究重点转换为另外一个研究方向既目标特征提取。</w:t>
      </w:r>
      <w:r w:rsidR="008D78E0">
        <w:rPr>
          <w:rFonts w:hint="eastAsia"/>
        </w:rPr>
        <w:t>另外线性相关滤波器只能应用于单通道特征目标跟踪，其还没有扩展至多通道</w:t>
      </w:r>
      <w:r w:rsidR="0048475A">
        <w:rPr>
          <w:rFonts w:hint="eastAsia"/>
        </w:rPr>
        <w:t>或者拓展至多通道无法满足实时跟踪要求</w:t>
      </w:r>
      <w:r w:rsidR="008D78E0">
        <w:rPr>
          <w:rFonts w:hint="eastAsia"/>
        </w:rPr>
        <w:t>。</w:t>
      </w:r>
      <w:r w:rsidR="00E85328">
        <w:rPr>
          <w:rFonts w:hint="eastAsia"/>
        </w:rPr>
        <w:t>对于核方法</w:t>
      </w:r>
      <w:r w:rsidR="004411DB">
        <w:rPr>
          <w:rFonts w:hint="eastAsia"/>
        </w:rPr>
        <w:t>，虽然已有人提出了</w:t>
      </w:r>
      <w:r w:rsidR="004411DB" w:rsidRPr="004411DB">
        <w:t>Kernel S</w:t>
      </w:r>
      <w:r w:rsidR="004411DB">
        <w:t>ynthetic Discriminant Function</w:t>
      </w:r>
      <w:r w:rsidR="004411DB">
        <w:rPr>
          <w:rFonts w:hint="eastAsia"/>
        </w:rPr>
        <w:t>(</w:t>
      </w:r>
      <w:r w:rsidR="004411DB" w:rsidRPr="004411DB">
        <w:t>KSDF</w:t>
      </w:r>
      <w:r w:rsidR="004411DB">
        <w:rPr>
          <w:rFonts w:hint="eastAsia"/>
        </w:rPr>
        <w:t>)</w:t>
      </w:r>
      <w:r w:rsidR="004411DB">
        <w:rPr>
          <w:rFonts w:hint="eastAsia"/>
        </w:rPr>
        <w:t>用于目标判别，但是</w:t>
      </w:r>
      <w:r w:rsidR="00776A2A" w:rsidRPr="00776A2A">
        <w:rPr>
          <w:rFonts w:hint="eastAsia"/>
        </w:rPr>
        <w:t>没有建立平移样本、非线性核和傅里叶变换之间关系</w:t>
      </w:r>
      <w:r w:rsidR="00776A2A">
        <w:rPr>
          <w:rFonts w:hint="eastAsia"/>
        </w:rPr>
        <w:t>。</w:t>
      </w:r>
      <w:r w:rsidR="008F0164">
        <w:rPr>
          <w:rFonts w:hint="eastAsia"/>
        </w:rPr>
        <w:t>若将</w:t>
      </w:r>
      <w:r w:rsidR="008F0164" w:rsidRPr="008F0164">
        <w:rPr>
          <w:rFonts w:hint="eastAsia"/>
        </w:rPr>
        <w:t>非线性核方法拓展至相关滤波器</w:t>
      </w:r>
      <w:r w:rsidR="008F0164">
        <w:rPr>
          <w:rFonts w:hint="eastAsia"/>
        </w:rPr>
        <w:t>会导致：计算量十分巨大；只能在基本空间而无法在对偶空间进行判别；</w:t>
      </w:r>
      <w:r w:rsidR="008F0164" w:rsidRPr="008F0164">
        <w:rPr>
          <w:rFonts w:hint="eastAsia"/>
        </w:rPr>
        <w:t>无法扩展至多通道。</w:t>
      </w:r>
      <w:r w:rsidR="00884222">
        <w:rPr>
          <w:rFonts w:hint="eastAsia"/>
        </w:rPr>
        <w:t>为此作者</w:t>
      </w:r>
      <w:r w:rsidR="00884222" w:rsidRPr="00884222">
        <w:rPr>
          <w:rFonts w:hint="eastAsia"/>
        </w:rPr>
        <w:t>通过循环矩阵</w:t>
      </w:r>
      <w:r w:rsidR="00884222" w:rsidRPr="00884222">
        <w:t>(</w:t>
      </w:r>
      <w:r w:rsidR="00884222" w:rsidRPr="00884222">
        <w:rPr>
          <w:rFonts w:hint="eastAsia"/>
        </w:rPr>
        <w:t>块</w:t>
      </w:r>
      <w:r w:rsidR="00884222" w:rsidRPr="00884222">
        <w:t>)</w:t>
      </w:r>
      <w:r w:rsidR="00884222" w:rsidRPr="00884222">
        <w:rPr>
          <w:rFonts w:hint="eastAsia"/>
        </w:rPr>
        <w:t>，利用傅里叶变换建立平移样本和快速核学习检测方法之间的联系，解决由于样本个数导致的学习算法性能和实时性之间的矛盾，从而实现高速目标平移位置跟踪。</w:t>
      </w:r>
    </w:p>
    <w:p w:rsidR="00462860" w:rsidRPr="00462860" w:rsidRDefault="00D90DF1" w:rsidP="0048475A">
      <w:pPr>
        <w:pStyle w:val="1"/>
      </w:pPr>
      <w:r>
        <w:rPr>
          <w:rFonts w:hint="eastAsia"/>
        </w:rPr>
        <w:t>解决方法</w:t>
      </w:r>
    </w:p>
    <w:p w:rsidR="003D7A22" w:rsidRDefault="00580061" w:rsidP="004D7FC7">
      <w:pPr>
        <w:ind w:firstLine="480"/>
      </w:pPr>
      <w:r>
        <w:rPr>
          <w:rFonts w:hint="eastAsia"/>
        </w:rPr>
        <w:t>循环矩阵</w:t>
      </w:r>
      <w:r>
        <w:rPr>
          <w:rFonts w:hint="eastAsia"/>
        </w:rPr>
        <w:t>(</w:t>
      </w:r>
      <w:r>
        <w:rPr>
          <w:rFonts w:hint="eastAsia"/>
        </w:rPr>
        <w:t>块</w:t>
      </w:r>
      <w:r>
        <w:rPr>
          <w:rFonts w:hint="eastAsia"/>
        </w:rPr>
        <w:t>)</w:t>
      </w:r>
      <w:r w:rsidR="00CC6C35">
        <w:rPr>
          <w:rFonts w:hint="eastAsia"/>
        </w:rPr>
        <w:t>可以通过基准样本进行循环平移进行构建，</w:t>
      </w:r>
      <w:r>
        <w:rPr>
          <w:rFonts w:hint="eastAsia"/>
        </w:rPr>
        <w:t>表征了样本的平移，并且能通过统一的离散傅里叶变换正交基对其进行对角化。</w:t>
      </w:r>
      <w:r w:rsidR="009A42F3">
        <w:rPr>
          <w:rFonts w:hint="eastAsia"/>
        </w:rPr>
        <w:t>循环样本</w:t>
      </w:r>
      <w:r w:rsidR="009A42F3">
        <w:rPr>
          <w:rFonts w:hint="eastAsia"/>
        </w:rPr>
        <w:t>(</w:t>
      </w:r>
      <w:r w:rsidR="009A42F3">
        <w:rPr>
          <w:rFonts w:hint="eastAsia"/>
        </w:rPr>
        <w:t>块</w:t>
      </w:r>
      <w:r w:rsidR="009A42F3">
        <w:rPr>
          <w:rFonts w:hint="eastAsia"/>
        </w:rPr>
        <w:t>)</w:t>
      </w:r>
      <w:r w:rsidR="009A42F3">
        <w:rPr>
          <w:rFonts w:hint="eastAsia"/>
        </w:rPr>
        <w:t>可以被基准样本表征，</w:t>
      </w:r>
      <w:r w:rsidR="00C40AEE">
        <w:rPr>
          <w:rFonts w:hint="eastAsia"/>
        </w:rPr>
        <w:t>完备</w:t>
      </w:r>
      <w:r w:rsidR="009A42F3">
        <w:rPr>
          <w:rFonts w:hint="eastAsia"/>
        </w:rPr>
        <w:t>平移样本</w:t>
      </w:r>
      <w:r w:rsidR="00C40AEE">
        <w:rPr>
          <w:rFonts w:hint="eastAsia"/>
        </w:rPr>
        <w:t>既基准样本平移生成的所有样本</w:t>
      </w:r>
      <w:r w:rsidR="009A42F3">
        <w:rPr>
          <w:rFonts w:hint="eastAsia"/>
        </w:rPr>
        <w:t>在空域相关</w:t>
      </w:r>
      <w:r w:rsidR="009A42F3">
        <w:rPr>
          <w:rFonts w:hint="eastAsia"/>
        </w:rPr>
        <w:t>(</w:t>
      </w:r>
      <w:r w:rsidR="009A42F3">
        <w:rPr>
          <w:rFonts w:hint="eastAsia"/>
        </w:rPr>
        <w:t>卷积</w:t>
      </w:r>
      <w:r w:rsidR="009A42F3">
        <w:rPr>
          <w:rFonts w:hint="eastAsia"/>
        </w:rPr>
        <w:t>)</w:t>
      </w:r>
      <w:r w:rsidR="009367A7">
        <w:rPr>
          <w:rFonts w:hint="eastAsia"/>
        </w:rPr>
        <w:t>计算，可以转换为基准样本在频域的点乘计算。</w:t>
      </w:r>
      <w:r w:rsidR="009367A7">
        <w:rPr>
          <w:rFonts w:hint="eastAsia"/>
        </w:rPr>
        <w:t>K</w:t>
      </w:r>
      <w:r w:rsidR="000164FC">
        <w:rPr>
          <w:rFonts w:hint="eastAsia"/>
        </w:rPr>
        <w:t>CF</w:t>
      </w:r>
      <w:r w:rsidR="009367A7">
        <w:rPr>
          <w:rFonts w:hint="eastAsia"/>
        </w:rPr>
        <w:t>仅消耗同</w:t>
      </w:r>
      <w:r w:rsidR="00AF6157">
        <w:rPr>
          <w:rFonts w:hint="eastAsia"/>
        </w:rPr>
        <w:t>线性相关滤波器</w:t>
      </w:r>
      <w:r w:rsidR="009367A7">
        <w:rPr>
          <w:rFonts w:hint="eastAsia"/>
        </w:rPr>
        <w:t>相当的</w:t>
      </w:r>
      <w:r w:rsidR="00AF6157">
        <w:rPr>
          <w:rFonts w:hint="eastAsia"/>
        </w:rPr>
        <w:t>计算量解决了非线性核相关滤波器扩展问题，</w:t>
      </w:r>
      <w:r w:rsidR="009A42F3">
        <w:rPr>
          <w:rFonts w:hint="eastAsia"/>
        </w:rPr>
        <w:t>极大降低平移样本</w:t>
      </w:r>
      <w:r w:rsidR="003E45CB">
        <w:rPr>
          <w:rFonts w:hint="eastAsia"/>
        </w:rPr>
        <w:t>间相关性计算所需</w:t>
      </w:r>
      <w:r w:rsidR="009A42F3">
        <w:rPr>
          <w:rFonts w:hint="eastAsia"/>
        </w:rPr>
        <w:t>计算量和存储量。</w:t>
      </w:r>
      <w:r w:rsidR="00D61607">
        <w:rPr>
          <w:rFonts w:hint="eastAsia"/>
        </w:rPr>
        <w:t>通过观测样本和匹配样本所对应所有平移样本之间的相关计算，选取最大相关性所对应位置以跟踪目标位置变化。</w:t>
      </w:r>
    </w:p>
    <w:p w:rsidR="00BF44AB" w:rsidRDefault="003D7A22" w:rsidP="0048475A">
      <w:pPr>
        <w:ind w:firstLine="480"/>
      </w:pPr>
      <w:r>
        <w:rPr>
          <w:rFonts w:hint="eastAsia"/>
        </w:rPr>
        <w:t>为快速隐性实现样本在核空间的相关计算，需构建循环核矩阵</w:t>
      </w:r>
      <w:r>
        <w:rPr>
          <w:rFonts w:hint="eastAsia"/>
        </w:rPr>
        <w:t>(</w:t>
      </w:r>
      <w:r>
        <w:rPr>
          <w:rFonts w:hint="eastAsia"/>
        </w:rPr>
        <w:t>块</w:t>
      </w:r>
      <w:r>
        <w:rPr>
          <w:rFonts w:hint="eastAsia"/>
        </w:rPr>
        <w:t>)</w:t>
      </w:r>
      <w:r>
        <w:rPr>
          <w:rFonts w:hint="eastAsia"/>
        </w:rPr>
        <w:t>。</w:t>
      </w:r>
      <w:r w:rsidR="0097561D">
        <w:rPr>
          <w:rFonts w:hint="eastAsia"/>
        </w:rPr>
        <w:t>以基准样本</w:t>
      </w:r>
      <w:r w:rsidR="0097561D" w:rsidRPr="0097561D">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9" o:title=""/>
          </v:shape>
          <o:OLEObject Type="Embed" ProgID="Equation.DSMT4" ShapeID="_x0000_i1025" DrawAspect="Content" ObjectID="_1551624802" r:id="rId10"/>
        </w:object>
      </w:r>
      <w:r w:rsidR="0097561D">
        <w:rPr>
          <w:rFonts w:hint="eastAsia"/>
        </w:rPr>
        <w:t>构建循环样本矩阵</w:t>
      </w:r>
      <w:r w:rsidR="0097561D">
        <w:rPr>
          <w:rFonts w:hint="eastAsia"/>
        </w:rPr>
        <w:t>(</w:t>
      </w:r>
      <w:r w:rsidR="0097561D">
        <w:rPr>
          <w:rFonts w:hint="eastAsia"/>
        </w:rPr>
        <w:t>块</w:t>
      </w:r>
      <w:r w:rsidR="0097561D">
        <w:rPr>
          <w:rFonts w:hint="eastAsia"/>
        </w:rPr>
        <w:t>)</w:t>
      </w:r>
      <w:r w:rsidR="0097561D" w:rsidRPr="0097561D">
        <w:rPr>
          <w:position w:val="-14"/>
        </w:rPr>
        <w:object w:dxaOrig="1020" w:dyaOrig="400">
          <v:shape id="_x0000_i1026" type="#_x0000_t75" style="width:51pt;height:20.25pt" o:ole="">
            <v:imagedata r:id="rId11" o:title=""/>
          </v:shape>
          <o:OLEObject Type="Embed" ProgID="Equation.DSMT4" ShapeID="_x0000_i1026" DrawAspect="Content" ObjectID="_1551624803" r:id="rId12"/>
        </w:object>
      </w:r>
      <w:r w:rsidR="008970D5">
        <w:rPr>
          <w:rFonts w:hint="eastAsia"/>
        </w:rPr>
        <w:t>。若</w:t>
      </w:r>
      <w:r w:rsidR="0097561D">
        <w:rPr>
          <w:rFonts w:hint="eastAsia"/>
        </w:rPr>
        <w:t>某一核函数</w:t>
      </w:r>
      <w:r w:rsidR="0097561D" w:rsidRPr="0097561D">
        <w:rPr>
          <w:position w:val="-4"/>
        </w:rPr>
        <w:object w:dxaOrig="220" w:dyaOrig="200">
          <v:shape id="_x0000_i1027" type="#_x0000_t75" style="width:11.25pt;height:9.75pt" o:ole="">
            <v:imagedata r:id="rId13" o:title=""/>
          </v:shape>
          <o:OLEObject Type="Embed" ProgID="Equation.DSMT4" ShapeID="_x0000_i1027" DrawAspect="Content" ObjectID="_1551624804" r:id="rId14"/>
        </w:object>
      </w:r>
      <w:r w:rsidR="008970D5">
        <w:rPr>
          <w:rFonts w:hint="eastAsia"/>
        </w:rPr>
        <w:t>为酋不变核函数，则以其</w:t>
      </w:r>
      <w:r w:rsidR="0097561D">
        <w:rPr>
          <w:rFonts w:hint="eastAsia"/>
        </w:rPr>
        <w:t>为映射关系构建高维空间对应的核矩阵</w:t>
      </w:r>
      <w:r w:rsidR="0097561D" w:rsidRPr="0097561D">
        <w:rPr>
          <w:position w:val="-4"/>
        </w:rPr>
        <w:object w:dxaOrig="260" w:dyaOrig="260">
          <v:shape id="_x0000_i1028" type="#_x0000_t75" style="width:12.75pt;height:12.75pt" o:ole="">
            <v:imagedata r:id="rId15" o:title=""/>
          </v:shape>
          <o:OLEObject Type="Embed" ProgID="Equation.DSMT4" ShapeID="_x0000_i1028" DrawAspect="Content" ObjectID="_1551624805" r:id="rId16"/>
        </w:object>
      </w:r>
      <w:r w:rsidR="0097561D">
        <w:rPr>
          <w:rFonts w:hint="eastAsia"/>
        </w:rPr>
        <w:t>也为循环矩阵</w:t>
      </w:r>
      <w:r w:rsidR="0097561D">
        <w:rPr>
          <w:rFonts w:hint="eastAsia"/>
        </w:rPr>
        <w:t>(</w:t>
      </w:r>
      <w:r w:rsidR="0097561D">
        <w:rPr>
          <w:rFonts w:hint="eastAsia"/>
        </w:rPr>
        <w:t>块</w:t>
      </w:r>
      <w:r w:rsidR="0097561D">
        <w:rPr>
          <w:rFonts w:hint="eastAsia"/>
        </w:rPr>
        <w:t>)</w:t>
      </w:r>
      <w:r w:rsidR="008970D5">
        <w:rPr>
          <w:rFonts w:hint="eastAsia"/>
        </w:rPr>
        <w:t>，</w:t>
      </w:r>
      <w:r w:rsidR="0097561D">
        <w:rPr>
          <w:rFonts w:hint="eastAsia"/>
        </w:rPr>
        <w:t>称为循环核矩阵</w:t>
      </w:r>
      <w:r w:rsidR="0097561D">
        <w:rPr>
          <w:rFonts w:hint="eastAsia"/>
        </w:rPr>
        <w:t>(</w:t>
      </w:r>
      <w:r w:rsidR="0097561D">
        <w:rPr>
          <w:rFonts w:hint="eastAsia"/>
        </w:rPr>
        <w:t>块</w:t>
      </w:r>
      <w:r w:rsidR="0097561D">
        <w:rPr>
          <w:rFonts w:hint="eastAsia"/>
        </w:rPr>
        <w:t>)</w:t>
      </w:r>
      <w:r w:rsidR="0097561D">
        <w:rPr>
          <w:rFonts w:hint="eastAsia"/>
        </w:rPr>
        <w:t>。</w:t>
      </w:r>
      <w:r w:rsidR="00941753">
        <w:rPr>
          <w:rFonts w:hint="eastAsia"/>
        </w:rPr>
        <w:t>当核矩阵为循环矩阵时，能实现快速核回归</w:t>
      </w:r>
      <w:r w:rsidR="00941753">
        <w:rPr>
          <w:rFonts w:hint="eastAsia"/>
        </w:rPr>
        <w:t>(</w:t>
      </w:r>
      <w:r w:rsidR="00941753">
        <w:rPr>
          <w:rFonts w:hint="eastAsia"/>
        </w:rPr>
        <w:t>参数学习</w:t>
      </w:r>
      <w:r w:rsidR="00941753">
        <w:rPr>
          <w:rFonts w:hint="eastAsia"/>
        </w:rPr>
        <w:t>)</w:t>
      </w:r>
      <w:r w:rsidR="00941753">
        <w:rPr>
          <w:rFonts w:hint="eastAsia"/>
        </w:rPr>
        <w:t>、</w:t>
      </w:r>
      <w:r w:rsidR="009C1A50">
        <w:rPr>
          <w:rFonts w:hint="eastAsia"/>
        </w:rPr>
        <w:t>快速</w:t>
      </w:r>
      <w:r w:rsidR="00941753">
        <w:rPr>
          <w:rFonts w:hint="eastAsia"/>
        </w:rPr>
        <w:t>检测</w:t>
      </w:r>
      <w:r w:rsidR="00941753">
        <w:rPr>
          <w:rFonts w:hint="eastAsia"/>
        </w:rPr>
        <w:t>(</w:t>
      </w:r>
      <w:r w:rsidR="00941753">
        <w:rPr>
          <w:rFonts w:hint="eastAsia"/>
        </w:rPr>
        <w:t>相关匹配</w:t>
      </w:r>
      <w:r w:rsidR="00941753">
        <w:rPr>
          <w:rFonts w:hint="eastAsia"/>
        </w:rPr>
        <w:t>)</w:t>
      </w:r>
      <w:r w:rsidR="006F1708">
        <w:rPr>
          <w:rFonts w:hint="eastAsia"/>
        </w:rPr>
        <w:t>。</w:t>
      </w:r>
      <w:r w:rsidR="00FC6A33">
        <w:rPr>
          <w:rFonts w:hint="eastAsia"/>
        </w:rPr>
        <w:t>快速核回归和快速检测计算都分别需要计算核相关量</w:t>
      </w:r>
      <w:r w:rsidR="00FC6A33" w:rsidRPr="00291E98">
        <w:rPr>
          <w:position w:val="-4"/>
        </w:rPr>
        <w:object w:dxaOrig="200" w:dyaOrig="260">
          <v:shape id="_x0000_i1029" type="#_x0000_t75" style="width:9.75pt;height:12.75pt" o:ole="">
            <v:imagedata r:id="rId17" o:title=""/>
          </v:shape>
          <o:OLEObject Type="Embed" ProgID="Equation.DSMT4" ShapeID="_x0000_i1029" DrawAspect="Content" ObjectID="_1551624806" r:id="rId18"/>
        </w:object>
      </w:r>
      <w:r w:rsidR="00FC6A33">
        <w:rPr>
          <w:rFonts w:hint="eastAsia"/>
        </w:rPr>
        <w:t>。</w:t>
      </w:r>
      <w:r w:rsidR="006F1708">
        <w:rPr>
          <w:rFonts w:hint="eastAsia"/>
        </w:rPr>
        <w:t>核相关量</w:t>
      </w:r>
      <w:r w:rsidR="006F1708" w:rsidRPr="00291E98">
        <w:rPr>
          <w:position w:val="-4"/>
        </w:rPr>
        <w:object w:dxaOrig="200" w:dyaOrig="260">
          <v:shape id="_x0000_i1030" type="#_x0000_t75" style="width:9.75pt;height:12.75pt" o:ole="">
            <v:imagedata r:id="rId17" o:title=""/>
          </v:shape>
          <o:OLEObject Type="Embed" ProgID="Equation.DSMT4" ShapeID="_x0000_i1030" DrawAspect="Content" ObjectID="_1551624807" r:id="rId19"/>
        </w:object>
      </w:r>
      <w:r w:rsidR="006F1708">
        <w:rPr>
          <w:rFonts w:hint="eastAsia"/>
        </w:rPr>
        <w:t>为</w:t>
      </w:r>
      <w:r w:rsidR="00291E98">
        <w:rPr>
          <w:rFonts w:hint="eastAsia"/>
        </w:rPr>
        <w:t>循环核矩阵</w:t>
      </w:r>
      <w:r w:rsidR="00291E98">
        <w:rPr>
          <w:rFonts w:hint="eastAsia"/>
        </w:rPr>
        <w:t>(</w:t>
      </w:r>
      <w:r w:rsidR="00291E98">
        <w:rPr>
          <w:rFonts w:hint="eastAsia"/>
        </w:rPr>
        <w:t>块</w:t>
      </w:r>
      <w:r w:rsidR="00291E98">
        <w:rPr>
          <w:rFonts w:hint="eastAsia"/>
        </w:rPr>
        <w:t>)</w:t>
      </w:r>
      <w:r w:rsidR="00291E98" w:rsidRPr="0097561D">
        <w:rPr>
          <w:position w:val="-14"/>
        </w:rPr>
        <w:object w:dxaOrig="1020" w:dyaOrig="400">
          <v:shape id="_x0000_i1031" type="#_x0000_t75" style="width:51pt;height:20.25pt" o:ole="">
            <v:imagedata r:id="rId20" o:title=""/>
          </v:shape>
          <o:OLEObject Type="Embed" ProgID="Equation.DSMT4" ShapeID="_x0000_i1031" DrawAspect="Content" ObjectID="_1551624808" r:id="rId21"/>
        </w:object>
      </w:r>
      <w:r w:rsidR="00291E98">
        <w:rPr>
          <w:rFonts w:hint="eastAsia"/>
        </w:rPr>
        <w:t>的基准量。</w:t>
      </w:r>
      <w:r w:rsidR="009C1A50">
        <w:rPr>
          <w:rFonts w:hint="eastAsia"/>
        </w:rPr>
        <w:t>当核函数为点积核函数或径向基核函数时，</w:t>
      </w:r>
      <w:r w:rsidR="00FC6A33">
        <w:rPr>
          <w:rFonts w:hint="eastAsia"/>
        </w:rPr>
        <w:t>能通过快速傅里叶变换实现</w:t>
      </w:r>
      <w:r w:rsidR="00FC6A33" w:rsidRPr="00291E98">
        <w:rPr>
          <w:position w:val="-4"/>
        </w:rPr>
        <w:object w:dxaOrig="200" w:dyaOrig="260">
          <v:shape id="_x0000_i1032" type="#_x0000_t75" style="width:9.75pt;height:12.75pt" o:ole="">
            <v:imagedata r:id="rId17" o:title=""/>
          </v:shape>
          <o:OLEObject Type="Embed" ProgID="Equation.DSMT4" ShapeID="_x0000_i1032" DrawAspect="Content" ObjectID="_1551624809" r:id="rId22"/>
        </w:object>
      </w:r>
      <w:r w:rsidR="00FC6A33">
        <w:rPr>
          <w:rFonts w:hint="eastAsia"/>
        </w:rPr>
        <w:t>的快速计算，否则需要通过滑窗平移计算核相关量</w:t>
      </w:r>
      <w:r w:rsidR="00FC6A33" w:rsidRPr="00291E98">
        <w:rPr>
          <w:position w:val="-4"/>
        </w:rPr>
        <w:object w:dxaOrig="200" w:dyaOrig="260">
          <v:shape id="_x0000_i1033" type="#_x0000_t75" style="width:9.75pt;height:12.75pt" o:ole="">
            <v:imagedata r:id="rId17" o:title=""/>
          </v:shape>
          <o:OLEObject Type="Embed" ProgID="Equation.DSMT4" ShapeID="_x0000_i1033" DrawAspect="Content" ObjectID="_1551624810" r:id="rId23"/>
        </w:object>
      </w:r>
      <w:r w:rsidR="00B52E00">
        <w:rPr>
          <w:rFonts w:hint="eastAsia"/>
        </w:rPr>
        <w:t>。</w:t>
      </w:r>
    </w:p>
    <w:p w:rsidR="00941753" w:rsidRDefault="00B22C6D" w:rsidP="001E0EB2">
      <w:pPr>
        <w:ind w:firstLine="480"/>
      </w:pPr>
      <w:r>
        <w:rPr>
          <w:rFonts w:hint="eastAsia"/>
        </w:rPr>
        <w:lastRenderedPageBreak/>
        <w:t>KCF</w:t>
      </w:r>
      <w:r>
        <w:rPr>
          <w:rFonts w:hint="eastAsia"/>
        </w:rPr>
        <w:t>实现主要分为四步，分别为初始化，模型参数学习</w:t>
      </w:r>
      <w:r>
        <w:rPr>
          <w:rFonts w:hint="eastAsia"/>
        </w:rPr>
        <w:t>(</w:t>
      </w:r>
      <w:r>
        <w:rPr>
          <w:rFonts w:hint="eastAsia"/>
        </w:rPr>
        <w:t>核回归</w:t>
      </w:r>
      <w:r>
        <w:rPr>
          <w:rFonts w:hint="eastAsia"/>
        </w:rPr>
        <w:t>)</w:t>
      </w:r>
      <w:r>
        <w:rPr>
          <w:rFonts w:hint="eastAsia"/>
        </w:rPr>
        <w:t>，参数和参考样本更新，检测。其中核回归和检测属于核心部分。下面给出四个步骤的详细描述。</w:t>
      </w:r>
    </w:p>
    <w:p w:rsidR="00941753" w:rsidRDefault="0091714B" w:rsidP="0091714B">
      <w:pPr>
        <w:pStyle w:val="ae"/>
        <w:numPr>
          <w:ilvl w:val="0"/>
          <w:numId w:val="9"/>
        </w:numPr>
        <w:ind w:firstLineChars="0"/>
      </w:pPr>
      <w:r>
        <w:rPr>
          <w:rFonts w:hint="eastAsia"/>
        </w:rPr>
        <w:t>初始化。初始化包括跟踪目标位置，大小初始化，算法参数初始化，</w:t>
      </w:r>
      <w:r w:rsidR="003B0049">
        <w:rPr>
          <w:rFonts w:hint="eastAsia"/>
        </w:rPr>
        <w:t>观测样本和</w:t>
      </w:r>
      <w:r>
        <w:rPr>
          <w:rFonts w:hint="eastAsia"/>
        </w:rPr>
        <w:t>参考样本初始化。</w:t>
      </w:r>
      <w:r w:rsidR="003B0049">
        <w:rPr>
          <w:rFonts w:hint="eastAsia"/>
        </w:rPr>
        <w:t>观测样本和参考样本的选取方法为：</w:t>
      </w:r>
      <w:r w:rsidR="003B0049" w:rsidRPr="003B0049">
        <w:rPr>
          <w:rFonts w:hint="eastAsia"/>
        </w:rPr>
        <w:t>以待跟踪目标为中心，选取比目标尺寸大若干倍的区域分别作为匹配样本和观测样本的基准样本</w:t>
      </w:r>
      <w:r w:rsidR="003B0049" w:rsidRPr="003B0049">
        <w:object w:dxaOrig="180" w:dyaOrig="200">
          <v:shape id="_x0000_i1034" type="#_x0000_t75" style="width:9pt;height:9.75pt" o:ole="">
            <v:imagedata r:id="rId24" o:title=""/>
          </v:shape>
          <o:OLEObject Type="Embed" ProgID="Equation.DSMT4" ShapeID="_x0000_i1034" DrawAspect="Content" ObjectID="_1551624811" r:id="rId25"/>
        </w:object>
      </w:r>
      <w:r w:rsidR="003B0049" w:rsidRPr="003B0049">
        <w:rPr>
          <w:rFonts w:hint="eastAsia"/>
        </w:rPr>
        <w:t>和</w:t>
      </w:r>
      <w:r w:rsidR="003B0049" w:rsidRPr="003B0049">
        <w:object w:dxaOrig="200" w:dyaOrig="200">
          <v:shape id="_x0000_i1035" type="#_x0000_t75" style="width:9.75pt;height:9.75pt" o:ole="">
            <v:imagedata r:id="rId26" o:title=""/>
          </v:shape>
          <o:OLEObject Type="Embed" ProgID="Equation.DSMT4" ShapeID="_x0000_i1035" DrawAspect="Content" ObjectID="_1551624812" r:id="rId27"/>
        </w:object>
      </w:r>
      <w:r w:rsidR="003B0049">
        <w:rPr>
          <w:rFonts w:hint="eastAsia"/>
        </w:rPr>
        <w:t>。</w:t>
      </w:r>
    </w:p>
    <w:p w:rsidR="0091714B" w:rsidRDefault="0091714B" w:rsidP="0091714B">
      <w:pPr>
        <w:pStyle w:val="ae"/>
        <w:numPr>
          <w:ilvl w:val="0"/>
          <w:numId w:val="9"/>
        </w:numPr>
        <w:ind w:firstLineChars="0"/>
      </w:pPr>
      <w:r>
        <w:rPr>
          <w:rFonts w:hint="eastAsia"/>
        </w:rPr>
        <w:t>核回归。核回归功能根据标记样本实现判别式分类器参数学习。</w:t>
      </w:r>
      <w:r w:rsidR="00465240">
        <w:rPr>
          <w:rFonts w:hint="eastAsia"/>
        </w:rPr>
        <w:t>以</w:t>
      </w:r>
      <w:r w:rsidR="00C54668">
        <w:rPr>
          <w:rFonts w:hint="eastAsia"/>
        </w:rPr>
        <w:t>上一时刻匹配位置为中心获取</w:t>
      </w:r>
      <w:r w:rsidRPr="0091714B">
        <w:rPr>
          <w:position w:val="-6"/>
        </w:rPr>
        <w:object w:dxaOrig="200" w:dyaOrig="279">
          <v:shape id="_x0000_i1036" type="#_x0000_t75" style="width:9.75pt;height:14.25pt" o:ole="">
            <v:imagedata r:id="rId28" o:title=""/>
          </v:shape>
          <o:OLEObject Type="Embed" ProgID="Equation.DSMT4" ShapeID="_x0000_i1036" DrawAspect="Content" ObjectID="_1551624813" r:id="rId29"/>
        </w:object>
      </w:r>
      <w:r>
        <w:rPr>
          <w:rFonts w:hint="eastAsia"/>
        </w:rPr>
        <w:t>时刻</w:t>
      </w:r>
      <w:r w:rsidR="003B0049" w:rsidRPr="003B0049">
        <w:rPr>
          <w:rFonts w:hint="eastAsia"/>
        </w:rPr>
        <w:t>观测样本的基准样本</w:t>
      </w:r>
      <w:r w:rsidR="003B0049">
        <w:rPr>
          <w:rFonts w:hint="eastAsia"/>
        </w:rPr>
        <w:t>及其回归值为输入</w:t>
      </w:r>
      <w:r>
        <w:rPr>
          <w:rFonts w:hint="eastAsia"/>
        </w:rPr>
        <w:t>，</w:t>
      </w:r>
      <w:r w:rsidR="003B0049">
        <w:rPr>
          <w:rFonts w:hint="eastAsia"/>
        </w:rPr>
        <w:t>利用酋不变核函数构建匹配好观测样本的核自相关量</w:t>
      </w:r>
      <w:r w:rsidR="003B0049" w:rsidRPr="00291E98">
        <w:rPr>
          <w:position w:val="-4"/>
        </w:rPr>
        <w:object w:dxaOrig="360" w:dyaOrig="300">
          <v:shape id="_x0000_i1037" type="#_x0000_t75" style="width:18pt;height:15pt" o:ole="">
            <v:imagedata r:id="rId30" o:title=""/>
          </v:shape>
          <o:OLEObject Type="Embed" ProgID="Equation.DSMT4" ShapeID="_x0000_i1037" DrawAspect="Content" ObjectID="_1551624814" r:id="rId31"/>
        </w:object>
      </w:r>
      <w:r w:rsidR="003B0049">
        <w:rPr>
          <w:rFonts w:hint="eastAsia"/>
        </w:rPr>
        <w:t>，实现</w:t>
      </w:r>
      <w:r>
        <w:rPr>
          <w:rFonts w:hint="eastAsia"/>
        </w:rPr>
        <w:t>对分类器参数学习。</w:t>
      </w:r>
    </w:p>
    <w:p w:rsidR="0091714B" w:rsidRDefault="0091714B" w:rsidP="0091714B">
      <w:pPr>
        <w:pStyle w:val="ae"/>
        <w:numPr>
          <w:ilvl w:val="0"/>
          <w:numId w:val="9"/>
        </w:numPr>
        <w:ind w:firstLineChars="0"/>
      </w:pPr>
      <w:r>
        <w:rPr>
          <w:rFonts w:hint="eastAsia"/>
        </w:rPr>
        <w:t>模型参数和参考样本更新。利用匹配好的观测样本</w:t>
      </w:r>
      <w:r w:rsidRPr="00735AE6">
        <w:rPr>
          <w:position w:val="-4"/>
        </w:rPr>
        <w:object w:dxaOrig="200" w:dyaOrig="200">
          <v:shape id="_x0000_i1038" type="#_x0000_t75" style="width:9.75pt;height:9.75pt" o:ole="">
            <v:imagedata r:id="rId26" o:title=""/>
          </v:shape>
          <o:OLEObject Type="Embed" ProgID="Equation.DSMT4" ShapeID="_x0000_i1038" DrawAspect="Content" ObjectID="_1551624815" r:id="rId32"/>
        </w:object>
      </w:r>
      <w:r>
        <w:rPr>
          <w:rFonts w:hint="eastAsia"/>
        </w:rPr>
        <w:t>和</w:t>
      </w:r>
      <w:r w:rsidR="003B0049">
        <w:rPr>
          <w:rFonts w:hint="eastAsia"/>
        </w:rPr>
        <w:t>学习</w:t>
      </w:r>
      <w:r>
        <w:rPr>
          <w:rFonts w:hint="eastAsia"/>
        </w:rPr>
        <w:t>回归参数分别同已有匹配样本和回归参数进行加权获取最新的匹配样本</w:t>
      </w:r>
      <w:r w:rsidRPr="00735AE6">
        <w:rPr>
          <w:position w:val="-4"/>
        </w:rPr>
        <w:object w:dxaOrig="180" w:dyaOrig="200">
          <v:shape id="_x0000_i1039" type="#_x0000_t75" style="width:9pt;height:9.75pt" o:ole="">
            <v:imagedata r:id="rId24" o:title=""/>
          </v:shape>
          <o:OLEObject Type="Embed" ProgID="Equation.DSMT4" ShapeID="_x0000_i1039" DrawAspect="Content" ObjectID="_1551624816" r:id="rId33"/>
        </w:object>
      </w:r>
      <w:r>
        <w:rPr>
          <w:rFonts w:hint="eastAsia"/>
        </w:rPr>
        <w:t>和回归参数。</w:t>
      </w:r>
    </w:p>
    <w:p w:rsidR="0091714B" w:rsidRDefault="0091714B" w:rsidP="0091714B">
      <w:pPr>
        <w:pStyle w:val="ae"/>
        <w:numPr>
          <w:ilvl w:val="0"/>
          <w:numId w:val="9"/>
        </w:numPr>
        <w:ind w:firstLineChars="0"/>
      </w:pPr>
      <w:r>
        <w:rPr>
          <w:rFonts w:hint="eastAsia"/>
        </w:rPr>
        <w:t>检测。</w:t>
      </w:r>
      <w:r w:rsidR="003B0049" w:rsidRPr="003B0049">
        <w:rPr>
          <w:rFonts w:hint="eastAsia"/>
        </w:rPr>
        <w:t>读取图像数据获得</w:t>
      </w:r>
      <w:r w:rsidR="003B0049" w:rsidRPr="0091714B">
        <w:rPr>
          <w:position w:val="-6"/>
        </w:rPr>
        <w:object w:dxaOrig="499" w:dyaOrig="279">
          <v:shape id="_x0000_i1040" type="#_x0000_t75" style="width:24.75pt;height:14.25pt" o:ole="">
            <v:imagedata r:id="rId34" o:title=""/>
          </v:shape>
          <o:OLEObject Type="Embed" ProgID="Equation.DSMT4" ShapeID="_x0000_i1040" DrawAspect="Content" ObjectID="_1551624817" r:id="rId35"/>
        </w:object>
      </w:r>
      <w:r w:rsidR="003B0049">
        <w:rPr>
          <w:rFonts w:hint="eastAsia"/>
        </w:rPr>
        <w:t>时刻</w:t>
      </w:r>
      <w:r w:rsidR="003B0049" w:rsidRPr="003B0049">
        <w:rPr>
          <w:rFonts w:hint="eastAsia"/>
        </w:rPr>
        <w:t>观测样本</w:t>
      </w:r>
      <w:r w:rsidR="003B0049" w:rsidRPr="003B0049">
        <w:object w:dxaOrig="200" w:dyaOrig="200">
          <v:shape id="_x0000_i1041" type="#_x0000_t75" style="width:9.75pt;height:9.75pt" o:ole="">
            <v:imagedata r:id="rId26" o:title=""/>
          </v:shape>
          <o:OLEObject Type="Embed" ProgID="Equation.DSMT4" ShapeID="_x0000_i1041" DrawAspect="Content" ObjectID="_1551624818" r:id="rId36"/>
        </w:object>
      </w:r>
      <w:r w:rsidR="003B0049" w:rsidRPr="003B0049">
        <w:rPr>
          <w:rFonts w:hint="eastAsia"/>
        </w:rPr>
        <w:t>，利用酋不变核函数构建匹配样本和观测样本</w:t>
      </w:r>
      <w:r w:rsidR="00465240">
        <w:rPr>
          <w:rFonts w:hint="eastAsia"/>
        </w:rPr>
        <w:t>核</w:t>
      </w:r>
      <w:r w:rsidR="003B0049" w:rsidRPr="003B0049">
        <w:rPr>
          <w:rFonts w:hint="eastAsia"/>
        </w:rPr>
        <w:t>相关量</w:t>
      </w:r>
      <w:r w:rsidR="003B0049" w:rsidRPr="003B0049">
        <w:object w:dxaOrig="360" w:dyaOrig="300">
          <v:shape id="_x0000_i1042" type="#_x0000_t75" style="width:18pt;height:15pt" o:ole="">
            <v:imagedata r:id="rId37" o:title=""/>
          </v:shape>
          <o:OLEObject Type="Embed" ProgID="Equation.DSMT4" ShapeID="_x0000_i1042" DrawAspect="Content" ObjectID="_1551624819" r:id="rId38"/>
        </w:object>
      </w:r>
      <w:r w:rsidR="003B0049" w:rsidRPr="003B0049">
        <w:rPr>
          <w:rFonts w:hint="eastAsia"/>
        </w:rPr>
        <w:t>，进而进行平移相关匹配，得到相关量最大平移量</w:t>
      </w:r>
      <w:r w:rsidR="003B0049">
        <w:rPr>
          <w:rFonts w:hint="eastAsia"/>
        </w:rPr>
        <w:t>既跟踪目标状态</w:t>
      </w:r>
      <w:r w:rsidR="003B0049" w:rsidRPr="003B0049">
        <w:rPr>
          <w:rFonts w:hint="eastAsia"/>
        </w:rPr>
        <w:t>。</w:t>
      </w:r>
      <w:r w:rsidR="003B0049" w:rsidRPr="0091714B">
        <w:rPr>
          <w:position w:val="-6"/>
        </w:rPr>
        <w:object w:dxaOrig="859" w:dyaOrig="279">
          <v:shape id="_x0000_i1043" type="#_x0000_t75" style="width:42.75pt;height:14.25pt" o:ole="">
            <v:imagedata r:id="rId39" o:title=""/>
          </v:shape>
          <o:OLEObject Type="Embed" ProgID="Equation.DSMT4" ShapeID="_x0000_i1043" DrawAspect="Content" ObjectID="_1551624820" r:id="rId40"/>
        </w:object>
      </w:r>
      <w:r w:rsidR="003B0049">
        <w:rPr>
          <w:rFonts w:hint="eastAsia"/>
        </w:rPr>
        <w:t>，返回第</w:t>
      </w:r>
      <w:r w:rsidR="003B0049">
        <w:rPr>
          <w:rFonts w:hint="eastAsia"/>
        </w:rPr>
        <w:t>2</w:t>
      </w:r>
      <w:r w:rsidR="003B0049">
        <w:rPr>
          <w:rFonts w:hint="eastAsia"/>
        </w:rPr>
        <w:t>步。</w:t>
      </w:r>
    </w:p>
    <w:p w:rsidR="00941753" w:rsidRDefault="003C6E02" w:rsidP="0048475A">
      <w:pPr>
        <w:pStyle w:val="1"/>
      </w:pPr>
      <w:r>
        <w:rPr>
          <w:rFonts w:hint="eastAsia"/>
        </w:rPr>
        <w:t>原理分析</w:t>
      </w:r>
    </w:p>
    <w:p w:rsidR="00941753" w:rsidRDefault="00D877AF" w:rsidP="001E0EB2">
      <w:pPr>
        <w:ind w:firstLine="480"/>
      </w:pPr>
      <w:r>
        <w:rPr>
          <w:rFonts w:hint="eastAsia"/>
        </w:rPr>
        <w:t>基于判别式分类器目标跟踪问题可以表述为回归问题。首先分别介绍线性</w:t>
      </w:r>
      <w:r w:rsidR="00F927C3">
        <w:rPr>
          <w:rFonts w:hint="eastAsia"/>
        </w:rPr>
        <w:t>岭</w:t>
      </w:r>
      <w:r>
        <w:rPr>
          <w:rFonts w:hint="eastAsia"/>
        </w:rPr>
        <w:t>回归模型和</w:t>
      </w:r>
      <w:r w:rsidR="00F927C3">
        <w:rPr>
          <w:rFonts w:hint="eastAsia"/>
        </w:rPr>
        <w:t>基于核函数的</w:t>
      </w:r>
      <w:r>
        <w:rPr>
          <w:rFonts w:hint="eastAsia"/>
        </w:rPr>
        <w:t>非线性</w:t>
      </w:r>
      <w:r w:rsidR="00F927C3">
        <w:rPr>
          <w:rFonts w:hint="eastAsia"/>
        </w:rPr>
        <w:t>岭</w:t>
      </w:r>
      <w:r>
        <w:rPr>
          <w:rFonts w:hint="eastAsia"/>
        </w:rPr>
        <w:t>回归模型及其特性。</w:t>
      </w:r>
      <w:r w:rsidR="00596DE7">
        <w:rPr>
          <w:rFonts w:hint="eastAsia"/>
        </w:rPr>
        <w:t>然后分析利用回归模型实现快速目标跟踪时，矩阵样本和核矩阵需满足</w:t>
      </w:r>
      <w:r w:rsidR="00897D8A">
        <w:rPr>
          <w:rFonts w:hint="eastAsia"/>
        </w:rPr>
        <w:t>一定特性，从而引入循环样本矩阵和循环核矩阵概念，推导出核相关滤波跟踪器</w:t>
      </w:r>
      <w:r w:rsidR="00DC631B">
        <w:rPr>
          <w:rFonts w:hint="eastAsia"/>
        </w:rPr>
        <w:t>并</w:t>
      </w:r>
      <w:r w:rsidR="00FD4D61">
        <w:rPr>
          <w:rFonts w:hint="eastAsia"/>
        </w:rPr>
        <w:t>通过</w:t>
      </w:r>
      <w:r w:rsidR="00FD4D61">
        <w:rPr>
          <w:rFonts w:hint="eastAsia"/>
        </w:rPr>
        <w:t>DFT</w:t>
      </w:r>
      <w:r w:rsidR="00FD4D61">
        <w:rPr>
          <w:rFonts w:hint="eastAsia"/>
        </w:rPr>
        <w:t>给出</w:t>
      </w:r>
      <w:r w:rsidR="00DB62A3">
        <w:rPr>
          <w:rFonts w:hint="eastAsia"/>
        </w:rPr>
        <w:t>快速参数学习，快速检测</w:t>
      </w:r>
      <w:r w:rsidR="00DC631B">
        <w:rPr>
          <w:rFonts w:hint="eastAsia"/>
        </w:rPr>
        <w:t>过程的</w:t>
      </w:r>
      <w:r w:rsidR="00DB62A3">
        <w:rPr>
          <w:rFonts w:hint="eastAsia"/>
        </w:rPr>
        <w:t>闭合求解公式。</w:t>
      </w:r>
      <w:r w:rsidR="00DC631B">
        <w:rPr>
          <w:rFonts w:hint="eastAsia"/>
        </w:rPr>
        <w:t>参数学习和检测都需求解对应的核相关量，当核函数为点积核函数和径向基函数时，</w:t>
      </w:r>
      <w:r w:rsidR="00ED4BE3">
        <w:rPr>
          <w:rFonts w:hint="eastAsia"/>
        </w:rPr>
        <w:t>通过</w:t>
      </w:r>
      <w:r w:rsidR="00ED4BE3">
        <w:rPr>
          <w:rFonts w:hint="eastAsia"/>
        </w:rPr>
        <w:t>DFT</w:t>
      </w:r>
      <w:r w:rsidR="00DC631B">
        <w:rPr>
          <w:rFonts w:hint="eastAsia"/>
        </w:rPr>
        <w:t>核相关量也存在快速闭合求解公式。</w:t>
      </w:r>
    </w:p>
    <w:p w:rsidR="00A02E96" w:rsidRDefault="008327B1" w:rsidP="0048475A">
      <w:pPr>
        <w:pStyle w:val="2"/>
      </w:pPr>
      <w:r>
        <w:rPr>
          <w:rFonts w:hint="eastAsia"/>
        </w:rPr>
        <w:lastRenderedPageBreak/>
        <w:t>线性岭回归</w:t>
      </w:r>
    </w:p>
    <w:p w:rsidR="00D877AF" w:rsidRDefault="003E70DD" w:rsidP="00F67ECF">
      <w:pPr>
        <w:ind w:firstLine="480"/>
      </w:pPr>
      <w:r w:rsidRPr="003E70DD">
        <w:rPr>
          <w:rFonts w:hint="eastAsia"/>
        </w:rPr>
        <w:t>线性回归的目的是通过样本集</w:t>
      </w:r>
      <w:r w:rsidRPr="003C0A44">
        <w:rPr>
          <w:position w:val="-20"/>
        </w:rPr>
        <w:object w:dxaOrig="4320" w:dyaOrig="520">
          <v:shape id="_x0000_i1044" type="#_x0000_t75" style="width:3in;height:26.25pt" o:ole="">
            <v:imagedata r:id="rId41" o:title=""/>
          </v:shape>
          <o:OLEObject Type="Embed" ProgID="Equation.DSMT4" ShapeID="_x0000_i1044" DrawAspect="Content" ObjectID="_1551624821" r:id="rId42"/>
        </w:object>
      </w:r>
      <w:r w:rsidRPr="003E70DD">
        <w:rPr>
          <w:rFonts w:hint="eastAsia"/>
        </w:rPr>
        <w:t>，建立变量</w:t>
      </w:r>
      <w:r w:rsidRPr="00EC4C77">
        <w:rPr>
          <w:position w:val="-4"/>
        </w:rPr>
        <w:object w:dxaOrig="200" w:dyaOrig="200">
          <v:shape id="_x0000_i1045" type="#_x0000_t75" style="width:9.75pt;height:10.5pt" o:ole="">
            <v:imagedata r:id="rId43" o:title=""/>
          </v:shape>
          <o:OLEObject Type="Embed" ProgID="Equation.DSMT4" ShapeID="_x0000_i1045" DrawAspect="Content" ObjectID="_1551624822" r:id="rId44"/>
        </w:object>
      </w:r>
      <w:r w:rsidRPr="003C0A44">
        <w:rPr>
          <w:rFonts w:hint="eastAsia"/>
        </w:rPr>
        <w:t>和</w:t>
      </w:r>
      <w:r w:rsidRPr="00206B3B">
        <w:rPr>
          <w:position w:val="-10"/>
        </w:rPr>
        <w:object w:dxaOrig="220" w:dyaOrig="260">
          <v:shape id="_x0000_i1046" type="#_x0000_t75" style="width:11.25pt;height:13.5pt" o:ole="">
            <v:imagedata r:id="rId45" o:title=""/>
          </v:shape>
          <o:OLEObject Type="Embed" ProgID="Equation.DSMT4" ShapeID="_x0000_i1046" DrawAspect="Content" ObjectID="_1551624823" r:id="rId46"/>
        </w:object>
      </w:r>
      <w:r w:rsidRPr="003C0A44">
        <w:rPr>
          <w:rFonts w:hint="eastAsia"/>
        </w:rPr>
        <w:t>之间</w:t>
      </w:r>
      <w:r w:rsidR="004A68B6">
        <w:rPr>
          <w:rFonts w:hint="eastAsia"/>
        </w:rPr>
        <w:t>线性</w:t>
      </w:r>
      <w:r w:rsidRPr="003C0A44">
        <w:rPr>
          <w:rFonts w:hint="eastAsia"/>
        </w:rPr>
        <w:t>映射关系</w:t>
      </w:r>
      <w:r w:rsidR="00E65A6D" w:rsidRPr="003C0A44">
        <w:rPr>
          <w:position w:val="-14"/>
        </w:rPr>
        <w:object w:dxaOrig="1740" w:dyaOrig="400">
          <v:shape id="_x0000_i1047" type="#_x0000_t75" style="width:87pt;height:20.25pt" o:ole="">
            <v:imagedata r:id="rId47" o:title=""/>
          </v:shape>
          <o:OLEObject Type="Embed" ProgID="Equation.DSMT4" ShapeID="_x0000_i1047" DrawAspect="Content" ObjectID="_1551624824" r:id="rId48"/>
        </w:object>
      </w:r>
      <w:r w:rsidR="008050BC">
        <w:rPr>
          <w:rFonts w:hint="eastAsia"/>
        </w:rPr>
        <w:t>，其中</w:t>
      </w:r>
      <w:r w:rsidR="00E65A6D" w:rsidRPr="00E65A6D">
        <w:rPr>
          <w:position w:val="-6"/>
        </w:rPr>
        <w:object w:dxaOrig="740" w:dyaOrig="320">
          <v:shape id="_x0000_i1048" type="#_x0000_t75" style="width:36.75pt;height:15.75pt" o:ole="">
            <v:imagedata r:id="rId49" o:title=""/>
          </v:shape>
          <o:OLEObject Type="Embed" ProgID="Equation.DSMT4" ShapeID="_x0000_i1048" DrawAspect="Content" ObjectID="_1551624825" r:id="rId50"/>
        </w:object>
      </w:r>
      <w:r w:rsidR="00E65A6D">
        <w:rPr>
          <w:rFonts w:hint="eastAsia"/>
        </w:rPr>
        <w:t>。</w:t>
      </w:r>
      <w:r w:rsidR="00EC4C77">
        <w:rPr>
          <w:rFonts w:hint="eastAsia"/>
        </w:rPr>
        <w:t>线性岭回归</w:t>
      </w:r>
      <w:r w:rsidR="00F67ECF">
        <w:rPr>
          <w:rFonts w:hint="eastAsia"/>
        </w:rPr>
        <w:t>建立如下</w:t>
      </w:r>
      <w:r w:rsidR="00EC4C77">
        <w:rPr>
          <w:rFonts w:hint="eastAsia"/>
        </w:rPr>
        <w:t>目标函数</w:t>
      </w:r>
      <w:r w:rsidR="00F67ECF">
        <w:rPr>
          <w:rFonts w:hint="eastAsia"/>
        </w:rPr>
        <w:t>并关于参数</w:t>
      </w:r>
      <w:r w:rsidR="00F67ECF" w:rsidRPr="00F67ECF">
        <w:rPr>
          <w:position w:val="-6"/>
        </w:rPr>
        <w:object w:dxaOrig="260" w:dyaOrig="220">
          <v:shape id="_x0000_i1049" type="#_x0000_t75" style="width:12.75pt;height:11.25pt" o:ole="">
            <v:imagedata r:id="rId51" o:title=""/>
          </v:shape>
          <o:OLEObject Type="Embed" ProgID="Equation.DSMT4" ShapeID="_x0000_i1049" DrawAspect="Content" ObjectID="_1551624826" r:id="rId52"/>
        </w:object>
      </w:r>
      <w:r w:rsidR="00DF00C1">
        <w:rPr>
          <w:rFonts w:hint="eastAsia"/>
        </w:rPr>
        <w:t>进行极小化求解。</w:t>
      </w:r>
    </w:p>
    <w:p w:rsidR="00D877AF" w:rsidRDefault="003E70DD" w:rsidP="003E70DD">
      <w:pPr>
        <w:pStyle w:val="MTDisplayEquation"/>
      </w:pPr>
      <w:r>
        <w:tab/>
      </w:r>
      <w:r w:rsidR="00D77391" w:rsidRPr="00D77391">
        <w:rPr>
          <w:position w:val="-60"/>
        </w:rPr>
        <w:object w:dxaOrig="4380" w:dyaOrig="1320">
          <v:shape id="_x0000_i1050" type="#_x0000_t75" style="width:219pt;height:66pt" o:ole="">
            <v:imagedata r:id="rId53" o:title=""/>
          </v:shape>
          <o:OLEObject Type="Embed" ProgID="Equation.DSMT4" ShapeID="_x0000_i1050" DrawAspect="Content" ObjectID="_1551624827"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1</w:instrText>
      </w:r>
      <w:r w:rsidR="00962943">
        <w:rPr>
          <w:noProof/>
        </w:rPr>
        <w:fldChar w:fldCharType="end"/>
      </w:r>
      <w:r>
        <w:instrText>)</w:instrText>
      </w:r>
      <w:r>
        <w:fldChar w:fldCharType="end"/>
      </w:r>
    </w:p>
    <w:p w:rsidR="003E70DD" w:rsidRDefault="00DF00C1" w:rsidP="00DF00C1">
      <w:pPr>
        <w:pStyle w:val="afa"/>
      </w:pPr>
      <w:r>
        <w:rPr>
          <w:rFonts w:hint="eastAsia"/>
        </w:rPr>
        <w:t>以上公式第一项是一个均方差项，</w:t>
      </w:r>
      <w:r w:rsidRPr="00977F7E">
        <w:t>第二项是一个规则化项（也叫</w:t>
      </w:r>
      <w:r w:rsidRPr="00977F7E">
        <w:rPr>
          <w:b/>
          <w:bCs/>
        </w:rPr>
        <w:t>权重衰减项</w:t>
      </w:r>
      <w:r w:rsidRPr="00977F7E">
        <w:t>），其目的是减小权重的幅度，防止过度拟合</w:t>
      </w:r>
      <w:r>
        <w:rPr>
          <w:rFonts w:hint="eastAsia"/>
        </w:rPr>
        <w:t>。</w:t>
      </w:r>
      <w:r w:rsidRPr="00DF00C1">
        <w:rPr>
          <w:position w:val="-6"/>
        </w:rPr>
        <w:object w:dxaOrig="220" w:dyaOrig="279">
          <v:shape id="_x0000_i1051" type="#_x0000_t75" style="width:11.25pt;height:14.25pt" o:ole="">
            <v:imagedata r:id="rId55" o:title=""/>
          </v:shape>
          <o:OLEObject Type="Embed" ProgID="Equation.DSMT4" ShapeID="_x0000_i1051" DrawAspect="Content" ObjectID="_1551624828" r:id="rId56"/>
        </w:object>
      </w:r>
      <w:r>
        <w:rPr>
          <w:rFonts w:hint="eastAsia"/>
        </w:rPr>
        <w:t>控制</w:t>
      </w:r>
      <w:r w:rsidR="00D727F1">
        <w:rPr>
          <w:rFonts w:hint="eastAsia"/>
        </w:rPr>
        <w:t>规则化</w:t>
      </w:r>
      <w:r>
        <w:rPr>
          <w:rFonts w:hint="eastAsia"/>
        </w:rPr>
        <w:t>权重大小。</w:t>
      </w:r>
      <w:r w:rsidR="00012566">
        <w:rPr>
          <w:rFonts w:hint="eastAsia"/>
        </w:rPr>
        <w:t>线性岭回归性能同很多经典学习方法性能相当，比如支持向量机</w:t>
      </w:r>
      <w:r w:rsidR="00012566">
        <w:rPr>
          <w:rFonts w:hint="eastAsia"/>
        </w:rPr>
        <w:t>(SVM)</w:t>
      </w:r>
      <w:r w:rsidR="00012566">
        <w:rPr>
          <w:rFonts w:hint="eastAsia"/>
        </w:rPr>
        <w:t>。</w:t>
      </w:r>
    </w:p>
    <w:p w:rsidR="003E70DD" w:rsidRDefault="00A31DDC" w:rsidP="002A0497">
      <w:pPr>
        <w:ind w:firstLine="480"/>
      </w:pPr>
      <w:r>
        <w:rPr>
          <w:rFonts w:hint="eastAsia"/>
        </w:rPr>
        <w:t>回归参数</w:t>
      </w:r>
      <w:r w:rsidRPr="00A31DDC">
        <w:rPr>
          <w:position w:val="-6"/>
        </w:rPr>
        <w:object w:dxaOrig="260" w:dyaOrig="220">
          <v:shape id="_x0000_i1052" type="#_x0000_t75" style="width:12.75pt;height:11.25pt" o:ole="">
            <v:imagedata r:id="rId57" o:title=""/>
          </v:shape>
          <o:OLEObject Type="Embed" ProgID="Equation.DSMT4" ShapeID="_x0000_i1052" DrawAspect="Content" ObjectID="_1551624829" r:id="rId58"/>
        </w:object>
      </w:r>
      <w:r w:rsidR="00934D3A">
        <w:rPr>
          <w:rFonts w:hint="eastAsia"/>
        </w:rPr>
        <w:t>有闭合求解公式</w:t>
      </w:r>
      <w:r w:rsidR="00C4743F">
        <w:fldChar w:fldCharType="begin"/>
      </w:r>
      <w:r w:rsidR="00C4743F">
        <w:instrText xml:space="preserve"> ADDIN EN.CITE &lt;EndNote&gt;&lt;Cite&gt;&lt;Author&gt;Rifkin&lt;/Author&gt;&lt;Year&gt;2003&lt;/Year&gt;&lt;RecNum&gt;15&lt;/RecNum&gt;&lt;DisplayText&gt;[7]&lt;/DisplayText&gt;&lt;record&gt;&lt;rec-number&gt;15&lt;/rec-number&gt;&lt;foreign-keys&gt;&lt;key app="EN" db-id="5zpt0f2sntp0acefz2kvar5bs5v9fr0azved" timestamp="1454585625"&gt;15&lt;/key&gt;&lt;/foreign-keys&gt;&lt;ref-type name="Journal Article"&gt;17&lt;/ref-type&gt;&lt;contributors&gt;&lt;authors&gt;&lt;author&gt;Rifkin, Ryan&lt;/author&gt;&lt;author&gt;Yeo, Gene&lt;/author&gt;&lt;author&gt;Poggio, Tomaso&lt;/author&gt;&lt;/authors&gt;&lt;/contributors&gt;&lt;titles&gt;&lt;title&gt;Regularized least-squares classification&lt;/title&gt;&lt;secondary-title&gt;Nato Science Series Sub Series III Computer and Systems Sciences&lt;/secondary-title&gt;&lt;/titles&gt;&lt;periodical&gt;&lt;full-title&gt;Nato Science Series Sub Series III Computer and Systems Sciences&lt;/full-title&gt;&lt;/periodical&gt;&lt;pages&gt;131-154&lt;/pages&gt;&lt;volume&gt;190&lt;/volume&gt;&lt;dates&gt;&lt;year&gt;2003&lt;/year&gt;&lt;/dates&gt;&lt;isbn&gt;1387-6694&lt;/isbn&gt;&lt;urls&gt;&lt;/urls&gt;&lt;/record&gt;&lt;/Cite&gt;&lt;/EndNote&gt;</w:instrText>
      </w:r>
      <w:r w:rsidR="00C4743F">
        <w:fldChar w:fldCharType="separate"/>
      </w:r>
      <w:r w:rsidR="00C4743F">
        <w:rPr>
          <w:noProof/>
        </w:rPr>
        <w:t>[7]</w:t>
      </w:r>
      <w:r w:rsidR="00C4743F">
        <w:fldChar w:fldCharType="end"/>
      </w:r>
    </w:p>
    <w:p w:rsidR="004710D8" w:rsidRDefault="004710D8" w:rsidP="004710D8">
      <w:pPr>
        <w:pStyle w:val="MTDisplayEquation"/>
      </w:pPr>
      <w:r>
        <w:tab/>
      </w:r>
      <w:r w:rsidRPr="004710D8">
        <w:rPr>
          <w:position w:val="-16"/>
        </w:rPr>
        <w:object w:dxaOrig="2320" w:dyaOrig="480">
          <v:shape id="_x0000_i1053" type="#_x0000_t75" style="width:116.25pt;height:24pt" o:ole="">
            <v:imagedata r:id="rId59" o:title=""/>
          </v:shape>
          <o:OLEObject Type="Embed" ProgID="Equation.DSMT4" ShapeID="_x0000_i1053" DrawAspect="Content" ObjectID="_1551624830"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w:instrText>
      </w:r>
      <w:r w:rsidR="00962943">
        <w:rPr>
          <w:noProof/>
        </w:rPr>
        <w:fldChar w:fldCharType="end"/>
      </w:r>
      <w:r>
        <w:instrText>)</w:instrText>
      </w:r>
      <w:r>
        <w:fldChar w:fldCharType="end"/>
      </w:r>
    </w:p>
    <w:p w:rsidR="004710D8" w:rsidRPr="004710D8" w:rsidRDefault="004710D8" w:rsidP="004710D8">
      <w:pPr>
        <w:ind w:firstLine="480"/>
        <w:rPr>
          <w:lang w:val="zh-CN"/>
        </w:rPr>
      </w:pPr>
      <w:r>
        <w:rPr>
          <w:rFonts w:hint="eastAsia"/>
          <w:lang w:val="zh-CN"/>
        </w:rPr>
        <w:t>若是在复数域，则其闭合求解公式为</w:t>
      </w:r>
    </w:p>
    <w:p w:rsidR="003E70DD" w:rsidRDefault="0007701F" w:rsidP="0007701F">
      <w:pPr>
        <w:pStyle w:val="MTDisplayEquation"/>
      </w:pPr>
      <w:r>
        <w:tab/>
      </w:r>
      <w:r w:rsidR="00323848" w:rsidRPr="0007701F">
        <w:rPr>
          <w:position w:val="-16"/>
        </w:rPr>
        <w:object w:dxaOrig="2380" w:dyaOrig="480">
          <v:shape id="_x0000_i1054" type="#_x0000_t75" style="width:119.25pt;height:24pt" o:ole="">
            <v:imagedata r:id="rId61" o:title=""/>
          </v:shape>
          <o:OLEObject Type="Embed" ProgID="Equation.DSMT4" ShapeID="_x0000_i1054" DrawAspect="Content" ObjectID="_1551624831"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w:instrText>
      </w:r>
      <w:r w:rsidR="00962943">
        <w:rPr>
          <w:noProof/>
        </w:rPr>
        <w:fldChar w:fldCharType="end"/>
      </w:r>
      <w:r>
        <w:instrText>)</w:instrText>
      </w:r>
      <w:r>
        <w:fldChar w:fldCharType="end"/>
      </w:r>
    </w:p>
    <w:p w:rsidR="0007701F" w:rsidRDefault="0007701F" w:rsidP="0007701F">
      <w:pPr>
        <w:pStyle w:val="afa"/>
      </w:pPr>
      <w:r>
        <w:rPr>
          <w:rFonts w:hint="eastAsia"/>
        </w:rPr>
        <w:t>其中</w:t>
      </w:r>
      <w:r w:rsidR="006305EC" w:rsidRPr="006305EC">
        <w:rPr>
          <w:position w:val="-4"/>
        </w:rPr>
        <w:object w:dxaOrig="200" w:dyaOrig="260">
          <v:shape id="_x0000_i1055" type="#_x0000_t75" style="width:9.75pt;height:12.75pt" o:ole="">
            <v:imagedata r:id="rId63" o:title=""/>
          </v:shape>
          <o:OLEObject Type="Embed" ProgID="Equation.DSMT4" ShapeID="_x0000_i1055" DrawAspect="Content" ObjectID="_1551624832" r:id="rId64"/>
        </w:object>
      </w:r>
      <w:r w:rsidR="006305EC">
        <w:rPr>
          <w:rFonts w:hint="eastAsia"/>
        </w:rPr>
        <w:t>为单位矩阵，</w:t>
      </w:r>
      <w:r w:rsidR="00323848" w:rsidRPr="00323848">
        <w:rPr>
          <w:position w:val="-4"/>
        </w:rPr>
        <w:object w:dxaOrig="279" w:dyaOrig="260">
          <v:shape id="_x0000_i1056" type="#_x0000_t75" style="width:14.25pt;height:12.75pt" o:ole="">
            <v:imagedata r:id="rId65" o:title=""/>
          </v:shape>
          <o:OLEObject Type="Embed" ProgID="Equation.DSMT4" ShapeID="_x0000_i1056" DrawAspect="Content" ObjectID="_1551624833" r:id="rId66"/>
        </w:object>
      </w:r>
      <w:r w:rsidR="00323848">
        <w:rPr>
          <w:rFonts w:hint="eastAsia"/>
        </w:rPr>
        <w:t>为</w:t>
      </w:r>
      <w:r w:rsidR="00323848">
        <w:rPr>
          <w:rFonts w:hint="eastAsia"/>
        </w:rPr>
        <w:t>Hermitian</w:t>
      </w:r>
      <w:r w:rsidR="00323848">
        <w:rPr>
          <w:rFonts w:hint="eastAsia"/>
        </w:rPr>
        <w:t>转置操作算子，既</w:t>
      </w:r>
      <w:r w:rsidR="00323848" w:rsidRPr="00323848">
        <w:rPr>
          <w:position w:val="-20"/>
        </w:rPr>
        <w:object w:dxaOrig="1420" w:dyaOrig="560">
          <v:shape id="_x0000_i1057" type="#_x0000_t75" style="width:71.25pt;height:27.75pt" o:ole="">
            <v:imagedata r:id="rId67" o:title=""/>
          </v:shape>
          <o:OLEObject Type="Embed" ProgID="Equation.DSMT4" ShapeID="_x0000_i1057" DrawAspect="Content" ObjectID="_1551624834" r:id="rId68"/>
        </w:object>
      </w:r>
      <w:r w:rsidR="00323848">
        <w:rPr>
          <w:rFonts w:hint="eastAsia"/>
        </w:rPr>
        <w:t>。</w:t>
      </w:r>
      <w:r w:rsidR="00B31DE3">
        <w:rPr>
          <w:rFonts w:hint="eastAsia"/>
        </w:rPr>
        <w:t>另外</w:t>
      </w:r>
    </w:p>
    <w:p w:rsidR="0007701F" w:rsidRDefault="0007701F" w:rsidP="0007701F">
      <w:pPr>
        <w:pStyle w:val="MTDisplayEquation"/>
      </w:pPr>
      <w:r>
        <w:tab/>
      </w:r>
      <w:r w:rsidRPr="0007701F">
        <w:rPr>
          <w:position w:val="-74"/>
        </w:rPr>
        <w:object w:dxaOrig="1939" w:dyaOrig="1600">
          <v:shape id="_x0000_i1058" type="#_x0000_t75" style="width:96.75pt;height:80.25pt" o:ole="">
            <v:imagedata r:id="rId69" o:title=""/>
          </v:shape>
          <o:OLEObject Type="Embed" ProgID="Equation.DSMT4" ShapeID="_x0000_i1058" DrawAspect="Content" ObjectID="_1551624835"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4</w:instrText>
      </w:r>
      <w:r w:rsidR="00962943">
        <w:rPr>
          <w:noProof/>
        </w:rPr>
        <w:fldChar w:fldCharType="end"/>
      </w:r>
      <w:r>
        <w:instrText>)</w:instrText>
      </w:r>
      <w:r>
        <w:fldChar w:fldCharType="end"/>
      </w:r>
    </w:p>
    <w:p w:rsidR="0007701F" w:rsidRDefault="00323848" w:rsidP="00323848">
      <w:pPr>
        <w:pStyle w:val="MTDisplayEquation"/>
      </w:pPr>
      <w:r>
        <w:tab/>
      </w:r>
      <w:r w:rsidRPr="00323848">
        <w:rPr>
          <w:position w:val="-74"/>
        </w:rPr>
        <w:object w:dxaOrig="1040" w:dyaOrig="1600">
          <v:shape id="_x0000_i1059" type="#_x0000_t75" style="width:51.75pt;height:80.25pt" o:ole="">
            <v:imagedata r:id="rId71" o:title=""/>
          </v:shape>
          <o:OLEObject Type="Embed" ProgID="Equation.DSMT4" ShapeID="_x0000_i1059" DrawAspect="Content" ObjectID="_1551624836"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5</w:instrText>
      </w:r>
      <w:r w:rsidR="00962943">
        <w:rPr>
          <w:noProof/>
        </w:rPr>
        <w:fldChar w:fldCharType="end"/>
      </w:r>
      <w:r>
        <w:instrText>)</w:instrText>
      </w:r>
      <w:r>
        <w:fldChar w:fldCharType="end"/>
      </w:r>
    </w:p>
    <w:p w:rsidR="0007701F" w:rsidRDefault="00B31DE3" w:rsidP="002A0497">
      <w:pPr>
        <w:ind w:firstLine="480"/>
      </w:pPr>
      <w:r>
        <w:rPr>
          <w:rFonts w:hint="eastAsia"/>
        </w:rPr>
        <w:t>当样本个数和特征维数都很多时，需对一个大维数矩阵求逆，才能获取参数</w:t>
      </w:r>
      <w:r w:rsidRPr="00A31DDC">
        <w:rPr>
          <w:position w:val="-6"/>
        </w:rPr>
        <w:object w:dxaOrig="260" w:dyaOrig="220">
          <v:shape id="_x0000_i1060" type="#_x0000_t75" style="width:12.75pt;height:11.25pt" o:ole="">
            <v:imagedata r:id="rId57" o:title=""/>
          </v:shape>
          <o:OLEObject Type="Embed" ProgID="Equation.DSMT4" ShapeID="_x0000_i1060" DrawAspect="Content" ObjectID="_1551624837" r:id="rId73"/>
        </w:object>
      </w:r>
      <w:r>
        <w:rPr>
          <w:rFonts w:hint="eastAsia"/>
        </w:rPr>
        <w:t>。在密集样本条件下</w:t>
      </w:r>
      <w:r w:rsidR="00EC64E8">
        <w:rPr>
          <w:rFonts w:hint="eastAsia"/>
        </w:rPr>
        <w:t>，线性</w:t>
      </w:r>
      <w:r>
        <w:rPr>
          <w:rFonts w:hint="eastAsia"/>
        </w:rPr>
        <w:t>岭回归</w:t>
      </w:r>
      <w:r w:rsidR="00EC64E8">
        <w:rPr>
          <w:rFonts w:hint="eastAsia"/>
        </w:rPr>
        <w:t>不满足</w:t>
      </w:r>
      <w:r>
        <w:rPr>
          <w:rFonts w:hint="eastAsia"/>
        </w:rPr>
        <w:t>实时性</w:t>
      </w:r>
      <w:r w:rsidR="00EC64E8">
        <w:rPr>
          <w:rFonts w:hint="eastAsia"/>
        </w:rPr>
        <w:t>要求</w:t>
      </w:r>
      <w:r>
        <w:rPr>
          <w:rFonts w:hint="eastAsia"/>
        </w:rPr>
        <w:t>。</w:t>
      </w:r>
      <w:r w:rsidR="005A6116">
        <w:rPr>
          <w:rFonts w:hint="eastAsia"/>
        </w:rPr>
        <w:t>另外线性岭回归相对于其他非线性学习方法，如非线性核方法，其特征提取能力有限，无法满足稳定鲁棒跟踪对特征提取</w:t>
      </w:r>
      <w:r w:rsidR="001502D9">
        <w:rPr>
          <w:rFonts w:hint="eastAsia"/>
        </w:rPr>
        <w:t>要求</w:t>
      </w:r>
      <w:r w:rsidR="005A6116">
        <w:rPr>
          <w:rFonts w:hint="eastAsia"/>
        </w:rPr>
        <w:t>。</w:t>
      </w:r>
      <w:r w:rsidR="00B3410A">
        <w:rPr>
          <w:rFonts w:hint="eastAsia"/>
        </w:rPr>
        <w:t>若样本构成循环矩阵</w:t>
      </w:r>
      <w:r w:rsidR="00B3410A">
        <w:rPr>
          <w:rFonts w:hint="eastAsia"/>
        </w:rPr>
        <w:t>(</w:t>
      </w:r>
      <w:r w:rsidR="00B3410A">
        <w:rPr>
          <w:rFonts w:hint="eastAsia"/>
        </w:rPr>
        <w:t>块</w:t>
      </w:r>
      <w:r w:rsidR="00B3410A">
        <w:rPr>
          <w:rFonts w:hint="eastAsia"/>
        </w:rPr>
        <w:t>)</w:t>
      </w:r>
      <w:r w:rsidR="00B3410A">
        <w:rPr>
          <w:rFonts w:hint="eastAsia"/>
        </w:rPr>
        <w:t>，可以通过傅里叶变换将样本</w:t>
      </w:r>
      <w:r w:rsidR="00B3410A">
        <w:rPr>
          <w:rFonts w:hint="eastAsia"/>
        </w:rPr>
        <w:lastRenderedPageBreak/>
        <w:t>矩阵</w:t>
      </w:r>
      <w:r w:rsidR="00B3410A">
        <w:rPr>
          <w:rFonts w:hint="eastAsia"/>
        </w:rPr>
        <w:t>(</w:t>
      </w:r>
      <w:r w:rsidR="00B3410A">
        <w:rPr>
          <w:rFonts w:hint="eastAsia"/>
        </w:rPr>
        <w:t>块</w:t>
      </w:r>
      <w:r w:rsidR="00B3410A">
        <w:rPr>
          <w:rFonts w:hint="eastAsia"/>
        </w:rPr>
        <w:t>)</w:t>
      </w:r>
      <w:r w:rsidR="00B3410A">
        <w:rPr>
          <w:rFonts w:hint="eastAsia"/>
        </w:rPr>
        <w:t>对角化，加快参数求解速度，从而解决第一个问题。若利用核方法可以在很大程度上解决第二个问题。</w:t>
      </w:r>
      <w:r w:rsidR="001502D9">
        <w:rPr>
          <w:rFonts w:hint="eastAsia"/>
        </w:rPr>
        <w:t>KCF</w:t>
      </w:r>
      <w:r w:rsidR="001502D9">
        <w:rPr>
          <w:rFonts w:hint="eastAsia"/>
        </w:rPr>
        <w:t>本质从这两方面展开</w:t>
      </w:r>
      <w:r w:rsidR="008E5900">
        <w:rPr>
          <w:rFonts w:hint="eastAsia"/>
        </w:rPr>
        <w:t>实现</w:t>
      </w:r>
      <w:r w:rsidR="001502D9">
        <w:rPr>
          <w:rFonts w:hint="eastAsia"/>
        </w:rPr>
        <w:t>稳定、快速目标平移跟踪。</w:t>
      </w:r>
    </w:p>
    <w:p w:rsidR="00D877AF" w:rsidRDefault="00F927C3" w:rsidP="0048475A">
      <w:pPr>
        <w:pStyle w:val="2"/>
      </w:pPr>
      <w:r>
        <w:rPr>
          <w:rFonts w:hint="eastAsia"/>
        </w:rPr>
        <w:t>基于核函数的</w:t>
      </w:r>
      <w:r w:rsidR="00310160">
        <w:rPr>
          <w:rFonts w:hint="eastAsia"/>
        </w:rPr>
        <w:t>非线性岭回归</w:t>
      </w:r>
    </w:p>
    <w:p w:rsidR="006D4D3C" w:rsidRDefault="006D4D3C" w:rsidP="002A0497">
      <w:pPr>
        <w:ind w:firstLine="480"/>
      </w:pPr>
      <w:r>
        <w:rPr>
          <w:rFonts w:hint="eastAsia"/>
        </w:rPr>
        <w:t>核方法通过显性核函数</w:t>
      </w:r>
      <w:r w:rsidRPr="006D4D3C">
        <w:rPr>
          <w:position w:val="-14"/>
        </w:rPr>
        <w:object w:dxaOrig="840" w:dyaOrig="400">
          <v:shape id="_x0000_i1061" type="#_x0000_t75" style="width:42pt;height:20.25pt" o:ole="">
            <v:imagedata r:id="rId74" o:title=""/>
          </v:shape>
          <o:OLEObject Type="Embed" ProgID="Equation.DSMT4" ShapeID="_x0000_i1061" DrawAspect="Content" ObjectID="_1551624838" r:id="rId75"/>
        </w:object>
      </w:r>
      <w:r w:rsidR="00E4652E">
        <w:fldChar w:fldCharType="begin"/>
      </w:r>
      <w:r w:rsidR="00E4652E">
        <w:instrText xml:space="preserve"> ADDIN EN.CITE &lt;EndNote&gt;&lt;Cite&gt;&lt;Author&gt;Scholkopf&lt;/Author&gt;&lt;Year&gt;2001&lt;/Year&gt;&lt;RecNum&gt;19&lt;/RecNum&gt;&lt;DisplayText&gt;[8]&lt;/DisplayText&gt;&lt;record&gt;&lt;rec-number&gt;19&lt;/rec-number&gt;&lt;foreign-keys&gt;&lt;key app="EN" db-id="5zpt0f2sntp0acefz2kvar5bs5v9fr0azved" timestamp="1454586097"&gt;19&lt;/key&gt;&lt;/foreign-keys&gt;&lt;ref-type name="Book"&gt;6&lt;/ref-type&gt;&lt;contributors&gt;&lt;authors&gt;&lt;author&gt;Scholkopf, Bernhard&lt;/author&gt;&lt;author&gt;Smola, Alexander J&lt;/author&gt;&lt;/authors&gt;&lt;/contributors&gt;&lt;titles&gt;&lt;title&gt;Learning with kernels: support vector machines, regularization, optimization, and beyond&lt;/title&gt;&lt;/titles&gt;&lt;dates&gt;&lt;year&gt;2001&lt;/year&gt;&lt;/dates&gt;&lt;publisher&gt;MIT press&lt;/publisher&gt;&lt;isbn&gt;0262194759&lt;/isbn&gt;&lt;urls&gt;&lt;/urls&gt;&lt;/record&gt;&lt;/Cite&gt;&lt;/EndNote&gt;</w:instrText>
      </w:r>
      <w:r w:rsidR="00E4652E">
        <w:fldChar w:fldCharType="separate"/>
      </w:r>
      <w:r w:rsidR="00E4652E">
        <w:rPr>
          <w:noProof/>
        </w:rPr>
        <w:t>[8]</w:t>
      </w:r>
      <w:r w:rsidR="00E4652E">
        <w:fldChar w:fldCharType="end"/>
      </w:r>
      <w:r>
        <w:rPr>
          <w:rFonts w:hint="eastAsia"/>
        </w:rPr>
        <w:t>，隐性定义某一特征变换映射函数</w:t>
      </w:r>
      <w:r w:rsidRPr="006D4D3C">
        <w:rPr>
          <w:position w:val="-14"/>
        </w:rPr>
        <w:object w:dxaOrig="560" w:dyaOrig="400">
          <v:shape id="_x0000_i1062" type="#_x0000_t75" style="width:27.75pt;height:20.25pt" o:ole="">
            <v:imagedata r:id="rId76" o:title=""/>
          </v:shape>
          <o:OLEObject Type="Embed" ProgID="Equation.DSMT4" ShapeID="_x0000_i1062" DrawAspect="Content" ObjectID="_1551624839" r:id="rId77"/>
        </w:object>
      </w:r>
      <w:r>
        <w:rPr>
          <w:rFonts w:hint="eastAsia"/>
        </w:rPr>
        <w:t>，将原特征</w:t>
      </w:r>
      <w:r w:rsidRPr="006D4D3C">
        <w:rPr>
          <w:position w:val="-4"/>
        </w:rPr>
        <w:object w:dxaOrig="200" w:dyaOrig="200">
          <v:shape id="_x0000_i1063" type="#_x0000_t75" style="width:9.75pt;height:9.75pt" o:ole="">
            <v:imagedata r:id="rId78" o:title=""/>
          </v:shape>
          <o:OLEObject Type="Embed" ProgID="Equation.DSMT4" ShapeID="_x0000_i1063" DrawAspect="Content" ObjectID="_1551624840" r:id="rId79"/>
        </w:object>
      </w:r>
      <w:r>
        <w:rPr>
          <w:rFonts w:hint="eastAsia"/>
        </w:rPr>
        <w:t>转换为高维特征</w:t>
      </w:r>
      <w:r w:rsidRPr="006D4D3C">
        <w:rPr>
          <w:position w:val="-14"/>
        </w:rPr>
        <w:object w:dxaOrig="560" w:dyaOrig="400">
          <v:shape id="_x0000_i1064" type="#_x0000_t75" style="width:27.75pt;height:20.25pt" o:ole="">
            <v:imagedata r:id="rId80" o:title=""/>
          </v:shape>
          <o:OLEObject Type="Embed" ProgID="Equation.DSMT4" ShapeID="_x0000_i1064" DrawAspect="Content" ObjectID="_1551624841" r:id="rId81"/>
        </w:object>
      </w:r>
      <w:r>
        <w:rPr>
          <w:rFonts w:hint="eastAsia"/>
        </w:rPr>
        <w:t>，以提高判别能力。</w:t>
      </w:r>
      <w:r w:rsidR="00907B97">
        <w:rPr>
          <w:rFonts w:hint="eastAsia"/>
        </w:rPr>
        <w:t>核方法包含两方面。第一</w:t>
      </w:r>
      <w:r>
        <w:rPr>
          <w:rFonts w:hint="eastAsia"/>
        </w:rPr>
        <w:t>显性核函数和隐性特征变换函数之间关系如下。</w:t>
      </w:r>
    </w:p>
    <w:p w:rsidR="00D877AF" w:rsidRPr="006D4D3C" w:rsidRDefault="006D4D3C" w:rsidP="006D4D3C">
      <w:pPr>
        <w:pStyle w:val="MTDisplayEquation"/>
      </w:pPr>
      <w:r>
        <w:tab/>
      </w:r>
      <w:r w:rsidRPr="006D4D3C">
        <w:rPr>
          <w:position w:val="-16"/>
        </w:rPr>
        <w:object w:dxaOrig="2420" w:dyaOrig="440">
          <v:shape id="_x0000_i1065" type="#_x0000_t75" style="width:120.75pt;height:21.75pt" o:ole="">
            <v:imagedata r:id="rId82" o:title=""/>
          </v:shape>
          <o:OLEObject Type="Embed" ProgID="Equation.DSMT4" ShapeID="_x0000_i1065" DrawAspect="Content" ObjectID="_1551624842"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w:instrText>
      </w:r>
      <w:r w:rsidR="00962943">
        <w:instrText xml:space="preserve"> \c \* Arabic \* MERGEFORMAT </w:instrText>
      </w:r>
      <w:r w:rsidR="00962943">
        <w:fldChar w:fldCharType="separate"/>
      </w:r>
      <w:r w:rsidR="008E2305">
        <w:rPr>
          <w:noProof/>
        </w:rPr>
        <w:instrText>6</w:instrText>
      </w:r>
      <w:r w:rsidR="00962943">
        <w:rPr>
          <w:noProof/>
        </w:rPr>
        <w:fldChar w:fldCharType="end"/>
      </w:r>
      <w:r>
        <w:instrText>)</w:instrText>
      </w:r>
      <w:r>
        <w:fldChar w:fldCharType="end"/>
      </w:r>
    </w:p>
    <w:p w:rsidR="00D77391" w:rsidRDefault="00907B97" w:rsidP="002A0497">
      <w:pPr>
        <w:ind w:firstLine="480"/>
      </w:pPr>
      <w:r>
        <w:rPr>
          <w:rFonts w:hint="eastAsia"/>
        </w:rPr>
        <w:t>第二参数</w:t>
      </w:r>
      <w:r w:rsidR="001B45CD" w:rsidRPr="00907B97">
        <w:rPr>
          <w:position w:val="-6"/>
        </w:rPr>
        <w:object w:dxaOrig="260" w:dyaOrig="220">
          <v:shape id="_x0000_i1066" type="#_x0000_t75" style="width:12.75pt;height:11.25pt" o:ole="">
            <v:imagedata r:id="rId84" o:title=""/>
          </v:shape>
          <o:OLEObject Type="Embed" ProgID="Equation.DSMT4" ShapeID="_x0000_i1066" DrawAspect="Content" ObjectID="_1551624843" r:id="rId85"/>
        </w:object>
      </w:r>
      <w:r>
        <w:rPr>
          <w:rFonts w:hint="eastAsia"/>
        </w:rPr>
        <w:t>可以表示成输入样本的线性加权组合形式</w:t>
      </w:r>
      <w:r w:rsidR="001B45CD">
        <w:rPr>
          <w:rFonts w:hint="eastAsia"/>
        </w:rPr>
        <w:t xml:space="preserve"> </w:t>
      </w:r>
      <w:r>
        <w:rPr>
          <w:rFonts w:hint="eastAsia"/>
        </w:rPr>
        <w:t>(</w:t>
      </w:r>
      <w:r>
        <w:rPr>
          <w:rFonts w:hint="eastAsia"/>
        </w:rPr>
        <w:t>表示定理</w:t>
      </w:r>
      <w:r>
        <w:rPr>
          <w:rFonts w:hint="eastAsia"/>
        </w:rPr>
        <w:t>(</w:t>
      </w:r>
      <w:r w:rsidRPr="00907B97">
        <w:t>representer</w:t>
      </w:r>
      <w:r>
        <w:rPr>
          <w:rFonts w:hint="eastAsia"/>
        </w:rPr>
        <w:t xml:space="preserve"> theorem))</w:t>
      </w:r>
      <w:r w:rsidR="00D4162B">
        <w:fldChar w:fldCharType="begin"/>
      </w:r>
      <w:r w:rsidR="00D4162B">
        <w:instrText xml:space="preserve"> ADDIN EN.CITE &lt;EndNote&gt;&lt;Cite&gt;&lt;Author&gt;Scholkopf&lt;/Author&gt;&lt;Year&gt;2001&lt;/Year&gt;&lt;RecNum&gt;19&lt;/RecNum&gt;&lt;DisplayText&gt;[8]&lt;/DisplayText&gt;&lt;record&gt;&lt;rec-number&gt;19&lt;/rec-number&gt;&lt;foreign-keys&gt;&lt;key app="EN" db-id="5zpt0f2sntp0acefz2kvar5bs5v9fr0azved" timestamp="1454586097"&gt;19&lt;/key&gt;&lt;/foreign-keys&gt;&lt;ref-type name="Book"&gt;6&lt;/ref-type&gt;&lt;contributors&gt;&lt;authors&gt;&lt;author&gt;Scholkopf, Bernhard&lt;/author&gt;&lt;author&gt;Smola, Alexander J&lt;/author&gt;&lt;/authors&gt;&lt;/contributors&gt;&lt;titles&gt;&lt;title&gt;Learning with kernels: support vector machines, regularization, optimization, and beyond&lt;/title&gt;&lt;/titles&gt;&lt;dates&gt;&lt;year&gt;2001&lt;/year&gt;&lt;/dates&gt;&lt;publisher&gt;MIT press&lt;/publisher&gt;&lt;isbn&gt;0262194759&lt;/isbn&gt;&lt;urls&gt;&lt;/urls&gt;&lt;/record&gt;&lt;/Cite&gt;&lt;/EndNote&gt;</w:instrText>
      </w:r>
      <w:r w:rsidR="00D4162B">
        <w:fldChar w:fldCharType="separate"/>
      </w:r>
      <w:r w:rsidR="00D4162B">
        <w:rPr>
          <w:noProof/>
        </w:rPr>
        <w:t>[8]</w:t>
      </w:r>
      <w:r w:rsidR="00D4162B">
        <w:fldChar w:fldCharType="end"/>
      </w:r>
      <w:r>
        <w:rPr>
          <w:rFonts w:hint="eastAsia"/>
        </w:rPr>
        <w:t>。</w:t>
      </w:r>
    </w:p>
    <w:p w:rsidR="00D77391" w:rsidRDefault="00D77391" w:rsidP="002A0497">
      <w:pPr>
        <w:ind w:firstLine="480"/>
      </w:pPr>
    </w:p>
    <w:p w:rsidR="00D77391" w:rsidRDefault="00D4162B" w:rsidP="00D4162B">
      <w:pPr>
        <w:pStyle w:val="MTDisplayEquation"/>
      </w:pPr>
      <w:r>
        <w:tab/>
      </w:r>
      <w:r w:rsidR="004710D8" w:rsidRPr="00D4162B">
        <w:rPr>
          <w:position w:val="-28"/>
        </w:rPr>
        <w:object w:dxaOrig="2920" w:dyaOrig="600">
          <v:shape id="_x0000_i1067" type="#_x0000_t75" style="width:146.25pt;height:30pt" o:ole="">
            <v:imagedata r:id="rId86" o:title=""/>
          </v:shape>
          <o:OLEObject Type="Embed" ProgID="Equation.DSMT4" ShapeID="_x0000_i1067" DrawAspect="Content" ObjectID="_1551624844"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7</w:instrText>
      </w:r>
      <w:r w:rsidR="00962943">
        <w:rPr>
          <w:noProof/>
        </w:rPr>
        <w:fldChar w:fldCharType="end"/>
      </w:r>
      <w:r>
        <w:instrText>)</w:instrText>
      </w:r>
      <w:r>
        <w:fldChar w:fldCharType="end"/>
      </w:r>
    </w:p>
    <w:p w:rsidR="00D4162B" w:rsidRDefault="00D4162B" w:rsidP="002A0497">
      <w:pPr>
        <w:ind w:firstLine="480"/>
      </w:pPr>
      <w:r>
        <w:rPr>
          <w:rFonts w:hint="eastAsia"/>
        </w:rPr>
        <w:t>其中</w:t>
      </w:r>
    </w:p>
    <w:p w:rsidR="00D4162B" w:rsidRDefault="004710D8" w:rsidP="004710D8">
      <w:pPr>
        <w:pStyle w:val="MTDisplayEquation"/>
      </w:pPr>
      <w:r>
        <w:tab/>
      </w:r>
      <w:r w:rsidRPr="004710D8">
        <w:rPr>
          <w:position w:val="-90"/>
        </w:rPr>
        <w:object w:dxaOrig="2659" w:dyaOrig="1920">
          <v:shape id="_x0000_i1068" type="#_x0000_t75" style="width:132.75pt;height:96pt" o:ole="">
            <v:imagedata r:id="rId88" o:title=""/>
          </v:shape>
          <o:OLEObject Type="Embed" ProgID="Equation.DSMT4" ShapeID="_x0000_i1068" DrawAspect="Content" ObjectID="_1551624845"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8</w:instrText>
      </w:r>
      <w:r w:rsidR="00962943">
        <w:rPr>
          <w:noProof/>
        </w:rPr>
        <w:fldChar w:fldCharType="end"/>
      </w:r>
      <w:r>
        <w:instrText>)</w:instrText>
      </w:r>
      <w:r>
        <w:fldChar w:fldCharType="end"/>
      </w:r>
    </w:p>
    <w:p w:rsidR="00D4162B" w:rsidRDefault="004710D8" w:rsidP="004710D8">
      <w:pPr>
        <w:pStyle w:val="MTDisplayEquation"/>
      </w:pPr>
      <w:r>
        <w:tab/>
      </w:r>
      <w:r w:rsidRPr="004710D8">
        <w:rPr>
          <w:position w:val="-68"/>
        </w:rPr>
        <w:object w:dxaOrig="940" w:dyaOrig="1480">
          <v:shape id="_x0000_i1069" type="#_x0000_t75" style="width:47.25pt;height:74.25pt" o:ole="">
            <v:imagedata r:id="rId90" o:title=""/>
          </v:shape>
          <o:OLEObject Type="Embed" ProgID="Equation.DSMT4" ShapeID="_x0000_i1069" DrawAspect="Content" ObjectID="_1551624846"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9</w:instrText>
      </w:r>
      <w:r w:rsidR="00962943">
        <w:rPr>
          <w:noProof/>
        </w:rPr>
        <w:fldChar w:fldCharType="end"/>
      </w:r>
      <w:r>
        <w:instrText>)</w:instrText>
      </w:r>
      <w:r>
        <w:fldChar w:fldCharType="end"/>
      </w:r>
    </w:p>
    <w:p w:rsidR="005160BA" w:rsidRPr="005160BA" w:rsidRDefault="00BC731D" w:rsidP="0048475A">
      <w:pPr>
        <w:ind w:firstLine="480"/>
      </w:pPr>
      <w:r>
        <w:rPr>
          <w:rFonts w:hint="eastAsia"/>
        </w:rPr>
        <w:t>为此目标函数</w:t>
      </w:r>
      <w:r w:rsidRPr="00BC731D">
        <w:rPr>
          <w:position w:val="-14"/>
        </w:rPr>
        <w:object w:dxaOrig="620" w:dyaOrig="400">
          <v:shape id="_x0000_i1070" type="#_x0000_t75" style="width:30.75pt;height:20.25pt" o:ole="">
            <v:imagedata r:id="rId92" o:title=""/>
          </v:shape>
          <o:OLEObject Type="Embed" ProgID="Equation.DSMT4" ShapeID="_x0000_i1070" DrawAspect="Content" ObjectID="_1551624847" r:id="rId93"/>
        </w:object>
      </w:r>
      <w:r>
        <w:rPr>
          <w:rFonts w:hint="eastAsia"/>
        </w:rPr>
        <w:t>在基本空间</w:t>
      </w:r>
      <w:r>
        <w:rPr>
          <w:rFonts w:hint="eastAsia"/>
        </w:rPr>
        <w:t>(prime space)</w:t>
      </w:r>
      <w:r>
        <w:rPr>
          <w:rFonts w:hint="eastAsia"/>
        </w:rPr>
        <w:t>关于参数</w:t>
      </w:r>
      <w:r w:rsidRPr="00BC731D">
        <w:rPr>
          <w:position w:val="-6"/>
        </w:rPr>
        <w:object w:dxaOrig="260" w:dyaOrig="220">
          <v:shape id="_x0000_i1071" type="#_x0000_t75" style="width:12.75pt;height:11.25pt" o:ole="">
            <v:imagedata r:id="rId94" o:title=""/>
          </v:shape>
          <o:OLEObject Type="Embed" ProgID="Equation.DSMT4" ShapeID="_x0000_i1071" DrawAspect="Content" ObjectID="_1551624848" r:id="rId95"/>
        </w:object>
      </w:r>
      <w:r>
        <w:rPr>
          <w:rFonts w:hint="eastAsia"/>
        </w:rPr>
        <w:t>极小化问题转换为对偶空间关于参数</w:t>
      </w:r>
      <w:r w:rsidRPr="00BC731D">
        <w:rPr>
          <w:position w:val="-6"/>
        </w:rPr>
        <w:object w:dxaOrig="200" w:dyaOrig="220">
          <v:shape id="_x0000_i1072" type="#_x0000_t75" style="width:9.75pt;height:11.25pt" o:ole="">
            <v:imagedata r:id="rId96" o:title=""/>
          </v:shape>
          <o:OLEObject Type="Embed" ProgID="Equation.DSMT4" ShapeID="_x0000_i1072" DrawAspect="Content" ObjectID="_1551624849" r:id="rId97"/>
        </w:object>
      </w:r>
      <w:r>
        <w:rPr>
          <w:rFonts w:hint="eastAsia"/>
        </w:rPr>
        <w:t>极小化问题。</w:t>
      </w:r>
      <w:r w:rsidR="006305EC" w:rsidRPr="006305EC">
        <w:rPr>
          <w:position w:val="-6"/>
        </w:rPr>
        <w:object w:dxaOrig="200" w:dyaOrig="220">
          <v:shape id="_x0000_i1073" type="#_x0000_t75" style="width:9.75pt;height:11.25pt" o:ole="">
            <v:imagedata r:id="rId98" o:title=""/>
          </v:shape>
          <o:OLEObject Type="Embed" ProgID="Equation.DSMT4" ShapeID="_x0000_i1073" DrawAspect="Content" ObjectID="_1551624850" r:id="rId99"/>
        </w:object>
      </w:r>
      <w:r w:rsidR="006305EC">
        <w:rPr>
          <w:rFonts w:hint="eastAsia"/>
        </w:rPr>
        <w:t>也存在闭合解析解</w:t>
      </w:r>
    </w:p>
    <w:p w:rsidR="005160BA" w:rsidRDefault="00123732" w:rsidP="00123732">
      <w:pPr>
        <w:pStyle w:val="MTDisplayEquation"/>
      </w:pPr>
      <w:r>
        <w:tab/>
      </w:r>
      <w:r w:rsidRPr="00123732">
        <w:rPr>
          <w:position w:val="-14"/>
        </w:rPr>
        <w:object w:dxaOrig="1620" w:dyaOrig="440">
          <v:shape id="_x0000_i1074" type="#_x0000_t75" style="width:81pt;height:21.75pt" o:ole="">
            <v:imagedata r:id="rId100" o:title=""/>
          </v:shape>
          <o:OLEObject Type="Embed" ProgID="Equation.DSMT4" ShapeID="_x0000_i1074" DrawAspect="Content" ObjectID="_1551624851" r:id="rId1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14</w:instrText>
      </w:r>
      <w:r w:rsidR="00962943">
        <w:rPr>
          <w:noProof/>
        </w:rPr>
        <w:fldChar w:fldCharType="end"/>
      </w:r>
      <w:r>
        <w:instrText>)</w:instrText>
      </w:r>
      <w:r>
        <w:fldChar w:fldCharType="end"/>
      </w:r>
    </w:p>
    <w:p w:rsidR="005160BA" w:rsidRDefault="001B45CD" w:rsidP="002A0497">
      <w:pPr>
        <w:ind w:firstLine="480"/>
      </w:pPr>
      <w:r>
        <w:rPr>
          <w:rFonts w:hint="eastAsia"/>
        </w:rPr>
        <w:t>核方法内在包含的两个层面，</w:t>
      </w:r>
      <w:r w:rsidR="00F00416">
        <w:rPr>
          <w:rFonts w:hint="eastAsia"/>
        </w:rPr>
        <w:t>通过隐性的线性或非线性特征映射</w:t>
      </w:r>
      <w:r w:rsidR="00867C98">
        <w:rPr>
          <w:rFonts w:hint="eastAsia"/>
        </w:rPr>
        <w:t>无需进行显式计算映射特征。</w:t>
      </w:r>
      <w:r>
        <w:rPr>
          <w:rFonts w:hint="eastAsia"/>
        </w:rPr>
        <w:t>不仅提升了判别分类能力，而且将原先基本空间线性参数优化</w:t>
      </w:r>
      <w:r>
        <w:rPr>
          <w:rFonts w:hint="eastAsia"/>
        </w:rPr>
        <w:lastRenderedPageBreak/>
        <w:t>问题</w:t>
      </w:r>
      <w:r w:rsidR="00F00416">
        <w:rPr>
          <w:rFonts w:hint="eastAsia"/>
        </w:rPr>
        <w:t>也</w:t>
      </w:r>
      <w:r>
        <w:rPr>
          <w:rFonts w:hint="eastAsia"/>
        </w:rPr>
        <w:t>变为对偶空间线性参数优化问题</w:t>
      </w:r>
      <w:r w:rsidR="00F00416">
        <w:rPr>
          <w:rFonts w:hint="eastAsia"/>
        </w:rPr>
        <w:t>。</w:t>
      </w:r>
      <w:r w:rsidR="00122D32">
        <w:rPr>
          <w:rFonts w:hint="eastAsia"/>
        </w:rPr>
        <w:t>尽管如此，其存在两个方面问题。第一</w:t>
      </w:r>
      <w:r w:rsidR="00867C98">
        <w:rPr>
          <w:rFonts w:hint="eastAsia"/>
        </w:rPr>
        <w:t>同线性岭回归方法一样，需求解一个大矩阵的逆。矩阵大小同样本个数相同。第二，对偶空间映射函数</w:t>
      </w:r>
      <w:r w:rsidR="00867C98" w:rsidRPr="00867C98">
        <w:rPr>
          <w:position w:val="-14"/>
        </w:rPr>
        <w:object w:dxaOrig="620" w:dyaOrig="400">
          <v:shape id="_x0000_i1075" type="#_x0000_t75" style="width:30.75pt;height:20.25pt" o:ole="">
            <v:imagedata r:id="rId102" o:title=""/>
          </v:shape>
          <o:OLEObject Type="Embed" ProgID="Equation.DSMT4" ShapeID="_x0000_i1075" DrawAspect="Content" ObjectID="_1551624852" r:id="rId103"/>
        </w:object>
      </w:r>
      <w:r w:rsidR="00867C98">
        <w:rPr>
          <w:rFonts w:hint="eastAsia"/>
        </w:rPr>
        <w:t>的评估计算量随样本个数增加而增加。而基本空间映射函数</w:t>
      </w:r>
      <w:r w:rsidR="00867C98" w:rsidRPr="00867C98">
        <w:rPr>
          <w:position w:val="-14"/>
        </w:rPr>
        <w:object w:dxaOrig="660" w:dyaOrig="400">
          <v:shape id="_x0000_i1076" type="#_x0000_t75" style="width:33pt;height:20.25pt" o:ole="">
            <v:imagedata r:id="rId104" o:title=""/>
          </v:shape>
          <o:OLEObject Type="Embed" ProgID="Equation.DSMT4" ShapeID="_x0000_i1076" DrawAspect="Content" ObjectID="_1551624853" r:id="rId105"/>
        </w:object>
      </w:r>
      <w:r w:rsidR="00867C98">
        <w:rPr>
          <w:rFonts w:hint="eastAsia"/>
        </w:rPr>
        <w:t>则不存在此问题。</w:t>
      </w:r>
      <w:r w:rsidR="00FC12B8" w:rsidRPr="00B3410A">
        <w:rPr>
          <w:rFonts w:hint="eastAsia"/>
          <w:color w:val="FF0000"/>
        </w:rPr>
        <w:t>若核矩阵为循环矩阵</w:t>
      </w:r>
      <w:r w:rsidR="00FC12B8" w:rsidRPr="00B3410A">
        <w:rPr>
          <w:rFonts w:hint="eastAsia"/>
          <w:color w:val="FF0000"/>
        </w:rPr>
        <w:t>(</w:t>
      </w:r>
      <w:r w:rsidR="00FC12B8" w:rsidRPr="00B3410A">
        <w:rPr>
          <w:rFonts w:hint="eastAsia"/>
          <w:color w:val="FF0000"/>
        </w:rPr>
        <w:t>块</w:t>
      </w:r>
      <w:r w:rsidR="00FC12B8" w:rsidRPr="00B3410A">
        <w:rPr>
          <w:rFonts w:hint="eastAsia"/>
          <w:color w:val="FF0000"/>
        </w:rPr>
        <w:t>)</w:t>
      </w:r>
      <w:r w:rsidR="00FC12B8" w:rsidRPr="00B3410A">
        <w:rPr>
          <w:rFonts w:hint="eastAsia"/>
          <w:color w:val="FF0000"/>
        </w:rPr>
        <w:t>时，则可以利用</w:t>
      </w:r>
      <w:r w:rsidR="00803ED8" w:rsidRPr="00B3410A">
        <w:rPr>
          <w:rFonts w:hint="eastAsia"/>
          <w:color w:val="FF0000"/>
        </w:rPr>
        <w:t>傅里叶变换将其对角化，解决上述两个问题。</w:t>
      </w:r>
      <w:r w:rsidR="00B3410A">
        <w:rPr>
          <w:rFonts w:hint="eastAsia"/>
          <w:color w:val="FF0000"/>
        </w:rPr>
        <w:t>下面</w:t>
      </w:r>
      <w:r w:rsidR="007C1B31">
        <w:rPr>
          <w:rFonts w:hint="eastAsia"/>
          <w:color w:val="FF0000"/>
        </w:rPr>
        <w:t>将</w:t>
      </w:r>
      <w:r w:rsidR="00B3410A">
        <w:rPr>
          <w:rFonts w:hint="eastAsia"/>
          <w:color w:val="FF0000"/>
        </w:rPr>
        <w:t>介绍循环矩阵</w:t>
      </w:r>
      <w:r w:rsidR="00B3410A">
        <w:rPr>
          <w:rFonts w:hint="eastAsia"/>
          <w:color w:val="FF0000"/>
        </w:rPr>
        <w:t>(</w:t>
      </w:r>
      <w:r w:rsidR="00B3410A">
        <w:rPr>
          <w:rFonts w:hint="eastAsia"/>
          <w:color w:val="FF0000"/>
        </w:rPr>
        <w:t>块</w:t>
      </w:r>
      <w:r w:rsidR="00B3410A">
        <w:rPr>
          <w:rFonts w:hint="eastAsia"/>
          <w:color w:val="FF0000"/>
        </w:rPr>
        <w:t>)</w:t>
      </w:r>
      <w:r w:rsidR="00B3410A">
        <w:rPr>
          <w:rFonts w:hint="eastAsia"/>
          <w:color w:val="FF0000"/>
        </w:rPr>
        <w:t>及其性质。</w:t>
      </w:r>
    </w:p>
    <w:p w:rsidR="00310160" w:rsidRDefault="00310160" w:rsidP="0048475A">
      <w:pPr>
        <w:pStyle w:val="2"/>
      </w:pPr>
      <w:r>
        <w:rPr>
          <w:rFonts w:hint="eastAsia"/>
        </w:rPr>
        <w:t>循环矩阵</w:t>
      </w:r>
    </w:p>
    <w:p w:rsidR="000E7508" w:rsidRDefault="000E7508" w:rsidP="003C6E02">
      <w:pPr>
        <w:pStyle w:val="3"/>
      </w:pPr>
      <w:r>
        <w:rPr>
          <w:rFonts w:hint="eastAsia"/>
        </w:rPr>
        <w:t>循环矩阵说明</w:t>
      </w:r>
    </w:p>
    <w:p w:rsidR="00310160" w:rsidRDefault="00313441" w:rsidP="002A0497">
      <w:pPr>
        <w:ind w:firstLine="480"/>
      </w:pPr>
      <w:r>
        <w:rPr>
          <w:rFonts w:hint="eastAsia"/>
        </w:rPr>
        <w:t>给定一个基准向量</w:t>
      </w:r>
      <w:r w:rsidRPr="00313441">
        <w:rPr>
          <w:position w:val="-4"/>
        </w:rPr>
        <w:object w:dxaOrig="200" w:dyaOrig="200">
          <v:shape id="_x0000_i1077" type="#_x0000_t75" style="width:9.75pt;height:9.75pt" o:ole="">
            <v:imagedata r:id="rId106" o:title=""/>
          </v:shape>
          <o:OLEObject Type="Embed" ProgID="Equation.DSMT4" ShapeID="_x0000_i1077" DrawAspect="Content" ObjectID="_1551624854" r:id="rId107"/>
        </w:object>
      </w:r>
      <w:r>
        <w:rPr>
          <w:rFonts w:hint="eastAsia"/>
        </w:rPr>
        <w:t>，</w:t>
      </w:r>
      <w:r w:rsidR="00811A7D">
        <w:rPr>
          <w:rFonts w:hint="eastAsia"/>
        </w:rPr>
        <w:t>维数为</w:t>
      </w:r>
      <w:r w:rsidR="00811A7D" w:rsidRPr="00811A7D">
        <w:rPr>
          <w:position w:val="-6"/>
        </w:rPr>
        <w:object w:dxaOrig="460" w:dyaOrig="279">
          <v:shape id="_x0000_i1078" type="#_x0000_t75" style="width:23.25pt;height:14.25pt" o:ole="">
            <v:imagedata r:id="rId108" o:title=""/>
          </v:shape>
          <o:OLEObject Type="Embed" ProgID="Equation.DSMT4" ShapeID="_x0000_i1078" DrawAspect="Content" ObjectID="_1551624855" r:id="rId109"/>
        </w:object>
      </w:r>
      <w:r w:rsidR="00811A7D">
        <w:rPr>
          <w:rFonts w:hint="eastAsia"/>
        </w:rPr>
        <w:t>，对其进行循环移位操作可以构成一个循环矩阵</w:t>
      </w:r>
      <w:r w:rsidR="00811A7D" w:rsidRPr="00811A7D">
        <w:rPr>
          <w:position w:val="-4"/>
        </w:rPr>
        <w:object w:dxaOrig="279" w:dyaOrig="260">
          <v:shape id="_x0000_i1079" type="#_x0000_t75" style="width:14.25pt;height:12.75pt" o:ole="">
            <v:imagedata r:id="rId110" o:title=""/>
          </v:shape>
          <o:OLEObject Type="Embed" ProgID="Equation.DSMT4" ShapeID="_x0000_i1079" DrawAspect="Content" ObjectID="_1551624856" r:id="rId111"/>
        </w:object>
      </w:r>
      <w:r w:rsidR="00811A7D">
        <w:rPr>
          <w:rFonts w:hint="eastAsia"/>
        </w:rPr>
        <w:t>，维数为</w:t>
      </w:r>
      <w:r w:rsidR="00811A7D" w:rsidRPr="00811A7D">
        <w:rPr>
          <w:position w:val="-6"/>
        </w:rPr>
        <w:object w:dxaOrig="499" w:dyaOrig="220">
          <v:shape id="_x0000_i1080" type="#_x0000_t75" style="width:24.75pt;height:11.25pt" o:ole="">
            <v:imagedata r:id="rId112" o:title=""/>
          </v:shape>
          <o:OLEObject Type="Embed" ProgID="Equation.DSMT4" ShapeID="_x0000_i1080" DrawAspect="Content" ObjectID="_1551624857" r:id="rId113"/>
        </w:object>
      </w:r>
      <w:r w:rsidR="00811A7D">
        <w:rPr>
          <w:rFonts w:hint="eastAsia"/>
        </w:rPr>
        <w:t>。</w:t>
      </w:r>
    </w:p>
    <w:p w:rsidR="00313441" w:rsidRDefault="00A01C91" w:rsidP="00A01C91">
      <w:pPr>
        <w:pStyle w:val="MTDisplayEquation"/>
      </w:pPr>
      <w:r>
        <w:tab/>
      </w:r>
      <w:r w:rsidR="00F6512A" w:rsidRPr="002173B6">
        <w:rPr>
          <w:position w:val="-86"/>
        </w:rPr>
        <w:object w:dxaOrig="3739" w:dyaOrig="1840">
          <v:shape id="_x0000_i1081" type="#_x0000_t75" style="width:186.75pt;height:92.25pt" o:ole="">
            <v:imagedata r:id="rId114" o:title=""/>
          </v:shape>
          <o:OLEObject Type="Embed" ProgID="Equation.DSMT4" ShapeID="_x0000_i1081" DrawAspect="Content" ObjectID="_1551624858"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15</w:instrText>
      </w:r>
      <w:r w:rsidR="00962943">
        <w:rPr>
          <w:noProof/>
        </w:rPr>
        <w:fldChar w:fldCharType="end"/>
      </w:r>
      <w:r>
        <w:instrText>)</w:instrText>
      </w:r>
      <w:r>
        <w:fldChar w:fldCharType="end"/>
      </w:r>
    </w:p>
    <w:p w:rsidR="002E77B4" w:rsidRDefault="009356AA" w:rsidP="002E77B4">
      <w:pPr>
        <w:ind w:firstLine="480"/>
        <w:rPr>
          <w:lang w:val="zh-CN"/>
        </w:rPr>
      </w:pPr>
      <w:r>
        <w:rPr>
          <w:rFonts w:hint="eastAsia"/>
          <w:lang w:val="zh-CN"/>
        </w:rPr>
        <w:t>一维信号的循环矩阵图形表示说明如下。</w:t>
      </w:r>
    </w:p>
    <w:p w:rsidR="009356AA" w:rsidRDefault="009356AA" w:rsidP="009356AA">
      <w:pPr>
        <w:pStyle w:val="af7"/>
        <w:rPr>
          <w:lang w:val="zh-CN"/>
        </w:rPr>
      </w:pPr>
      <w:r>
        <w:rPr>
          <w:rFonts w:hint="eastAsia"/>
          <w:noProof/>
        </w:rPr>
        <w:drawing>
          <wp:inline distT="0" distB="0" distL="0" distR="0">
            <wp:extent cx="4638675" cy="2276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638675" cy="2276475"/>
                    </a:xfrm>
                    <a:prstGeom prst="rect">
                      <a:avLst/>
                    </a:prstGeom>
                    <a:noFill/>
                    <a:ln>
                      <a:noFill/>
                    </a:ln>
                  </pic:spPr>
                </pic:pic>
              </a:graphicData>
            </a:graphic>
          </wp:inline>
        </w:drawing>
      </w:r>
    </w:p>
    <w:p w:rsidR="009356AA" w:rsidRDefault="009356AA" w:rsidP="009356AA">
      <w:pPr>
        <w:pStyle w:val="a1"/>
        <w:spacing w:after="163"/>
        <w:rPr>
          <w:lang w:val="zh-CN"/>
        </w:rPr>
      </w:pPr>
      <w:r>
        <w:rPr>
          <w:rFonts w:hint="eastAsia"/>
          <w:lang w:val="zh-CN"/>
        </w:rPr>
        <w:t>一维信号的循环矩阵图形说明</w:t>
      </w:r>
      <w:r w:rsidR="006F23FB">
        <w:rPr>
          <w:lang w:val="zh-CN"/>
        </w:rPr>
        <w:fldChar w:fldCharType="begin"/>
      </w:r>
      <w:r w:rsidR="006F23FB">
        <w:rPr>
          <w:lang w:val="zh-CN"/>
        </w:rPr>
        <w:instrText xml:space="preserve"> ADDIN EN.CITE &lt;EndNote&gt;&lt;Cite&gt;&lt;Author&gt;Henriques&lt;/Author&gt;&lt;Year&gt;2015&lt;/Year&gt;&lt;RecNum&gt;2&lt;/RecNum&gt;&lt;DisplayText&gt;[2]&lt;/DisplayText&gt;&lt;record&gt;&lt;rec-number&gt;2&lt;/rec-number&gt;&lt;foreign-keys&gt;&lt;key app="EN" db-id="5zpt0f2sntp0acefz2kvar5bs5v9fr0azved" timestamp="1453269567"&gt;2&lt;/key&gt;&lt;/foreign-keys&gt;&lt;ref-type name="Journal Article"&gt;17&lt;/ref-type&gt;&lt;contributors&gt;&lt;authors&gt;&lt;author&gt;Henriques, João F&lt;/author&gt;&lt;author&gt;Caseiro, Rui&lt;/author&gt;&lt;author&gt;Martins, Pedro&lt;/author&gt;&lt;author&gt;Batista, Jorge&lt;/author&gt;&lt;/authors&gt;&lt;/contributors&gt;&lt;titles&gt;&lt;title&gt;High-speed tracking with kernelized correlation filters&lt;/title&gt;&lt;secondary-title&gt;Pattern Analysis and Machine Intelligence, IEEE Transactions on&lt;/secondary-title&gt;&lt;/titles&gt;&lt;periodical&gt;&lt;full-title&gt;Pattern Analysis and Machine Intelligence, IEEE Transactions on&lt;/full-title&gt;&lt;/periodical&gt;&lt;pages&gt;583-596&lt;/pages&gt;&lt;volume&gt;37&lt;/volume&gt;&lt;number&gt;3&lt;/number&gt;&lt;dates&gt;&lt;year&gt;2015&lt;/year&gt;&lt;/dates&gt;&lt;isbn&gt;0162-8828&lt;/isbn&gt;&lt;urls&gt;&lt;related-urls&gt;&lt;url&gt;http://www.computer.org/csdl/trans/tp/2015/03/06870486-abs.html&lt;/url&gt;&lt;/related-urls&gt;&lt;/urls&gt;&lt;/record&gt;&lt;/Cite&gt;&lt;/EndNote&gt;</w:instrText>
      </w:r>
      <w:r w:rsidR="006F23FB">
        <w:rPr>
          <w:lang w:val="zh-CN"/>
        </w:rPr>
        <w:fldChar w:fldCharType="separate"/>
      </w:r>
      <w:r w:rsidR="006F23FB">
        <w:rPr>
          <w:noProof/>
          <w:lang w:val="zh-CN"/>
        </w:rPr>
        <w:t>[2]</w:t>
      </w:r>
      <w:r w:rsidR="006F23FB">
        <w:rPr>
          <w:lang w:val="zh-CN"/>
        </w:rPr>
        <w:fldChar w:fldCharType="end"/>
      </w:r>
    </w:p>
    <w:p w:rsidR="009356AA" w:rsidRDefault="006F23FB" w:rsidP="002E77B4">
      <w:pPr>
        <w:ind w:firstLine="480"/>
        <w:rPr>
          <w:lang w:val="zh-CN"/>
        </w:rPr>
      </w:pPr>
      <w:r>
        <w:rPr>
          <w:rFonts w:hint="eastAsia"/>
          <w:lang w:val="zh-CN"/>
        </w:rPr>
        <w:t>二维信号循环矩阵块图像举例说明如下。</w:t>
      </w:r>
    </w:p>
    <w:p w:rsidR="006F23FB" w:rsidRDefault="006F23FB" w:rsidP="006F23FB">
      <w:pPr>
        <w:pStyle w:val="af7"/>
        <w:rPr>
          <w:lang w:val="zh-CN"/>
        </w:rPr>
      </w:pPr>
      <w:r>
        <w:rPr>
          <w:rFonts w:hint="eastAsia"/>
          <w:noProof/>
        </w:rPr>
        <w:lastRenderedPageBreak/>
        <w:drawing>
          <wp:inline distT="0" distB="0" distL="0" distR="0" wp14:anchorId="567D0B90" wp14:editId="16316AFB">
            <wp:extent cx="4486275" cy="1495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7"/>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486275" cy="1495425"/>
                    </a:xfrm>
                    <a:prstGeom prst="rect">
                      <a:avLst/>
                    </a:prstGeom>
                    <a:noFill/>
                    <a:ln>
                      <a:noFill/>
                    </a:ln>
                  </pic:spPr>
                </pic:pic>
              </a:graphicData>
            </a:graphic>
          </wp:inline>
        </w:drawing>
      </w:r>
    </w:p>
    <w:p w:rsidR="006F23FB" w:rsidRDefault="006F23FB" w:rsidP="006F23FB">
      <w:pPr>
        <w:pStyle w:val="a1"/>
        <w:spacing w:after="163"/>
        <w:rPr>
          <w:lang w:val="zh-CN"/>
        </w:rPr>
      </w:pPr>
      <w:r>
        <w:rPr>
          <w:rFonts w:hint="eastAsia"/>
          <w:lang w:val="zh-CN"/>
        </w:rPr>
        <w:t>二维信号循环矩阵块图像举例说明</w:t>
      </w:r>
      <w:r>
        <w:rPr>
          <w:lang w:val="zh-CN"/>
        </w:rPr>
        <w:fldChar w:fldCharType="begin"/>
      </w:r>
      <w:r>
        <w:rPr>
          <w:lang w:val="zh-CN"/>
        </w:rPr>
        <w:instrText xml:space="preserve"> ADDIN EN.CITE &lt;EndNote&gt;&lt;Cite&gt;&lt;Author&gt;Henriques&lt;/Author&gt;&lt;Year&gt;2015&lt;/Year&gt;&lt;RecNum&gt;2&lt;/RecNum&gt;&lt;DisplayText&gt;[2]&lt;/DisplayText&gt;&lt;record&gt;&lt;rec-number&gt;2&lt;/rec-number&gt;&lt;foreign-keys&gt;&lt;key app="EN" db-id="5zpt0f2sntp0acefz2kvar5bs5v9fr0azved" timestamp="1453269567"&gt;2&lt;/key&gt;&lt;/foreign-keys&gt;&lt;ref-type name="Journal Article"&gt;17&lt;/ref-type&gt;&lt;contributors&gt;&lt;authors&gt;&lt;author&gt;Henriques, João F&lt;/author&gt;&lt;author&gt;Caseiro, Rui&lt;/author&gt;&lt;author&gt;Martins, Pedro&lt;/author&gt;&lt;author&gt;Batista, Jorge&lt;/author&gt;&lt;/authors&gt;&lt;/contributors&gt;&lt;titles&gt;&lt;title&gt;High-speed tracking with kernelized correlation filters&lt;/title&gt;&lt;secondary-title&gt;Pattern Analysis and Machine Intelligence, IEEE Transactions on&lt;/secondary-title&gt;&lt;/titles&gt;&lt;periodical&gt;&lt;full-title&gt;Pattern Analysis and Machine Intelligence, IEEE Transactions on&lt;/full-title&gt;&lt;/periodical&gt;&lt;pages&gt;583-596&lt;/pages&gt;&lt;volume&gt;37&lt;/volume&gt;&lt;number&gt;3&lt;/number&gt;&lt;dates&gt;&lt;year&gt;2015&lt;/year&gt;&lt;/dates&gt;&lt;isbn&gt;0162-8828&lt;/isbn&gt;&lt;urls&gt;&lt;related-urls&gt;&lt;url&gt;http://www.computer.org/csdl/trans/tp/2015/03/06870486-abs.html&lt;/url&gt;&lt;/related-urls&gt;&lt;/urls&gt;&lt;/record&gt;&lt;/Cite&gt;&lt;/EndNote&gt;</w:instrText>
      </w:r>
      <w:r>
        <w:rPr>
          <w:lang w:val="zh-CN"/>
        </w:rPr>
        <w:fldChar w:fldCharType="separate"/>
      </w:r>
      <w:r>
        <w:rPr>
          <w:noProof/>
          <w:lang w:val="zh-CN"/>
        </w:rPr>
        <w:t>[2]</w:t>
      </w:r>
      <w:r>
        <w:rPr>
          <w:lang w:val="zh-CN"/>
        </w:rPr>
        <w:fldChar w:fldCharType="end"/>
      </w:r>
    </w:p>
    <w:p w:rsidR="000E7508" w:rsidRDefault="007A0904" w:rsidP="003C6E02">
      <w:pPr>
        <w:pStyle w:val="3"/>
      </w:pPr>
      <w:r>
        <w:rPr>
          <w:rFonts w:hint="eastAsia"/>
        </w:rPr>
        <w:t>循环矩阵定义</w:t>
      </w:r>
    </w:p>
    <w:p w:rsidR="006A2C5C" w:rsidRDefault="006A2C5C" w:rsidP="002A0497">
      <w:pPr>
        <w:ind w:firstLine="480"/>
      </w:pPr>
      <w:r>
        <w:rPr>
          <w:rFonts w:hint="eastAsia"/>
        </w:rPr>
        <w:t>下面给出循环矩阵的两种数学定义表达方式。</w:t>
      </w:r>
    </w:p>
    <w:p w:rsidR="00313441" w:rsidRDefault="006A2C5C" w:rsidP="002A0497">
      <w:pPr>
        <w:ind w:firstLine="480"/>
      </w:pPr>
      <w:r>
        <w:rPr>
          <w:rFonts w:hint="eastAsia"/>
        </w:rPr>
        <w:t>第一种</w:t>
      </w:r>
      <w:r w:rsidR="00F6512A" w:rsidRPr="00811A7D">
        <w:rPr>
          <w:position w:val="-4"/>
        </w:rPr>
        <w:object w:dxaOrig="279" w:dyaOrig="260">
          <v:shape id="_x0000_i1082" type="#_x0000_t75" style="width:14.25pt;height:12.75pt" o:ole="">
            <v:imagedata r:id="rId110" o:title=""/>
          </v:shape>
          <o:OLEObject Type="Embed" ProgID="Equation.DSMT4" ShapeID="_x0000_i1082" DrawAspect="Content" ObjectID="_1551624859" r:id="rId118"/>
        </w:object>
      </w:r>
      <w:r w:rsidR="00F6512A">
        <w:rPr>
          <w:rFonts w:hint="eastAsia"/>
        </w:rPr>
        <w:t>的每一行可以表示为</w:t>
      </w:r>
    </w:p>
    <w:p w:rsidR="00313441" w:rsidRDefault="00F6512A" w:rsidP="00F6512A">
      <w:pPr>
        <w:pStyle w:val="MTDisplayEquation"/>
      </w:pPr>
      <w:r>
        <w:tab/>
      </w:r>
      <w:r w:rsidRPr="00F6512A">
        <w:rPr>
          <w:position w:val="-12"/>
        </w:rPr>
        <w:object w:dxaOrig="2720" w:dyaOrig="380">
          <v:shape id="_x0000_i1083" type="#_x0000_t75" style="width:135.75pt;height:18.75pt" o:ole="">
            <v:imagedata r:id="rId119" o:title=""/>
          </v:shape>
          <o:OLEObject Type="Embed" ProgID="Equation.DSMT4" ShapeID="_x0000_i1083" DrawAspect="Content" ObjectID="_1551624860"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16</w:instrText>
      </w:r>
      <w:r w:rsidR="00962943">
        <w:rPr>
          <w:noProof/>
        </w:rPr>
        <w:fldChar w:fldCharType="end"/>
      </w:r>
      <w:r>
        <w:instrText>)</w:instrText>
      </w:r>
      <w:r>
        <w:fldChar w:fldCharType="end"/>
      </w:r>
    </w:p>
    <w:p w:rsidR="00313441" w:rsidRDefault="00F6512A" w:rsidP="002A0497">
      <w:pPr>
        <w:ind w:firstLine="480"/>
      </w:pPr>
      <w:r>
        <w:rPr>
          <w:rFonts w:hint="eastAsia"/>
        </w:rPr>
        <w:t>其中</w:t>
      </w:r>
    </w:p>
    <w:p w:rsidR="00313441" w:rsidRDefault="00F6512A" w:rsidP="00F6512A">
      <w:pPr>
        <w:pStyle w:val="MTDisplayEquation"/>
      </w:pPr>
      <w:r>
        <w:tab/>
      </w:r>
      <w:r w:rsidRPr="00F6512A">
        <w:rPr>
          <w:position w:val="-84"/>
        </w:rPr>
        <w:object w:dxaOrig="2340" w:dyaOrig="1800">
          <v:shape id="_x0000_i1084" type="#_x0000_t75" style="width:117pt;height:90pt" o:ole="">
            <v:imagedata r:id="rId121" o:title=""/>
          </v:shape>
          <o:OLEObject Type="Embed" ProgID="Equation.DSMT4" ShapeID="_x0000_i1084" DrawAspect="Content" ObjectID="_1551624861"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17</w:instrText>
      </w:r>
      <w:r w:rsidR="00962943">
        <w:rPr>
          <w:noProof/>
        </w:rPr>
        <w:fldChar w:fldCharType="end"/>
      </w:r>
      <w:r>
        <w:instrText>)</w:instrText>
      </w:r>
      <w:r>
        <w:fldChar w:fldCharType="end"/>
      </w:r>
    </w:p>
    <w:p w:rsidR="00F6512A" w:rsidRDefault="006A2C5C" w:rsidP="002A0497">
      <w:pPr>
        <w:ind w:firstLine="480"/>
      </w:pPr>
      <w:r>
        <w:rPr>
          <w:rFonts w:hint="eastAsia"/>
        </w:rPr>
        <w:t>第二种每一元素可以表示为</w:t>
      </w:r>
    </w:p>
    <w:p w:rsidR="00F6512A" w:rsidRDefault="006A2C5C" w:rsidP="006A2C5C">
      <w:pPr>
        <w:pStyle w:val="MTDisplayEquation"/>
      </w:pPr>
      <w:r>
        <w:tab/>
      </w:r>
      <w:r w:rsidRPr="006A2C5C">
        <w:rPr>
          <w:position w:val="-16"/>
        </w:rPr>
        <w:object w:dxaOrig="1380" w:dyaOrig="400">
          <v:shape id="_x0000_i1085" type="#_x0000_t75" style="width:69pt;height:20.25pt" o:ole="">
            <v:imagedata r:id="rId123" o:title=""/>
          </v:shape>
          <o:OLEObject Type="Embed" ProgID="Equation.DSMT4" ShapeID="_x0000_i1085" DrawAspect="Content" ObjectID="_1551624862"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18</w:instrText>
      </w:r>
      <w:r w:rsidR="00962943">
        <w:rPr>
          <w:noProof/>
        </w:rPr>
        <w:fldChar w:fldCharType="end"/>
      </w:r>
      <w:r>
        <w:instrText>)</w:instrText>
      </w:r>
      <w:r>
        <w:fldChar w:fldCharType="end"/>
      </w:r>
    </w:p>
    <w:p w:rsidR="00F6512A" w:rsidRDefault="006A2C5C" w:rsidP="002A0497">
      <w:pPr>
        <w:ind w:firstLine="480"/>
      </w:pPr>
      <w:r>
        <w:rPr>
          <w:rFonts w:hint="eastAsia"/>
        </w:rPr>
        <w:t>为表述方便，所有索引都从</w:t>
      </w:r>
      <w:r>
        <w:rPr>
          <w:rFonts w:hint="eastAsia"/>
        </w:rPr>
        <w:t>0</w:t>
      </w:r>
      <w:r>
        <w:rPr>
          <w:rFonts w:hint="eastAsia"/>
        </w:rPr>
        <w:t>开始。</w:t>
      </w:r>
    </w:p>
    <w:p w:rsidR="00F6512A" w:rsidRDefault="007A0904" w:rsidP="003C6E02">
      <w:pPr>
        <w:pStyle w:val="3"/>
      </w:pPr>
      <w:r>
        <w:rPr>
          <w:rFonts w:hint="eastAsia"/>
        </w:rPr>
        <w:t>循环矩阵性质</w:t>
      </w:r>
    </w:p>
    <w:p w:rsidR="009E0D87" w:rsidRDefault="009E0D87" w:rsidP="009E0D87">
      <w:pPr>
        <w:pStyle w:val="ae"/>
        <w:numPr>
          <w:ilvl w:val="0"/>
          <w:numId w:val="11"/>
        </w:numPr>
        <w:ind w:firstLineChars="0"/>
      </w:pPr>
      <w:r>
        <w:rPr>
          <w:rFonts w:hint="eastAsia"/>
        </w:rPr>
        <w:t>对角化性质</w:t>
      </w:r>
    </w:p>
    <w:p w:rsidR="006F23FB" w:rsidRDefault="006E2E22" w:rsidP="006E2E22">
      <w:pPr>
        <w:pStyle w:val="MTDisplayEquation"/>
      </w:pPr>
      <w:r>
        <w:tab/>
      </w:r>
      <w:r w:rsidRPr="006E2E22">
        <w:rPr>
          <w:position w:val="-14"/>
        </w:rPr>
        <w:object w:dxaOrig="2580" w:dyaOrig="400">
          <v:shape id="_x0000_i1086" type="#_x0000_t75" style="width:129pt;height:20.25pt" o:ole="">
            <v:imagedata r:id="rId125" o:title=""/>
          </v:shape>
          <o:OLEObject Type="Embed" ProgID="Equation.DSMT4" ShapeID="_x0000_i1086" DrawAspect="Content" ObjectID="_1551624863"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19</w:instrText>
      </w:r>
      <w:r w:rsidR="00962943">
        <w:rPr>
          <w:noProof/>
        </w:rPr>
        <w:fldChar w:fldCharType="end"/>
      </w:r>
      <w:r>
        <w:instrText>)</w:instrText>
      </w:r>
      <w:r>
        <w:fldChar w:fldCharType="end"/>
      </w:r>
    </w:p>
    <w:p w:rsidR="0017398D" w:rsidRDefault="006E2E22" w:rsidP="002A0497">
      <w:pPr>
        <w:ind w:firstLine="480"/>
      </w:pPr>
      <w:r>
        <w:rPr>
          <w:rFonts w:hint="eastAsia"/>
        </w:rPr>
        <w:t>其中</w:t>
      </w:r>
      <w:r w:rsidR="00FD2CDD" w:rsidRPr="00FD2CDD">
        <w:rPr>
          <w:position w:val="-4"/>
        </w:rPr>
        <w:object w:dxaOrig="200" w:dyaOrig="260">
          <v:shape id="_x0000_i1087" type="#_x0000_t75" style="width:9.75pt;height:12.75pt" o:ole="">
            <v:imagedata r:id="rId127" o:title=""/>
          </v:shape>
          <o:OLEObject Type="Embed" ProgID="Equation.DSMT4" ShapeID="_x0000_i1087" DrawAspect="Content" ObjectID="_1551624864" r:id="rId128"/>
        </w:object>
      </w:r>
      <w:r w:rsidR="00FD2CDD">
        <w:rPr>
          <w:rFonts w:hint="eastAsia"/>
        </w:rPr>
        <w:t>为</w:t>
      </w:r>
      <w:r w:rsidR="00FD2CDD" w:rsidRPr="00FD2CDD">
        <w:rPr>
          <w:position w:val="-4"/>
        </w:rPr>
        <w:object w:dxaOrig="200" w:dyaOrig="200">
          <v:shape id="_x0000_i1088" type="#_x0000_t75" style="width:9.75pt;height:9.75pt" o:ole="">
            <v:imagedata r:id="rId129" o:title=""/>
          </v:shape>
          <o:OLEObject Type="Embed" ProgID="Equation.DSMT4" ShapeID="_x0000_i1088" DrawAspect="Content" ObjectID="_1551624865" r:id="rId130"/>
        </w:object>
      </w:r>
      <w:r w:rsidR="00FD2CDD">
        <w:rPr>
          <w:rFonts w:hint="eastAsia"/>
        </w:rPr>
        <w:t>的离散傅里叶变换既</w:t>
      </w:r>
    </w:p>
    <w:p w:rsidR="00FD2CDD" w:rsidRDefault="00FD2CDD" w:rsidP="00FD2CDD">
      <w:pPr>
        <w:pStyle w:val="MTDisplayEquation"/>
      </w:pPr>
      <w:r>
        <w:tab/>
      </w:r>
      <w:r w:rsidRPr="00FD2CDD">
        <w:rPr>
          <w:position w:val="-14"/>
        </w:rPr>
        <w:object w:dxaOrig="1760" w:dyaOrig="420">
          <v:shape id="_x0000_i1089" type="#_x0000_t75" style="width:87.75pt;height:21pt" o:ole="">
            <v:imagedata r:id="rId131" o:title=""/>
          </v:shape>
          <o:OLEObject Type="Embed" ProgID="Equation.DSMT4" ShapeID="_x0000_i1089" DrawAspect="Content" ObjectID="_1551624866"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20</w:instrText>
      </w:r>
      <w:r w:rsidR="00962943">
        <w:rPr>
          <w:noProof/>
        </w:rPr>
        <w:fldChar w:fldCharType="end"/>
      </w:r>
      <w:r>
        <w:instrText>)</w:instrText>
      </w:r>
      <w:r>
        <w:fldChar w:fldCharType="end"/>
      </w:r>
    </w:p>
    <w:p w:rsidR="006F23FB" w:rsidRDefault="00FD2CDD" w:rsidP="00FD2CDD">
      <w:pPr>
        <w:pStyle w:val="afa"/>
      </w:pPr>
      <w:r w:rsidRPr="00FD2CDD">
        <w:rPr>
          <w:position w:val="-6"/>
        </w:rPr>
        <w:object w:dxaOrig="200" w:dyaOrig="220">
          <v:shape id="_x0000_i1090" type="#_x0000_t75" style="width:9.75pt;height:11.25pt" o:ole="">
            <v:imagedata r:id="rId133" o:title=""/>
          </v:shape>
          <o:OLEObject Type="Embed" ProgID="Equation.DSMT4" ShapeID="_x0000_i1090" DrawAspect="Content" ObjectID="_1551624867" r:id="rId134"/>
        </w:object>
      </w:r>
      <w:r>
        <w:rPr>
          <w:rFonts w:hint="eastAsia"/>
        </w:rPr>
        <w:t>为</w:t>
      </w:r>
      <w:r w:rsidRPr="00FD2CDD">
        <w:rPr>
          <w:position w:val="-4"/>
        </w:rPr>
        <w:object w:dxaOrig="200" w:dyaOrig="200">
          <v:shape id="_x0000_i1091" type="#_x0000_t75" style="width:9.75pt;height:9.75pt" o:ole="">
            <v:imagedata r:id="rId129" o:title=""/>
          </v:shape>
          <o:OLEObject Type="Embed" ProgID="Equation.DSMT4" ShapeID="_x0000_i1091" DrawAspect="Content" ObjectID="_1551624868" r:id="rId135"/>
        </w:object>
      </w:r>
      <w:r>
        <w:rPr>
          <w:rFonts w:hint="eastAsia"/>
        </w:rPr>
        <w:t>的维数</w:t>
      </w:r>
      <w:r w:rsidR="009E0D87">
        <w:rPr>
          <w:rFonts w:hint="eastAsia"/>
        </w:rPr>
        <w:t>，</w:t>
      </w:r>
      <w:r w:rsidR="009E0D87" w:rsidRPr="009E0D87">
        <w:rPr>
          <w:position w:val="-4"/>
        </w:rPr>
        <w:object w:dxaOrig="279" w:dyaOrig="260">
          <v:shape id="_x0000_i1092" type="#_x0000_t75" style="width:14.25pt;height:12.75pt" o:ole="">
            <v:imagedata r:id="rId136" o:title=""/>
          </v:shape>
          <o:OLEObject Type="Embed" ProgID="Equation.DSMT4" ShapeID="_x0000_i1092" DrawAspect="Content" ObjectID="_1551624869" r:id="rId137"/>
        </w:object>
      </w:r>
      <w:r w:rsidR="009E0D87">
        <w:rPr>
          <w:rFonts w:hint="eastAsia"/>
        </w:rPr>
        <w:t>Hermitian</w:t>
      </w:r>
      <w:r w:rsidR="009E0D87">
        <w:rPr>
          <w:rFonts w:hint="eastAsia"/>
        </w:rPr>
        <w:t>转置操作</w:t>
      </w:r>
      <w:r>
        <w:rPr>
          <w:rFonts w:hint="eastAsia"/>
        </w:rPr>
        <w:t>。</w:t>
      </w:r>
    </w:p>
    <w:p w:rsidR="006F23FB" w:rsidRDefault="009E0D87" w:rsidP="002A0497">
      <w:pPr>
        <w:ind w:firstLine="480"/>
      </w:pPr>
      <w:r>
        <w:rPr>
          <w:rFonts w:hint="eastAsia"/>
        </w:rPr>
        <w:lastRenderedPageBreak/>
        <w:t>(</w:t>
      </w:r>
      <w:r>
        <w:rPr>
          <w:rFonts w:hint="eastAsia"/>
        </w:rPr>
        <w:t>注：所有循环矩阵能在同一正交基上投影，投影基为离散傅里叶变换基，系数为离散傅里叶变换系数。</w:t>
      </w:r>
      <w:r>
        <w:rPr>
          <w:rFonts w:hint="eastAsia"/>
        </w:rPr>
        <w:t>)</w:t>
      </w:r>
    </w:p>
    <w:p w:rsidR="00310160" w:rsidRDefault="009E0D87" w:rsidP="009E0D87">
      <w:pPr>
        <w:pStyle w:val="ae"/>
        <w:numPr>
          <w:ilvl w:val="0"/>
          <w:numId w:val="11"/>
        </w:numPr>
        <w:ind w:firstLineChars="0"/>
      </w:pPr>
      <w:r>
        <w:rPr>
          <w:rFonts w:hint="eastAsia"/>
        </w:rPr>
        <w:t>卷积性质</w:t>
      </w:r>
    </w:p>
    <w:p w:rsidR="009E0D87" w:rsidRDefault="008B4216" w:rsidP="008B4216">
      <w:pPr>
        <w:pStyle w:val="MTDisplayEquation"/>
      </w:pPr>
      <w:r>
        <w:tab/>
      </w:r>
      <w:r w:rsidRPr="008B4216">
        <w:rPr>
          <w:position w:val="-16"/>
        </w:rPr>
        <w:object w:dxaOrig="3120" w:dyaOrig="440">
          <v:shape id="_x0000_i1093" type="#_x0000_t75" style="width:156pt;height:21.75pt" o:ole="">
            <v:imagedata r:id="rId138" o:title=""/>
          </v:shape>
          <o:OLEObject Type="Embed" ProgID="Equation.DSMT4" ShapeID="_x0000_i1093" DrawAspect="Content" ObjectID="_1551624870" r:id="rId1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21</w:instrText>
      </w:r>
      <w:r w:rsidR="00962943">
        <w:rPr>
          <w:noProof/>
        </w:rPr>
        <w:fldChar w:fldCharType="end"/>
      </w:r>
      <w:r>
        <w:instrText>)</w:instrText>
      </w:r>
      <w:r>
        <w:fldChar w:fldCharType="end"/>
      </w:r>
    </w:p>
    <w:p w:rsidR="00EF7A1B" w:rsidRDefault="00C679AD" w:rsidP="002A0497">
      <w:pPr>
        <w:ind w:firstLine="480"/>
      </w:pPr>
      <w:r>
        <w:rPr>
          <w:rFonts w:hint="eastAsia"/>
        </w:rPr>
        <w:t>(</w:t>
      </w:r>
      <w:r>
        <w:rPr>
          <w:rFonts w:hint="eastAsia"/>
        </w:rPr>
        <w:t>注：循环矩阵同某一向量乘积等于其基准向量同这个向量的卷积。两个向量在时域卷积等于在频域乘积。</w:t>
      </w:r>
      <w:r>
        <w:rPr>
          <w:rFonts w:hint="eastAsia"/>
        </w:rPr>
        <w:t xml:space="preserve">) </w:t>
      </w:r>
    </w:p>
    <w:p w:rsidR="00310160" w:rsidRDefault="00310160" w:rsidP="003C6E02">
      <w:pPr>
        <w:pStyle w:val="2"/>
      </w:pPr>
      <w:r>
        <w:rPr>
          <w:rFonts w:hint="eastAsia"/>
        </w:rPr>
        <w:t>KCF</w:t>
      </w:r>
      <w:r w:rsidR="001744B6">
        <w:rPr>
          <w:rFonts w:hint="eastAsia"/>
        </w:rPr>
        <w:t>过程</w:t>
      </w:r>
    </w:p>
    <w:p w:rsidR="001744B6" w:rsidRPr="001744B6" w:rsidRDefault="001744B6" w:rsidP="001744B6">
      <w:pPr>
        <w:ind w:firstLine="480"/>
      </w:pPr>
      <w:r>
        <w:rPr>
          <w:rFonts w:hint="eastAsia"/>
        </w:rPr>
        <w:t>下面给出</w:t>
      </w:r>
      <w:r>
        <w:rPr>
          <w:rFonts w:hint="eastAsia"/>
        </w:rPr>
        <w:t>KCF</w:t>
      </w:r>
      <w:r>
        <w:rPr>
          <w:rFonts w:hint="eastAsia"/>
        </w:rPr>
        <w:t>运算的三个流程。</w:t>
      </w:r>
    </w:p>
    <w:p w:rsidR="005C50C4" w:rsidRDefault="005C50C4" w:rsidP="003C6E02">
      <w:pPr>
        <w:pStyle w:val="3"/>
      </w:pPr>
      <w:r>
        <w:rPr>
          <w:rFonts w:hint="eastAsia"/>
        </w:rPr>
        <w:t>快速参数回归</w:t>
      </w:r>
    </w:p>
    <w:p w:rsidR="00310160" w:rsidRDefault="004E0662" w:rsidP="004E0662">
      <w:pPr>
        <w:ind w:firstLine="480"/>
      </w:pPr>
      <w:r>
        <w:rPr>
          <w:rFonts w:hint="eastAsia"/>
        </w:rPr>
        <w:t>下面再次给出对偶空间回归参数闭合解析解公式</w:t>
      </w:r>
    </w:p>
    <w:p w:rsidR="00310160" w:rsidRDefault="004E0662" w:rsidP="004E0662">
      <w:pPr>
        <w:pStyle w:val="MTDisplayEquation"/>
      </w:pPr>
      <w:r>
        <w:tab/>
      </w:r>
      <w:r w:rsidRPr="004E0662">
        <w:rPr>
          <w:position w:val="-14"/>
        </w:rPr>
        <w:object w:dxaOrig="1620" w:dyaOrig="440">
          <v:shape id="_x0000_i1094" type="#_x0000_t75" style="width:81pt;height:21.75pt" o:ole="">
            <v:imagedata r:id="rId140" o:title=""/>
          </v:shape>
          <o:OLEObject Type="Embed" ProgID="Equation.DSMT4" ShapeID="_x0000_i1094" DrawAspect="Content" ObjectID="_1551624871"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22</w:instrText>
      </w:r>
      <w:r w:rsidR="00962943">
        <w:rPr>
          <w:noProof/>
        </w:rPr>
        <w:fldChar w:fldCharType="end"/>
      </w:r>
      <w:r>
        <w:instrText>)</w:instrText>
      </w:r>
      <w:r>
        <w:fldChar w:fldCharType="end"/>
      </w:r>
    </w:p>
    <w:p w:rsidR="00310160" w:rsidRDefault="004E0662" w:rsidP="002A0497">
      <w:pPr>
        <w:ind w:firstLine="480"/>
      </w:pPr>
      <w:r>
        <w:rPr>
          <w:rFonts w:hint="eastAsia"/>
        </w:rPr>
        <w:t>若</w:t>
      </w:r>
      <w:r w:rsidRPr="004E0662">
        <w:rPr>
          <w:position w:val="-4"/>
        </w:rPr>
        <w:object w:dxaOrig="260" w:dyaOrig="260">
          <v:shape id="_x0000_i1095" type="#_x0000_t75" style="width:12.75pt;height:12.75pt" o:ole="">
            <v:imagedata r:id="rId142" o:title=""/>
          </v:shape>
          <o:OLEObject Type="Embed" ProgID="Equation.DSMT4" ShapeID="_x0000_i1095" DrawAspect="Content" ObjectID="_1551624872" r:id="rId143"/>
        </w:object>
      </w:r>
      <w:r>
        <w:rPr>
          <w:rFonts w:hint="eastAsia"/>
        </w:rPr>
        <w:t>为循环矩阵</w:t>
      </w:r>
      <w:r>
        <w:rPr>
          <w:rFonts w:hint="eastAsia"/>
        </w:rPr>
        <w:t>(</w:t>
      </w:r>
      <w:r>
        <w:rPr>
          <w:rFonts w:hint="eastAsia"/>
        </w:rPr>
        <w:t>块</w:t>
      </w:r>
      <w:r>
        <w:rPr>
          <w:rFonts w:hint="eastAsia"/>
        </w:rPr>
        <w:t>)</w:t>
      </w:r>
      <w:r>
        <w:rPr>
          <w:rFonts w:hint="eastAsia"/>
        </w:rPr>
        <w:t>，则</w:t>
      </w:r>
      <w:r w:rsidRPr="004E0662">
        <w:rPr>
          <w:position w:val="-6"/>
        </w:rPr>
        <w:object w:dxaOrig="200" w:dyaOrig="220">
          <v:shape id="_x0000_i1096" type="#_x0000_t75" style="width:9.75pt;height:11.25pt" o:ole="">
            <v:imagedata r:id="rId144" o:title=""/>
          </v:shape>
          <o:OLEObject Type="Embed" ProgID="Equation.DSMT4" ShapeID="_x0000_i1096" DrawAspect="Content" ObjectID="_1551624873" r:id="rId145"/>
        </w:object>
      </w:r>
      <w:r w:rsidR="00E7077F">
        <w:rPr>
          <w:rFonts w:hint="eastAsia"/>
        </w:rPr>
        <w:t>在</w:t>
      </w:r>
      <w:r w:rsidR="00E7077F">
        <w:rPr>
          <w:rFonts w:hint="eastAsia"/>
        </w:rPr>
        <w:t>DFT</w:t>
      </w:r>
      <w:r w:rsidR="00E7077F">
        <w:rPr>
          <w:rFonts w:hint="eastAsia"/>
        </w:rPr>
        <w:t>域的</w:t>
      </w:r>
      <w:r>
        <w:rPr>
          <w:rFonts w:hint="eastAsia"/>
        </w:rPr>
        <w:t>闭合解析解为</w:t>
      </w:r>
      <w:r w:rsidR="00E7077F">
        <w:rPr>
          <w:rFonts w:hint="eastAsia"/>
        </w:rPr>
        <w:t>。</w:t>
      </w:r>
    </w:p>
    <w:p w:rsidR="00310160" w:rsidRDefault="004E0662" w:rsidP="004E0662">
      <w:pPr>
        <w:pStyle w:val="MTDisplayEquation"/>
      </w:pPr>
      <w:r>
        <w:tab/>
      </w:r>
      <w:r w:rsidRPr="004E0662">
        <w:rPr>
          <w:position w:val="-26"/>
        </w:rPr>
        <w:object w:dxaOrig="1080" w:dyaOrig="639">
          <v:shape id="_x0000_i1097" type="#_x0000_t75" style="width:54pt;height:32.25pt" o:ole="">
            <v:imagedata r:id="rId146" o:title=""/>
          </v:shape>
          <o:OLEObject Type="Embed" ProgID="Equation.DSMT4" ShapeID="_x0000_i1097" DrawAspect="Content" ObjectID="_1551624874"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23</w:instrText>
      </w:r>
      <w:r w:rsidR="00962943">
        <w:rPr>
          <w:noProof/>
        </w:rPr>
        <w:fldChar w:fldCharType="end"/>
      </w:r>
      <w:r>
        <w:instrText>)</w:instrText>
      </w:r>
      <w:r>
        <w:fldChar w:fldCharType="end"/>
      </w:r>
    </w:p>
    <w:p w:rsidR="00310160" w:rsidRDefault="00E7077F" w:rsidP="002A0497">
      <w:pPr>
        <w:ind w:firstLine="480"/>
      </w:pPr>
      <w:r>
        <w:rPr>
          <w:rFonts w:hint="eastAsia"/>
        </w:rPr>
        <w:t>其中</w:t>
      </w:r>
      <w:r w:rsidRPr="00E7077F">
        <w:rPr>
          <w:position w:val="-10"/>
        </w:rPr>
        <w:object w:dxaOrig="200" w:dyaOrig="320">
          <v:shape id="_x0000_i1098" type="#_x0000_t75" style="width:9.75pt;height:15.75pt" o:ole="">
            <v:imagedata r:id="rId148" o:title=""/>
          </v:shape>
          <o:OLEObject Type="Embed" ProgID="Equation.DSMT4" ShapeID="_x0000_i1098" DrawAspect="Content" ObjectID="_1551624875" r:id="rId149"/>
        </w:object>
      </w:r>
      <w:r>
        <w:rPr>
          <w:rFonts w:hint="eastAsia"/>
        </w:rPr>
        <w:t>为回归目标</w:t>
      </w:r>
      <w:r w:rsidRPr="00E7077F">
        <w:rPr>
          <w:position w:val="-10"/>
        </w:rPr>
        <w:object w:dxaOrig="200" w:dyaOrig="260">
          <v:shape id="_x0000_i1099" type="#_x0000_t75" style="width:9.75pt;height:12.75pt" o:ole="">
            <v:imagedata r:id="rId150" o:title=""/>
          </v:shape>
          <o:OLEObject Type="Embed" ProgID="Equation.DSMT4" ShapeID="_x0000_i1099" DrawAspect="Content" ObjectID="_1551624876" r:id="rId151"/>
        </w:object>
      </w:r>
      <w:r>
        <w:rPr>
          <w:rFonts w:hint="eastAsia"/>
        </w:rPr>
        <w:t>的离散傅里叶变换，</w:t>
      </w:r>
      <w:r w:rsidRPr="00E7077F">
        <w:rPr>
          <w:position w:val="-4"/>
        </w:rPr>
        <w:object w:dxaOrig="360" w:dyaOrig="320">
          <v:shape id="_x0000_i1100" type="#_x0000_t75" style="width:18pt;height:15.75pt" o:ole="">
            <v:imagedata r:id="rId152" o:title=""/>
          </v:shape>
          <o:OLEObject Type="Embed" ProgID="Equation.DSMT4" ShapeID="_x0000_i1100" DrawAspect="Content" ObjectID="_1551624877" r:id="rId153"/>
        </w:object>
      </w:r>
      <w:r>
        <w:rPr>
          <w:rFonts w:hint="eastAsia"/>
        </w:rPr>
        <w:t>为循环核矩阵</w:t>
      </w:r>
      <w:r w:rsidR="00952740" w:rsidRPr="00952740">
        <w:rPr>
          <w:position w:val="-16"/>
        </w:rPr>
        <w:object w:dxaOrig="1200" w:dyaOrig="440">
          <v:shape id="_x0000_i1101" type="#_x0000_t75" style="width:60pt;height:21.75pt" o:ole="">
            <v:imagedata r:id="rId154" o:title=""/>
          </v:shape>
          <o:OLEObject Type="Embed" ProgID="Equation.DSMT4" ShapeID="_x0000_i1101" DrawAspect="Content" ObjectID="_1551624878" r:id="rId155"/>
        </w:object>
      </w:r>
      <w:r>
        <w:rPr>
          <w:rFonts w:hint="eastAsia"/>
        </w:rPr>
        <w:t>第一行</w:t>
      </w:r>
      <w:r>
        <w:rPr>
          <w:rFonts w:hint="eastAsia"/>
        </w:rPr>
        <w:t>(</w:t>
      </w:r>
      <w:r>
        <w:rPr>
          <w:rFonts w:hint="eastAsia"/>
        </w:rPr>
        <w:t>既循环核矩阵的基本样本</w:t>
      </w:r>
      <w:r w:rsidRPr="00E7077F">
        <w:rPr>
          <w:position w:val="-4"/>
        </w:rPr>
        <w:object w:dxaOrig="360" w:dyaOrig="300">
          <v:shape id="_x0000_i1102" type="#_x0000_t75" style="width:18pt;height:15pt" o:ole="">
            <v:imagedata r:id="rId156" o:title=""/>
          </v:shape>
          <o:OLEObject Type="Embed" ProgID="Equation.DSMT4" ShapeID="_x0000_i1102" DrawAspect="Content" ObjectID="_1551624879" r:id="rId157"/>
        </w:object>
      </w:r>
      <w:r>
        <w:rPr>
          <w:rFonts w:hint="eastAsia"/>
        </w:rPr>
        <w:t>)</w:t>
      </w:r>
      <w:r>
        <w:rPr>
          <w:rFonts w:hint="eastAsia"/>
        </w:rPr>
        <w:t>的离散傅里叶变换。</w:t>
      </w:r>
      <w:r w:rsidR="00952740" w:rsidRPr="00E7077F">
        <w:rPr>
          <w:position w:val="-4"/>
        </w:rPr>
        <w:object w:dxaOrig="360" w:dyaOrig="300">
          <v:shape id="_x0000_i1103" type="#_x0000_t75" style="width:18pt;height:15pt" o:ole="">
            <v:imagedata r:id="rId156" o:title=""/>
          </v:shape>
          <o:OLEObject Type="Embed" ProgID="Equation.DSMT4" ShapeID="_x0000_i1103" DrawAspect="Content" ObjectID="_1551624880" r:id="rId158"/>
        </w:object>
      </w:r>
      <w:r w:rsidR="00952740">
        <w:rPr>
          <w:rFonts w:hint="eastAsia"/>
        </w:rPr>
        <w:t>称为核自相关</w:t>
      </w:r>
      <w:r w:rsidR="005C50C4">
        <w:rPr>
          <w:rFonts w:hint="eastAsia"/>
        </w:rPr>
        <w:t>量</w:t>
      </w:r>
      <w:r w:rsidR="00952740">
        <w:rPr>
          <w:rFonts w:hint="eastAsia"/>
        </w:rPr>
        <w:t>。</w:t>
      </w:r>
      <w:r w:rsidR="005C50C4">
        <w:rPr>
          <w:rFonts w:hint="eastAsia"/>
        </w:rPr>
        <w:t>任意两个向量的核相关量的元素定义为</w:t>
      </w:r>
      <w:r w:rsidR="003F6CF3">
        <w:rPr>
          <w:rFonts w:hint="eastAsia"/>
        </w:rPr>
        <w:t>(</w:t>
      </w:r>
      <w:r w:rsidR="003F6CF3" w:rsidRPr="00A62F35">
        <w:rPr>
          <w:rFonts w:hint="eastAsia"/>
          <w:color w:val="FF0000"/>
        </w:rPr>
        <w:t>表征两个向量</w:t>
      </w:r>
      <w:r w:rsidR="00A62F35">
        <w:rPr>
          <w:rFonts w:hint="eastAsia"/>
          <w:color w:val="FF0000"/>
        </w:rPr>
        <w:t>投影至</w:t>
      </w:r>
      <w:r w:rsidR="003F6CF3" w:rsidRPr="00A62F35">
        <w:rPr>
          <w:rFonts w:hint="eastAsia"/>
          <w:color w:val="FF0000"/>
        </w:rPr>
        <w:t>高维空间的相关程度</w:t>
      </w:r>
      <w:r w:rsidR="003F6CF3">
        <w:rPr>
          <w:rFonts w:hint="eastAsia"/>
        </w:rPr>
        <w:t>)</w:t>
      </w:r>
    </w:p>
    <w:p w:rsidR="004E0662" w:rsidRDefault="005C50C4" w:rsidP="005C50C4">
      <w:pPr>
        <w:pStyle w:val="MTDisplayEquation"/>
      </w:pPr>
      <w:r>
        <w:tab/>
      </w:r>
      <w:r w:rsidR="003F6CF3" w:rsidRPr="005C50C4">
        <w:rPr>
          <w:position w:val="-16"/>
        </w:rPr>
        <w:object w:dxaOrig="4500" w:dyaOrig="440">
          <v:shape id="_x0000_i1104" type="#_x0000_t75" style="width:225pt;height:21.75pt" o:ole="">
            <v:imagedata r:id="rId159" o:title=""/>
          </v:shape>
          <o:OLEObject Type="Embed" ProgID="Equation.DSMT4" ShapeID="_x0000_i1104" DrawAspect="Content" ObjectID="_1551624881"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24</w:instrText>
      </w:r>
      <w:r w:rsidR="00962943">
        <w:rPr>
          <w:noProof/>
        </w:rPr>
        <w:fldChar w:fldCharType="end"/>
      </w:r>
      <w:r>
        <w:instrText>)</w:instrText>
      </w:r>
      <w:r>
        <w:fldChar w:fldCharType="end"/>
      </w:r>
    </w:p>
    <w:p w:rsidR="009F4239" w:rsidRPr="009F4239" w:rsidRDefault="009F4239" w:rsidP="00D5632B">
      <w:pPr>
        <w:ind w:firstLine="480"/>
      </w:pPr>
      <w:r>
        <w:rPr>
          <w:rFonts w:hint="eastAsia"/>
        </w:rPr>
        <w:t>从上述可以看出若核矩阵为循环矩阵，则能实现快速参数回归。那么当样本集</w:t>
      </w:r>
      <w:r w:rsidRPr="009F4239">
        <w:rPr>
          <w:position w:val="-4"/>
        </w:rPr>
        <w:object w:dxaOrig="279" w:dyaOrig="260">
          <v:shape id="_x0000_i1105" type="#_x0000_t75" style="width:14.25pt;height:12.75pt" o:ole="">
            <v:imagedata r:id="rId161" o:title=""/>
          </v:shape>
          <o:OLEObject Type="Embed" ProgID="Equation.DSMT4" ShapeID="_x0000_i1105" DrawAspect="Content" ObjectID="_1551624882" r:id="rId162"/>
        </w:object>
      </w:r>
      <w:r>
        <w:rPr>
          <w:rFonts w:hint="eastAsia"/>
        </w:rPr>
        <w:t>为循环矩阵时，在什么条件下能保证核矩阵也为循环矩阵</w:t>
      </w:r>
      <w:r w:rsidR="00292955">
        <w:rPr>
          <w:rFonts w:hint="eastAsia"/>
        </w:rPr>
        <w:t>？</w:t>
      </w:r>
      <w:r w:rsidR="00D720B2">
        <w:rPr>
          <w:rFonts w:hint="eastAsia"/>
        </w:rPr>
        <w:t>当核函数为酋不变核函数时，核矩阵</w:t>
      </w:r>
      <w:r w:rsidR="00D720B2" w:rsidRPr="00D720B2">
        <w:rPr>
          <w:position w:val="-4"/>
        </w:rPr>
        <w:object w:dxaOrig="260" w:dyaOrig="260">
          <v:shape id="_x0000_i1106" type="#_x0000_t75" style="width:12.75pt;height:12.75pt" o:ole="">
            <v:imagedata r:id="rId163" o:title=""/>
          </v:shape>
          <o:OLEObject Type="Embed" ProgID="Equation.DSMT4" ShapeID="_x0000_i1106" DrawAspect="Content" ObjectID="_1551624883" r:id="rId164"/>
        </w:object>
      </w:r>
      <w:r w:rsidR="003C6E02">
        <w:rPr>
          <w:rFonts w:hint="eastAsia"/>
        </w:rPr>
        <w:t>为循环矩阵</w:t>
      </w:r>
      <w:r w:rsidR="00EA6880">
        <w:rPr>
          <w:rFonts w:hint="eastAsia"/>
        </w:rPr>
        <w:t>。</w:t>
      </w:r>
    </w:p>
    <w:p w:rsidR="004E0662" w:rsidRDefault="00BF012C" w:rsidP="003C6E02">
      <w:pPr>
        <w:pStyle w:val="3"/>
      </w:pPr>
      <w:r>
        <w:rPr>
          <w:rFonts w:hint="eastAsia"/>
        </w:rPr>
        <w:t>快速检测(估算)</w:t>
      </w:r>
    </w:p>
    <w:p w:rsidR="00EF483A" w:rsidRDefault="00C45071" w:rsidP="002A0497">
      <w:pPr>
        <w:ind w:firstLine="480"/>
      </w:pPr>
      <w:r>
        <w:rPr>
          <w:rFonts w:hint="eastAsia"/>
        </w:rPr>
        <w:t>跟踪过程中通过参数回归学习后，存储了</w:t>
      </w:r>
      <w:r w:rsidR="00172BEF">
        <w:rPr>
          <w:rFonts w:hint="eastAsia"/>
        </w:rPr>
        <w:t>学习参数</w:t>
      </w:r>
      <w:r w:rsidR="00172BEF" w:rsidRPr="00172BEF">
        <w:rPr>
          <w:position w:val="-6"/>
        </w:rPr>
        <w:object w:dxaOrig="200" w:dyaOrig="220">
          <v:shape id="_x0000_i1107" type="#_x0000_t75" style="width:9.75pt;height:11.25pt" o:ole="">
            <v:imagedata r:id="rId165" o:title=""/>
          </v:shape>
          <o:OLEObject Type="Embed" ProgID="Equation.DSMT4" ShapeID="_x0000_i1107" DrawAspect="Content" ObjectID="_1551624884" r:id="rId166"/>
        </w:object>
      </w:r>
      <w:r w:rsidR="00172BEF">
        <w:rPr>
          <w:rFonts w:hint="eastAsia"/>
        </w:rPr>
        <w:t>和跟踪模板</w:t>
      </w:r>
      <w:r w:rsidR="00DD31C2">
        <w:rPr>
          <w:rFonts w:hint="eastAsia"/>
        </w:rPr>
        <w:t>集</w:t>
      </w:r>
      <w:r w:rsidR="00172BEF" w:rsidRPr="00172BEF">
        <w:rPr>
          <w:position w:val="-4"/>
        </w:rPr>
        <w:object w:dxaOrig="240" w:dyaOrig="260">
          <v:shape id="_x0000_i1108" type="#_x0000_t75" style="width:12pt;height:12.75pt" o:ole="">
            <v:imagedata r:id="rId167" o:title=""/>
          </v:shape>
          <o:OLEObject Type="Embed" ProgID="Equation.DSMT4" ShapeID="_x0000_i1108" DrawAspect="Content" ObjectID="_1551624885" r:id="rId168"/>
        </w:object>
      </w:r>
      <w:r w:rsidR="00172BEF">
        <w:rPr>
          <w:rFonts w:hint="eastAsia"/>
        </w:rPr>
        <w:t>。检测的任务根据采集到的系列样本集</w:t>
      </w:r>
      <w:r w:rsidR="00172BEF" w:rsidRPr="00172BEF">
        <w:rPr>
          <w:position w:val="-4"/>
        </w:rPr>
        <w:object w:dxaOrig="279" w:dyaOrig="260">
          <v:shape id="_x0000_i1109" type="#_x0000_t75" style="width:14.25pt;height:12.75pt" o:ole="">
            <v:imagedata r:id="rId169" o:title=""/>
          </v:shape>
          <o:OLEObject Type="Embed" ProgID="Equation.DSMT4" ShapeID="_x0000_i1109" DrawAspect="Content" ObjectID="_1551624886" r:id="rId170"/>
        </w:object>
      </w:r>
      <w:r w:rsidR="00ED5CA4">
        <w:rPr>
          <w:rFonts w:hint="eastAsia"/>
        </w:rPr>
        <w:t>，利用学习的参数</w:t>
      </w:r>
      <w:r w:rsidR="00ED5CA4" w:rsidRPr="00172BEF">
        <w:rPr>
          <w:position w:val="-6"/>
        </w:rPr>
        <w:object w:dxaOrig="200" w:dyaOrig="220">
          <v:shape id="_x0000_i1110" type="#_x0000_t75" style="width:9.75pt;height:11.25pt" o:ole="">
            <v:imagedata r:id="rId165" o:title=""/>
          </v:shape>
          <o:OLEObject Type="Embed" ProgID="Equation.DSMT4" ShapeID="_x0000_i1110" DrawAspect="Content" ObjectID="_1551624887" r:id="rId171"/>
        </w:object>
      </w:r>
      <w:r w:rsidR="00ED5CA4">
        <w:rPr>
          <w:rFonts w:hint="eastAsia"/>
        </w:rPr>
        <w:t>和跟踪模板</w:t>
      </w:r>
      <w:r w:rsidR="00E040DB">
        <w:rPr>
          <w:rFonts w:hint="eastAsia"/>
        </w:rPr>
        <w:t>集</w:t>
      </w:r>
      <w:r w:rsidR="00ED5CA4" w:rsidRPr="00172BEF">
        <w:rPr>
          <w:position w:val="-4"/>
        </w:rPr>
        <w:object w:dxaOrig="240" w:dyaOrig="260">
          <v:shape id="_x0000_i1111" type="#_x0000_t75" style="width:12pt;height:12.75pt" o:ole="">
            <v:imagedata r:id="rId167" o:title=""/>
          </v:shape>
          <o:OLEObject Type="Embed" ProgID="Equation.DSMT4" ShapeID="_x0000_i1111" DrawAspect="Content" ObjectID="_1551624888" r:id="rId172"/>
        </w:object>
      </w:r>
      <w:r w:rsidR="00ED5CA4">
        <w:rPr>
          <w:rFonts w:hint="eastAsia"/>
        </w:rPr>
        <w:t>，</w:t>
      </w:r>
      <w:r w:rsidR="007D5B56">
        <w:rPr>
          <w:rFonts w:hint="eastAsia"/>
        </w:rPr>
        <w:t>计算</w:t>
      </w:r>
      <w:r w:rsidR="00ED5CA4">
        <w:rPr>
          <w:rFonts w:hint="eastAsia"/>
        </w:rPr>
        <w:t>匹配</w:t>
      </w:r>
      <w:r w:rsidR="007D5B56">
        <w:rPr>
          <w:rFonts w:hint="eastAsia"/>
        </w:rPr>
        <w:t>响应</w:t>
      </w:r>
      <w:r w:rsidR="00ED5CA4">
        <w:rPr>
          <w:rFonts w:hint="eastAsia"/>
        </w:rPr>
        <w:t>最大的</w:t>
      </w:r>
      <w:r w:rsidR="00E04D40">
        <w:rPr>
          <w:rFonts w:hint="eastAsia"/>
        </w:rPr>
        <w:t>位置，</w:t>
      </w:r>
      <w:r w:rsidR="00BB420A">
        <w:rPr>
          <w:rFonts w:hint="eastAsia"/>
        </w:rPr>
        <w:t>从而</w:t>
      </w:r>
      <w:r w:rsidR="00ED5CA4">
        <w:rPr>
          <w:rFonts w:hint="eastAsia"/>
        </w:rPr>
        <w:t>实现目标</w:t>
      </w:r>
      <w:r w:rsidR="007D5B56">
        <w:rPr>
          <w:rFonts w:hint="eastAsia"/>
        </w:rPr>
        <w:t>位置</w:t>
      </w:r>
      <w:r w:rsidR="00ED5CA4">
        <w:rPr>
          <w:rFonts w:hint="eastAsia"/>
        </w:rPr>
        <w:t>跟踪。</w:t>
      </w:r>
    </w:p>
    <w:p w:rsidR="005C50C4" w:rsidRDefault="00E040DB" w:rsidP="00D81E2F">
      <w:pPr>
        <w:ind w:firstLine="480"/>
      </w:pPr>
      <w:r>
        <w:rPr>
          <w:rFonts w:hint="eastAsia"/>
        </w:rPr>
        <w:lastRenderedPageBreak/>
        <w:t>若样本集</w:t>
      </w:r>
      <w:r w:rsidR="003E2374" w:rsidRPr="003E2374">
        <w:rPr>
          <w:position w:val="-14"/>
        </w:rPr>
        <w:object w:dxaOrig="1040" w:dyaOrig="400">
          <v:shape id="_x0000_i1112" type="#_x0000_t75" style="width:51.75pt;height:20.25pt" o:ole="">
            <v:imagedata r:id="rId173" o:title=""/>
          </v:shape>
          <o:OLEObject Type="Embed" ProgID="Equation.DSMT4" ShapeID="_x0000_i1112" DrawAspect="Content" ObjectID="_1551624889" r:id="rId174"/>
        </w:object>
      </w:r>
      <w:r w:rsidR="00EF483A">
        <w:rPr>
          <w:rFonts w:hint="eastAsia"/>
        </w:rPr>
        <w:t>和</w:t>
      </w:r>
      <w:r>
        <w:rPr>
          <w:rFonts w:hint="eastAsia"/>
        </w:rPr>
        <w:t>跟踪模板集</w:t>
      </w:r>
      <w:r w:rsidR="003E2374" w:rsidRPr="003E2374">
        <w:rPr>
          <w:position w:val="-14"/>
        </w:rPr>
        <w:object w:dxaOrig="980" w:dyaOrig="400">
          <v:shape id="_x0000_i1113" type="#_x0000_t75" style="width:48.75pt;height:20.25pt" o:ole="">
            <v:imagedata r:id="rId175" o:title=""/>
          </v:shape>
          <o:OLEObject Type="Embed" ProgID="Equation.DSMT4" ShapeID="_x0000_i1113" DrawAspect="Content" ObjectID="_1551624890" r:id="rId176"/>
        </w:object>
      </w:r>
      <w:r>
        <w:rPr>
          <w:rFonts w:hint="eastAsia"/>
        </w:rPr>
        <w:t>都为循环矩阵，</w:t>
      </w:r>
      <w:r w:rsidR="007A5191">
        <w:rPr>
          <w:rFonts w:hint="eastAsia"/>
        </w:rPr>
        <w:t>并且核函数为酋不变函数时，</w:t>
      </w:r>
      <w:r>
        <w:rPr>
          <w:rFonts w:hint="eastAsia"/>
        </w:rPr>
        <w:t>则</w:t>
      </w:r>
      <w:r w:rsidR="003E2374">
        <w:rPr>
          <w:rFonts w:hint="eastAsia"/>
        </w:rPr>
        <w:t>对应的核矩阵</w:t>
      </w:r>
      <w:r w:rsidR="007A5191" w:rsidRPr="007A5191">
        <w:rPr>
          <w:position w:val="-16"/>
        </w:rPr>
        <w:object w:dxaOrig="1359" w:dyaOrig="440">
          <v:shape id="_x0000_i1114" type="#_x0000_t75" style="width:68.25pt;height:21.75pt" o:ole="">
            <v:imagedata r:id="rId177" o:title=""/>
          </v:shape>
          <o:OLEObject Type="Embed" ProgID="Equation.DSMT4" ShapeID="_x0000_i1114" DrawAspect="Content" ObjectID="_1551624891" r:id="rId178"/>
        </w:object>
      </w:r>
      <w:r w:rsidR="007A5191">
        <w:rPr>
          <w:rFonts w:hint="eastAsia"/>
        </w:rPr>
        <w:t>也为循环矩阵。</w:t>
      </w:r>
      <w:r w:rsidR="00EF483A" w:rsidRPr="00EF483A">
        <w:rPr>
          <w:position w:val="-4"/>
        </w:rPr>
        <w:object w:dxaOrig="420" w:dyaOrig="300">
          <v:shape id="_x0000_i1115" type="#_x0000_t75" style="width:21pt;height:15pt" o:ole="">
            <v:imagedata r:id="rId179" o:title=""/>
          </v:shape>
          <o:OLEObject Type="Embed" ProgID="Equation.DSMT4" ShapeID="_x0000_i1115" DrawAspect="Content" ObjectID="_1551624892" r:id="rId180"/>
        </w:object>
      </w:r>
      <w:r w:rsidR="00EF483A">
        <w:rPr>
          <w:rFonts w:hint="eastAsia"/>
        </w:rPr>
        <w:t>表征了样本集</w:t>
      </w:r>
      <w:r w:rsidR="00EF483A" w:rsidRPr="003E2374">
        <w:rPr>
          <w:position w:val="-14"/>
        </w:rPr>
        <w:object w:dxaOrig="1040" w:dyaOrig="400">
          <v:shape id="_x0000_i1116" type="#_x0000_t75" style="width:51.75pt;height:20.25pt" o:ole="">
            <v:imagedata r:id="rId173" o:title=""/>
          </v:shape>
          <o:OLEObject Type="Embed" ProgID="Equation.DSMT4" ShapeID="_x0000_i1116" DrawAspect="Content" ObjectID="_1551624893" r:id="rId181"/>
        </w:object>
      </w:r>
      <w:r w:rsidR="00EF483A">
        <w:rPr>
          <w:rFonts w:hint="eastAsia"/>
        </w:rPr>
        <w:t>和模板集</w:t>
      </w:r>
      <w:r w:rsidR="00EF483A" w:rsidRPr="003E2374">
        <w:rPr>
          <w:position w:val="-14"/>
        </w:rPr>
        <w:object w:dxaOrig="980" w:dyaOrig="400">
          <v:shape id="_x0000_i1117" type="#_x0000_t75" style="width:48.75pt;height:20.25pt" o:ole="">
            <v:imagedata r:id="rId175" o:title=""/>
          </v:shape>
          <o:OLEObject Type="Embed" ProgID="Equation.DSMT4" ShapeID="_x0000_i1117" DrawAspect="Content" ObjectID="_1551624894" r:id="rId182"/>
        </w:object>
      </w:r>
      <w:r w:rsidR="00EF483A">
        <w:rPr>
          <w:rFonts w:hint="eastAsia"/>
        </w:rPr>
        <w:t>之间在高维空间相关程度。</w:t>
      </w:r>
      <w:r w:rsidR="00EF483A" w:rsidRPr="00EF483A">
        <w:rPr>
          <w:position w:val="-4"/>
        </w:rPr>
        <w:object w:dxaOrig="420" w:dyaOrig="300">
          <v:shape id="_x0000_i1118" type="#_x0000_t75" style="width:21pt;height:15pt" o:ole="">
            <v:imagedata r:id="rId179" o:title=""/>
          </v:shape>
          <o:OLEObject Type="Embed" ProgID="Equation.DSMT4" ShapeID="_x0000_i1118" DrawAspect="Content" ObjectID="_1551624895" r:id="rId183"/>
        </w:object>
      </w:r>
      <w:r w:rsidR="00EF483A">
        <w:rPr>
          <w:rFonts w:hint="eastAsia"/>
        </w:rPr>
        <w:t>由核相关量</w:t>
      </w:r>
      <w:r w:rsidR="00EF483A" w:rsidRPr="00EF483A">
        <w:rPr>
          <w:position w:val="-4"/>
        </w:rPr>
        <w:object w:dxaOrig="360" w:dyaOrig="300">
          <v:shape id="_x0000_i1119" type="#_x0000_t75" style="width:18pt;height:15pt" o:ole="">
            <v:imagedata r:id="rId184" o:title=""/>
          </v:shape>
          <o:OLEObject Type="Embed" ProgID="Equation.DSMT4" ShapeID="_x0000_i1119" DrawAspect="Content" ObjectID="_1551624896" r:id="rId185"/>
        </w:object>
      </w:r>
      <w:r w:rsidR="00EF483A">
        <w:rPr>
          <w:rFonts w:hint="eastAsia"/>
        </w:rPr>
        <w:t>循环平移组成。</w:t>
      </w:r>
      <w:r w:rsidR="00EF483A" w:rsidRPr="00EF483A">
        <w:rPr>
          <w:position w:val="-4"/>
        </w:rPr>
        <w:object w:dxaOrig="360" w:dyaOrig="300">
          <v:shape id="_x0000_i1120" type="#_x0000_t75" style="width:18pt;height:15pt" o:ole="">
            <v:imagedata r:id="rId184" o:title=""/>
          </v:shape>
          <o:OLEObject Type="Embed" ProgID="Equation.DSMT4" ShapeID="_x0000_i1120" DrawAspect="Content" ObjectID="_1551624897" r:id="rId186"/>
        </w:object>
      </w:r>
      <w:r w:rsidR="00EF483A">
        <w:rPr>
          <w:rFonts w:hint="eastAsia"/>
        </w:rPr>
        <w:t>表征了基本模板样本</w:t>
      </w:r>
      <w:r w:rsidR="00693B51">
        <w:rPr>
          <w:rFonts w:hint="eastAsia"/>
        </w:rPr>
        <w:t>同</w:t>
      </w:r>
      <w:r w:rsidR="00EF483A">
        <w:rPr>
          <w:rFonts w:hint="eastAsia"/>
        </w:rPr>
        <w:t>基本观测样本</w:t>
      </w:r>
      <w:r w:rsidR="00693B51">
        <w:rPr>
          <w:rFonts w:hint="eastAsia"/>
        </w:rPr>
        <w:t>的所有平移样本</w:t>
      </w:r>
      <w:r w:rsidR="00EF483A">
        <w:rPr>
          <w:rFonts w:hint="eastAsia"/>
        </w:rPr>
        <w:t>在高维空间相关程度。</w:t>
      </w:r>
    </w:p>
    <w:p w:rsidR="00396924" w:rsidRDefault="00396924" w:rsidP="00396924">
      <w:pPr>
        <w:ind w:firstLine="480"/>
      </w:pPr>
      <w:r>
        <w:rPr>
          <w:rFonts w:hint="eastAsia"/>
        </w:rPr>
        <w:t>所有平移样本集的回归函数值为</w:t>
      </w:r>
    </w:p>
    <w:p w:rsidR="00D329EE" w:rsidRDefault="00396924" w:rsidP="00396924">
      <w:pPr>
        <w:pStyle w:val="MTDisplayEquation"/>
      </w:pPr>
      <w:r>
        <w:tab/>
      </w:r>
      <w:r w:rsidR="00E04D40" w:rsidRPr="00E04D40">
        <w:rPr>
          <w:position w:val="-40"/>
        </w:rPr>
        <w:object w:dxaOrig="2380" w:dyaOrig="920">
          <v:shape id="_x0000_i1121" type="#_x0000_t75" style="width:119.25pt;height:45.75pt" o:ole="">
            <v:imagedata r:id="rId187" o:title=""/>
          </v:shape>
          <o:OLEObject Type="Embed" ProgID="Equation.DSMT4" ShapeID="_x0000_i1121" DrawAspect="Content" ObjectID="_1551624898" r:id="rId1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27</w:instrText>
      </w:r>
      <w:r w:rsidR="00962943">
        <w:rPr>
          <w:noProof/>
        </w:rPr>
        <w:fldChar w:fldCharType="end"/>
      </w:r>
      <w:r>
        <w:instrText>)</w:instrText>
      </w:r>
      <w:r>
        <w:fldChar w:fldCharType="end"/>
      </w:r>
    </w:p>
    <w:p w:rsidR="005C50C4" w:rsidRDefault="00E04D40" w:rsidP="002A0497">
      <w:pPr>
        <w:ind w:firstLine="480"/>
      </w:pPr>
      <w:r>
        <w:rPr>
          <w:rFonts w:hint="eastAsia"/>
        </w:rPr>
        <w:t>取最大值所对应位置为最新目标位置</w:t>
      </w:r>
      <w:r w:rsidR="00BE06DF">
        <w:rPr>
          <w:rFonts w:hint="eastAsia"/>
        </w:rPr>
        <w:t>用于后续参数回归阶段选取观测样本</w:t>
      </w:r>
      <w:r>
        <w:rPr>
          <w:rFonts w:hint="eastAsia"/>
        </w:rPr>
        <w:t>。</w:t>
      </w:r>
    </w:p>
    <w:p w:rsidR="002A34FF" w:rsidRDefault="002A34FF" w:rsidP="003C6E02">
      <w:pPr>
        <w:pStyle w:val="3"/>
      </w:pPr>
      <w:r>
        <w:rPr>
          <w:rFonts w:hint="eastAsia"/>
        </w:rPr>
        <w:t>快速核相关量计算</w:t>
      </w:r>
    </w:p>
    <w:p w:rsidR="002A34FF" w:rsidRDefault="000921E0" w:rsidP="002A0497">
      <w:pPr>
        <w:ind w:firstLine="480"/>
      </w:pPr>
      <w:r>
        <w:rPr>
          <w:rFonts w:hint="eastAsia"/>
        </w:rPr>
        <w:t>参数回归和检测计算中都需要计算核相关量。参数回归需要计算基本观测样本核自相关量</w:t>
      </w:r>
      <w:r w:rsidRPr="000921E0">
        <w:rPr>
          <w:position w:val="-4"/>
        </w:rPr>
        <w:object w:dxaOrig="360" w:dyaOrig="300">
          <v:shape id="_x0000_i1122" type="#_x0000_t75" style="width:18pt;height:15pt" o:ole="">
            <v:imagedata r:id="rId189" o:title=""/>
          </v:shape>
          <o:OLEObject Type="Embed" ProgID="Equation.DSMT4" ShapeID="_x0000_i1122" DrawAspect="Content" ObjectID="_1551624899" r:id="rId190"/>
        </w:object>
      </w:r>
      <w:r>
        <w:rPr>
          <w:rFonts w:hint="eastAsia"/>
        </w:rPr>
        <w:t>；检测需要计算基本观测样本和基本跟踪模板核相关量</w:t>
      </w:r>
      <w:r w:rsidRPr="000921E0">
        <w:rPr>
          <w:position w:val="-4"/>
        </w:rPr>
        <w:object w:dxaOrig="360" w:dyaOrig="300">
          <v:shape id="_x0000_i1123" type="#_x0000_t75" style="width:18pt;height:15pt" o:ole="">
            <v:imagedata r:id="rId191" o:title=""/>
          </v:shape>
          <o:OLEObject Type="Embed" ProgID="Equation.DSMT4" ShapeID="_x0000_i1123" DrawAspect="Content" ObjectID="_1551624900" r:id="rId192"/>
        </w:object>
      </w:r>
      <w:r>
        <w:rPr>
          <w:rFonts w:hint="eastAsia"/>
        </w:rPr>
        <w:t>。若逐个计算每个核相关量对于一个长度为</w:t>
      </w:r>
      <w:r w:rsidRPr="000921E0">
        <w:rPr>
          <w:position w:val="-6"/>
        </w:rPr>
        <w:object w:dxaOrig="200" w:dyaOrig="220">
          <v:shape id="_x0000_i1124" type="#_x0000_t75" style="width:9.75pt;height:11.25pt" o:ole="">
            <v:imagedata r:id="rId193" o:title=""/>
          </v:shape>
          <o:OLEObject Type="Embed" ProgID="Equation.DSMT4" ShapeID="_x0000_i1124" DrawAspect="Content" ObjectID="_1551624901" r:id="rId194"/>
        </w:object>
      </w:r>
      <w:r>
        <w:rPr>
          <w:rFonts w:hint="eastAsia"/>
        </w:rPr>
        <w:t>的信号量，其复杂度为</w:t>
      </w:r>
      <w:r w:rsidRPr="000921E0">
        <w:rPr>
          <w:position w:val="-16"/>
        </w:rPr>
        <w:object w:dxaOrig="680" w:dyaOrig="440">
          <v:shape id="_x0000_i1125" type="#_x0000_t75" style="width:33.75pt;height:21.75pt" o:ole="">
            <v:imagedata r:id="rId195" o:title=""/>
          </v:shape>
          <o:OLEObject Type="Embed" ProgID="Equation.DSMT4" ShapeID="_x0000_i1125" DrawAspect="Content" ObjectID="_1551624902" r:id="rId196"/>
        </w:object>
      </w:r>
      <w:r>
        <w:rPr>
          <w:rFonts w:hint="eastAsia"/>
        </w:rPr>
        <w:t>。</w:t>
      </w:r>
      <w:r w:rsidR="00B67259">
        <w:rPr>
          <w:rFonts w:hint="eastAsia"/>
        </w:rPr>
        <w:t>对于两种核函数</w:t>
      </w:r>
      <w:r w:rsidR="00EF3A5D">
        <w:rPr>
          <w:rFonts w:hint="eastAsia"/>
        </w:rPr>
        <w:t>：内积核</w:t>
      </w:r>
      <w:r w:rsidR="00EF3A5D">
        <w:rPr>
          <w:rFonts w:hint="eastAsia"/>
        </w:rPr>
        <w:t>(</w:t>
      </w:r>
      <w:r w:rsidR="00EF3A5D">
        <w:rPr>
          <w:rFonts w:hint="eastAsia"/>
        </w:rPr>
        <w:t>如多项式核函数</w:t>
      </w:r>
      <w:r w:rsidR="00EF3A5D">
        <w:rPr>
          <w:rFonts w:hint="eastAsia"/>
        </w:rPr>
        <w:t>)</w:t>
      </w:r>
      <w:r w:rsidR="00EF3A5D">
        <w:rPr>
          <w:rFonts w:hint="eastAsia"/>
        </w:rPr>
        <w:t>和径向基核</w:t>
      </w:r>
      <w:r w:rsidR="00EF3A5D">
        <w:rPr>
          <w:rFonts w:hint="eastAsia"/>
        </w:rPr>
        <w:t>(</w:t>
      </w:r>
      <w:r w:rsidR="00EF3A5D">
        <w:rPr>
          <w:rFonts w:hint="eastAsia"/>
        </w:rPr>
        <w:t>如高斯核函数</w:t>
      </w:r>
      <w:r w:rsidR="00EF3A5D">
        <w:rPr>
          <w:rFonts w:hint="eastAsia"/>
        </w:rPr>
        <w:t>)</w:t>
      </w:r>
      <w:r w:rsidR="00B67259">
        <w:rPr>
          <w:rFonts w:hint="eastAsia"/>
        </w:rPr>
        <w:t>，利用循环矩阵特性能实现核相关量的快速计算。</w:t>
      </w:r>
    </w:p>
    <w:p w:rsidR="002A34FF" w:rsidRDefault="00885B5E" w:rsidP="003C6E02">
      <w:pPr>
        <w:pStyle w:val="4"/>
        <w:ind w:left="1120" w:hanging="1120"/>
      </w:pPr>
      <w:r>
        <w:rPr>
          <w:rFonts w:hint="eastAsia"/>
        </w:rPr>
        <w:t>内积核函数</w:t>
      </w:r>
    </w:p>
    <w:p w:rsidR="002A34FF" w:rsidRDefault="00721617" w:rsidP="002A0497">
      <w:pPr>
        <w:ind w:firstLine="480"/>
      </w:pPr>
      <w:r>
        <w:rPr>
          <w:rFonts w:hint="eastAsia"/>
        </w:rPr>
        <w:t>内积核函数具有如下形式</w:t>
      </w:r>
      <w:r w:rsidRPr="00721617">
        <w:rPr>
          <w:position w:val="-16"/>
        </w:rPr>
        <w:object w:dxaOrig="1719" w:dyaOrig="440">
          <v:shape id="_x0000_i1126" type="#_x0000_t75" style="width:86.25pt;height:21.75pt" o:ole="">
            <v:imagedata r:id="rId197" o:title=""/>
          </v:shape>
          <o:OLEObject Type="Embed" ProgID="Equation.DSMT4" ShapeID="_x0000_i1126" DrawAspect="Content" ObjectID="_1551624903" r:id="rId198"/>
        </w:object>
      </w:r>
      <w:r>
        <w:rPr>
          <w:rFonts w:hint="eastAsia"/>
        </w:rPr>
        <w:t>。核相关量的元素和核相关向量可以表示为</w:t>
      </w:r>
    </w:p>
    <w:p w:rsidR="002A34FF" w:rsidRPr="00721617" w:rsidRDefault="00721617" w:rsidP="00721617">
      <w:pPr>
        <w:pStyle w:val="MTDisplayEquation"/>
      </w:pPr>
      <w:r>
        <w:tab/>
      </w:r>
      <w:r w:rsidRPr="00721617">
        <w:rPr>
          <w:position w:val="-38"/>
        </w:rPr>
        <w:object w:dxaOrig="2700" w:dyaOrig="880">
          <v:shape id="_x0000_i1127" type="#_x0000_t75" style="width:135pt;height:44.25pt" o:ole="">
            <v:imagedata r:id="rId199" o:title=""/>
          </v:shape>
          <o:OLEObject Type="Embed" ProgID="Equation.DSMT4" ShapeID="_x0000_i1127" DrawAspect="Content" ObjectID="_1551624904" r:id="rId2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28</w:instrText>
      </w:r>
      <w:r w:rsidR="00962943">
        <w:rPr>
          <w:noProof/>
        </w:rPr>
        <w:fldChar w:fldCharType="end"/>
      </w:r>
      <w:r>
        <w:instrText>)</w:instrText>
      </w:r>
      <w:r>
        <w:fldChar w:fldCharType="end"/>
      </w:r>
    </w:p>
    <w:p w:rsidR="002A34FF" w:rsidRDefault="00721617" w:rsidP="002A0497">
      <w:pPr>
        <w:ind w:firstLine="480"/>
      </w:pPr>
      <w:r>
        <w:rPr>
          <w:rFonts w:hint="eastAsia"/>
        </w:rPr>
        <w:t>利用循环矩阵的性质可以获得核相关量快速计算公式。</w:t>
      </w:r>
    </w:p>
    <w:p w:rsidR="002A34FF" w:rsidRDefault="00721617" w:rsidP="00721617">
      <w:pPr>
        <w:pStyle w:val="MTDisplayEquation"/>
      </w:pPr>
      <w:r>
        <w:tab/>
      </w:r>
      <w:r w:rsidR="009B5432" w:rsidRPr="009B5432">
        <w:rPr>
          <w:position w:val="-18"/>
        </w:rPr>
        <w:object w:dxaOrig="3480" w:dyaOrig="480">
          <v:shape id="_x0000_i1128" type="#_x0000_t75" style="width:174pt;height:24pt" o:ole="">
            <v:imagedata r:id="rId201" o:title=""/>
          </v:shape>
          <o:OLEObject Type="Embed" ProgID="Equation.DSMT4" ShapeID="_x0000_i1128" DrawAspect="Content" ObjectID="_1551624905"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29</w:instrText>
      </w:r>
      <w:r w:rsidR="00962943">
        <w:rPr>
          <w:noProof/>
        </w:rPr>
        <w:fldChar w:fldCharType="end"/>
      </w:r>
      <w:r>
        <w:instrText>)</w:instrText>
      </w:r>
      <w:r>
        <w:fldChar w:fldCharType="end"/>
      </w:r>
    </w:p>
    <w:p w:rsidR="00A26DE4" w:rsidRDefault="009B5432" w:rsidP="002A0497">
      <w:pPr>
        <w:ind w:firstLine="480"/>
      </w:pPr>
      <w:r>
        <w:rPr>
          <w:rFonts w:hint="eastAsia"/>
        </w:rPr>
        <w:t>特别的当核函数为多项式核函数时</w:t>
      </w:r>
    </w:p>
    <w:p w:rsidR="009B5432" w:rsidRDefault="009B5432" w:rsidP="009B5432">
      <w:pPr>
        <w:pStyle w:val="MTDisplayEquation"/>
      </w:pPr>
      <w:r>
        <w:lastRenderedPageBreak/>
        <w:tab/>
      </w:r>
      <w:r w:rsidRPr="009B5432">
        <w:rPr>
          <w:position w:val="-16"/>
        </w:rPr>
        <w:object w:dxaOrig="1960" w:dyaOrig="480">
          <v:shape id="_x0000_i1129" type="#_x0000_t75" style="width:98.25pt;height:24pt" o:ole="">
            <v:imagedata r:id="rId203" o:title=""/>
          </v:shape>
          <o:OLEObject Type="Embed" ProgID="Equation.DSMT4" ShapeID="_x0000_i1129" DrawAspect="Content" ObjectID="_1551624906"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30</w:instrText>
      </w:r>
      <w:r w:rsidR="00962943">
        <w:rPr>
          <w:noProof/>
        </w:rPr>
        <w:fldChar w:fldCharType="end"/>
      </w:r>
      <w:r>
        <w:instrText>)</w:instrText>
      </w:r>
      <w:r>
        <w:fldChar w:fldCharType="end"/>
      </w:r>
    </w:p>
    <w:p w:rsidR="009B5432" w:rsidRDefault="009B5432" w:rsidP="002A0497">
      <w:pPr>
        <w:ind w:firstLine="480"/>
      </w:pPr>
      <w:r>
        <w:rPr>
          <w:rFonts w:hint="eastAsia"/>
        </w:rPr>
        <w:t>则对应核相关量为</w:t>
      </w:r>
    </w:p>
    <w:p w:rsidR="009B5432" w:rsidRDefault="009B5432" w:rsidP="009B5432">
      <w:pPr>
        <w:pStyle w:val="MTDisplayEquation"/>
      </w:pPr>
      <w:r>
        <w:tab/>
      </w:r>
      <w:r w:rsidRPr="009B5432">
        <w:rPr>
          <w:position w:val="-18"/>
        </w:rPr>
        <w:object w:dxaOrig="2460" w:dyaOrig="520">
          <v:shape id="_x0000_i1130" type="#_x0000_t75" style="width:123pt;height:26.25pt" o:ole="">
            <v:imagedata r:id="rId205" o:title=""/>
          </v:shape>
          <o:OLEObject Type="Embed" ProgID="Equation.DSMT4" ShapeID="_x0000_i1130" DrawAspect="Content" ObjectID="_1551624907"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w:instrText>
      </w:r>
      <w:r w:rsidR="00962943">
        <w:instrText xml:space="preserve"> MERGEFORMAT </w:instrText>
      </w:r>
      <w:r w:rsidR="00962943">
        <w:fldChar w:fldCharType="separate"/>
      </w:r>
      <w:r w:rsidR="008E2305">
        <w:rPr>
          <w:noProof/>
        </w:rPr>
        <w:instrText>31</w:instrText>
      </w:r>
      <w:r w:rsidR="00962943">
        <w:rPr>
          <w:noProof/>
        </w:rPr>
        <w:fldChar w:fldCharType="end"/>
      </w:r>
      <w:r>
        <w:instrText>)</w:instrText>
      </w:r>
      <w:r>
        <w:fldChar w:fldCharType="end"/>
      </w:r>
    </w:p>
    <w:p w:rsidR="009B5432" w:rsidRDefault="009B5432" w:rsidP="009B5432">
      <w:pPr>
        <w:ind w:firstLine="480"/>
        <w:rPr>
          <w:lang w:val="zh-CN"/>
        </w:rPr>
      </w:pPr>
      <w:r>
        <w:rPr>
          <w:rFonts w:hint="eastAsia"/>
          <w:lang w:val="zh-CN"/>
        </w:rPr>
        <w:t>为此对于一个长度为</w:t>
      </w:r>
      <w:r w:rsidRPr="000921E0">
        <w:rPr>
          <w:position w:val="-6"/>
        </w:rPr>
        <w:object w:dxaOrig="200" w:dyaOrig="220">
          <v:shape id="_x0000_i1131" type="#_x0000_t75" style="width:9.75pt;height:11.25pt" o:ole="">
            <v:imagedata r:id="rId193" o:title=""/>
          </v:shape>
          <o:OLEObject Type="Embed" ProgID="Equation.DSMT4" ShapeID="_x0000_i1131" DrawAspect="Content" ObjectID="_1551624908" r:id="rId207"/>
        </w:object>
      </w:r>
      <w:r>
        <w:rPr>
          <w:rFonts w:hint="eastAsia"/>
        </w:rPr>
        <w:t>的信号量，核相关量为计算复杂度为</w:t>
      </w:r>
      <w:r w:rsidRPr="000921E0">
        <w:rPr>
          <w:position w:val="-16"/>
        </w:rPr>
        <w:object w:dxaOrig="680" w:dyaOrig="440">
          <v:shape id="_x0000_i1132" type="#_x0000_t75" style="width:33.75pt;height:21.75pt" o:ole="">
            <v:imagedata r:id="rId195" o:title=""/>
          </v:shape>
          <o:OLEObject Type="Embed" ProgID="Equation.DSMT4" ShapeID="_x0000_i1132" DrawAspect="Content" ObjectID="_1551624909" r:id="rId208"/>
        </w:object>
      </w:r>
      <w:r>
        <w:rPr>
          <w:rFonts w:hint="eastAsia"/>
        </w:rPr>
        <w:t>降为</w:t>
      </w:r>
      <w:r w:rsidRPr="009B5432">
        <w:rPr>
          <w:position w:val="-14"/>
        </w:rPr>
        <w:object w:dxaOrig="1080" w:dyaOrig="400">
          <v:shape id="_x0000_i1133" type="#_x0000_t75" style="width:54pt;height:20.25pt" o:ole="">
            <v:imagedata r:id="rId209" o:title=""/>
          </v:shape>
          <o:OLEObject Type="Embed" ProgID="Equation.DSMT4" ShapeID="_x0000_i1133" DrawAspect="Content" ObjectID="_1551624910" r:id="rId210"/>
        </w:object>
      </w:r>
      <w:r>
        <w:rPr>
          <w:rFonts w:hint="eastAsia"/>
        </w:rPr>
        <w:t>。</w:t>
      </w:r>
    </w:p>
    <w:p w:rsidR="009B5432" w:rsidRPr="007D5010" w:rsidRDefault="007D5010" w:rsidP="003C6E02">
      <w:pPr>
        <w:pStyle w:val="4"/>
        <w:ind w:left="1120" w:hanging="1120"/>
        <w:rPr>
          <w:lang w:val="zh-CN"/>
        </w:rPr>
      </w:pPr>
      <w:r>
        <w:rPr>
          <w:rFonts w:hint="eastAsia"/>
          <w:lang w:val="zh-CN"/>
        </w:rPr>
        <w:t>径向基核函数</w:t>
      </w:r>
    </w:p>
    <w:p w:rsidR="007D5010" w:rsidRDefault="00CC18AD" w:rsidP="009B5432">
      <w:pPr>
        <w:ind w:firstLine="480"/>
        <w:rPr>
          <w:lang w:val="zh-CN"/>
        </w:rPr>
      </w:pPr>
      <w:r>
        <w:rPr>
          <w:rFonts w:hint="eastAsia"/>
          <w:lang w:val="zh-CN"/>
        </w:rPr>
        <w:t>径向基核函数具有如下形式</w:t>
      </w:r>
      <w:r>
        <w:rPr>
          <w:rFonts w:hint="eastAsia"/>
        </w:rPr>
        <w:t>。</w:t>
      </w:r>
    </w:p>
    <w:p w:rsidR="007D5010" w:rsidRDefault="00332A18" w:rsidP="00332A18">
      <w:pPr>
        <w:pStyle w:val="MTDisplayEquation"/>
      </w:pPr>
      <w:r>
        <w:tab/>
      </w:r>
      <w:r w:rsidRPr="00332A18">
        <w:rPr>
          <w:position w:val="-20"/>
        </w:rPr>
        <w:object w:dxaOrig="4120" w:dyaOrig="520">
          <v:shape id="_x0000_i1134" type="#_x0000_t75" style="width:206.25pt;height:26.25pt" o:ole="">
            <v:imagedata r:id="rId211" o:title=""/>
          </v:shape>
          <o:OLEObject Type="Embed" ProgID="Equation.DSMT4" ShapeID="_x0000_i1134" DrawAspect="Content" ObjectID="_1551624911" r:id="rId2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32</w:instrText>
      </w:r>
      <w:r w:rsidR="00962943">
        <w:rPr>
          <w:noProof/>
        </w:rPr>
        <w:fldChar w:fldCharType="end"/>
      </w:r>
      <w:r>
        <w:instrText>)</w:instrText>
      </w:r>
      <w:r>
        <w:fldChar w:fldCharType="end"/>
      </w:r>
    </w:p>
    <w:p w:rsidR="007D5010" w:rsidRDefault="00332A18" w:rsidP="009B5432">
      <w:pPr>
        <w:ind w:firstLine="480"/>
        <w:rPr>
          <w:lang w:val="zh-CN"/>
        </w:rPr>
      </w:pPr>
      <w:r>
        <w:rPr>
          <w:rFonts w:hint="eastAsia"/>
        </w:rPr>
        <w:t>核相关量的元素可以表示为</w:t>
      </w:r>
    </w:p>
    <w:p w:rsidR="009B5432" w:rsidRDefault="00332A18" w:rsidP="00332A18">
      <w:pPr>
        <w:pStyle w:val="MTDisplayEquation"/>
      </w:pPr>
      <w:r>
        <w:tab/>
      </w:r>
      <w:r w:rsidRPr="00332A18">
        <w:rPr>
          <w:position w:val="-52"/>
        </w:rPr>
        <w:object w:dxaOrig="5580" w:dyaOrig="1160">
          <v:shape id="_x0000_i1135" type="#_x0000_t75" style="width:279pt;height:57.75pt" o:ole="">
            <v:imagedata r:id="rId213" o:title=""/>
          </v:shape>
          <o:OLEObject Type="Embed" ProgID="Equation.DSMT4" ShapeID="_x0000_i1135" DrawAspect="Content" ObjectID="_1551624912"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33</w:instrText>
      </w:r>
      <w:r w:rsidR="00962943">
        <w:rPr>
          <w:noProof/>
        </w:rPr>
        <w:fldChar w:fldCharType="end"/>
      </w:r>
      <w:r>
        <w:instrText>)</w:instrText>
      </w:r>
      <w:r>
        <w:fldChar w:fldCharType="end"/>
      </w:r>
    </w:p>
    <w:p w:rsidR="009B5432" w:rsidRDefault="00332A18" w:rsidP="009B5432">
      <w:pPr>
        <w:ind w:firstLine="480"/>
        <w:rPr>
          <w:lang w:val="zh-CN"/>
        </w:rPr>
      </w:pPr>
      <w:r>
        <w:rPr>
          <w:rFonts w:hint="eastAsia"/>
          <w:lang w:val="zh-CN"/>
        </w:rPr>
        <w:t>对于循环平移样本，</w:t>
      </w:r>
      <w:r w:rsidRPr="00332A18">
        <w:rPr>
          <w:position w:val="-14"/>
          <w:lang w:val="zh-CN"/>
        </w:rPr>
        <w:object w:dxaOrig="440" w:dyaOrig="440">
          <v:shape id="_x0000_i1136" type="#_x0000_t75" style="width:21.75pt;height:21.75pt" o:ole="">
            <v:imagedata r:id="rId215" o:title=""/>
          </v:shape>
          <o:OLEObject Type="Embed" ProgID="Equation.DSMT4" ShapeID="_x0000_i1136" DrawAspect="Content" ObjectID="_1551624913" r:id="rId216"/>
        </w:object>
      </w:r>
      <w:r>
        <w:rPr>
          <w:rFonts w:hint="eastAsia"/>
          <w:lang w:val="zh-CN"/>
        </w:rPr>
        <w:t>和</w:t>
      </w:r>
      <w:r w:rsidRPr="00332A18">
        <w:rPr>
          <w:position w:val="-14"/>
          <w:lang w:val="zh-CN"/>
        </w:rPr>
        <w:object w:dxaOrig="400" w:dyaOrig="440">
          <v:shape id="_x0000_i1137" type="#_x0000_t75" style="width:20.25pt;height:21.75pt" o:ole="">
            <v:imagedata r:id="rId217" o:title=""/>
          </v:shape>
          <o:OLEObject Type="Embed" ProgID="Equation.DSMT4" ShapeID="_x0000_i1137" DrawAspect="Content" ObjectID="_1551624914" r:id="rId218"/>
        </w:object>
      </w:r>
      <w:r>
        <w:rPr>
          <w:rFonts w:hint="eastAsia"/>
          <w:lang w:val="zh-CN"/>
        </w:rPr>
        <w:t>只需计算一次，只需获取最后一项的快速计算方式。最后一项同内积核</w:t>
      </w:r>
      <w:r w:rsidR="0007025B">
        <w:rPr>
          <w:rFonts w:hint="eastAsia"/>
          <w:lang w:val="zh-CN"/>
        </w:rPr>
        <w:t>函数</w:t>
      </w:r>
      <w:r>
        <w:rPr>
          <w:rFonts w:hint="eastAsia"/>
          <w:lang w:val="zh-CN"/>
        </w:rPr>
        <w:t>具有相同形式。同理可以得出径向基函数核相关量的快速计算方式。</w:t>
      </w:r>
    </w:p>
    <w:p w:rsidR="00332A18" w:rsidRDefault="0007025B" w:rsidP="0007025B">
      <w:pPr>
        <w:pStyle w:val="MTDisplayEquation"/>
      </w:pPr>
      <w:r>
        <w:tab/>
      </w:r>
      <w:r w:rsidRPr="0007025B">
        <w:rPr>
          <w:position w:val="-20"/>
        </w:rPr>
        <w:object w:dxaOrig="3480" w:dyaOrig="520">
          <v:shape id="_x0000_i1138" type="#_x0000_t75" style="width:174pt;height:26.25pt" o:ole="">
            <v:imagedata r:id="rId219" o:title=""/>
          </v:shape>
          <o:OLEObject Type="Embed" ProgID="Equation.DSMT4" ShapeID="_x0000_i1138" DrawAspect="Content" ObjectID="_1551624915"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34</w:instrText>
      </w:r>
      <w:r w:rsidR="00962943">
        <w:rPr>
          <w:noProof/>
        </w:rPr>
        <w:fldChar w:fldCharType="end"/>
      </w:r>
      <w:r>
        <w:instrText>)</w:instrText>
      </w:r>
      <w:r>
        <w:fldChar w:fldCharType="end"/>
      </w:r>
    </w:p>
    <w:p w:rsidR="00332A18" w:rsidRDefault="0007025B" w:rsidP="009B5432">
      <w:pPr>
        <w:ind w:firstLine="480"/>
        <w:rPr>
          <w:lang w:val="zh-CN"/>
        </w:rPr>
      </w:pPr>
      <w:r>
        <w:rPr>
          <w:rFonts w:hint="eastAsia"/>
          <w:lang w:val="zh-CN"/>
        </w:rPr>
        <w:t>特别的当核函数为高斯核函数时核相关量计算公式如下。</w:t>
      </w:r>
    </w:p>
    <w:p w:rsidR="00332A18" w:rsidRDefault="0007025B" w:rsidP="0007025B">
      <w:pPr>
        <w:pStyle w:val="MTDisplayEquation"/>
      </w:pPr>
      <w:r>
        <w:tab/>
      </w:r>
      <w:r w:rsidRPr="0007025B">
        <w:rPr>
          <w:position w:val="-28"/>
        </w:rPr>
        <w:object w:dxaOrig="4420" w:dyaOrig="680">
          <v:shape id="_x0000_i1139" type="#_x0000_t75" style="width:221.25pt;height:33.75pt" o:ole="">
            <v:imagedata r:id="rId221" o:title=""/>
          </v:shape>
          <o:OLEObject Type="Embed" ProgID="Equation.DSMT4" ShapeID="_x0000_i1139" DrawAspect="Content" ObjectID="_1551624916" r:id="rId2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35</w:instrText>
      </w:r>
      <w:r w:rsidR="00962943">
        <w:rPr>
          <w:noProof/>
        </w:rPr>
        <w:fldChar w:fldCharType="end"/>
      </w:r>
      <w:r>
        <w:instrText>)</w:instrText>
      </w:r>
      <w:r>
        <w:fldChar w:fldCharType="end"/>
      </w:r>
    </w:p>
    <w:p w:rsidR="00310160" w:rsidRDefault="00310160" w:rsidP="003C6E02">
      <w:pPr>
        <w:pStyle w:val="2"/>
      </w:pPr>
      <w:r>
        <w:rPr>
          <w:rFonts w:hint="eastAsia"/>
        </w:rPr>
        <w:t>DCF</w:t>
      </w:r>
    </w:p>
    <w:p w:rsidR="00310160" w:rsidRDefault="00904ECC" w:rsidP="002A0497">
      <w:pPr>
        <w:ind w:firstLine="480"/>
      </w:pPr>
      <w:r>
        <w:rPr>
          <w:rFonts w:hint="eastAsia"/>
        </w:rPr>
        <w:t>对偶相关滤波器</w:t>
      </w:r>
      <w:r w:rsidR="0085109A">
        <w:rPr>
          <w:rFonts w:hint="eastAsia"/>
        </w:rPr>
        <w:t>(dual correlation filter, DCF)</w:t>
      </w:r>
      <w:r>
        <w:rPr>
          <w:rFonts w:hint="eastAsia"/>
        </w:rPr>
        <w:t>实际是</w:t>
      </w:r>
      <w:r>
        <w:rPr>
          <w:rFonts w:hint="eastAsia"/>
        </w:rPr>
        <w:t>KCF</w:t>
      </w:r>
      <w:r>
        <w:rPr>
          <w:rFonts w:hint="eastAsia"/>
        </w:rPr>
        <w:t>的一种特殊形式，其核函数为</w:t>
      </w:r>
      <w:r w:rsidR="00F52A31">
        <w:rPr>
          <w:rFonts w:hint="eastAsia"/>
        </w:rPr>
        <w:t>一种特殊的内积核函数既</w:t>
      </w:r>
      <w:r w:rsidR="00F52A31" w:rsidRPr="00F52A31">
        <w:rPr>
          <w:position w:val="-14"/>
        </w:rPr>
        <w:object w:dxaOrig="1359" w:dyaOrig="400">
          <v:shape id="_x0000_i1140" type="#_x0000_t75" style="width:68.25pt;height:20.25pt" o:ole="">
            <v:imagedata r:id="rId223" o:title=""/>
          </v:shape>
          <o:OLEObject Type="Embed" ProgID="Equation.DSMT4" ShapeID="_x0000_i1140" DrawAspect="Content" ObjectID="_1551624917" r:id="rId224"/>
        </w:object>
      </w:r>
      <w:r w:rsidR="00F52A31">
        <w:rPr>
          <w:rFonts w:hint="eastAsia"/>
        </w:rPr>
        <w:t>。</w:t>
      </w:r>
      <w:r w:rsidR="005862F2">
        <w:rPr>
          <w:rFonts w:hint="eastAsia"/>
        </w:rPr>
        <w:t>对偶相关滤波器的求解过程和步骤同</w:t>
      </w:r>
      <w:r w:rsidR="005862F2">
        <w:rPr>
          <w:rFonts w:hint="eastAsia"/>
        </w:rPr>
        <w:t>KCF</w:t>
      </w:r>
      <w:r w:rsidR="005862F2">
        <w:rPr>
          <w:rFonts w:hint="eastAsia"/>
        </w:rPr>
        <w:t>一致，这里就不再给出描述。</w:t>
      </w:r>
      <w:r w:rsidR="00472909">
        <w:rPr>
          <w:rFonts w:hint="eastAsia"/>
        </w:rPr>
        <w:t>只给出核相关量特定的求解公式</w:t>
      </w:r>
      <w:r w:rsidR="00070069">
        <w:rPr>
          <w:rFonts w:hint="eastAsia"/>
        </w:rPr>
        <w:t>为</w:t>
      </w:r>
      <w:r w:rsidR="00070069" w:rsidRPr="00070069">
        <w:rPr>
          <w:position w:val="-16"/>
        </w:rPr>
        <w:object w:dxaOrig="1860" w:dyaOrig="440">
          <v:shape id="_x0000_i1141" type="#_x0000_t75" style="width:93pt;height:21.75pt" o:ole="">
            <v:imagedata r:id="rId225" o:title=""/>
          </v:shape>
          <o:OLEObject Type="Embed" ProgID="Equation.DSMT4" ShapeID="_x0000_i1141" DrawAspect="Content" ObjectID="_1551624918" r:id="rId226"/>
        </w:object>
      </w:r>
      <w:r w:rsidR="00472909">
        <w:rPr>
          <w:rFonts w:hint="eastAsia"/>
        </w:rPr>
        <w:t>。重点描述</w:t>
      </w:r>
      <w:r w:rsidR="00472909">
        <w:rPr>
          <w:rFonts w:hint="eastAsia"/>
        </w:rPr>
        <w:t>DCF</w:t>
      </w:r>
      <w:r w:rsidR="0085109A">
        <w:rPr>
          <w:rFonts w:hint="eastAsia"/>
        </w:rPr>
        <w:t>同</w:t>
      </w:r>
      <w:r w:rsidR="0085109A">
        <w:rPr>
          <w:rFonts w:hint="eastAsia"/>
        </w:rPr>
        <w:t>MOSSE</w:t>
      </w:r>
      <w:r w:rsidR="0085109A">
        <w:rPr>
          <w:rFonts w:hint="eastAsia"/>
        </w:rPr>
        <w:t>滤波器比较。</w:t>
      </w:r>
    </w:p>
    <w:p w:rsidR="002C18CF" w:rsidRPr="00325CE9" w:rsidRDefault="00325CE9" w:rsidP="002A0497">
      <w:pPr>
        <w:ind w:firstLine="480"/>
      </w:pPr>
      <w:r>
        <w:rPr>
          <w:rFonts w:hint="eastAsia"/>
        </w:rPr>
        <w:lastRenderedPageBreak/>
        <w:t>当样本集为循环矩阵</w:t>
      </w:r>
      <w:r w:rsidRPr="00325CE9">
        <w:rPr>
          <w:position w:val="-14"/>
        </w:rPr>
        <w:object w:dxaOrig="1040" w:dyaOrig="400">
          <v:shape id="_x0000_i1142" type="#_x0000_t75" style="width:51.75pt;height:20.25pt" o:ole="">
            <v:imagedata r:id="rId227" o:title=""/>
          </v:shape>
          <o:OLEObject Type="Embed" ProgID="Equation.DSMT4" ShapeID="_x0000_i1142" DrawAspect="Content" ObjectID="_1551624919" r:id="rId228"/>
        </w:object>
      </w:r>
      <w:r>
        <w:rPr>
          <w:rFonts w:hint="eastAsia"/>
        </w:rPr>
        <w:t>时，可以获得参数</w:t>
      </w:r>
      <w:r w:rsidRPr="003B754A">
        <w:rPr>
          <w:position w:val="-6"/>
        </w:rPr>
        <w:object w:dxaOrig="260" w:dyaOrig="220">
          <v:shape id="_x0000_i1143" type="#_x0000_t75" style="width:12.75pt;height:11.25pt" o:ole="">
            <v:imagedata r:id="rId229" o:title=""/>
          </v:shape>
          <o:OLEObject Type="Embed" ProgID="Equation.DSMT4" ShapeID="_x0000_i1143" DrawAspect="Content" ObjectID="_1551624920" r:id="rId230"/>
        </w:object>
      </w:r>
      <w:r w:rsidR="001744B6">
        <w:rPr>
          <w:rFonts w:hint="eastAsia"/>
        </w:rPr>
        <w:t>的快速闭合求解公式</w:t>
      </w:r>
      <w:r>
        <w:rPr>
          <w:rFonts w:hint="eastAsia"/>
        </w:rPr>
        <w:t>。</w:t>
      </w:r>
    </w:p>
    <w:p w:rsidR="005862F2" w:rsidRDefault="00325CE9" w:rsidP="00325CE9">
      <w:pPr>
        <w:pStyle w:val="MTDisplayEquation"/>
      </w:pPr>
      <w:r>
        <w:tab/>
      </w:r>
      <w:r w:rsidRPr="00325CE9">
        <w:rPr>
          <w:position w:val="-26"/>
        </w:rPr>
        <w:object w:dxaOrig="1520" w:dyaOrig="680">
          <v:shape id="_x0000_i1144" type="#_x0000_t75" style="width:75.75pt;height:33.75pt" o:ole="">
            <v:imagedata r:id="rId231" o:title=""/>
          </v:shape>
          <o:OLEObject Type="Embed" ProgID="Equation.DSMT4" ShapeID="_x0000_i1144" DrawAspect="Content" ObjectID="_1551624921"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36</w:instrText>
      </w:r>
      <w:r w:rsidR="00962943">
        <w:rPr>
          <w:noProof/>
        </w:rPr>
        <w:fldChar w:fldCharType="end"/>
      </w:r>
      <w:r>
        <w:instrText>)</w:instrText>
      </w:r>
      <w:r>
        <w:fldChar w:fldCharType="end"/>
      </w:r>
    </w:p>
    <w:p w:rsidR="005862F2" w:rsidRDefault="00A2643B" w:rsidP="002A0497">
      <w:pPr>
        <w:ind w:firstLine="480"/>
      </w:pPr>
      <w:r>
        <w:rPr>
          <w:rFonts w:hint="eastAsia"/>
        </w:rPr>
        <w:t>尽管这个公式同</w:t>
      </w:r>
      <w:r>
        <w:rPr>
          <w:rFonts w:hint="eastAsia"/>
        </w:rPr>
        <w:t>MOSSE</w:t>
      </w:r>
      <w:r>
        <w:rPr>
          <w:rFonts w:hint="eastAsia"/>
        </w:rPr>
        <w:t>滤波器相同。但是其同</w:t>
      </w:r>
      <w:r>
        <w:rPr>
          <w:rFonts w:hint="eastAsia"/>
        </w:rPr>
        <w:t>MOSSE</w:t>
      </w:r>
      <w:r>
        <w:rPr>
          <w:rFonts w:hint="eastAsia"/>
        </w:rPr>
        <w:t>有如下几个不同点。</w:t>
      </w:r>
      <w:r>
        <w:rPr>
          <w:rFonts w:hint="eastAsia"/>
        </w:rPr>
        <w:t>MOSSE</w:t>
      </w:r>
      <w:r>
        <w:rPr>
          <w:rFonts w:hint="eastAsia"/>
        </w:rPr>
        <w:t>公式是在频域对目标函数进行极小化求解得到。另外</w:t>
      </w:r>
      <w:r>
        <w:rPr>
          <w:rFonts w:hint="eastAsia"/>
        </w:rPr>
        <w:t>MOSSE</w:t>
      </w:r>
      <w:r>
        <w:rPr>
          <w:rFonts w:hint="eastAsia"/>
        </w:rPr>
        <w:t>中的</w:t>
      </w:r>
      <w:r w:rsidRPr="00A2643B">
        <w:rPr>
          <w:position w:val="-6"/>
        </w:rPr>
        <w:object w:dxaOrig="220" w:dyaOrig="279">
          <v:shape id="_x0000_i1145" type="#_x0000_t75" style="width:11.25pt;height:14.25pt" o:ole="">
            <v:imagedata r:id="rId233" o:title=""/>
          </v:shape>
          <o:OLEObject Type="Embed" ProgID="Equation.DSMT4" ShapeID="_x0000_i1145" DrawAspect="Content" ObjectID="_1551624922" r:id="rId234"/>
        </w:object>
      </w:r>
      <w:r>
        <w:rPr>
          <w:rFonts w:hint="eastAsia"/>
        </w:rPr>
        <w:t>参数没有明确物理意义仅仅防止分母为</w:t>
      </w:r>
      <w:r>
        <w:rPr>
          <w:rFonts w:hint="eastAsia"/>
        </w:rPr>
        <w:t>0</w:t>
      </w:r>
      <w:r>
        <w:rPr>
          <w:rFonts w:hint="eastAsia"/>
        </w:rPr>
        <w:t>，而引起数值求解问题。</w:t>
      </w:r>
      <w:r w:rsidR="00A400A2">
        <w:rPr>
          <w:rFonts w:hint="eastAsia"/>
        </w:rPr>
        <w:t>而此处</w:t>
      </w:r>
      <w:r w:rsidR="00A400A2" w:rsidRPr="00A2643B">
        <w:rPr>
          <w:position w:val="-6"/>
        </w:rPr>
        <w:object w:dxaOrig="220" w:dyaOrig="279">
          <v:shape id="_x0000_i1146" type="#_x0000_t75" style="width:11.25pt;height:14.25pt" o:ole="">
            <v:imagedata r:id="rId233" o:title=""/>
          </v:shape>
          <o:OLEObject Type="Embed" ProgID="Equation.DSMT4" ShapeID="_x0000_i1146" DrawAspect="Content" ObjectID="_1551624923" r:id="rId235"/>
        </w:object>
      </w:r>
      <w:r w:rsidR="00A400A2">
        <w:rPr>
          <w:rFonts w:hint="eastAsia"/>
        </w:rPr>
        <w:t>为岭回归问题的正则项权重。</w:t>
      </w:r>
      <w:r w:rsidR="006F34CB">
        <w:rPr>
          <w:rFonts w:hint="eastAsia"/>
        </w:rPr>
        <w:t>另外原始</w:t>
      </w:r>
      <w:r w:rsidR="006F34CB">
        <w:rPr>
          <w:rFonts w:hint="eastAsia"/>
        </w:rPr>
        <w:t>MOSSE</w:t>
      </w:r>
      <w:r w:rsidR="006F34CB">
        <w:rPr>
          <w:rFonts w:hint="eastAsia"/>
        </w:rPr>
        <w:t>无法直接拓展至多通道图像，若拓展会带来很大计算量。而新</w:t>
      </w:r>
      <w:r w:rsidR="006F34CB">
        <w:rPr>
          <w:rFonts w:hint="eastAsia"/>
        </w:rPr>
        <w:t>MOSSE</w:t>
      </w:r>
      <w:r w:rsidR="006F34CB">
        <w:rPr>
          <w:rFonts w:hint="eastAsia"/>
        </w:rPr>
        <w:t>能直接拓展至多通道图像。</w:t>
      </w:r>
      <w:r w:rsidR="001B088C">
        <w:rPr>
          <w:rFonts w:hint="eastAsia"/>
        </w:rPr>
        <w:t>关于多通道拓展在多通道拓展章节再做进一步介绍。</w:t>
      </w:r>
    </w:p>
    <w:p w:rsidR="005862F2" w:rsidRDefault="00B0091A" w:rsidP="002A0497">
      <w:pPr>
        <w:ind w:firstLine="480"/>
      </w:pPr>
      <w:r>
        <w:rPr>
          <w:rFonts w:hint="eastAsia"/>
        </w:rPr>
        <w:t>虽然新</w:t>
      </w:r>
      <w:r>
        <w:rPr>
          <w:rFonts w:hint="eastAsia"/>
        </w:rPr>
        <w:t>MOSSE</w:t>
      </w:r>
      <w:r>
        <w:rPr>
          <w:rFonts w:hint="eastAsia"/>
        </w:rPr>
        <w:t>和</w:t>
      </w:r>
      <w:r>
        <w:rPr>
          <w:rFonts w:hint="eastAsia"/>
        </w:rPr>
        <w:t>DCF</w:t>
      </w:r>
      <w:r>
        <w:rPr>
          <w:rFonts w:hint="eastAsia"/>
        </w:rPr>
        <w:t>都是在原特征内积空间进行参数求解并且都有快速求解方法，两者判别能力相似，但是新</w:t>
      </w:r>
      <w:r>
        <w:rPr>
          <w:rFonts w:hint="eastAsia"/>
        </w:rPr>
        <w:t>MOSSE</w:t>
      </w:r>
      <w:r>
        <w:rPr>
          <w:rFonts w:hint="eastAsia"/>
        </w:rPr>
        <w:t>求解的是基准空间的参数</w:t>
      </w:r>
      <w:r w:rsidRPr="00B0091A">
        <w:rPr>
          <w:position w:val="-6"/>
        </w:rPr>
        <w:object w:dxaOrig="260" w:dyaOrig="220">
          <v:shape id="_x0000_i1147" type="#_x0000_t75" style="width:12.75pt;height:11.25pt" o:ole="">
            <v:imagedata r:id="rId236" o:title=""/>
          </v:shape>
          <o:OLEObject Type="Embed" ProgID="Equation.DSMT4" ShapeID="_x0000_i1147" DrawAspect="Content" ObjectID="_1551624924" r:id="rId237"/>
        </w:object>
      </w:r>
      <w:r>
        <w:rPr>
          <w:rFonts w:hint="eastAsia"/>
        </w:rPr>
        <w:t>而</w:t>
      </w:r>
      <w:r>
        <w:rPr>
          <w:rFonts w:hint="eastAsia"/>
        </w:rPr>
        <w:t>DCF</w:t>
      </w:r>
      <w:r>
        <w:rPr>
          <w:rFonts w:hint="eastAsia"/>
        </w:rPr>
        <w:t>求解的是对偶空间的参数</w:t>
      </w:r>
      <w:r w:rsidRPr="003B754A">
        <w:rPr>
          <w:position w:val="-6"/>
        </w:rPr>
        <w:object w:dxaOrig="200" w:dyaOrig="220">
          <v:shape id="_x0000_i1148" type="#_x0000_t75" style="width:9.75pt;height:11.25pt" o:ole="">
            <v:imagedata r:id="rId238" o:title=""/>
          </v:shape>
          <o:OLEObject Type="Embed" ProgID="Equation.DSMT4" ShapeID="_x0000_i1148" DrawAspect="Content" ObjectID="_1551624925" r:id="rId239"/>
        </w:object>
      </w:r>
      <w:r>
        <w:rPr>
          <w:rFonts w:hint="eastAsia"/>
        </w:rPr>
        <w:t>。另外都将两者拓展至多通道图像时，</w:t>
      </w:r>
      <w:r>
        <w:rPr>
          <w:rFonts w:hint="eastAsia"/>
        </w:rPr>
        <w:t>MOSSE</w:t>
      </w:r>
      <w:r>
        <w:rPr>
          <w:rFonts w:hint="eastAsia"/>
        </w:rPr>
        <w:t>是一个单通道多基本样本参数学习问题，</w:t>
      </w:r>
      <w:r>
        <w:rPr>
          <w:rFonts w:hint="eastAsia"/>
        </w:rPr>
        <w:t>DCF</w:t>
      </w:r>
      <w:r>
        <w:rPr>
          <w:rFonts w:hint="eastAsia"/>
        </w:rPr>
        <w:t>是一个多通达单基本样本参数学习问题。两者实时性都很高，满足实时跟踪要求。</w:t>
      </w:r>
    </w:p>
    <w:p w:rsidR="00224861" w:rsidRDefault="00224861" w:rsidP="003C6E02">
      <w:pPr>
        <w:pStyle w:val="2"/>
      </w:pPr>
      <w:r>
        <w:rPr>
          <w:rFonts w:hint="eastAsia"/>
        </w:rPr>
        <w:t>多通道处理</w:t>
      </w:r>
    </w:p>
    <w:p w:rsidR="006762BF" w:rsidRPr="006762BF" w:rsidRDefault="006762BF" w:rsidP="006762BF">
      <w:pPr>
        <w:ind w:firstLine="480"/>
      </w:pPr>
      <w:r>
        <w:rPr>
          <w:rFonts w:hint="eastAsia"/>
        </w:rPr>
        <w:t>虽然目前已有几类方法用将线性相关滤波器扩展至多通道，但是其是将多通道分解为多个优化问题求解或分解为其他优化求解问题</w:t>
      </w:r>
      <w:r w:rsidR="00605416">
        <w:rPr>
          <w:rFonts w:hint="eastAsia"/>
        </w:rPr>
        <w:t>，计算量大，无法满足实时跟踪要求，只能应用于离线跟踪</w:t>
      </w:r>
      <w:r>
        <w:rPr>
          <w:rFonts w:hint="eastAsia"/>
        </w:rPr>
        <w:t>。</w:t>
      </w:r>
      <w:r w:rsidR="00D4177D">
        <w:rPr>
          <w:rFonts w:hint="eastAsia"/>
        </w:rPr>
        <w:t>KCF</w:t>
      </w:r>
      <w:r w:rsidR="00D4177D">
        <w:rPr>
          <w:rFonts w:hint="eastAsia"/>
        </w:rPr>
        <w:t>和</w:t>
      </w:r>
      <w:r w:rsidR="00D4177D">
        <w:rPr>
          <w:rFonts w:hint="eastAsia"/>
        </w:rPr>
        <w:t>DCF</w:t>
      </w:r>
      <w:r w:rsidR="00D4177D">
        <w:rPr>
          <w:rFonts w:hint="eastAsia"/>
        </w:rPr>
        <w:t>多通道处理通过将所有通道顺序连接构建成一个基本样本用于构成循环矩阵样本解决计算量大问题。</w:t>
      </w:r>
      <w:r w:rsidR="00823E61">
        <w:rPr>
          <w:rFonts w:hint="eastAsia"/>
        </w:rPr>
        <w:t>而新</w:t>
      </w:r>
      <w:r w:rsidR="00823E61">
        <w:rPr>
          <w:rFonts w:hint="eastAsia"/>
        </w:rPr>
        <w:t>MOSSE</w:t>
      </w:r>
      <w:r w:rsidR="00823E61">
        <w:rPr>
          <w:rFonts w:hint="eastAsia"/>
        </w:rPr>
        <w:t>公式转换为单通道多基本样本参数学习问题，也能同样满足实时要求。</w:t>
      </w:r>
    </w:p>
    <w:p w:rsidR="00F66520" w:rsidRDefault="00F66520" w:rsidP="001744B6">
      <w:pPr>
        <w:pStyle w:val="3"/>
      </w:pPr>
      <w:r>
        <w:rPr>
          <w:rFonts w:hint="eastAsia"/>
        </w:rPr>
        <w:t>KCF多通道处理</w:t>
      </w:r>
    </w:p>
    <w:p w:rsidR="00224861" w:rsidRDefault="009B3809" w:rsidP="002A0497">
      <w:pPr>
        <w:ind w:firstLine="480"/>
      </w:pPr>
      <w:r>
        <w:rPr>
          <w:rFonts w:hint="eastAsia"/>
        </w:rPr>
        <w:t>KCF</w:t>
      </w:r>
      <w:r>
        <w:rPr>
          <w:rFonts w:hint="eastAsia"/>
        </w:rPr>
        <w:t>利用离散傅里叶变换，在对偶空间进行参数学习。</w:t>
      </w:r>
      <w:r w:rsidR="005E433A">
        <w:rPr>
          <w:rFonts w:hint="eastAsia"/>
        </w:rPr>
        <w:t>目前</w:t>
      </w:r>
      <w:r w:rsidR="005E433A">
        <w:rPr>
          <w:rFonts w:hint="eastAsia"/>
        </w:rPr>
        <w:t>KCF</w:t>
      </w:r>
      <w:r w:rsidR="005E433A">
        <w:rPr>
          <w:rFonts w:hint="eastAsia"/>
        </w:rPr>
        <w:t>采用的核函数都是一向量的点积或范数作为输入参数。因此，此类核函数求取扩展至多通道时只需将各通道的内积累加即可。离散傅里叶变换属于线性变换，其可以在频域对各通道进行累加从而实现多通道处理。</w:t>
      </w:r>
      <w:r w:rsidR="006E3A03">
        <w:rPr>
          <w:rFonts w:hint="eastAsia"/>
        </w:rPr>
        <w:t>对于有</w:t>
      </w:r>
      <w:r w:rsidR="006E3A03" w:rsidRPr="006E3A03">
        <w:rPr>
          <w:position w:val="-6"/>
        </w:rPr>
        <w:object w:dxaOrig="240" w:dyaOrig="279">
          <v:shape id="_x0000_i1149" type="#_x0000_t75" style="width:12pt;height:14.25pt" o:ole="">
            <v:imagedata r:id="rId240" o:title=""/>
          </v:shape>
          <o:OLEObject Type="Embed" ProgID="Equation.DSMT4" ShapeID="_x0000_i1149" DrawAspect="Content" ObjectID="_1551624926" r:id="rId241"/>
        </w:object>
      </w:r>
      <w:r w:rsidR="006E3A03">
        <w:rPr>
          <w:rFonts w:hint="eastAsia"/>
        </w:rPr>
        <w:t>通道的多通道数据，将各通道样本顺序连接形成基本样本</w:t>
      </w:r>
      <w:r w:rsidR="006E3A03" w:rsidRPr="006E3A03">
        <w:rPr>
          <w:position w:val="-14"/>
        </w:rPr>
        <w:object w:dxaOrig="1740" w:dyaOrig="400">
          <v:shape id="_x0000_i1150" type="#_x0000_t75" style="width:87pt;height:20.25pt" o:ole="">
            <v:imagedata r:id="rId242" o:title=""/>
          </v:shape>
          <o:OLEObject Type="Embed" ProgID="Equation.DSMT4" ShapeID="_x0000_i1150" DrawAspect="Content" ObjectID="_1551624927" r:id="rId243"/>
        </w:object>
      </w:r>
      <w:r w:rsidR="006E3A03">
        <w:rPr>
          <w:rFonts w:hint="eastAsia"/>
        </w:rPr>
        <w:t>用于构成循环矩阵样本。对于多</w:t>
      </w:r>
      <w:r w:rsidR="006E3A03">
        <w:rPr>
          <w:rFonts w:hint="eastAsia"/>
        </w:rPr>
        <w:lastRenderedPageBreak/>
        <w:t>通道</w:t>
      </w:r>
      <w:r w:rsidR="006E3A03">
        <w:rPr>
          <w:rFonts w:hint="eastAsia"/>
        </w:rPr>
        <w:t>KCF</w:t>
      </w:r>
      <w:r w:rsidR="006E3A03">
        <w:rPr>
          <w:rFonts w:hint="eastAsia"/>
        </w:rPr>
        <w:t>，核相关量求解只需按单通道方式将各通道特征累加求和即可。特别地对于高斯核函数核相关量求解公式如下。</w:t>
      </w:r>
    </w:p>
    <w:p w:rsidR="00F66520" w:rsidRDefault="00571474" w:rsidP="00F66520">
      <w:pPr>
        <w:pStyle w:val="MTDisplayEquation"/>
      </w:pPr>
      <w:r>
        <w:tab/>
      </w:r>
      <w:r w:rsidRPr="00571474">
        <w:rPr>
          <w:position w:val="-28"/>
        </w:rPr>
        <w:object w:dxaOrig="4900" w:dyaOrig="680">
          <v:shape id="_x0000_i1151" type="#_x0000_t75" style="width:245.25pt;height:33.75pt" o:ole="">
            <v:imagedata r:id="rId244" o:title=""/>
          </v:shape>
          <o:OLEObject Type="Embed" ProgID="Equation.DSMT4" ShapeID="_x0000_i1151" DrawAspect="Content" ObjectID="_1551624928" r:id="rId2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37</w:instrText>
      </w:r>
      <w:r w:rsidR="00962943">
        <w:rPr>
          <w:noProof/>
        </w:rPr>
        <w:fldChar w:fldCharType="end"/>
      </w:r>
      <w:r>
        <w:instrText>)</w:instrText>
      </w:r>
      <w:r>
        <w:fldChar w:fldCharType="end"/>
      </w:r>
    </w:p>
    <w:p w:rsidR="0059037F" w:rsidRDefault="0059037F" w:rsidP="001744B6">
      <w:pPr>
        <w:pStyle w:val="3"/>
      </w:pPr>
      <w:r>
        <w:rPr>
          <w:rFonts w:hint="eastAsia"/>
        </w:rPr>
        <w:t>DCF多通道处理</w:t>
      </w:r>
    </w:p>
    <w:p w:rsidR="00F66520" w:rsidRDefault="00F66520" w:rsidP="00F66520">
      <w:pPr>
        <w:ind w:firstLine="480"/>
        <w:rPr>
          <w:lang w:val="zh-CN"/>
        </w:rPr>
      </w:pPr>
      <w:r>
        <w:rPr>
          <w:rFonts w:hint="eastAsia"/>
          <w:lang w:val="zh-CN"/>
        </w:rPr>
        <w:t>当为</w:t>
      </w:r>
      <w:r>
        <w:rPr>
          <w:rFonts w:hint="eastAsia"/>
          <w:lang w:val="zh-CN"/>
        </w:rPr>
        <w:t>DCF</w:t>
      </w:r>
      <w:r>
        <w:rPr>
          <w:rFonts w:hint="eastAsia"/>
          <w:lang w:val="zh-CN"/>
        </w:rPr>
        <w:t>时，其对应的多通道核相关函数求解公式如下</w:t>
      </w:r>
    </w:p>
    <w:p w:rsidR="00F66520" w:rsidRDefault="00F66520" w:rsidP="00F66520">
      <w:pPr>
        <w:pStyle w:val="MTDisplayEquation"/>
      </w:pPr>
      <w:r>
        <w:tab/>
      </w:r>
      <w:r w:rsidRPr="00F66520">
        <w:rPr>
          <w:position w:val="-18"/>
        </w:rPr>
        <w:object w:dxaOrig="2320" w:dyaOrig="480">
          <v:shape id="_x0000_i1152" type="#_x0000_t75" style="width:116.25pt;height:24pt" o:ole="">
            <v:imagedata r:id="rId246" o:title=""/>
          </v:shape>
          <o:OLEObject Type="Embed" ProgID="Equation.DSMT4" ShapeID="_x0000_i1152" DrawAspect="Content" ObjectID="_1551624929"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38</w:instrText>
      </w:r>
      <w:r w:rsidR="00962943">
        <w:rPr>
          <w:noProof/>
        </w:rPr>
        <w:fldChar w:fldCharType="end"/>
      </w:r>
      <w:r>
        <w:instrText>)</w:instrText>
      </w:r>
      <w:r>
        <w:fldChar w:fldCharType="end"/>
      </w:r>
    </w:p>
    <w:p w:rsidR="00224861" w:rsidRPr="006E3A03" w:rsidRDefault="00571474" w:rsidP="002A0497">
      <w:pPr>
        <w:ind w:firstLine="480"/>
      </w:pPr>
      <w:r>
        <w:rPr>
          <w:rFonts w:hint="eastAsia"/>
        </w:rPr>
        <w:t>因为在核相关求取过程中已将所有通道量合并完毕，参数学习和检测</w:t>
      </w:r>
      <w:r w:rsidR="00EE0048">
        <w:rPr>
          <w:rFonts w:hint="eastAsia"/>
        </w:rPr>
        <w:t>公式</w:t>
      </w:r>
      <w:r>
        <w:rPr>
          <w:rFonts w:hint="eastAsia"/>
        </w:rPr>
        <w:t>同单通道一致。</w:t>
      </w:r>
    </w:p>
    <w:p w:rsidR="00224861" w:rsidRDefault="00F66520" w:rsidP="001744B6">
      <w:pPr>
        <w:pStyle w:val="3"/>
      </w:pPr>
      <w:r>
        <w:rPr>
          <w:rFonts w:hint="eastAsia"/>
        </w:rPr>
        <w:t>MOSSE多通道处理</w:t>
      </w:r>
    </w:p>
    <w:p w:rsidR="00F41D9D" w:rsidRDefault="007850D7" w:rsidP="00F41D9D">
      <w:pPr>
        <w:ind w:firstLine="480"/>
      </w:pPr>
      <w:r>
        <w:rPr>
          <w:rFonts w:hint="eastAsia"/>
        </w:rPr>
        <w:t>MOSSE</w:t>
      </w:r>
      <w:r>
        <w:rPr>
          <w:rFonts w:hint="eastAsia"/>
        </w:rPr>
        <w:t>公式转换为单通道多基本样本参数学习问题。假设有</w:t>
      </w:r>
      <w:r w:rsidRPr="007850D7">
        <w:rPr>
          <w:position w:val="-6"/>
        </w:rPr>
        <w:object w:dxaOrig="240" w:dyaOrig="279">
          <v:shape id="_x0000_i1153" type="#_x0000_t75" style="width:12pt;height:14.25pt" o:ole="">
            <v:imagedata r:id="rId248" o:title=""/>
          </v:shape>
          <o:OLEObject Type="Embed" ProgID="Equation.DSMT4" ShapeID="_x0000_i1153" DrawAspect="Content" ObjectID="_1551624930" r:id="rId249"/>
        </w:object>
      </w:r>
      <w:r>
        <w:rPr>
          <w:rFonts w:hint="eastAsia"/>
        </w:rPr>
        <w:t>个通道，每个基本样本</w:t>
      </w:r>
      <w:r w:rsidRPr="007850D7">
        <w:rPr>
          <w:position w:val="-12"/>
        </w:rPr>
        <w:object w:dxaOrig="260" w:dyaOrig="360">
          <v:shape id="_x0000_i1154" type="#_x0000_t75" style="width:12.75pt;height:18pt" o:ole="">
            <v:imagedata r:id="rId250" o:title=""/>
          </v:shape>
          <o:OLEObject Type="Embed" ProgID="Equation.DSMT4" ShapeID="_x0000_i1154" DrawAspect="Content" ObjectID="_1551624931" r:id="rId251"/>
        </w:object>
      </w:r>
      <w:r>
        <w:rPr>
          <w:rFonts w:hint="eastAsia"/>
        </w:rPr>
        <w:t>可以构成一个循环矩阵</w:t>
      </w:r>
      <w:r w:rsidRPr="007850D7">
        <w:rPr>
          <w:position w:val="-14"/>
        </w:rPr>
        <w:object w:dxaOrig="1160" w:dyaOrig="400">
          <v:shape id="_x0000_i1155" type="#_x0000_t75" style="width:57.75pt;height:20.25pt" o:ole="">
            <v:imagedata r:id="rId252" o:title=""/>
          </v:shape>
          <o:OLEObject Type="Embed" ProgID="Equation.DSMT4" ShapeID="_x0000_i1155" DrawAspect="Content" ObjectID="_1551624932" r:id="rId253"/>
        </w:object>
      </w:r>
      <w:r>
        <w:rPr>
          <w:rFonts w:hint="eastAsia"/>
        </w:rPr>
        <w:t>。</w:t>
      </w:r>
      <w:r w:rsidR="00F41D9D">
        <w:rPr>
          <w:rFonts w:hint="eastAsia"/>
        </w:rPr>
        <w:t>则</w:t>
      </w:r>
      <w:r w:rsidR="00F41D9D">
        <w:rPr>
          <w:rFonts w:hint="eastAsia"/>
        </w:rPr>
        <w:t>MOSSE</w:t>
      </w:r>
      <w:r w:rsidR="00F41D9D">
        <w:rPr>
          <w:rFonts w:hint="eastAsia"/>
        </w:rPr>
        <w:t>多通道参数</w:t>
      </w:r>
      <w:r w:rsidR="00F41D9D" w:rsidRPr="00F41D9D">
        <w:rPr>
          <w:position w:val="-6"/>
        </w:rPr>
        <w:object w:dxaOrig="260" w:dyaOrig="220">
          <v:shape id="_x0000_i1156" type="#_x0000_t75" style="width:12.75pt;height:11.25pt" o:ole="">
            <v:imagedata r:id="rId254" o:title=""/>
          </v:shape>
          <o:OLEObject Type="Embed" ProgID="Equation.DSMT4" ShapeID="_x0000_i1156" DrawAspect="Content" ObjectID="_1551624933" r:id="rId255"/>
        </w:object>
      </w:r>
      <w:r w:rsidR="00F41D9D">
        <w:rPr>
          <w:rFonts w:hint="eastAsia"/>
        </w:rPr>
        <w:t>学习公式为。</w:t>
      </w:r>
    </w:p>
    <w:p w:rsidR="0059037F" w:rsidRPr="007850D7" w:rsidRDefault="00F41D9D" w:rsidP="00F41D9D">
      <w:pPr>
        <w:pStyle w:val="MTDisplayEquation"/>
      </w:pPr>
      <w:r>
        <w:tab/>
      </w:r>
      <w:r w:rsidR="008E2305" w:rsidRPr="00F41D9D">
        <w:rPr>
          <w:position w:val="-34"/>
        </w:rPr>
        <w:object w:dxaOrig="1939" w:dyaOrig="800">
          <v:shape id="_x0000_i1157" type="#_x0000_t75" style="width:96.75pt;height:39.75pt" o:ole="">
            <v:imagedata r:id="rId256" o:title=""/>
          </v:shape>
          <o:OLEObject Type="Embed" ProgID="Equation.DSMT4" ShapeID="_x0000_i1157" DrawAspect="Content" ObjectID="_1551624934" r:id="rId2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62943">
        <w:fldChar w:fldCharType="begin"/>
      </w:r>
      <w:r w:rsidR="00962943">
        <w:instrText xml:space="preserve"> SEQ MTEqn \c \* Arabic \* MERGEFORMAT </w:instrText>
      </w:r>
      <w:r w:rsidR="00962943">
        <w:fldChar w:fldCharType="separate"/>
      </w:r>
      <w:r w:rsidR="008E2305">
        <w:rPr>
          <w:noProof/>
        </w:rPr>
        <w:instrText>39</w:instrText>
      </w:r>
      <w:r w:rsidR="00962943">
        <w:rPr>
          <w:noProof/>
        </w:rPr>
        <w:fldChar w:fldCharType="end"/>
      </w:r>
      <w:r>
        <w:instrText>)</w:instrText>
      </w:r>
      <w:r>
        <w:fldChar w:fldCharType="end"/>
      </w:r>
    </w:p>
    <w:p w:rsidR="000164FC" w:rsidRDefault="008E7663" w:rsidP="003C6E02">
      <w:pPr>
        <w:pStyle w:val="1"/>
      </w:pPr>
      <w:r>
        <w:rPr>
          <w:rFonts w:hint="eastAsia"/>
        </w:rPr>
        <w:t>试验分析</w:t>
      </w:r>
    </w:p>
    <w:p w:rsidR="000164FC" w:rsidRDefault="004E40C3" w:rsidP="002A0497">
      <w:pPr>
        <w:ind w:firstLine="480"/>
      </w:pPr>
      <w:r>
        <w:rPr>
          <w:rFonts w:hint="eastAsia"/>
        </w:rPr>
        <w:t>作者利用</w:t>
      </w:r>
      <w:r w:rsidR="00312815">
        <w:fldChar w:fldCharType="begin"/>
      </w:r>
      <w:r w:rsidR="00312815">
        <w:instrText xml:space="preserve"> ADDIN EN.CITE &lt;EndNote&gt;&lt;Cite&gt;&lt;Author&gt;Wu&lt;/Author&gt;&lt;Year&gt;2013&lt;/Year&gt;&lt;RecNum&gt;5&lt;/RecNum&gt;&lt;DisplayText&gt;[3]&lt;/DisplayText&gt;&lt;record&gt;&lt;rec-number&gt;5&lt;/rec-number&gt;&lt;foreign-keys&gt;&lt;key app="EN" db-id="5zpt0f2sntp0acefz2kvar5bs5v9fr0azved" timestamp="1453636724"&gt;5&lt;/key&gt;&lt;/foreign-keys&gt;&lt;ref-type name="Conference Proceedings"&gt;10&lt;/ref-type&gt;&lt;contributors&gt;&lt;authors&gt;&lt;author&gt;Wu, Yi&lt;/author&gt;&lt;author&gt;Lim, Jongwoo&lt;/author&gt;&lt;author&gt;Yang, Ming-Hsuan&lt;/author&gt;&lt;/authors&gt;&lt;/contributors&gt;&lt;titles&gt;&lt;title&gt;Online object tracking: A benchmark&lt;/title&gt;&lt;secondary-title&gt;Computer vision and pattern recognition (CVPR), 2013 IEEE Conference on&lt;/secondary-title&gt;&lt;/titles&gt;&lt;pages&gt;2411-2418&lt;/pages&gt;&lt;dates&gt;&lt;year&gt;2013&lt;/year&gt;&lt;/dates&gt;&lt;publisher&gt;IEEE&lt;/publisher&gt;&lt;isbn&gt;1063-6919&lt;/isbn&gt;&lt;urls&gt;&lt;/urls&gt;&lt;/record&gt;&lt;/Cite&gt;&lt;/EndNote&gt;</w:instrText>
      </w:r>
      <w:r w:rsidR="00312815">
        <w:fldChar w:fldCharType="separate"/>
      </w:r>
      <w:r w:rsidR="00312815">
        <w:rPr>
          <w:noProof/>
        </w:rPr>
        <w:t>[3]</w:t>
      </w:r>
      <w:r w:rsidR="00312815">
        <w:fldChar w:fldCharType="end"/>
      </w:r>
      <w:r w:rsidR="00312815">
        <w:rPr>
          <w:rFonts w:hint="eastAsia"/>
        </w:rPr>
        <w:t>提供的</w:t>
      </w:r>
      <w:r w:rsidR="00312815">
        <w:rPr>
          <w:rFonts w:hint="eastAsia"/>
        </w:rPr>
        <w:t>50</w:t>
      </w:r>
      <w:r w:rsidR="00312815">
        <w:rPr>
          <w:rFonts w:hint="eastAsia"/>
        </w:rPr>
        <w:t>个跟踪视频基准，将基于原始像素的单通道</w:t>
      </w:r>
      <w:r w:rsidR="00312815">
        <w:rPr>
          <w:rFonts w:hint="eastAsia"/>
        </w:rPr>
        <w:t>DCF</w:t>
      </w:r>
      <w:r w:rsidR="00312815">
        <w:rPr>
          <w:rFonts w:hint="eastAsia"/>
        </w:rPr>
        <w:t>和</w:t>
      </w:r>
      <w:r w:rsidR="00312815">
        <w:rPr>
          <w:rFonts w:hint="eastAsia"/>
        </w:rPr>
        <w:t>KCF</w:t>
      </w:r>
      <w:r w:rsidR="00312815">
        <w:rPr>
          <w:rFonts w:hint="eastAsia"/>
        </w:rPr>
        <w:t>，基于</w:t>
      </w:r>
      <w:r w:rsidR="00312815">
        <w:rPr>
          <w:rFonts w:hint="eastAsia"/>
        </w:rPr>
        <w:t>HOG</w:t>
      </w:r>
      <w:r w:rsidR="00312815">
        <w:rPr>
          <w:rFonts w:hint="eastAsia"/>
        </w:rPr>
        <w:t>特征的</w:t>
      </w:r>
      <w:r w:rsidR="00312815">
        <w:rPr>
          <w:rFonts w:hint="eastAsia"/>
        </w:rPr>
        <w:t>DCF</w:t>
      </w:r>
      <w:r w:rsidR="00312815">
        <w:rPr>
          <w:rFonts w:hint="eastAsia"/>
        </w:rPr>
        <w:t>和</w:t>
      </w:r>
      <w:r w:rsidR="00312815">
        <w:rPr>
          <w:rFonts w:hint="eastAsia"/>
        </w:rPr>
        <w:t>KCF</w:t>
      </w:r>
      <w:r w:rsidR="00312815">
        <w:rPr>
          <w:rFonts w:hint="eastAsia"/>
        </w:rPr>
        <w:t>同很多主流跟踪方法</w:t>
      </w:r>
      <w:r w:rsidR="00312815">
        <w:rPr>
          <w:rFonts w:hint="eastAsia"/>
        </w:rPr>
        <w:t>(TLD</w:t>
      </w:r>
      <w:r w:rsidR="00312815">
        <w:rPr>
          <w:rFonts w:hint="eastAsia"/>
        </w:rPr>
        <w:t>，</w:t>
      </w:r>
      <w:r w:rsidR="00312815">
        <w:rPr>
          <w:rFonts w:hint="eastAsia"/>
        </w:rPr>
        <w:t>Struct</w:t>
      </w:r>
      <w:r w:rsidR="00312815">
        <w:rPr>
          <w:rFonts w:hint="eastAsia"/>
        </w:rPr>
        <w:t>，</w:t>
      </w:r>
      <w:r w:rsidR="00312815">
        <w:rPr>
          <w:rFonts w:hint="eastAsia"/>
        </w:rPr>
        <w:t>MIL</w:t>
      </w:r>
      <w:r w:rsidR="00312815">
        <w:rPr>
          <w:rFonts w:hint="eastAsia"/>
        </w:rPr>
        <w:t>，</w:t>
      </w:r>
      <w:r w:rsidR="00312815">
        <w:rPr>
          <w:rFonts w:hint="eastAsia"/>
        </w:rPr>
        <w:t>MOSSE</w:t>
      </w:r>
      <w:r w:rsidR="00312815">
        <w:rPr>
          <w:rFonts w:hint="eastAsia"/>
        </w:rPr>
        <w:t>、</w:t>
      </w:r>
      <w:r w:rsidR="00312815">
        <w:rPr>
          <w:rFonts w:hint="eastAsia"/>
        </w:rPr>
        <w:t>ORIA</w:t>
      </w:r>
      <w:r w:rsidR="00312815">
        <w:rPr>
          <w:rFonts w:hint="eastAsia"/>
        </w:rPr>
        <w:t>、</w:t>
      </w:r>
      <w:r w:rsidR="00312815">
        <w:rPr>
          <w:rFonts w:hint="eastAsia"/>
        </w:rPr>
        <w:t>CT)</w:t>
      </w:r>
      <w:r w:rsidR="00312815">
        <w:rPr>
          <w:rFonts w:hint="eastAsia"/>
        </w:rPr>
        <w:t>从性能和运算时间进行了细致比较。这里就不再详述。这里只描述一下个人对这些实验分析的感觉。</w:t>
      </w:r>
    </w:p>
    <w:p w:rsidR="00605220" w:rsidRDefault="00B3160D" w:rsidP="002A0497">
      <w:pPr>
        <w:ind w:firstLine="480"/>
      </w:pPr>
      <w:r>
        <w:rPr>
          <w:rFonts w:hint="eastAsia"/>
        </w:rPr>
        <w:t>MOSSE</w:t>
      </w:r>
      <w:r>
        <w:rPr>
          <w:rFonts w:hint="eastAsia"/>
        </w:rPr>
        <w:t>性能同</w:t>
      </w:r>
      <w:r>
        <w:rPr>
          <w:rFonts w:hint="eastAsia"/>
        </w:rPr>
        <w:t>DCF</w:t>
      </w:r>
      <w:r>
        <w:rPr>
          <w:rFonts w:hint="eastAsia"/>
        </w:rPr>
        <w:t>相当。</w:t>
      </w:r>
      <w:r w:rsidR="00C43ED9">
        <w:rPr>
          <w:rFonts w:hint="eastAsia"/>
        </w:rPr>
        <w:t>当用原始像素空间作为输入时，</w:t>
      </w:r>
      <w:r w:rsidR="00C43ED9">
        <w:rPr>
          <w:rFonts w:hint="eastAsia"/>
        </w:rPr>
        <w:t>KCF</w:t>
      </w:r>
      <w:r w:rsidR="00C43ED9">
        <w:rPr>
          <w:rFonts w:hint="eastAsia"/>
        </w:rPr>
        <w:t>性能明显优于</w:t>
      </w:r>
      <w:r w:rsidR="00C43ED9">
        <w:rPr>
          <w:rFonts w:hint="eastAsia"/>
        </w:rPr>
        <w:t>DCF</w:t>
      </w:r>
      <w:r w:rsidR="00C43ED9">
        <w:rPr>
          <w:rFonts w:hint="eastAsia"/>
        </w:rPr>
        <w:t>，说明非线性核函数特征提取能力提升了</w:t>
      </w:r>
      <w:r w:rsidR="00DE2ADD">
        <w:rPr>
          <w:rFonts w:hint="eastAsia"/>
        </w:rPr>
        <w:t>判别能力</w:t>
      </w:r>
      <w:r w:rsidR="00DF09E6">
        <w:rPr>
          <w:rFonts w:hint="eastAsia"/>
        </w:rPr>
        <w:t>。若利用</w:t>
      </w:r>
      <w:r w:rsidR="00DF09E6">
        <w:rPr>
          <w:rFonts w:hint="eastAsia"/>
        </w:rPr>
        <w:t>HOG</w:t>
      </w:r>
      <w:r w:rsidR="00DF09E6">
        <w:rPr>
          <w:rFonts w:hint="eastAsia"/>
        </w:rPr>
        <w:t>特征作为输入时，</w:t>
      </w:r>
      <w:r w:rsidR="00DF09E6">
        <w:rPr>
          <w:rFonts w:hint="eastAsia"/>
        </w:rPr>
        <w:t>KCF</w:t>
      </w:r>
      <w:r w:rsidR="00DF09E6">
        <w:rPr>
          <w:rFonts w:hint="eastAsia"/>
        </w:rPr>
        <w:t>和</w:t>
      </w:r>
      <w:r w:rsidR="00DF09E6">
        <w:rPr>
          <w:rFonts w:hint="eastAsia"/>
        </w:rPr>
        <w:t>DCF</w:t>
      </w:r>
      <w:r w:rsidR="00DF09E6">
        <w:rPr>
          <w:rFonts w:hint="eastAsia"/>
        </w:rPr>
        <w:t>性能相当。这说明若已用特征提取算法对目标进行特征提取，</w:t>
      </w:r>
      <w:r w:rsidR="00DF09E6">
        <w:rPr>
          <w:rFonts w:hint="eastAsia"/>
        </w:rPr>
        <w:t>KCF</w:t>
      </w:r>
      <w:r w:rsidR="00DF09E6">
        <w:rPr>
          <w:rFonts w:hint="eastAsia"/>
        </w:rPr>
        <w:t>在此基础上再进一步可挖掘鲁棒特征能力有限。这里没有比较</w:t>
      </w:r>
      <w:r w:rsidR="00DF09E6">
        <w:rPr>
          <w:rFonts w:hint="eastAsia"/>
        </w:rPr>
        <w:t>MOSSE</w:t>
      </w:r>
      <w:r w:rsidR="00DF09E6">
        <w:rPr>
          <w:rFonts w:hint="eastAsia"/>
        </w:rPr>
        <w:t>利用</w:t>
      </w:r>
      <w:r w:rsidR="00DF09E6">
        <w:rPr>
          <w:rFonts w:hint="eastAsia"/>
        </w:rPr>
        <w:t>HOG</w:t>
      </w:r>
      <w:r w:rsidR="00DF09E6">
        <w:rPr>
          <w:rFonts w:hint="eastAsia"/>
        </w:rPr>
        <w:t>进行目标跟踪。我想应该同</w:t>
      </w:r>
      <w:r w:rsidR="00DF09E6">
        <w:rPr>
          <w:rFonts w:hint="eastAsia"/>
        </w:rPr>
        <w:t>KCF</w:t>
      </w:r>
      <w:r w:rsidR="00DF09E6">
        <w:rPr>
          <w:rFonts w:hint="eastAsia"/>
        </w:rPr>
        <w:t>、</w:t>
      </w:r>
      <w:r w:rsidR="00DF09E6">
        <w:rPr>
          <w:rFonts w:hint="eastAsia"/>
        </w:rPr>
        <w:t>DCF</w:t>
      </w:r>
      <w:r w:rsidR="00DF09E6">
        <w:rPr>
          <w:rFonts w:hint="eastAsia"/>
        </w:rPr>
        <w:t>性能相当。通过上面</w:t>
      </w:r>
      <w:r w:rsidR="00DF09E6">
        <w:rPr>
          <w:rFonts w:hint="eastAsia"/>
        </w:rPr>
        <w:lastRenderedPageBreak/>
        <w:t>分析可以得出在进行目标跟踪时，特征提取起着十分重要作用。</w:t>
      </w:r>
      <w:r w:rsidR="00C16B41">
        <w:rPr>
          <w:rFonts w:hint="eastAsia"/>
        </w:rPr>
        <w:t>若特征足够好，跟踪方法并不显的那么不重要。</w:t>
      </w:r>
      <w:r w:rsidR="00312815">
        <w:rPr>
          <w:rFonts w:hint="eastAsia"/>
        </w:rPr>
        <w:t>作者在进行算法比较过程中，</w:t>
      </w:r>
      <w:r w:rsidR="00312815">
        <w:rPr>
          <w:rFonts w:hint="eastAsia"/>
        </w:rPr>
        <w:t>KCF</w:t>
      </w:r>
      <w:r w:rsidR="00312815">
        <w:rPr>
          <w:rFonts w:hint="eastAsia"/>
        </w:rPr>
        <w:t>选取的基本样本窗口大小为目标大小</w:t>
      </w:r>
      <w:r w:rsidR="00312815">
        <w:rPr>
          <w:rFonts w:hint="eastAsia"/>
        </w:rPr>
        <w:t>2.5</w:t>
      </w:r>
      <w:r w:rsidR="00312815">
        <w:rPr>
          <w:rFonts w:hint="eastAsia"/>
        </w:rPr>
        <w:t>倍。应该分析一下不同窗口大小对性能的影响。在性能和运算速度之间选取一个折中。</w:t>
      </w:r>
      <w:r w:rsidR="00312815">
        <w:rPr>
          <w:rFonts w:hint="eastAsia"/>
        </w:rPr>
        <w:t>MOSSE</w:t>
      </w:r>
      <w:r w:rsidR="00312815">
        <w:rPr>
          <w:rFonts w:hint="eastAsia"/>
        </w:rPr>
        <w:t>由于只选取目标窗口大小进行学习跟踪，所以其每秒可以达到</w:t>
      </w:r>
      <w:r w:rsidR="00312815">
        <w:rPr>
          <w:rFonts w:hint="eastAsia"/>
        </w:rPr>
        <w:t>600</w:t>
      </w:r>
      <w:r w:rsidR="00312815">
        <w:rPr>
          <w:rFonts w:hint="eastAsia"/>
        </w:rPr>
        <w:t>多帧</w:t>
      </w:r>
      <w:r w:rsidR="006A6F80">
        <w:rPr>
          <w:rFonts w:hint="eastAsia"/>
        </w:rPr>
        <w:t>。然而其性能相对于</w:t>
      </w:r>
      <w:r w:rsidR="006A6F80">
        <w:rPr>
          <w:rFonts w:hint="eastAsia"/>
        </w:rPr>
        <w:t>DCF</w:t>
      </w:r>
      <w:r w:rsidR="006A6F80">
        <w:rPr>
          <w:rFonts w:hint="eastAsia"/>
        </w:rPr>
        <w:t>并没有下降很多。我想窗口大小对</w:t>
      </w:r>
      <w:r w:rsidR="006A6F80">
        <w:rPr>
          <w:rFonts w:hint="eastAsia"/>
        </w:rPr>
        <w:t>KCF</w:t>
      </w:r>
      <w:r w:rsidR="006A6F80">
        <w:rPr>
          <w:rFonts w:hint="eastAsia"/>
        </w:rPr>
        <w:t>和</w:t>
      </w:r>
      <w:r w:rsidR="006A6F80">
        <w:rPr>
          <w:rFonts w:hint="eastAsia"/>
        </w:rPr>
        <w:t>DCF</w:t>
      </w:r>
      <w:r w:rsidR="006A6F80">
        <w:rPr>
          <w:rFonts w:hint="eastAsia"/>
        </w:rPr>
        <w:t>的影响应该不会特别大。</w:t>
      </w:r>
    </w:p>
    <w:p w:rsidR="00941F0A" w:rsidRDefault="00941F0A" w:rsidP="003C6E02">
      <w:pPr>
        <w:pStyle w:val="1"/>
      </w:pPr>
      <w:r>
        <w:rPr>
          <w:rFonts w:hint="eastAsia"/>
        </w:rPr>
        <w:t>小结</w:t>
      </w:r>
    </w:p>
    <w:p w:rsidR="00941F0A" w:rsidRDefault="00DE2ADD" w:rsidP="002A0497">
      <w:pPr>
        <w:ind w:firstLine="480"/>
      </w:pPr>
      <w:r>
        <w:rPr>
          <w:rFonts w:hint="eastAsia"/>
        </w:rPr>
        <w:t>KCF</w:t>
      </w:r>
      <w:r>
        <w:rPr>
          <w:rFonts w:hint="eastAsia"/>
        </w:rPr>
        <w:t>实际上是利用核函数对目标进行特征提取，实现目标位置跟踪。虽然其试验说不对缩放尺度敏感，但是其整个过程中目标和基准样本尺寸一直保持不变。</w:t>
      </w:r>
      <w:r>
        <w:rPr>
          <w:rFonts w:hint="eastAsia"/>
        </w:rPr>
        <w:t>KCF</w:t>
      </w:r>
      <w:r>
        <w:rPr>
          <w:rFonts w:hint="eastAsia"/>
        </w:rPr>
        <w:t>能适应小尺度缩放，但是应</w:t>
      </w:r>
      <w:r w:rsidR="001D2D9A">
        <w:rPr>
          <w:rFonts w:hint="eastAsia"/>
        </w:rPr>
        <w:t>该</w:t>
      </w:r>
      <w:r>
        <w:rPr>
          <w:rFonts w:hint="eastAsia"/>
        </w:rPr>
        <w:t>无法适于大尺度缩放目标跟踪问题。对于</w:t>
      </w:r>
      <w:r>
        <w:rPr>
          <w:rFonts w:hint="eastAsia"/>
        </w:rPr>
        <w:t>KCF</w:t>
      </w:r>
      <w:r>
        <w:rPr>
          <w:rFonts w:hint="eastAsia"/>
        </w:rPr>
        <w:t>可以考虑增加一个目标尺度估计步骤，以满足大尺度缩</w:t>
      </w:r>
      <w:r w:rsidRPr="00DE2ADD">
        <w:rPr>
          <w:rFonts w:hint="eastAsia"/>
        </w:rPr>
        <w:t>放</w:t>
      </w:r>
      <w:r>
        <w:rPr>
          <w:rFonts w:hint="eastAsia"/>
        </w:rPr>
        <w:t>跟踪要求。</w:t>
      </w:r>
    </w:p>
    <w:p w:rsidR="00941F0A" w:rsidRDefault="001D2D9A" w:rsidP="002A0497">
      <w:pPr>
        <w:ind w:firstLine="480"/>
      </w:pPr>
      <w:r>
        <w:rPr>
          <w:rFonts w:hint="eastAsia"/>
        </w:rPr>
        <w:t>KCF</w:t>
      </w:r>
      <w:r>
        <w:rPr>
          <w:rFonts w:hint="eastAsia"/>
        </w:rPr>
        <w:t>没有对目标运动进行预测。若在某一瞬间目标运动比较剧烈，</w:t>
      </w:r>
      <w:r w:rsidR="008C1BFA">
        <w:rPr>
          <w:rFonts w:hint="eastAsia"/>
        </w:rPr>
        <w:t>直接以没有预测位置为中心选取样本进行加权相关匹配有可能降低匹配精度甚至匹配失败。</w:t>
      </w:r>
    </w:p>
    <w:p w:rsidR="008C1BFA" w:rsidRDefault="008C1BFA" w:rsidP="002A0497">
      <w:pPr>
        <w:ind w:firstLine="480"/>
      </w:pPr>
      <w:r>
        <w:rPr>
          <w:rFonts w:hint="eastAsia"/>
        </w:rPr>
        <w:t>KCF</w:t>
      </w:r>
      <w:r>
        <w:rPr>
          <w:rFonts w:hint="eastAsia"/>
        </w:rPr>
        <w:t>无法应对干扰目标对跟踪目标的干扰。我想这是所有跟踪方法的一个短板。</w:t>
      </w:r>
    </w:p>
    <w:p w:rsidR="001D2D9A" w:rsidRDefault="008C1BFA" w:rsidP="002A0497">
      <w:pPr>
        <w:ind w:firstLine="480"/>
      </w:pPr>
      <w:r>
        <w:rPr>
          <w:rFonts w:hint="eastAsia"/>
        </w:rPr>
        <w:t>KCF</w:t>
      </w:r>
      <w:r>
        <w:rPr>
          <w:rFonts w:hint="eastAsia"/>
        </w:rPr>
        <w:t>应该加入一个同</w:t>
      </w:r>
      <w:r>
        <w:rPr>
          <w:rFonts w:hint="eastAsia"/>
        </w:rPr>
        <w:t>TLD</w:t>
      </w:r>
      <w:r>
        <w:rPr>
          <w:rFonts w:hint="eastAsia"/>
        </w:rPr>
        <w:t>类似的机制，以防目标丢失后重新检测跟踪。</w:t>
      </w:r>
    </w:p>
    <w:p w:rsidR="00D60DE1" w:rsidRDefault="00D60DE1" w:rsidP="002A0497">
      <w:pPr>
        <w:ind w:firstLine="480"/>
      </w:pPr>
    </w:p>
    <w:p w:rsidR="008C767F" w:rsidRDefault="00FF5F1C" w:rsidP="00FF5F1C">
      <w:pPr>
        <w:pStyle w:val="1"/>
      </w:pPr>
      <w:r>
        <w:rPr>
          <w:rFonts w:hint="eastAsia"/>
        </w:rPr>
        <w:t>参考文献</w:t>
      </w:r>
    </w:p>
    <w:p w:rsidR="00B07755" w:rsidRDefault="00B07755" w:rsidP="00B07755">
      <w:pPr>
        <w:ind w:firstLineChars="0" w:firstLine="0"/>
      </w:pPr>
    </w:p>
    <w:p w:rsidR="00312815" w:rsidRPr="00312815" w:rsidRDefault="00B07755" w:rsidP="00312815">
      <w:pPr>
        <w:pStyle w:val="EndNoteBibliography"/>
        <w:ind w:left="720" w:firstLine="480"/>
      </w:pPr>
      <w:r>
        <w:fldChar w:fldCharType="begin"/>
      </w:r>
      <w:r>
        <w:instrText xml:space="preserve"> ADDIN EN.REFLIST </w:instrText>
      </w:r>
      <w:r>
        <w:fldChar w:fldCharType="separate"/>
      </w:r>
      <w:r w:rsidR="00312815" w:rsidRPr="00312815">
        <w:t>1.</w:t>
      </w:r>
      <w:r w:rsidR="00312815" w:rsidRPr="00312815">
        <w:tab/>
        <w:t xml:space="preserve">Henriques, J.F., et al., </w:t>
      </w:r>
      <w:r w:rsidR="00312815" w:rsidRPr="00312815">
        <w:rPr>
          <w:i/>
        </w:rPr>
        <w:t>Exploiting the circulant structure of tracking-by-detection with kernels</w:t>
      </w:r>
      <w:r w:rsidR="00312815" w:rsidRPr="00312815">
        <w:t xml:space="preserve">, in </w:t>
      </w:r>
      <w:r w:rsidR="00312815" w:rsidRPr="00312815">
        <w:rPr>
          <w:i/>
        </w:rPr>
        <w:t>Computer Vision–ECCV 2012</w:t>
      </w:r>
      <w:r w:rsidR="00312815" w:rsidRPr="00312815">
        <w:t>. 2012, Springer. p. 702-715.</w:t>
      </w:r>
    </w:p>
    <w:p w:rsidR="00312815" w:rsidRPr="00312815" w:rsidRDefault="00312815" w:rsidP="00312815">
      <w:pPr>
        <w:pStyle w:val="EndNoteBibliography"/>
        <w:ind w:left="720" w:firstLine="480"/>
      </w:pPr>
      <w:r w:rsidRPr="00312815">
        <w:t>2.</w:t>
      </w:r>
      <w:r w:rsidRPr="00312815">
        <w:tab/>
        <w:t xml:space="preserve">Henriques, J.F., et al., </w:t>
      </w:r>
      <w:r w:rsidRPr="00312815">
        <w:rPr>
          <w:i/>
        </w:rPr>
        <w:t>High-speed tracking with kernelized correlation filters.</w:t>
      </w:r>
      <w:r w:rsidRPr="00312815">
        <w:t xml:space="preserve"> Pattern Analysis and Machine Intelligence, IEEE Transactions on, 2015. </w:t>
      </w:r>
      <w:r w:rsidRPr="00312815">
        <w:rPr>
          <w:b/>
        </w:rPr>
        <w:t>37</w:t>
      </w:r>
      <w:r w:rsidRPr="00312815">
        <w:t>(3): p. 583-596.</w:t>
      </w:r>
    </w:p>
    <w:p w:rsidR="00312815" w:rsidRPr="00312815" w:rsidRDefault="00312815" w:rsidP="00312815">
      <w:pPr>
        <w:pStyle w:val="EndNoteBibliography"/>
        <w:ind w:left="720" w:firstLine="480"/>
      </w:pPr>
      <w:r w:rsidRPr="00312815">
        <w:t>3.</w:t>
      </w:r>
      <w:r w:rsidRPr="00312815">
        <w:tab/>
        <w:t xml:space="preserve">Wu, Y., J. Lim, and M.-H. Yang. </w:t>
      </w:r>
      <w:r w:rsidRPr="00312815">
        <w:rPr>
          <w:i/>
        </w:rPr>
        <w:t>Online object tracking: A benchmark</w:t>
      </w:r>
      <w:r w:rsidRPr="00312815">
        <w:t xml:space="preserve">. in </w:t>
      </w:r>
      <w:r w:rsidRPr="00312815">
        <w:rPr>
          <w:i/>
        </w:rPr>
        <w:t>Computer vision and pattern recognition (CVPR), 2013 IEEE Conference on</w:t>
      </w:r>
      <w:r w:rsidRPr="00312815">
        <w:t>. 2013. IEEE.</w:t>
      </w:r>
    </w:p>
    <w:p w:rsidR="00312815" w:rsidRPr="00312815" w:rsidRDefault="00312815" w:rsidP="00312815">
      <w:pPr>
        <w:pStyle w:val="EndNoteBibliography"/>
        <w:ind w:left="720" w:firstLine="480"/>
      </w:pPr>
      <w:r w:rsidRPr="00312815">
        <w:lastRenderedPageBreak/>
        <w:t>4.</w:t>
      </w:r>
      <w:r w:rsidRPr="00312815">
        <w:tab/>
        <w:t xml:space="preserve">Hare, S., A. Saffari, and P.H. Torr. </w:t>
      </w:r>
      <w:r w:rsidRPr="00312815">
        <w:rPr>
          <w:i/>
        </w:rPr>
        <w:t>Struck: Structured output tracking with kernels</w:t>
      </w:r>
      <w:r w:rsidRPr="00312815">
        <w:t xml:space="preserve">. in </w:t>
      </w:r>
      <w:r w:rsidRPr="00312815">
        <w:rPr>
          <w:i/>
        </w:rPr>
        <w:t>Computer Vision (ICCV), 2011 IEEE International Conference on</w:t>
      </w:r>
      <w:r w:rsidRPr="00312815">
        <w:t>. 2011. IEEE.</w:t>
      </w:r>
    </w:p>
    <w:p w:rsidR="00312815" w:rsidRPr="00312815" w:rsidRDefault="00312815" w:rsidP="00312815">
      <w:pPr>
        <w:pStyle w:val="EndNoteBibliography"/>
        <w:ind w:left="720" w:firstLine="480"/>
      </w:pPr>
      <w:r w:rsidRPr="00312815">
        <w:t>5.</w:t>
      </w:r>
      <w:r w:rsidRPr="00312815">
        <w:tab/>
        <w:t xml:space="preserve">Kalal, Z., K. Mikolajczyk, and J. Matas, </w:t>
      </w:r>
      <w:r w:rsidRPr="00312815">
        <w:rPr>
          <w:i/>
        </w:rPr>
        <w:t>Tracking-learning-detection.</w:t>
      </w:r>
      <w:r w:rsidRPr="00312815">
        <w:t xml:space="preserve"> Pattern Analysis and Machine Intelligence, IEEE Transactions on, 2012. </w:t>
      </w:r>
      <w:r w:rsidRPr="00312815">
        <w:rPr>
          <w:b/>
        </w:rPr>
        <w:t>34</w:t>
      </w:r>
      <w:r w:rsidRPr="00312815">
        <w:t>(7): p. 1409-1422.</w:t>
      </w:r>
    </w:p>
    <w:p w:rsidR="00312815" w:rsidRPr="00312815" w:rsidRDefault="00312815" w:rsidP="00312815">
      <w:pPr>
        <w:pStyle w:val="EndNoteBibliography"/>
        <w:ind w:left="720" w:firstLine="480"/>
      </w:pPr>
      <w:r w:rsidRPr="00312815">
        <w:t>6.</w:t>
      </w:r>
      <w:r w:rsidRPr="00312815">
        <w:tab/>
        <w:t xml:space="preserve">Bolme, D.S., et al. </w:t>
      </w:r>
      <w:r w:rsidRPr="00312815">
        <w:rPr>
          <w:i/>
        </w:rPr>
        <w:t>Visual object tracking using adaptive correlation filters</w:t>
      </w:r>
      <w:r w:rsidRPr="00312815">
        <w:t xml:space="preserve">. in </w:t>
      </w:r>
      <w:r w:rsidRPr="00312815">
        <w:rPr>
          <w:i/>
        </w:rPr>
        <w:t>Computer Vision and Pattern Recognition (CVPR), 2010 IEEE Conference on</w:t>
      </w:r>
      <w:r w:rsidRPr="00312815">
        <w:t>. 2010. IEEE.</w:t>
      </w:r>
    </w:p>
    <w:p w:rsidR="00312815" w:rsidRPr="00312815" w:rsidRDefault="00312815" w:rsidP="00312815">
      <w:pPr>
        <w:pStyle w:val="EndNoteBibliography"/>
        <w:ind w:left="720" w:firstLine="480"/>
      </w:pPr>
      <w:r w:rsidRPr="00312815">
        <w:t>7.</w:t>
      </w:r>
      <w:r w:rsidRPr="00312815">
        <w:tab/>
        <w:t xml:space="preserve">Rifkin, R., G. Yeo, and T. Poggio, </w:t>
      </w:r>
      <w:r w:rsidRPr="00312815">
        <w:rPr>
          <w:i/>
        </w:rPr>
        <w:t>Regularized least-squares classification.</w:t>
      </w:r>
      <w:r w:rsidRPr="00312815">
        <w:t xml:space="preserve"> Nato Science Series Sub Series III Computer and Systems Sciences, 2003. </w:t>
      </w:r>
      <w:r w:rsidRPr="00312815">
        <w:rPr>
          <w:b/>
        </w:rPr>
        <w:t>190</w:t>
      </w:r>
      <w:r w:rsidRPr="00312815">
        <w:t>: p. 131-154.</w:t>
      </w:r>
    </w:p>
    <w:p w:rsidR="00312815" w:rsidRPr="00312815" w:rsidRDefault="00312815" w:rsidP="00312815">
      <w:pPr>
        <w:pStyle w:val="EndNoteBibliography"/>
        <w:ind w:left="720" w:firstLine="480"/>
      </w:pPr>
      <w:r w:rsidRPr="00312815">
        <w:t>8.</w:t>
      </w:r>
      <w:r w:rsidRPr="00312815">
        <w:tab/>
        <w:t xml:space="preserve">Scholkopf, B. and A.J. Smola, </w:t>
      </w:r>
      <w:r w:rsidRPr="00312815">
        <w:rPr>
          <w:i/>
        </w:rPr>
        <w:t>Learning with kernels: support vector machines, regularization, optimization, and beyond</w:t>
      </w:r>
      <w:r w:rsidRPr="00312815">
        <w:t>. 2001: MIT press.</w:t>
      </w:r>
    </w:p>
    <w:p w:rsidR="00B07755" w:rsidRDefault="00B07755" w:rsidP="00F70DEF">
      <w:pPr>
        <w:ind w:firstLineChars="0" w:firstLine="0"/>
      </w:pPr>
      <w:r>
        <w:fldChar w:fldCharType="end"/>
      </w:r>
    </w:p>
    <w:p w:rsidR="00B07755" w:rsidRDefault="00B07755" w:rsidP="00B07755">
      <w:pPr>
        <w:ind w:firstLineChars="0" w:firstLine="0"/>
      </w:pPr>
    </w:p>
    <w:p w:rsidR="00B07755" w:rsidRDefault="00B07755" w:rsidP="00B07755">
      <w:pPr>
        <w:ind w:firstLineChars="0" w:firstLine="0"/>
      </w:pPr>
    </w:p>
    <w:sectPr w:rsidR="00B07755" w:rsidSect="007F036B">
      <w:headerReference w:type="even" r:id="rId258"/>
      <w:headerReference w:type="default" r:id="rId259"/>
      <w:footerReference w:type="even" r:id="rId260"/>
      <w:footerReference w:type="default" r:id="rId261"/>
      <w:headerReference w:type="first" r:id="rId262"/>
      <w:footerReference w:type="first" r:id="rId263"/>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943" w:rsidRDefault="00962943" w:rsidP="007001F0">
      <w:pPr>
        <w:spacing w:line="240" w:lineRule="auto"/>
        <w:ind w:left="480" w:firstLine="480"/>
      </w:pPr>
      <w:r>
        <w:separator/>
      </w:r>
    </w:p>
  </w:endnote>
  <w:endnote w:type="continuationSeparator" w:id="0">
    <w:p w:rsidR="00962943" w:rsidRDefault="00962943" w:rsidP="007001F0">
      <w:pPr>
        <w:spacing w:line="240" w:lineRule="auto"/>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A" w:rsidRDefault="0048475A" w:rsidP="007001F0">
    <w:pPr>
      <w:ind w:left="480"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988802"/>
      <w:docPartObj>
        <w:docPartGallery w:val="Page Numbers (Bottom of Page)"/>
        <w:docPartUnique/>
      </w:docPartObj>
    </w:sdtPr>
    <w:sdtEndPr/>
    <w:sdtContent>
      <w:p w:rsidR="0048475A" w:rsidRDefault="0048475A" w:rsidP="007001F0">
        <w:pPr>
          <w:pStyle w:val="a7"/>
          <w:ind w:left="420" w:firstLine="420"/>
          <w:jc w:val="center"/>
        </w:pPr>
        <w:r>
          <w:fldChar w:fldCharType="begin"/>
        </w:r>
        <w:r>
          <w:instrText>PAGE   \* MERGEFORMAT</w:instrText>
        </w:r>
        <w:r>
          <w:fldChar w:fldCharType="separate"/>
        </w:r>
        <w:r w:rsidR="00884B6D" w:rsidRPr="00884B6D">
          <w:rPr>
            <w:noProof/>
            <w:lang w:val="zh-CN"/>
          </w:rPr>
          <w:t>8</w:t>
        </w:r>
        <w:r>
          <w:rPr>
            <w:noProof/>
            <w:lang w:val="zh-CN"/>
          </w:rPr>
          <w:fldChar w:fldCharType="end"/>
        </w:r>
      </w:p>
    </w:sdtContent>
  </w:sdt>
  <w:p w:rsidR="0048475A" w:rsidRDefault="0048475A" w:rsidP="007001F0">
    <w:pPr>
      <w:ind w:left="480"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000851"/>
      <w:docPartObj>
        <w:docPartGallery w:val="Page Numbers (Bottom of Page)"/>
        <w:docPartUnique/>
      </w:docPartObj>
    </w:sdtPr>
    <w:sdtEndPr/>
    <w:sdtContent>
      <w:p w:rsidR="0048475A" w:rsidRDefault="0048475A" w:rsidP="007001F0">
        <w:pPr>
          <w:pStyle w:val="a7"/>
          <w:ind w:left="420" w:firstLine="420"/>
          <w:jc w:val="center"/>
        </w:pPr>
        <w:r>
          <w:fldChar w:fldCharType="begin"/>
        </w:r>
        <w:r>
          <w:instrText>PAGE   \* MERGEFORMAT</w:instrText>
        </w:r>
        <w:r>
          <w:fldChar w:fldCharType="separate"/>
        </w:r>
        <w:r w:rsidR="00884B6D" w:rsidRPr="00884B6D">
          <w:rPr>
            <w:noProof/>
            <w:lang w:val="zh-CN"/>
          </w:rPr>
          <w:t>1</w:t>
        </w:r>
        <w:r>
          <w:rPr>
            <w:noProof/>
            <w:lang w:val="zh-CN"/>
          </w:rPr>
          <w:fldChar w:fldCharType="end"/>
        </w:r>
      </w:p>
    </w:sdtContent>
  </w:sdt>
  <w:p w:rsidR="0048475A" w:rsidRDefault="0048475A" w:rsidP="007001F0">
    <w:pPr>
      <w:ind w:left="480"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943" w:rsidRDefault="00962943" w:rsidP="007001F0">
      <w:pPr>
        <w:spacing w:line="240" w:lineRule="auto"/>
        <w:ind w:left="480" w:firstLine="480"/>
      </w:pPr>
      <w:r>
        <w:separator/>
      </w:r>
    </w:p>
  </w:footnote>
  <w:footnote w:type="continuationSeparator" w:id="0">
    <w:p w:rsidR="00962943" w:rsidRDefault="00962943" w:rsidP="007001F0">
      <w:pPr>
        <w:spacing w:line="240" w:lineRule="auto"/>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A" w:rsidRDefault="0048475A" w:rsidP="007001F0">
    <w:pPr>
      <w:ind w:left="480"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A" w:rsidRDefault="0048475A" w:rsidP="007001F0">
    <w:pPr>
      <w:ind w:left="480"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5A" w:rsidRDefault="0048475A" w:rsidP="007001F0">
    <w:pPr>
      <w:ind w:left="480"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48867FF7"/>
    <w:multiLevelType w:val="multilevel"/>
    <w:tmpl w:val="D29C6132"/>
    <w:lvl w:ilvl="0">
      <w:start w:val="1"/>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992" w:hanging="567"/>
      </w:pPr>
      <w:rPr>
        <w:rFonts w:ascii="Times New Roman" w:hAnsi="Times New Roman" w:cs="Times New Roman" w:hint="default"/>
      </w:r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pStyle w:val="5"/>
      <w:lvlText w:val="%1.%2.%3.%4.%5"/>
      <w:lvlJc w:val="left"/>
      <w:pPr>
        <w:ind w:left="2551" w:hanging="850"/>
      </w:pPr>
      <w:rPr>
        <w:rFonts w:ascii="Times New Roman" w:hAnsi="Times New Roman" w:cs="Times New Roman" w:hint="default"/>
      </w:rPr>
    </w:lvl>
    <w:lvl w:ilvl="5">
      <w:start w:val="1"/>
      <w:numFmt w:val="decimal"/>
      <w:pStyle w:val="6"/>
      <w:lvlText w:val="%1.%2.%3.%4.%5.%6"/>
      <w:lvlJc w:val="left"/>
      <w:pPr>
        <w:ind w:left="3260" w:hanging="1134"/>
      </w:pPr>
      <w:rPr>
        <w:rFonts w:ascii="Times New Roman" w:hAnsi="Times New Roman" w:cs="Times New Roman" w:hint="default"/>
      </w:rPr>
    </w:lvl>
    <w:lvl w:ilvl="6">
      <w:start w:val="1"/>
      <w:numFmt w:val="decimal"/>
      <w:pStyle w:val="7"/>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0"/>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2"/>
  </w:num>
  <w:num w:numId="8">
    <w:abstractNumId w:val="3"/>
  </w:num>
  <w:num w:numId="9">
    <w:abstractNumId w:val="11"/>
  </w:num>
  <w:num w:numId="10">
    <w:abstractNumId w:val="4"/>
  </w:num>
  <w:num w:numId="11">
    <w:abstractNumId w:val="8"/>
  </w:num>
  <w:num w:numId="12">
    <w:abstractNumId w:val="1"/>
  </w:num>
  <w:num w:numId="13">
    <w:abstractNumId w:val="6"/>
  </w:num>
  <w:num w:numId="14">
    <w:abstractNumId w:val="13"/>
  </w:num>
  <w:num w:numId="15">
    <w:abstractNumId w:val="9"/>
  </w:num>
  <w:num w:numId="1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t0f2sntp0acefz2kvar5bs5v9fr0azved&quot;&gt;object tracking of image processing&lt;record-ids&gt;&lt;item&gt;1&lt;/item&gt;&lt;item&gt;2&lt;/item&gt;&lt;item&gt;5&lt;/item&gt;&lt;item&gt;7&lt;/item&gt;&lt;item&gt;9&lt;/item&gt;&lt;item&gt;11&lt;/item&gt;&lt;item&gt;15&lt;/item&gt;&lt;item&gt;19&lt;/item&gt;&lt;/record-ids&gt;&lt;/item&gt;&lt;/Libraries&gt;"/>
  </w:docVars>
  <w:rsids>
    <w:rsidRoot w:val="008866A1"/>
    <w:rsid w:val="00000E63"/>
    <w:rsid w:val="0000234E"/>
    <w:rsid w:val="00003391"/>
    <w:rsid w:val="00004059"/>
    <w:rsid w:val="00004E2A"/>
    <w:rsid w:val="000071CF"/>
    <w:rsid w:val="00011D61"/>
    <w:rsid w:val="00012566"/>
    <w:rsid w:val="000127F0"/>
    <w:rsid w:val="00015270"/>
    <w:rsid w:val="00015590"/>
    <w:rsid w:val="000164FC"/>
    <w:rsid w:val="000169C3"/>
    <w:rsid w:val="00016B53"/>
    <w:rsid w:val="00016C89"/>
    <w:rsid w:val="000205D7"/>
    <w:rsid w:val="000211A5"/>
    <w:rsid w:val="00021BEE"/>
    <w:rsid w:val="000228A0"/>
    <w:rsid w:val="00022FD7"/>
    <w:rsid w:val="000237A0"/>
    <w:rsid w:val="000244DE"/>
    <w:rsid w:val="000247C7"/>
    <w:rsid w:val="00024A1D"/>
    <w:rsid w:val="000256E5"/>
    <w:rsid w:val="00025B91"/>
    <w:rsid w:val="00027520"/>
    <w:rsid w:val="000278AE"/>
    <w:rsid w:val="00027E48"/>
    <w:rsid w:val="00030520"/>
    <w:rsid w:val="0003196B"/>
    <w:rsid w:val="00032549"/>
    <w:rsid w:val="00036185"/>
    <w:rsid w:val="00036D98"/>
    <w:rsid w:val="00040241"/>
    <w:rsid w:val="00040ED0"/>
    <w:rsid w:val="00042098"/>
    <w:rsid w:val="00042700"/>
    <w:rsid w:val="00043889"/>
    <w:rsid w:val="00051D6A"/>
    <w:rsid w:val="000521EB"/>
    <w:rsid w:val="000522EC"/>
    <w:rsid w:val="00054164"/>
    <w:rsid w:val="000554A8"/>
    <w:rsid w:val="000567D7"/>
    <w:rsid w:val="00056950"/>
    <w:rsid w:val="00057904"/>
    <w:rsid w:val="00057D48"/>
    <w:rsid w:val="0006213A"/>
    <w:rsid w:val="00062464"/>
    <w:rsid w:val="000633E7"/>
    <w:rsid w:val="00063B23"/>
    <w:rsid w:val="0006436E"/>
    <w:rsid w:val="00064AD0"/>
    <w:rsid w:val="00065D5E"/>
    <w:rsid w:val="00066905"/>
    <w:rsid w:val="00066B9C"/>
    <w:rsid w:val="000670A4"/>
    <w:rsid w:val="00067AE0"/>
    <w:rsid w:val="00067B2C"/>
    <w:rsid w:val="00070069"/>
    <w:rsid w:val="0007025B"/>
    <w:rsid w:val="00070967"/>
    <w:rsid w:val="00071647"/>
    <w:rsid w:val="0007212D"/>
    <w:rsid w:val="00072D4E"/>
    <w:rsid w:val="000742D5"/>
    <w:rsid w:val="00075B3C"/>
    <w:rsid w:val="00076431"/>
    <w:rsid w:val="0007701F"/>
    <w:rsid w:val="000774A4"/>
    <w:rsid w:val="0007763A"/>
    <w:rsid w:val="00080114"/>
    <w:rsid w:val="00080EBA"/>
    <w:rsid w:val="0008167C"/>
    <w:rsid w:val="00083C8A"/>
    <w:rsid w:val="00086936"/>
    <w:rsid w:val="000879CB"/>
    <w:rsid w:val="00091144"/>
    <w:rsid w:val="0009197F"/>
    <w:rsid w:val="000921E0"/>
    <w:rsid w:val="000923DA"/>
    <w:rsid w:val="00092500"/>
    <w:rsid w:val="0009397B"/>
    <w:rsid w:val="0009465F"/>
    <w:rsid w:val="00094924"/>
    <w:rsid w:val="00094DF5"/>
    <w:rsid w:val="000953B0"/>
    <w:rsid w:val="0009621E"/>
    <w:rsid w:val="00096A10"/>
    <w:rsid w:val="000A0180"/>
    <w:rsid w:val="000A43AD"/>
    <w:rsid w:val="000A5254"/>
    <w:rsid w:val="000A5471"/>
    <w:rsid w:val="000A559E"/>
    <w:rsid w:val="000A5BE8"/>
    <w:rsid w:val="000A64FB"/>
    <w:rsid w:val="000A7A55"/>
    <w:rsid w:val="000A7F6C"/>
    <w:rsid w:val="000B025D"/>
    <w:rsid w:val="000B078F"/>
    <w:rsid w:val="000B11A6"/>
    <w:rsid w:val="000B17ED"/>
    <w:rsid w:val="000B357D"/>
    <w:rsid w:val="000B4255"/>
    <w:rsid w:val="000B6967"/>
    <w:rsid w:val="000C025D"/>
    <w:rsid w:val="000C194C"/>
    <w:rsid w:val="000C4849"/>
    <w:rsid w:val="000C624B"/>
    <w:rsid w:val="000C6EAD"/>
    <w:rsid w:val="000C757D"/>
    <w:rsid w:val="000D2329"/>
    <w:rsid w:val="000D27FB"/>
    <w:rsid w:val="000D2A22"/>
    <w:rsid w:val="000D404B"/>
    <w:rsid w:val="000D4AE2"/>
    <w:rsid w:val="000E11F2"/>
    <w:rsid w:val="000E142E"/>
    <w:rsid w:val="000E160A"/>
    <w:rsid w:val="000E25C4"/>
    <w:rsid w:val="000E2A65"/>
    <w:rsid w:val="000E2FD4"/>
    <w:rsid w:val="000E4D6B"/>
    <w:rsid w:val="000E556F"/>
    <w:rsid w:val="000E5C4A"/>
    <w:rsid w:val="000E67CA"/>
    <w:rsid w:val="000E7149"/>
    <w:rsid w:val="000E7508"/>
    <w:rsid w:val="000F17B4"/>
    <w:rsid w:val="000F1B45"/>
    <w:rsid w:val="000F21F7"/>
    <w:rsid w:val="000F350B"/>
    <w:rsid w:val="000F3D86"/>
    <w:rsid w:val="000F517A"/>
    <w:rsid w:val="000F51C9"/>
    <w:rsid w:val="000F6382"/>
    <w:rsid w:val="001006B5"/>
    <w:rsid w:val="00103C7F"/>
    <w:rsid w:val="0010412C"/>
    <w:rsid w:val="00105401"/>
    <w:rsid w:val="001061B8"/>
    <w:rsid w:val="001108A1"/>
    <w:rsid w:val="00110D1A"/>
    <w:rsid w:val="00111050"/>
    <w:rsid w:val="001112AF"/>
    <w:rsid w:val="00111879"/>
    <w:rsid w:val="001144DB"/>
    <w:rsid w:val="00115857"/>
    <w:rsid w:val="001158AD"/>
    <w:rsid w:val="00115D04"/>
    <w:rsid w:val="00121640"/>
    <w:rsid w:val="00122560"/>
    <w:rsid w:val="00122D32"/>
    <w:rsid w:val="00122FFC"/>
    <w:rsid w:val="00123732"/>
    <w:rsid w:val="0012537F"/>
    <w:rsid w:val="00125869"/>
    <w:rsid w:val="00125A2F"/>
    <w:rsid w:val="00125B6A"/>
    <w:rsid w:val="0012718F"/>
    <w:rsid w:val="00130CF6"/>
    <w:rsid w:val="00131542"/>
    <w:rsid w:val="001316FA"/>
    <w:rsid w:val="001343CD"/>
    <w:rsid w:val="00135598"/>
    <w:rsid w:val="00135CB9"/>
    <w:rsid w:val="00135DD8"/>
    <w:rsid w:val="001363F9"/>
    <w:rsid w:val="00137D36"/>
    <w:rsid w:val="00137F60"/>
    <w:rsid w:val="00140A05"/>
    <w:rsid w:val="00141380"/>
    <w:rsid w:val="00142CA1"/>
    <w:rsid w:val="00144D80"/>
    <w:rsid w:val="0014573F"/>
    <w:rsid w:val="001467A8"/>
    <w:rsid w:val="00147A48"/>
    <w:rsid w:val="001502D9"/>
    <w:rsid w:val="0015159B"/>
    <w:rsid w:val="00151CE6"/>
    <w:rsid w:val="001527BC"/>
    <w:rsid w:val="001540D0"/>
    <w:rsid w:val="0015639F"/>
    <w:rsid w:val="0015676F"/>
    <w:rsid w:val="00157DFB"/>
    <w:rsid w:val="00160DE3"/>
    <w:rsid w:val="0016163B"/>
    <w:rsid w:val="00162472"/>
    <w:rsid w:val="001648EF"/>
    <w:rsid w:val="001654B3"/>
    <w:rsid w:val="001661A9"/>
    <w:rsid w:val="00166E0A"/>
    <w:rsid w:val="0016714C"/>
    <w:rsid w:val="00167376"/>
    <w:rsid w:val="001674F1"/>
    <w:rsid w:val="00172BEF"/>
    <w:rsid w:val="00173074"/>
    <w:rsid w:val="0017398D"/>
    <w:rsid w:val="001744B6"/>
    <w:rsid w:val="0017555A"/>
    <w:rsid w:val="00175803"/>
    <w:rsid w:val="00176293"/>
    <w:rsid w:val="00176E31"/>
    <w:rsid w:val="00177B19"/>
    <w:rsid w:val="00177D6C"/>
    <w:rsid w:val="00177DC7"/>
    <w:rsid w:val="001814E4"/>
    <w:rsid w:val="001815B4"/>
    <w:rsid w:val="00183217"/>
    <w:rsid w:val="001843F0"/>
    <w:rsid w:val="00184BFD"/>
    <w:rsid w:val="00186D9A"/>
    <w:rsid w:val="001902D2"/>
    <w:rsid w:val="001909E2"/>
    <w:rsid w:val="001924BD"/>
    <w:rsid w:val="001935C2"/>
    <w:rsid w:val="00194A07"/>
    <w:rsid w:val="001956DE"/>
    <w:rsid w:val="001A0129"/>
    <w:rsid w:val="001A08D0"/>
    <w:rsid w:val="001A0C56"/>
    <w:rsid w:val="001A1120"/>
    <w:rsid w:val="001A189F"/>
    <w:rsid w:val="001A1F50"/>
    <w:rsid w:val="001A2404"/>
    <w:rsid w:val="001A245A"/>
    <w:rsid w:val="001A2B3D"/>
    <w:rsid w:val="001A3897"/>
    <w:rsid w:val="001A3C49"/>
    <w:rsid w:val="001A551D"/>
    <w:rsid w:val="001A6A58"/>
    <w:rsid w:val="001A700E"/>
    <w:rsid w:val="001B07F5"/>
    <w:rsid w:val="001B088C"/>
    <w:rsid w:val="001B0FC7"/>
    <w:rsid w:val="001B2FEC"/>
    <w:rsid w:val="001B35BC"/>
    <w:rsid w:val="001B45CD"/>
    <w:rsid w:val="001B4F6E"/>
    <w:rsid w:val="001B5270"/>
    <w:rsid w:val="001B544F"/>
    <w:rsid w:val="001B5801"/>
    <w:rsid w:val="001B5C9F"/>
    <w:rsid w:val="001B679D"/>
    <w:rsid w:val="001C0C6C"/>
    <w:rsid w:val="001C2350"/>
    <w:rsid w:val="001C28F4"/>
    <w:rsid w:val="001C2CA3"/>
    <w:rsid w:val="001C3AE6"/>
    <w:rsid w:val="001C48C8"/>
    <w:rsid w:val="001C51C2"/>
    <w:rsid w:val="001C6852"/>
    <w:rsid w:val="001C777C"/>
    <w:rsid w:val="001C7E20"/>
    <w:rsid w:val="001D005F"/>
    <w:rsid w:val="001D04D8"/>
    <w:rsid w:val="001D0672"/>
    <w:rsid w:val="001D0707"/>
    <w:rsid w:val="001D234B"/>
    <w:rsid w:val="001D2629"/>
    <w:rsid w:val="001D26BF"/>
    <w:rsid w:val="001D28F6"/>
    <w:rsid w:val="001D2C67"/>
    <w:rsid w:val="001D2D9A"/>
    <w:rsid w:val="001D3CF5"/>
    <w:rsid w:val="001D4481"/>
    <w:rsid w:val="001D492C"/>
    <w:rsid w:val="001D50BF"/>
    <w:rsid w:val="001D5815"/>
    <w:rsid w:val="001D59AA"/>
    <w:rsid w:val="001D6242"/>
    <w:rsid w:val="001E0488"/>
    <w:rsid w:val="001E08E5"/>
    <w:rsid w:val="001E0EB2"/>
    <w:rsid w:val="001E223A"/>
    <w:rsid w:val="001E22B7"/>
    <w:rsid w:val="001E2ED5"/>
    <w:rsid w:val="001E331E"/>
    <w:rsid w:val="001E47BB"/>
    <w:rsid w:val="001E5743"/>
    <w:rsid w:val="001E5EE3"/>
    <w:rsid w:val="001E633D"/>
    <w:rsid w:val="001E6434"/>
    <w:rsid w:val="001E6E29"/>
    <w:rsid w:val="001F096E"/>
    <w:rsid w:val="001F1D5D"/>
    <w:rsid w:val="001F1D75"/>
    <w:rsid w:val="001F20A9"/>
    <w:rsid w:val="001F2BC5"/>
    <w:rsid w:val="001F2FD6"/>
    <w:rsid w:val="001F68EB"/>
    <w:rsid w:val="001F6EAE"/>
    <w:rsid w:val="002001B5"/>
    <w:rsid w:val="0020058C"/>
    <w:rsid w:val="0020060F"/>
    <w:rsid w:val="0020061B"/>
    <w:rsid w:val="00201CED"/>
    <w:rsid w:val="0020201A"/>
    <w:rsid w:val="00202904"/>
    <w:rsid w:val="00202FCF"/>
    <w:rsid w:val="00203FBB"/>
    <w:rsid w:val="002043F4"/>
    <w:rsid w:val="00205160"/>
    <w:rsid w:val="00206B3B"/>
    <w:rsid w:val="002075F0"/>
    <w:rsid w:val="002112A3"/>
    <w:rsid w:val="002113E0"/>
    <w:rsid w:val="00212CD7"/>
    <w:rsid w:val="00212FC1"/>
    <w:rsid w:val="00213D66"/>
    <w:rsid w:val="00214B12"/>
    <w:rsid w:val="0021592B"/>
    <w:rsid w:val="00215B1B"/>
    <w:rsid w:val="00216B6B"/>
    <w:rsid w:val="00216D21"/>
    <w:rsid w:val="002173B6"/>
    <w:rsid w:val="0022001D"/>
    <w:rsid w:val="0022031D"/>
    <w:rsid w:val="002211FF"/>
    <w:rsid w:val="00221A11"/>
    <w:rsid w:val="002241C8"/>
    <w:rsid w:val="002242AF"/>
    <w:rsid w:val="00224861"/>
    <w:rsid w:val="00224CF4"/>
    <w:rsid w:val="0022553D"/>
    <w:rsid w:val="00225640"/>
    <w:rsid w:val="00225F4F"/>
    <w:rsid w:val="002263E4"/>
    <w:rsid w:val="002277AD"/>
    <w:rsid w:val="002278BB"/>
    <w:rsid w:val="00227ADB"/>
    <w:rsid w:val="002315C1"/>
    <w:rsid w:val="0023373D"/>
    <w:rsid w:val="00234F82"/>
    <w:rsid w:val="002350D2"/>
    <w:rsid w:val="00235973"/>
    <w:rsid w:val="00237A3E"/>
    <w:rsid w:val="00240253"/>
    <w:rsid w:val="00240601"/>
    <w:rsid w:val="00240965"/>
    <w:rsid w:val="00241378"/>
    <w:rsid w:val="002413BA"/>
    <w:rsid w:val="00241554"/>
    <w:rsid w:val="00241AE9"/>
    <w:rsid w:val="00241EDE"/>
    <w:rsid w:val="002442C9"/>
    <w:rsid w:val="00245A32"/>
    <w:rsid w:val="00246537"/>
    <w:rsid w:val="00246C6D"/>
    <w:rsid w:val="0024761C"/>
    <w:rsid w:val="00247B61"/>
    <w:rsid w:val="00247E88"/>
    <w:rsid w:val="00252EEB"/>
    <w:rsid w:val="002536CE"/>
    <w:rsid w:val="00253F9F"/>
    <w:rsid w:val="00254A84"/>
    <w:rsid w:val="00255C5E"/>
    <w:rsid w:val="00256010"/>
    <w:rsid w:val="0025628F"/>
    <w:rsid w:val="00257C87"/>
    <w:rsid w:val="0026074A"/>
    <w:rsid w:val="00261170"/>
    <w:rsid w:val="00265083"/>
    <w:rsid w:val="00265B7E"/>
    <w:rsid w:val="002709C4"/>
    <w:rsid w:val="00270D22"/>
    <w:rsid w:val="0027140D"/>
    <w:rsid w:val="00271E7D"/>
    <w:rsid w:val="00272A89"/>
    <w:rsid w:val="00273839"/>
    <w:rsid w:val="002739D6"/>
    <w:rsid w:val="002757B5"/>
    <w:rsid w:val="00275859"/>
    <w:rsid w:val="00277195"/>
    <w:rsid w:val="00277C9E"/>
    <w:rsid w:val="00277DB3"/>
    <w:rsid w:val="00280113"/>
    <w:rsid w:val="002816B4"/>
    <w:rsid w:val="00281745"/>
    <w:rsid w:val="00281CC8"/>
    <w:rsid w:val="00282629"/>
    <w:rsid w:val="002832E8"/>
    <w:rsid w:val="002844F5"/>
    <w:rsid w:val="0028591B"/>
    <w:rsid w:val="00287089"/>
    <w:rsid w:val="002871BE"/>
    <w:rsid w:val="002907E6"/>
    <w:rsid w:val="0029158A"/>
    <w:rsid w:val="00291B32"/>
    <w:rsid w:val="00291E98"/>
    <w:rsid w:val="00291F32"/>
    <w:rsid w:val="00292955"/>
    <w:rsid w:val="00294300"/>
    <w:rsid w:val="00296CD7"/>
    <w:rsid w:val="002970C6"/>
    <w:rsid w:val="00297118"/>
    <w:rsid w:val="002A0316"/>
    <w:rsid w:val="002A0497"/>
    <w:rsid w:val="002A0823"/>
    <w:rsid w:val="002A1CC9"/>
    <w:rsid w:val="002A31DD"/>
    <w:rsid w:val="002A34FF"/>
    <w:rsid w:val="002A399D"/>
    <w:rsid w:val="002A3C4F"/>
    <w:rsid w:val="002A4A99"/>
    <w:rsid w:val="002A542F"/>
    <w:rsid w:val="002A6B89"/>
    <w:rsid w:val="002B0C42"/>
    <w:rsid w:val="002B1074"/>
    <w:rsid w:val="002B26A0"/>
    <w:rsid w:val="002B3B1B"/>
    <w:rsid w:val="002B5F9F"/>
    <w:rsid w:val="002B787B"/>
    <w:rsid w:val="002C18CF"/>
    <w:rsid w:val="002C21AE"/>
    <w:rsid w:val="002C3C01"/>
    <w:rsid w:val="002C42C1"/>
    <w:rsid w:val="002C74A7"/>
    <w:rsid w:val="002C777B"/>
    <w:rsid w:val="002D239F"/>
    <w:rsid w:val="002D6344"/>
    <w:rsid w:val="002D6648"/>
    <w:rsid w:val="002D722D"/>
    <w:rsid w:val="002E3169"/>
    <w:rsid w:val="002E33D6"/>
    <w:rsid w:val="002E3C18"/>
    <w:rsid w:val="002E62AB"/>
    <w:rsid w:val="002E77B4"/>
    <w:rsid w:val="002E7FCB"/>
    <w:rsid w:val="002F103B"/>
    <w:rsid w:val="002F7D6F"/>
    <w:rsid w:val="003000C6"/>
    <w:rsid w:val="0030075B"/>
    <w:rsid w:val="003015D1"/>
    <w:rsid w:val="00301D43"/>
    <w:rsid w:val="00302421"/>
    <w:rsid w:val="00307121"/>
    <w:rsid w:val="00310160"/>
    <w:rsid w:val="00310716"/>
    <w:rsid w:val="00310C8F"/>
    <w:rsid w:val="00311F76"/>
    <w:rsid w:val="00312815"/>
    <w:rsid w:val="00313441"/>
    <w:rsid w:val="00313DD7"/>
    <w:rsid w:val="00314DE3"/>
    <w:rsid w:val="003174B7"/>
    <w:rsid w:val="00321549"/>
    <w:rsid w:val="00321F97"/>
    <w:rsid w:val="00322136"/>
    <w:rsid w:val="003228B6"/>
    <w:rsid w:val="00323848"/>
    <w:rsid w:val="00325936"/>
    <w:rsid w:val="00325CDB"/>
    <w:rsid w:val="00325CE9"/>
    <w:rsid w:val="0033017D"/>
    <w:rsid w:val="00331AAA"/>
    <w:rsid w:val="003322A0"/>
    <w:rsid w:val="00332A18"/>
    <w:rsid w:val="00333E95"/>
    <w:rsid w:val="0033416F"/>
    <w:rsid w:val="00334515"/>
    <w:rsid w:val="00334ACE"/>
    <w:rsid w:val="0033535B"/>
    <w:rsid w:val="00335953"/>
    <w:rsid w:val="0033786E"/>
    <w:rsid w:val="0034069A"/>
    <w:rsid w:val="00340867"/>
    <w:rsid w:val="00341462"/>
    <w:rsid w:val="00341E32"/>
    <w:rsid w:val="00342FAC"/>
    <w:rsid w:val="003449C2"/>
    <w:rsid w:val="00344FD1"/>
    <w:rsid w:val="003469EB"/>
    <w:rsid w:val="00346C31"/>
    <w:rsid w:val="003471A4"/>
    <w:rsid w:val="00347E9D"/>
    <w:rsid w:val="0035044B"/>
    <w:rsid w:val="00350F7B"/>
    <w:rsid w:val="0035112F"/>
    <w:rsid w:val="003511F1"/>
    <w:rsid w:val="0035381D"/>
    <w:rsid w:val="00353EDB"/>
    <w:rsid w:val="00354FEB"/>
    <w:rsid w:val="00355861"/>
    <w:rsid w:val="00356B23"/>
    <w:rsid w:val="00356BD2"/>
    <w:rsid w:val="003579EC"/>
    <w:rsid w:val="00357D02"/>
    <w:rsid w:val="003601A7"/>
    <w:rsid w:val="003607A0"/>
    <w:rsid w:val="00360EC8"/>
    <w:rsid w:val="003618CF"/>
    <w:rsid w:val="00361E5C"/>
    <w:rsid w:val="00362484"/>
    <w:rsid w:val="003624B1"/>
    <w:rsid w:val="00364717"/>
    <w:rsid w:val="00364878"/>
    <w:rsid w:val="0036571B"/>
    <w:rsid w:val="003708E7"/>
    <w:rsid w:val="00371267"/>
    <w:rsid w:val="003718A8"/>
    <w:rsid w:val="00372800"/>
    <w:rsid w:val="003733DF"/>
    <w:rsid w:val="00374275"/>
    <w:rsid w:val="0037624C"/>
    <w:rsid w:val="00377763"/>
    <w:rsid w:val="00377B61"/>
    <w:rsid w:val="003817BE"/>
    <w:rsid w:val="00382669"/>
    <w:rsid w:val="0038344C"/>
    <w:rsid w:val="00384B66"/>
    <w:rsid w:val="00386479"/>
    <w:rsid w:val="00387E42"/>
    <w:rsid w:val="00390831"/>
    <w:rsid w:val="00390B5C"/>
    <w:rsid w:val="00391477"/>
    <w:rsid w:val="00392C09"/>
    <w:rsid w:val="00392D9A"/>
    <w:rsid w:val="00392E56"/>
    <w:rsid w:val="0039355E"/>
    <w:rsid w:val="00393852"/>
    <w:rsid w:val="00393EAF"/>
    <w:rsid w:val="00394E3F"/>
    <w:rsid w:val="003950BA"/>
    <w:rsid w:val="00395BF3"/>
    <w:rsid w:val="00396924"/>
    <w:rsid w:val="003A0F85"/>
    <w:rsid w:val="003A223B"/>
    <w:rsid w:val="003A259C"/>
    <w:rsid w:val="003A281D"/>
    <w:rsid w:val="003A4926"/>
    <w:rsid w:val="003A5E7B"/>
    <w:rsid w:val="003B0049"/>
    <w:rsid w:val="003B0113"/>
    <w:rsid w:val="003B06E2"/>
    <w:rsid w:val="003B17E7"/>
    <w:rsid w:val="003B1855"/>
    <w:rsid w:val="003B22D9"/>
    <w:rsid w:val="003B3A8B"/>
    <w:rsid w:val="003B488C"/>
    <w:rsid w:val="003B67A3"/>
    <w:rsid w:val="003B754A"/>
    <w:rsid w:val="003C0A44"/>
    <w:rsid w:val="003C29A1"/>
    <w:rsid w:val="003C2FF8"/>
    <w:rsid w:val="003C5196"/>
    <w:rsid w:val="003C59F9"/>
    <w:rsid w:val="003C6389"/>
    <w:rsid w:val="003C6E02"/>
    <w:rsid w:val="003C731C"/>
    <w:rsid w:val="003C78F2"/>
    <w:rsid w:val="003C7DB5"/>
    <w:rsid w:val="003D0298"/>
    <w:rsid w:val="003D22F9"/>
    <w:rsid w:val="003D2B44"/>
    <w:rsid w:val="003D2C6C"/>
    <w:rsid w:val="003D3FB5"/>
    <w:rsid w:val="003D43F6"/>
    <w:rsid w:val="003D5C27"/>
    <w:rsid w:val="003D6D79"/>
    <w:rsid w:val="003D7A22"/>
    <w:rsid w:val="003E0A82"/>
    <w:rsid w:val="003E2374"/>
    <w:rsid w:val="003E323B"/>
    <w:rsid w:val="003E45CB"/>
    <w:rsid w:val="003E573D"/>
    <w:rsid w:val="003E6A64"/>
    <w:rsid w:val="003E70DD"/>
    <w:rsid w:val="003F1747"/>
    <w:rsid w:val="003F3606"/>
    <w:rsid w:val="003F447A"/>
    <w:rsid w:val="003F4820"/>
    <w:rsid w:val="003F66C5"/>
    <w:rsid w:val="003F6CF3"/>
    <w:rsid w:val="003F7192"/>
    <w:rsid w:val="004013EA"/>
    <w:rsid w:val="00401BA8"/>
    <w:rsid w:val="00402A8C"/>
    <w:rsid w:val="00402F9E"/>
    <w:rsid w:val="00406428"/>
    <w:rsid w:val="0040747A"/>
    <w:rsid w:val="00411E23"/>
    <w:rsid w:val="004125AF"/>
    <w:rsid w:val="00413FB7"/>
    <w:rsid w:val="004146B9"/>
    <w:rsid w:val="00421FA7"/>
    <w:rsid w:val="00422A9B"/>
    <w:rsid w:val="00424CD4"/>
    <w:rsid w:val="00424F45"/>
    <w:rsid w:val="00425962"/>
    <w:rsid w:val="00425A9A"/>
    <w:rsid w:val="00427EA9"/>
    <w:rsid w:val="00430215"/>
    <w:rsid w:val="00433871"/>
    <w:rsid w:val="00436F3A"/>
    <w:rsid w:val="004410FA"/>
    <w:rsid w:val="004411DB"/>
    <w:rsid w:val="00441B72"/>
    <w:rsid w:val="00441FBD"/>
    <w:rsid w:val="00442031"/>
    <w:rsid w:val="0044220B"/>
    <w:rsid w:val="004427A7"/>
    <w:rsid w:val="004432D3"/>
    <w:rsid w:val="00443F20"/>
    <w:rsid w:val="004456A3"/>
    <w:rsid w:val="00445C15"/>
    <w:rsid w:val="00445F5F"/>
    <w:rsid w:val="00446C3F"/>
    <w:rsid w:val="004474B0"/>
    <w:rsid w:val="00450D29"/>
    <w:rsid w:val="00451090"/>
    <w:rsid w:val="004517F6"/>
    <w:rsid w:val="00452777"/>
    <w:rsid w:val="00452D40"/>
    <w:rsid w:val="0045376F"/>
    <w:rsid w:val="004547E7"/>
    <w:rsid w:val="0045523E"/>
    <w:rsid w:val="00462860"/>
    <w:rsid w:val="004632F2"/>
    <w:rsid w:val="00463310"/>
    <w:rsid w:val="0046447D"/>
    <w:rsid w:val="00464DA1"/>
    <w:rsid w:val="00465240"/>
    <w:rsid w:val="00465516"/>
    <w:rsid w:val="0046686F"/>
    <w:rsid w:val="0046704E"/>
    <w:rsid w:val="004670A1"/>
    <w:rsid w:val="00470ED4"/>
    <w:rsid w:val="004710D8"/>
    <w:rsid w:val="00471F70"/>
    <w:rsid w:val="0047247B"/>
    <w:rsid w:val="00472909"/>
    <w:rsid w:val="00473829"/>
    <w:rsid w:val="00473FA9"/>
    <w:rsid w:val="00474025"/>
    <w:rsid w:val="0047592B"/>
    <w:rsid w:val="004769CE"/>
    <w:rsid w:val="004773F9"/>
    <w:rsid w:val="004804A3"/>
    <w:rsid w:val="00480524"/>
    <w:rsid w:val="0048215A"/>
    <w:rsid w:val="0048232D"/>
    <w:rsid w:val="00483627"/>
    <w:rsid w:val="00483DB5"/>
    <w:rsid w:val="004841F5"/>
    <w:rsid w:val="0048475A"/>
    <w:rsid w:val="00485A70"/>
    <w:rsid w:val="004871B5"/>
    <w:rsid w:val="00491B18"/>
    <w:rsid w:val="004934C9"/>
    <w:rsid w:val="004948DF"/>
    <w:rsid w:val="00494FF0"/>
    <w:rsid w:val="00496828"/>
    <w:rsid w:val="004973E7"/>
    <w:rsid w:val="0049784C"/>
    <w:rsid w:val="004A5189"/>
    <w:rsid w:val="004A51A7"/>
    <w:rsid w:val="004A6215"/>
    <w:rsid w:val="004A68B6"/>
    <w:rsid w:val="004B07F6"/>
    <w:rsid w:val="004B16E8"/>
    <w:rsid w:val="004B19B5"/>
    <w:rsid w:val="004B3242"/>
    <w:rsid w:val="004B3464"/>
    <w:rsid w:val="004B359C"/>
    <w:rsid w:val="004B44D5"/>
    <w:rsid w:val="004B481D"/>
    <w:rsid w:val="004B530A"/>
    <w:rsid w:val="004B5501"/>
    <w:rsid w:val="004B5D42"/>
    <w:rsid w:val="004B60C3"/>
    <w:rsid w:val="004B6163"/>
    <w:rsid w:val="004B646B"/>
    <w:rsid w:val="004B7CBD"/>
    <w:rsid w:val="004C0154"/>
    <w:rsid w:val="004C0AEF"/>
    <w:rsid w:val="004C149E"/>
    <w:rsid w:val="004C15E1"/>
    <w:rsid w:val="004C19C4"/>
    <w:rsid w:val="004C2A0A"/>
    <w:rsid w:val="004C2CBF"/>
    <w:rsid w:val="004C36AB"/>
    <w:rsid w:val="004C4FF3"/>
    <w:rsid w:val="004C656E"/>
    <w:rsid w:val="004C7B07"/>
    <w:rsid w:val="004D049B"/>
    <w:rsid w:val="004D1CA3"/>
    <w:rsid w:val="004D2FDA"/>
    <w:rsid w:val="004D49E0"/>
    <w:rsid w:val="004D4E89"/>
    <w:rsid w:val="004D6848"/>
    <w:rsid w:val="004D7FC7"/>
    <w:rsid w:val="004E0662"/>
    <w:rsid w:val="004E0B50"/>
    <w:rsid w:val="004E2BBC"/>
    <w:rsid w:val="004E33BA"/>
    <w:rsid w:val="004E34D9"/>
    <w:rsid w:val="004E3D05"/>
    <w:rsid w:val="004E40C3"/>
    <w:rsid w:val="004E50FC"/>
    <w:rsid w:val="004E6367"/>
    <w:rsid w:val="004E672C"/>
    <w:rsid w:val="004E756E"/>
    <w:rsid w:val="004F0570"/>
    <w:rsid w:val="004F4352"/>
    <w:rsid w:val="004F49A8"/>
    <w:rsid w:val="004F62EB"/>
    <w:rsid w:val="005008A8"/>
    <w:rsid w:val="00501279"/>
    <w:rsid w:val="00504C10"/>
    <w:rsid w:val="00506715"/>
    <w:rsid w:val="00506938"/>
    <w:rsid w:val="00507F54"/>
    <w:rsid w:val="00507F75"/>
    <w:rsid w:val="0051195E"/>
    <w:rsid w:val="00511E43"/>
    <w:rsid w:val="005160BA"/>
    <w:rsid w:val="00516248"/>
    <w:rsid w:val="005169C0"/>
    <w:rsid w:val="00517940"/>
    <w:rsid w:val="005212EA"/>
    <w:rsid w:val="005215DD"/>
    <w:rsid w:val="005225C9"/>
    <w:rsid w:val="00522BE8"/>
    <w:rsid w:val="0052385E"/>
    <w:rsid w:val="00523CDC"/>
    <w:rsid w:val="00523E0A"/>
    <w:rsid w:val="005247F5"/>
    <w:rsid w:val="0052521E"/>
    <w:rsid w:val="005254CD"/>
    <w:rsid w:val="00526A5F"/>
    <w:rsid w:val="005312FC"/>
    <w:rsid w:val="00531982"/>
    <w:rsid w:val="00534EA4"/>
    <w:rsid w:val="00537CA6"/>
    <w:rsid w:val="0054033B"/>
    <w:rsid w:val="005403E1"/>
    <w:rsid w:val="00540AD2"/>
    <w:rsid w:val="0054164C"/>
    <w:rsid w:val="00541959"/>
    <w:rsid w:val="00541D11"/>
    <w:rsid w:val="00541F08"/>
    <w:rsid w:val="00543957"/>
    <w:rsid w:val="0054763F"/>
    <w:rsid w:val="00547A69"/>
    <w:rsid w:val="0055005B"/>
    <w:rsid w:val="00550B28"/>
    <w:rsid w:val="00551582"/>
    <w:rsid w:val="00552890"/>
    <w:rsid w:val="00552F14"/>
    <w:rsid w:val="0055348D"/>
    <w:rsid w:val="00553BCF"/>
    <w:rsid w:val="00554438"/>
    <w:rsid w:val="00555328"/>
    <w:rsid w:val="005553D6"/>
    <w:rsid w:val="0055581F"/>
    <w:rsid w:val="00556AF4"/>
    <w:rsid w:val="00557DE0"/>
    <w:rsid w:val="0056130E"/>
    <w:rsid w:val="00561C28"/>
    <w:rsid w:val="00562567"/>
    <w:rsid w:val="00562B50"/>
    <w:rsid w:val="00562C72"/>
    <w:rsid w:val="00563FDD"/>
    <w:rsid w:val="005643D4"/>
    <w:rsid w:val="00564ED5"/>
    <w:rsid w:val="00565A02"/>
    <w:rsid w:val="0056644E"/>
    <w:rsid w:val="005666D2"/>
    <w:rsid w:val="00570100"/>
    <w:rsid w:val="005709C2"/>
    <w:rsid w:val="00571474"/>
    <w:rsid w:val="00571E5A"/>
    <w:rsid w:val="00571F87"/>
    <w:rsid w:val="00573BD6"/>
    <w:rsid w:val="0057605D"/>
    <w:rsid w:val="005763BC"/>
    <w:rsid w:val="0057721E"/>
    <w:rsid w:val="00577A7B"/>
    <w:rsid w:val="00580061"/>
    <w:rsid w:val="0058160B"/>
    <w:rsid w:val="00583035"/>
    <w:rsid w:val="00584F9D"/>
    <w:rsid w:val="00585CE9"/>
    <w:rsid w:val="00585D10"/>
    <w:rsid w:val="005862F2"/>
    <w:rsid w:val="00587493"/>
    <w:rsid w:val="0059012C"/>
    <w:rsid w:val="0059037F"/>
    <w:rsid w:val="005909BB"/>
    <w:rsid w:val="00591DD0"/>
    <w:rsid w:val="00592EA1"/>
    <w:rsid w:val="0059401C"/>
    <w:rsid w:val="00594E30"/>
    <w:rsid w:val="00595038"/>
    <w:rsid w:val="00595084"/>
    <w:rsid w:val="00595FF1"/>
    <w:rsid w:val="005961CC"/>
    <w:rsid w:val="0059631B"/>
    <w:rsid w:val="00596DE7"/>
    <w:rsid w:val="00597362"/>
    <w:rsid w:val="00597AA1"/>
    <w:rsid w:val="005A0483"/>
    <w:rsid w:val="005A0F35"/>
    <w:rsid w:val="005A1863"/>
    <w:rsid w:val="005A1893"/>
    <w:rsid w:val="005A26B0"/>
    <w:rsid w:val="005A3555"/>
    <w:rsid w:val="005A4404"/>
    <w:rsid w:val="005A587A"/>
    <w:rsid w:val="005A6116"/>
    <w:rsid w:val="005A69FF"/>
    <w:rsid w:val="005B0482"/>
    <w:rsid w:val="005B2CF3"/>
    <w:rsid w:val="005B34A0"/>
    <w:rsid w:val="005B368C"/>
    <w:rsid w:val="005B5BF6"/>
    <w:rsid w:val="005B66E1"/>
    <w:rsid w:val="005B6AF0"/>
    <w:rsid w:val="005C11DF"/>
    <w:rsid w:val="005C29B3"/>
    <w:rsid w:val="005C2AF3"/>
    <w:rsid w:val="005C3551"/>
    <w:rsid w:val="005C4145"/>
    <w:rsid w:val="005C4D0D"/>
    <w:rsid w:val="005C50C4"/>
    <w:rsid w:val="005C5130"/>
    <w:rsid w:val="005C549D"/>
    <w:rsid w:val="005C7265"/>
    <w:rsid w:val="005C73AD"/>
    <w:rsid w:val="005D0C88"/>
    <w:rsid w:val="005D2166"/>
    <w:rsid w:val="005D2229"/>
    <w:rsid w:val="005D3E8B"/>
    <w:rsid w:val="005D45C0"/>
    <w:rsid w:val="005D5564"/>
    <w:rsid w:val="005D660B"/>
    <w:rsid w:val="005D75DE"/>
    <w:rsid w:val="005E0A34"/>
    <w:rsid w:val="005E1B93"/>
    <w:rsid w:val="005E1C9D"/>
    <w:rsid w:val="005E294D"/>
    <w:rsid w:val="005E31B0"/>
    <w:rsid w:val="005E35FB"/>
    <w:rsid w:val="005E433A"/>
    <w:rsid w:val="005E7B06"/>
    <w:rsid w:val="005F01C8"/>
    <w:rsid w:val="005F0FE0"/>
    <w:rsid w:val="005F1B8C"/>
    <w:rsid w:val="005F4AFB"/>
    <w:rsid w:val="005F591B"/>
    <w:rsid w:val="005F5E9E"/>
    <w:rsid w:val="005F6AEB"/>
    <w:rsid w:val="005F7621"/>
    <w:rsid w:val="005F7714"/>
    <w:rsid w:val="00600B8B"/>
    <w:rsid w:val="006037EB"/>
    <w:rsid w:val="00603E66"/>
    <w:rsid w:val="006042C9"/>
    <w:rsid w:val="00604697"/>
    <w:rsid w:val="00605220"/>
    <w:rsid w:val="00605375"/>
    <w:rsid w:val="00605416"/>
    <w:rsid w:val="00605948"/>
    <w:rsid w:val="0060604C"/>
    <w:rsid w:val="00606320"/>
    <w:rsid w:val="006164CE"/>
    <w:rsid w:val="00617BC2"/>
    <w:rsid w:val="006240FF"/>
    <w:rsid w:val="0062440E"/>
    <w:rsid w:val="0062580A"/>
    <w:rsid w:val="00625A11"/>
    <w:rsid w:val="00625FED"/>
    <w:rsid w:val="0062731D"/>
    <w:rsid w:val="00627468"/>
    <w:rsid w:val="00627509"/>
    <w:rsid w:val="00627C85"/>
    <w:rsid w:val="00630358"/>
    <w:rsid w:val="006305EC"/>
    <w:rsid w:val="006308E3"/>
    <w:rsid w:val="00630E52"/>
    <w:rsid w:val="006311D3"/>
    <w:rsid w:val="006347A8"/>
    <w:rsid w:val="00635870"/>
    <w:rsid w:val="0064182B"/>
    <w:rsid w:val="006423F4"/>
    <w:rsid w:val="00644618"/>
    <w:rsid w:val="0064535C"/>
    <w:rsid w:val="00645603"/>
    <w:rsid w:val="00645961"/>
    <w:rsid w:val="0064741C"/>
    <w:rsid w:val="0064784A"/>
    <w:rsid w:val="00647A47"/>
    <w:rsid w:val="0065005D"/>
    <w:rsid w:val="00650198"/>
    <w:rsid w:val="0065106E"/>
    <w:rsid w:val="00652DBC"/>
    <w:rsid w:val="00652E25"/>
    <w:rsid w:val="00653195"/>
    <w:rsid w:val="006532AB"/>
    <w:rsid w:val="00653549"/>
    <w:rsid w:val="00653683"/>
    <w:rsid w:val="00654345"/>
    <w:rsid w:val="00654861"/>
    <w:rsid w:val="006552F2"/>
    <w:rsid w:val="00655E52"/>
    <w:rsid w:val="0065614B"/>
    <w:rsid w:val="0066018D"/>
    <w:rsid w:val="006622B4"/>
    <w:rsid w:val="00664078"/>
    <w:rsid w:val="00664837"/>
    <w:rsid w:val="0066508A"/>
    <w:rsid w:val="00665489"/>
    <w:rsid w:val="00665A18"/>
    <w:rsid w:val="00666B8C"/>
    <w:rsid w:val="006672C7"/>
    <w:rsid w:val="006674CA"/>
    <w:rsid w:val="006677AB"/>
    <w:rsid w:val="00670A7F"/>
    <w:rsid w:val="00670D70"/>
    <w:rsid w:val="00671FC3"/>
    <w:rsid w:val="006724F4"/>
    <w:rsid w:val="00674550"/>
    <w:rsid w:val="0067458D"/>
    <w:rsid w:val="006745A1"/>
    <w:rsid w:val="00674F1C"/>
    <w:rsid w:val="0067524B"/>
    <w:rsid w:val="00675358"/>
    <w:rsid w:val="00675579"/>
    <w:rsid w:val="00675D7A"/>
    <w:rsid w:val="006762BF"/>
    <w:rsid w:val="006774AF"/>
    <w:rsid w:val="00680E1F"/>
    <w:rsid w:val="00681308"/>
    <w:rsid w:val="006813C4"/>
    <w:rsid w:val="00681569"/>
    <w:rsid w:val="00682099"/>
    <w:rsid w:val="006858A0"/>
    <w:rsid w:val="00686035"/>
    <w:rsid w:val="006863EA"/>
    <w:rsid w:val="006911CE"/>
    <w:rsid w:val="0069150A"/>
    <w:rsid w:val="0069199E"/>
    <w:rsid w:val="00691CF2"/>
    <w:rsid w:val="00692D73"/>
    <w:rsid w:val="00693B51"/>
    <w:rsid w:val="00693FB8"/>
    <w:rsid w:val="00694D39"/>
    <w:rsid w:val="00695399"/>
    <w:rsid w:val="00695C81"/>
    <w:rsid w:val="00696E5B"/>
    <w:rsid w:val="00697193"/>
    <w:rsid w:val="00697DFD"/>
    <w:rsid w:val="00697F80"/>
    <w:rsid w:val="006A13CA"/>
    <w:rsid w:val="006A159C"/>
    <w:rsid w:val="006A1F9A"/>
    <w:rsid w:val="006A240D"/>
    <w:rsid w:val="006A2676"/>
    <w:rsid w:val="006A2C5C"/>
    <w:rsid w:val="006A5B8E"/>
    <w:rsid w:val="006A6F80"/>
    <w:rsid w:val="006A726B"/>
    <w:rsid w:val="006B0338"/>
    <w:rsid w:val="006B0986"/>
    <w:rsid w:val="006B117F"/>
    <w:rsid w:val="006B6490"/>
    <w:rsid w:val="006B67E9"/>
    <w:rsid w:val="006B6A0B"/>
    <w:rsid w:val="006B6F55"/>
    <w:rsid w:val="006B7477"/>
    <w:rsid w:val="006B7969"/>
    <w:rsid w:val="006C1CF3"/>
    <w:rsid w:val="006C25C1"/>
    <w:rsid w:val="006C2BDC"/>
    <w:rsid w:val="006C2FA8"/>
    <w:rsid w:val="006C3B2E"/>
    <w:rsid w:val="006C3C1A"/>
    <w:rsid w:val="006C5D35"/>
    <w:rsid w:val="006C5DB0"/>
    <w:rsid w:val="006C6629"/>
    <w:rsid w:val="006C77A3"/>
    <w:rsid w:val="006D03E4"/>
    <w:rsid w:val="006D0E0D"/>
    <w:rsid w:val="006D1FCB"/>
    <w:rsid w:val="006D3342"/>
    <w:rsid w:val="006D4915"/>
    <w:rsid w:val="006D4D3C"/>
    <w:rsid w:val="006D5B56"/>
    <w:rsid w:val="006D5B8A"/>
    <w:rsid w:val="006D78F9"/>
    <w:rsid w:val="006E1DD0"/>
    <w:rsid w:val="006E21DF"/>
    <w:rsid w:val="006E2E22"/>
    <w:rsid w:val="006E3A03"/>
    <w:rsid w:val="006E3CD5"/>
    <w:rsid w:val="006E3FE5"/>
    <w:rsid w:val="006E4548"/>
    <w:rsid w:val="006F131A"/>
    <w:rsid w:val="006F1666"/>
    <w:rsid w:val="006F1708"/>
    <w:rsid w:val="006F23FB"/>
    <w:rsid w:val="006F2DB2"/>
    <w:rsid w:val="006F34CB"/>
    <w:rsid w:val="006F64C3"/>
    <w:rsid w:val="006F6731"/>
    <w:rsid w:val="006F7951"/>
    <w:rsid w:val="007001F0"/>
    <w:rsid w:val="00700FB8"/>
    <w:rsid w:val="00701347"/>
    <w:rsid w:val="0070134C"/>
    <w:rsid w:val="00701FE0"/>
    <w:rsid w:val="00703EE0"/>
    <w:rsid w:val="00703F54"/>
    <w:rsid w:val="007048E0"/>
    <w:rsid w:val="007050CB"/>
    <w:rsid w:val="00705BCD"/>
    <w:rsid w:val="00706E86"/>
    <w:rsid w:val="00710324"/>
    <w:rsid w:val="00710DA3"/>
    <w:rsid w:val="00710DDA"/>
    <w:rsid w:val="007111AA"/>
    <w:rsid w:val="00712456"/>
    <w:rsid w:val="0071253B"/>
    <w:rsid w:val="007129CF"/>
    <w:rsid w:val="00712B49"/>
    <w:rsid w:val="00712F43"/>
    <w:rsid w:val="00714C44"/>
    <w:rsid w:val="007154E0"/>
    <w:rsid w:val="00716A8E"/>
    <w:rsid w:val="00721195"/>
    <w:rsid w:val="007212D7"/>
    <w:rsid w:val="00721617"/>
    <w:rsid w:val="00721B53"/>
    <w:rsid w:val="00723660"/>
    <w:rsid w:val="00723ACA"/>
    <w:rsid w:val="00723C28"/>
    <w:rsid w:val="00723E71"/>
    <w:rsid w:val="0072419A"/>
    <w:rsid w:val="00724D5B"/>
    <w:rsid w:val="00726ACB"/>
    <w:rsid w:val="007271DE"/>
    <w:rsid w:val="007277B4"/>
    <w:rsid w:val="00727BF8"/>
    <w:rsid w:val="00730E72"/>
    <w:rsid w:val="007314A7"/>
    <w:rsid w:val="0073172A"/>
    <w:rsid w:val="00731FDD"/>
    <w:rsid w:val="00732454"/>
    <w:rsid w:val="00732904"/>
    <w:rsid w:val="007339B7"/>
    <w:rsid w:val="00733CD8"/>
    <w:rsid w:val="0073466D"/>
    <w:rsid w:val="0073529F"/>
    <w:rsid w:val="007356B1"/>
    <w:rsid w:val="00735AE6"/>
    <w:rsid w:val="0073712B"/>
    <w:rsid w:val="00737C20"/>
    <w:rsid w:val="0074132F"/>
    <w:rsid w:val="007417DB"/>
    <w:rsid w:val="00742029"/>
    <w:rsid w:val="007422EF"/>
    <w:rsid w:val="0074252B"/>
    <w:rsid w:val="007429E8"/>
    <w:rsid w:val="007429F2"/>
    <w:rsid w:val="00743EC3"/>
    <w:rsid w:val="00745048"/>
    <w:rsid w:val="00745347"/>
    <w:rsid w:val="007460D5"/>
    <w:rsid w:val="00746552"/>
    <w:rsid w:val="00747B59"/>
    <w:rsid w:val="00747CC6"/>
    <w:rsid w:val="0075084F"/>
    <w:rsid w:val="00752C93"/>
    <w:rsid w:val="0075395E"/>
    <w:rsid w:val="00753DF2"/>
    <w:rsid w:val="00753F95"/>
    <w:rsid w:val="00753FF0"/>
    <w:rsid w:val="007546BB"/>
    <w:rsid w:val="0075509B"/>
    <w:rsid w:val="00755FE8"/>
    <w:rsid w:val="00756595"/>
    <w:rsid w:val="00756C30"/>
    <w:rsid w:val="00757000"/>
    <w:rsid w:val="0075789C"/>
    <w:rsid w:val="00757A02"/>
    <w:rsid w:val="00757EBA"/>
    <w:rsid w:val="00760742"/>
    <w:rsid w:val="007623E2"/>
    <w:rsid w:val="00762D7D"/>
    <w:rsid w:val="00763AD1"/>
    <w:rsid w:val="00763D8C"/>
    <w:rsid w:val="0076455A"/>
    <w:rsid w:val="00766458"/>
    <w:rsid w:val="00767DF2"/>
    <w:rsid w:val="00770C9C"/>
    <w:rsid w:val="0077108F"/>
    <w:rsid w:val="007729C9"/>
    <w:rsid w:val="00772C69"/>
    <w:rsid w:val="00773030"/>
    <w:rsid w:val="0077683F"/>
    <w:rsid w:val="00776951"/>
    <w:rsid w:val="00776A2A"/>
    <w:rsid w:val="00776C38"/>
    <w:rsid w:val="007772C3"/>
    <w:rsid w:val="007773C3"/>
    <w:rsid w:val="00777619"/>
    <w:rsid w:val="00783271"/>
    <w:rsid w:val="007843DC"/>
    <w:rsid w:val="007850D7"/>
    <w:rsid w:val="00785301"/>
    <w:rsid w:val="0078536D"/>
    <w:rsid w:val="007861B9"/>
    <w:rsid w:val="007865F3"/>
    <w:rsid w:val="00786D33"/>
    <w:rsid w:val="0079180A"/>
    <w:rsid w:val="00791A4F"/>
    <w:rsid w:val="00793479"/>
    <w:rsid w:val="00794EE4"/>
    <w:rsid w:val="00796DC2"/>
    <w:rsid w:val="00797AEC"/>
    <w:rsid w:val="007A0845"/>
    <w:rsid w:val="007A0904"/>
    <w:rsid w:val="007A0AA6"/>
    <w:rsid w:val="007A1274"/>
    <w:rsid w:val="007A29FC"/>
    <w:rsid w:val="007A317A"/>
    <w:rsid w:val="007A3A1D"/>
    <w:rsid w:val="007A42F0"/>
    <w:rsid w:val="007A4641"/>
    <w:rsid w:val="007A5191"/>
    <w:rsid w:val="007A6B7C"/>
    <w:rsid w:val="007A6BA3"/>
    <w:rsid w:val="007A7A5E"/>
    <w:rsid w:val="007A7BCD"/>
    <w:rsid w:val="007B010B"/>
    <w:rsid w:val="007B05A7"/>
    <w:rsid w:val="007B2C1C"/>
    <w:rsid w:val="007B2C90"/>
    <w:rsid w:val="007B336F"/>
    <w:rsid w:val="007B3393"/>
    <w:rsid w:val="007B463F"/>
    <w:rsid w:val="007B47D8"/>
    <w:rsid w:val="007B5898"/>
    <w:rsid w:val="007C09C4"/>
    <w:rsid w:val="007C0C58"/>
    <w:rsid w:val="007C1B31"/>
    <w:rsid w:val="007C288E"/>
    <w:rsid w:val="007C293A"/>
    <w:rsid w:val="007C2BC3"/>
    <w:rsid w:val="007C2EDA"/>
    <w:rsid w:val="007C5037"/>
    <w:rsid w:val="007C5337"/>
    <w:rsid w:val="007C5B79"/>
    <w:rsid w:val="007C61DC"/>
    <w:rsid w:val="007C731F"/>
    <w:rsid w:val="007D10DA"/>
    <w:rsid w:val="007D27EE"/>
    <w:rsid w:val="007D4CB9"/>
    <w:rsid w:val="007D5010"/>
    <w:rsid w:val="007D5B56"/>
    <w:rsid w:val="007D6784"/>
    <w:rsid w:val="007D7EAF"/>
    <w:rsid w:val="007D7EDA"/>
    <w:rsid w:val="007E1284"/>
    <w:rsid w:val="007E1CAB"/>
    <w:rsid w:val="007E1CED"/>
    <w:rsid w:val="007E2FC2"/>
    <w:rsid w:val="007E36B3"/>
    <w:rsid w:val="007E4E42"/>
    <w:rsid w:val="007E55EA"/>
    <w:rsid w:val="007E617D"/>
    <w:rsid w:val="007E6B9B"/>
    <w:rsid w:val="007E6D76"/>
    <w:rsid w:val="007F004C"/>
    <w:rsid w:val="007F036B"/>
    <w:rsid w:val="007F416D"/>
    <w:rsid w:val="007F44F8"/>
    <w:rsid w:val="007F5115"/>
    <w:rsid w:val="007F5C0B"/>
    <w:rsid w:val="007F601C"/>
    <w:rsid w:val="007F7558"/>
    <w:rsid w:val="00800AF9"/>
    <w:rsid w:val="00800F00"/>
    <w:rsid w:val="00801421"/>
    <w:rsid w:val="0080168C"/>
    <w:rsid w:val="008017E0"/>
    <w:rsid w:val="00801970"/>
    <w:rsid w:val="00802E5F"/>
    <w:rsid w:val="0080348E"/>
    <w:rsid w:val="008038B6"/>
    <w:rsid w:val="00803A17"/>
    <w:rsid w:val="00803ED8"/>
    <w:rsid w:val="00804D2D"/>
    <w:rsid w:val="008050BC"/>
    <w:rsid w:val="00805778"/>
    <w:rsid w:val="0080714B"/>
    <w:rsid w:val="008074AA"/>
    <w:rsid w:val="00810767"/>
    <w:rsid w:val="0081149B"/>
    <w:rsid w:val="00811A7D"/>
    <w:rsid w:val="00812D0B"/>
    <w:rsid w:val="0081348D"/>
    <w:rsid w:val="008149F1"/>
    <w:rsid w:val="00814C70"/>
    <w:rsid w:val="008160FE"/>
    <w:rsid w:val="008211CA"/>
    <w:rsid w:val="00822C38"/>
    <w:rsid w:val="008236A0"/>
    <w:rsid w:val="00823E61"/>
    <w:rsid w:val="00824214"/>
    <w:rsid w:val="008249C5"/>
    <w:rsid w:val="00826411"/>
    <w:rsid w:val="008264A5"/>
    <w:rsid w:val="00827303"/>
    <w:rsid w:val="00827883"/>
    <w:rsid w:val="0083212C"/>
    <w:rsid w:val="00832237"/>
    <w:rsid w:val="0083250C"/>
    <w:rsid w:val="008327B1"/>
    <w:rsid w:val="00832B77"/>
    <w:rsid w:val="008339CC"/>
    <w:rsid w:val="00833E27"/>
    <w:rsid w:val="00833F72"/>
    <w:rsid w:val="008344EB"/>
    <w:rsid w:val="008347D4"/>
    <w:rsid w:val="008349F3"/>
    <w:rsid w:val="00834D59"/>
    <w:rsid w:val="00835FC5"/>
    <w:rsid w:val="00836123"/>
    <w:rsid w:val="00836715"/>
    <w:rsid w:val="0084328B"/>
    <w:rsid w:val="008432A3"/>
    <w:rsid w:val="00843D67"/>
    <w:rsid w:val="00845A01"/>
    <w:rsid w:val="00847A4C"/>
    <w:rsid w:val="0085062A"/>
    <w:rsid w:val="00850A65"/>
    <w:rsid w:val="00850A89"/>
    <w:rsid w:val="00850C22"/>
    <w:rsid w:val="00850E95"/>
    <w:rsid w:val="0085109A"/>
    <w:rsid w:val="008511A5"/>
    <w:rsid w:val="00851EDA"/>
    <w:rsid w:val="00852FFF"/>
    <w:rsid w:val="00855AC9"/>
    <w:rsid w:val="00856D1F"/>
    <w:rsid w:val="00856DB3"/>
    <w:rsid w:val="00857AF5"/>
    <w:rsid w:val="008614F3"/>
    <w:rsid w:val="00861AF5"/>
    <w:rsid w:val="0086216D"/>
    <w:rsid w:val="00862F22"/>
    <w:rsid w:val="008647EA"/>
    <w:rsid w:val="00864BF2"/>
    <w:rsid w:val="008650D7"/>
    <w:rsid w:val="00865233"/>
    <w:rsid w:val="008665DC"/>
    <w:rsid w:val="00866E16"/>
    <w:rsid w:val="00867B0F"/>
    <w:rsid w:val="00867C98"/>
    <w:rsid w:val="00871006"/>
    <w:rsid w:val="00871A02"/>
    <w:rsid w:val="00873182"/>
    <w:rsid w:val="00873FD6"/>
    <w:rsid w:val="008740BE"/>
    <w:rsid w:val="0087692F"/>
    <w:rsid w:val="00876AF3"/>
    <w:rsid w:val="00877BC8"/>
    <w:rsid w:val="00882BEA"/>
    <w:rsid w:val="00884222"/>
    <w:rsid w:val="00884985"/>
    <w:rsid w:val="00884B6D"/>
    <w:rsid w:val="0088510C"/>
    <w:rsid w:val="00885B5E"/>
    <w:rsid w:val="008866A1"/>
    <w:rsid w:val="008868C1"/>
    <w:rsid w:val="00890849"/>
    <w:rsid w:val="00891720"/>
    <w:rsid w:val="00891C24"/>
    <w:rsid w:val="00892B15"/>
    <w:rsid w:val="00892E44"/>
    <w:rsid w:val="008931B0"/>
    <w:rsid w:val="008932C9"/>
    <w:rsid w:val="00893355"/>
    <w:rsid w:val="00893B4C"/>
    <w:rsid w:val="00893D13"/>
    <w:rsid w:val="00894B27"/>
    <w:rsid w:val="00895242"/>
    <w:rsid w:val="00895FBE"/>
    <w:rsid w:val="008970D5"/>
    <w:rsid w:val="008972B9"/>
    <w:rsid w:val="00897D8A"/>
    <w:rsid w:val="008A0205"/>
    <w:rsid w:val="008A112F"/>
    <w:rsid w:val="008A1A9D"/>
    <w:rsid w:val="008A1D8E"/>
    <w:rsid w:val="008A34E7"/>
    <w:rsid w:val="008A3900"/>
    <w:rsid w:val="008A50FD"/>
    <w:rsid w:val="008A5797"/>
    <w:rsid w:val="008A7B84"/>
    <w:rsid w:val="008B0B7D"/>
    <w:rsid w:val="008B0F53"/>
    <w:rsid w:val="008B4216"/>
    <w:rsid w:val="008B4FCA"/>
    <w:rsid w:val="008B5685"/>
    <w:rsid w:val="008B77A9"/>
    <w:rsid w:val="008C0B5C"/>
    <w:rsid w:val="008C0BA5"/>
    <w:rsid w:val="008C0D37"/>
    <w:rsid w:val="008C1BFA"/>
    <w:rsid w:val="008C2144"/>
    <w:rsid w:val="008C2CF7"/>
    <w:rsid w:val="008C6CE2"/>
    <w:rsid w:val="008C767F"/>
    <w:rsid w:val="008D1E49"/>
    <w:rsid w:val="008D2270"/>
    <w:rsid w:val="008D38E8"/>
    <w:rsid w:val="008D3EB4"/>
    <w:rsid w:val="008D54CD"/>
    <w:rsid w:val="008D6179"/>
    <w:rsid w:val="008D6571"/>
    <w:rsid w:val="008D78E0"/>
    <w:rsid w:val="008D7DC4"/>
    <w:rsid w:val="008E21F1"/>
    <w:rsid w:val="008E2305"/>
    <w:rsid w:val="008E290C"/>
    <w:rsid w:val="008E294C"/>
    <w:rsid w:val="008E2C78"/>
    <w:rsid w:val="008E356E"/>
    <w:rsid w:val="008E3C8F"/>
    <w:rsid w:val="008E4A97"/>
    <w:rsid w:val="008E5900"/>
    <w:rsid w:val="008E5A58"/>
    <w:rsid w:val="008E742C"/>
    <w:rsid w:val="008E7663"/>
    <w:rsid w:val="008F0164"/>
    <w:rsid w:val="008F0183"/>
    <w:rsid w:val="008F0AFB"/>
    <w:rsid w:val="008F1BDD"/>
    <w:rsid w:val="008F2A5D"/>
    <w:rsid w:val="008F2B79"/>
    <w:rsid w:val="008F2C73"/>
    <w:rsid w:val="008F3965"/>
    <w:rsid w:val="008F4F96"/>
    <w:rsid w:val="008F6E9A"/>
    <w:rsid w:val="008F700E"/>
    <w:rsid w:val="009007CA"/>
    <w:rsid w:val="00900E9E"/>
    <w:rsid w:val="0090126B"/>
    <w:rsid w:val="009014C6"/>
    <w:rsid w:val="00901753"/>
    <w:rsid w:val="00904ECC"/>
    <w:rsid w:val="0090799F"/>
    <w:rsid w:val="00907B5E"/>
    <w:rsid w:val="00907B97"/>
    <w:rsid w:val="00907E69"/>
    <w:rsid w:val="009118F0"/>
    <w:rsid w:val="0091222B"/>
    <w:rsid w:val="009160A6"/>
    <w:rsid w:val="00916C4F"/>
    <w:rsid w:val="0091714B"/>
    <w:rsid w:val="00917629"/>
    <w:rsid w:val="00917D45"/>
    <w:rsid w:val="009234B5"/>
    <w:rsid w:val="00924417"/>
    <w:rsid w:val="00924687"/>
    <w:rsid w:val="0092495F"/>
    <w:rsid w:val="0092544F"/>
    <w:rsid w:val="0092594F"/>
    <w:rsid w:val="00925E50"/>
    <w:rsid w:val="0092640C"/>
    <w:rsid w:val="009268F5"/>
    <w:rsid w:val="009278A6"/>
    <w:rsid w:val="00930E29"/>
    <w:rsid w:val="00930E87"/>
    <w:rsid w:val="00931440"/>
    <w:rsid w:val="0093468F"/>
    <w:rsid w:val="00934D3A"/>
    <w:rsid w:val="009350F3"/>
    <w:rsid w:val="009356AA"/>
    <w:rsid w:val="00935F70"/>
    <w:rsid w:val="009367A7"/>
    <w:rsid w:val="00937DFB"/>
    <w:rsid w:val="00941753"/>
    <w:rsid w:val="00941F0A"/>
    <w:rsid w:val="00942B35"/>
    <w:rsid w:val="009432D8"/>
    <w:rsid w:val="009438BC"/>
    <w:rsid w:val="00945120"/>
    <w:rsid w:val="009454D3"/>
    <w:rsid w:val="0094699A"/>
    <w:rsid w:val="00946DDF"/>
    <w:rsid w:val="0094727E"/>
    <w:rsid w:val="00950BF8"/>
    <w:rsid w:val="00951CFE"/>
    <w:rsid w:val="00952740"/>
    <w:rsid w:val="009535A6"/>
    <w:rsid w:val="00954A11"/>
    <w:rsid w:val="00955629"/>
    <w:rsid w:val="00956AEA"/>
    <w:rsid w:val="0096237D"/>
    <w:rsid w:val="0096270A"/>
    <w:rsid w:val="00962943"/>
    <w:rsid w:val="00962EAB"/>
    <w:rsid w:val="009643B9"/>
    <w:rsid w:val="009645E7"/>
    <w:rsid w:val="009649F3"/>
    <w:rsid w:val="0096557F"/>
    <w:rsid w:val="00966918"/>
    <w:rsid w:val="00967E4B"/>
    <w:rsid w:val="00970B63"/>
    <w:rsid w:val="0097102F"/>
    <w:rsid w:val="00972225"/>
    <w:rsid w:val="00972F59"/>
    <w:rsid w:val="009748A6"/>
    <w:rsid w:val="0097561D"/>
    <w:rsid w:val="00975782"/>
    <w:rsid w:val="0097783A"/>
    <w:rsid w:val="00977A9C"/>
    <w:rsid w:val="00980028"/>
    <w:rsid w:val="00980450"/>
    <w:rsid w:val="00980FF0"/>
    <w:rsid w:val="00981434"/>
    <w:rsid w:val="009831FB"/>
    <w:rsid w:val="00983600"/>
    <w:rsid w:val="009840AE"/>
    <w:rsid w:val="009869D5"/>
    <w:rsid w:val="0098736B"/>
    <w:rsid w:val="009873F1"/>
    <w:rsid w:val="00987789"/>
    <w:rsid w:val="00987AF0"/>
    <w:rsid w:val="009901C4"/>
    <w:rsid w:val="0099108A"/>
    <w:rsid w:val="0099128E"/>
    <w:rsid w:val="0099234F"/>
    <w:rsid w:val="0099438C"/>
    <w:rsid w:val="00996997"/>
    <w:rsid w:val="009977D1"/>
    <w:rsid w:val="009A1AC2"/>
    <w:rsid w:val="009A24C2"/>
    <w:rsid w:val="009A42F3"/>
    <w:rsid w:val="009A44D7"/>
    <w:rsid w:val="009A4D94"/>
    <w:rsid w:val="009A5EA7"/>
    <w:rsid w:val="009A69EC"/>
    <w:rsid w:val="009A7532"/>
    <w:rsid w:val="009A75EA"/>
    <w:rsid w:val="009A7F12"/>
    <w:rsid w:val="009A7FCB"/>
    <w:rsid w:val="009B1210"/>
    <w:rsid w:val="009B2EC1"/>
    <w:rsid w:val="009B372A"/>
    <w:rsid w:val="009B3809"/>
    <w:rsid w:val="009B41A8"/>
    <w:rsid w:val="009B4B82"/>
    <w:rsid w:val="009B4FA7"/>
    <w:rsid w:val="009B5432"/>
    <w:rsid w:val="009B5E55"/>
    <w:rsid w:val="009B6C3C"/>
    <w:rsid w:val="009C030A"/>
    <w:rsid w:val="009C13DA"/>
    <w:rsid w:val="009C1A50"/>
    <w:rsid w:val="009C1B24"/>
    <w:rsid w:val="009C48BB"/>
    <w:rsid w:val="009C4FAB"/>
    <w:rsid w:val="009C78FC"/>
    <w:rsid w:val="009D0620"/>
    <w:rsid w:val="009D1FD8"/>
    <w:rsid w:val="009D4255"/>
    <w:rsid w:val="009D5073"/>
    <w:rsid w:val="009D5C2B"/>
    <w:rsid w:val="009D5EF4"/>
    <w:rsid w:val="009D5FCF"/>
    <w:rsid w:val="009D5FF6"/>
    <w:rsid w:val="009E0D87"/>
    <w:rsid w:val="009E1495"/>
    <w:rsid w:val="009E31CD"/>
    <w:rsid w:val="009E3E3E"/>
    <w:rsid w:val="009E5CBD"/>
    <w:rsid w:val="009E760F"/>
    <w:rsid w:val="009E7727"/>
    <w:rsid w:val="009F0358"/>
    <w:rsid w:val="009F0AC6"/>
    <w:rsid w:val="009F2CA3"/>
    <w:rsid w:val="009F3200"/>
    <w:rsid w:val="009F3311"/>
    <w:rsid w:val="009F4239"/>
    <w:rsid w:val="009F449F"/>
    <w:rsid w:val="009F646B"/>
    <w:rsid w:val="009F6BFA"/>
    <w:rsid w:val="009F6DA8"/>
    <w:rsid w:val="009F72B2"/>
    <w:rsid w:val="009F779B"/>
    <w:rsid w:val="009F78E6"/>
    <w:rsid w:val="00A0138C"/>
    <w:rsid w:val="00A01C91"/>
    <w:rsid w:val="00A01FD9"/>
    <w:rsid w:val="00A02E96"/>
    <w:rsid w:val="00A03CC2"/>
    <w:rsid w:val="00A03FD4"/>
    <w:rsid w:val="00A07A48"/>
    <w:rsid w:val="00A07DC3"/>
    <w:rsid w:val="00A07E97"/>
    <w:rsid w:val="00A11C6C"/>
    <w:rsid w:val="00A12410"/>
    <w:rsid w:val="00A127FD"/>
    <w:rsid w:val="00A13A21"/>
    <w:rsid w:val="00A14562"/>
    <w:rsid w:val="00A146CC"/>
    <w:rsid w:val="00A1504A"/>
    <w:rsid w:val="00A15272"/>
    <w:rsid w:val="00A1628A"/>
    <w:rsid w:val="00A1745E"/>
    <w:rsid w:val="00A21447"/>
    <w:rsid w:val="00A214CC"/>
    <w:rsid w:val="00A21D35"/>
    <w:rsid w:val="00A24F96"/>
    <w:rsid w:val="00A2643B"/>
    <w:rsid w:val="00A2652A"/>
    <w:rsid w:val="00A26DE4"/>
    <w:rsid w:val="00A30917"/>
    <w:rsid w:val="00A30BAF"/>
    <w:rsid w:val="00A311CD"/>
    <w:rsid w:val="00A31DDC"/>
    <w:rsid w:val="00A32CF5"/>
    <w:rsid w:val="00A32FF1"/>
    <w:rsid w:val="00A34607"/>
    <w:rsid w:val="00A35F5D"/>
    <w:rsid w:val="00A36569"/>
    <w:rsid w:val="00A36AD4"/>
    <w:rsid w:val="00A379FD"/>
    <w:rsid w:val="00A400A2"/>
    <w:rsid w:val="00A40E72"/>
    <w:rsid w:val="00A41312"/>
    <w:rsid w:val="00A41F40"/>
    <w:rsid w:val="00A42743"/>
    <w:rsid w:val="00A42C6B"/>
    <w:rsid w:val="00A43166"/>
    <w:rsid w:val="00A437DA"/>
    <w:rsid w:val="00A43AB7"/>
    <w:rsid w:val="00A4402B"/>
    <w:rsid w:val="00A44EFB"/>
    <w:rsid w:val="00A45582"/>
    <w:rsid w:val="00A4657E"/>
    <w:rsid w:val="00A469B3"/>
    <w:rsid w:val="00A47983"/>
    <w:rsid w:val="00A47E73"/>
    <w:rsid w:val="00A500F5"/>
    <w:rsid w:val="00A52AA5"/>
    <w:rsid w:val="00A52AC1"/>
    <w:rsid w:val="00A52DEE"/>
    <w:rsid w:val="00A53DA9"/>
    <w:rsid w:val="00A54011"/>
    <w:rsid w:val="00A5548F"/>
    <w:rsid w:val="00A562A6"/>
    <w:rsid w:val="00A608EF"/>
    <w:rsid w:val="00A610A0"/>
    <w:rsid w:val="00A615D8"/>
    <w:rsid w:val="00A6277B"/>
    <w:rsid w:val="00A628A0"/>
    <w:rsid w:val="00A62F35"/>
    <w:rsid w:val="00A6524E"/>
    <w:rsid w:val="00A71760"/>
    <w:rsid w:val="00A7190C"/>
    <w:rsid w:val="00A7233A"/>
    <w:rsid w:val="00A72FF4"/>
    <w:rsid w:val="00A730EC"/>
    <w:rsid w:val="00A7465A"/>
    <w:rsid w:val="00A748A5"/>
    <w:rsid w:val="00A749EE"/>
    <w:rsid w:val="00A7682C"/>
    <w:rsid w:val="00A80079"/>
    <w:rsid w:val="00A80857"/>
    <w:rsid w:val="00A81421"/>
    <w:rsid w:val="00A83A93"/>
    <w:rsid w:val="00A83EBB"/>
    <w:rsid w:val="00A87083"/>
    <w:rsid w:val="00A877BB"/>
    <w:rsid w:val="00A87EF0"/>
    <w:rsid w:val="00A90626"/>
    <w:rsid w:val="00A94445"/>
    <w:rsid w:val="00A95D16"/>
    <w:rsid w:val="00A96397"/>
    <w:rsid w:val="00A96D2F"/>
    <w:rsid w:val="00A97644"/>
    <w:rsid w:val="00AA0793"/>
    <w:rsid w:val="00AA079A"/>
    <w:rsid w:val="00AA0998"/>
    <w:rsid w:val="00AA1BBA"/>
    <w:rsid w:val="00AA1CCE"/>
    <w:rsid w:val="00AA3BC9"/>
    <w:rsid w:val="00AA4E3D"/>
    <w:rsid w:val="00AA4FAB"/>
    <w:rsid w:val="00AA57EB"/>
    <w:rsid w:val="00AB0395"/>
    <w:rsid w:val="00AB044F"/>
    <w:rsid w:val="00AB1149"/>
    <w:rsid w:val="00AB31C9"/>
    <w:rsid w:val="00AB38E9"/>
    <w:rsid w:val="00AB4B47"/>
    <w:rsid w:val="00AB5C85"/>
    <w:rsid w:val="00AB6BAB"/>
    <w:rsid w:val="00AB7037"/>
    <w:rsid w:val="00AC0B3C"/>
    <w:rsid w:val="00AC13D3"/>
    <w:rsid w:val="00AC2595"/>
    <w:rsid w:val="00AC3C9D"/>
    <w:rsid w:val="00AC5B66"/>
    <w:rsid w:val="00AC7204"/>
    <w:rsid w:val="00AD0A2E"/>
    <w:rsid w:val="00AD12C4"/>
    <w:rsid w:val="00AD1C52"/>
    <w:rsid w:val="00AD2248"/>
    <w:rsid w:val="00AD231F"/>
    <w:rsid w:val="00AD235E"/>
    <w:rsid w:val="00AD3DD2"/>
    <w:rsid w:val="00AD5D56"/>
    <w:rsid w:val="00AD6235"/>
    <w:rsid w:val="00AD7B80"/>
    <w:rsid w:val="00AD7D36"/>
    <w:rsid w:val="00AE0030"/>
    <w:rsid w:val="00AE068D"/>
    <w:rsid w:val="00AE1222"/>
    <w:rsid w:val="00AE233D"/>
    <w:rsid w:val="00AE3F8E"/>
    <w:rsid w:val="00AE606F"/>
    <w:rsid w:val="00AE79A2"/>
    <w:rsid w:val="00AF01B6"/>
    <w:rsid w:val="00AF0EA9"/>
    <w:rsid w:val="00AF1C00"/>
    <w:rsid w:val="00AF2FE2"/>
    <w:rsid w:val="00AF368D"/>
    <w:rsid w:val="00AF3C8E"/>
    <w:rsid w:val="00AF4818"/>
    <w:rsid w:val="00AF60E4"/>
    <w:rsid w:val="00AF6157"/>
    <w:rsid w:val="00AF68EC"/>
    <w:rsid w:val="00AF7BED"/>
    <w:rsid w:val="00B0091A"/>
    <w:rsid w:val="00B00DC5"/>
    <w:rsid w:val="00B01800"/>
    <w:rsid w:val="00B01CAB"/>
    <w:rsid w:val="00B0253C"/>
    <w:rsid w:val="00B03075"/>
    <w:rsid w:val="00B0391D"/>
    <w:rsid w:val="00B03D62"/>
    <w:rsid w:val="00B0544D"/>
    <w:rsid w:val="00B074B6"/>
    <w:rsid w:val="00B07755"/>
    <w:rsid w:val="00B07EB0"/>
    <w:rsid w:val="00B104DF"/>
    <w:rsid w:val="00B123ED"/>
    <w:rsid w:val="00B1264D"/>
    <w:rsid w:val="00B12DC6"/>
    <w:rsid w:val="00B1425A"/>
    <w:rsid w:val="00B14F56"/>
    <w:rsid w:val="00B15B13"/>
    <w:rsid w:val="00B15C0D"/>
    <w:rsid w:val="00B16DBE"/>
    <w:rsid w:val="00B172AC"/>
    <w:rsid w:val="00B20D59"/>
    <w:rsid w:val="00B21339"/>
    <w:rsid w:val="00B21504"/>
    <w:rsid w:val="00B22C6D"/>
    <w:rsid w:val="00B22D22"/>
    <w:rsid w:val="00B2605D"/>
    <w:rsid w:val="00B26C7F"/>
    <w:rsid w:val="00B273CF"/>
    <w:rsid w:val="00B27C4E"/>
    <w:rsid w:val="00B27DB7"/>
    <w:rsid w:val="00B3160D"/>
    <w:rsid w:val="00B31B59"/>
    <w:rsid w:val="00B31DE3"/>
    <w:rsid w:val="00B3209F"/>
    <w:rsid w:val="00B3410A"/>
    <w:rsid w:val="00B344CC"/>
    <w:rsid w:val="00B35CAC"/>
    <w:rsid w:val="00B35E17"/>
    <w:rsid w:val="00B363C5"/>
    <w:rsid w:val="00B36517"/>
    <w:rsid w:val="00B36BFA"/>
    <w:rsid w:val="00B37723"/>
    <w:rsid w:val="00B37756"/>
    <w:rsid w:val="00B40C29"/>
    <w:rsid w:val="00B40E1D"/>
    <w:rsid w:val="00B428AE"/>
    <w:rsid w:val="00B43B65"/>
    <w:rsid w:val="00B43E6B"/>
    <w:rsid w:val="00B44547"/>
    <w:rsid w:val="00B47253"/>
    <w:rsid w:val="00B505E7"/>
    <w:rsid w:val="00B50F54"/>
    <w:rsid w:val="00B51859"/>
    <w:rsid w:val="00B52264"/>
    <w:rsid w:val="00B52B5B"/>
    <w:rsid w:val="00B52CEF"/>
    <w:rsid w:val="00B52D75"/>
    <w:rsid w:val="00B52E00"/>
    <w:rsid w:val="00B5386C"/>
    <w:rsid w:val="00B54894"/>
    <w:rsid w:val="00B5493A"/>
    <w:rsid w:val="00B54B13"/>
    <w:rsid w:val="00B5616F"/>
    <w:rsid w:val="00B56CE5"/>
    <w:rsid w:val="00B5796A"/>
    <w:rsid w:val="00B57EDB"/>
    <w:rsid w:val="00B6006A"/>
    <w:rsid w:val="00B62179"/>
    <w:rsid w:val="00B63371"/>
    <w:rsid w:val="00B63D76"/>
    <w:rsid w:val="00B64A59"/>
    <w:rsid w:val="00B65253"/>
    <w:rsid w:val="00B6529F"/>
    <w:rsid w:val="00B670B0"/>
    <w:rsid w:val="00B67259"/>
    <w:rsid w:val="00B71E17"/>
    <w:rsid w:val="00B725AA"/>
    <w:rsid w:val="00B72646"/>
    <w:rsid w:val="00B75155"/>
    <w:rsid w:val="00B75410"/>
    <w:rsid w:val="00B80308"/>
    <w:rsid w:val="00B8366C"/>
    <w:rsid w:val="00B83E5A"/>
    <w:rsid w:val="00B8427A"/>
    <w:rsid w:val="00B846AF"/>
    <w:rsid w:val="00B84B66"/>
    <w:rsid w:val="00B8517C"/>
    <w:rsid w:val="00B86154"/>
    <w:rsid w:val="00B86283"/>
    <w:rsid w:val="00B9090A"/>
    <w:rsid w:val="00B90D9E"/>
    <w:rsid w:val="00B91941"/>
    <w:rsid w:val="00B93C90"/>
    <w:rsid w:val="00B93EBC"/>
    <w:rsid w:val="00B949FD"/>
    <w:rsid w:val="00B94BDD"/>
    <w:rsid w:val="00B94F12"/>
    <w:rsid w:val="00B95570"/>
    <w:rsid w:val="00BA03C0"/>
    <w:rsid w:val="00BA4647"/>
    <w:rsid w:val="00BA5612"/>
    <w:rsid w:val="00BA58B0"/>
    <w:rsid w:val="00BA7860"/>
    <w:rsid w:val="00BB089F"/>
    <w:rsid w:val="00BB1250"/>
    <w:rsid w:val="00BB1751"/>
    <w:rsid w:val="00BB420A"/>
    <w:rsid w:val="00BB6BEA"/>
    <w:rsid w:val="00BB6D11"/>
    <w:rsid w:val="00BC087D"/>
    <w:rsid w:val="00BC186A"/>
    <w:rsid w:val="00BC3C26"/>
    <w:rsid w:val="00BC4A11"/>
    <w:rsid w:val="00BC6910"/>
    <w:rsid w:val="00BC6FE8"/>
    <w:rsid w:val="00BC70FC"/>
    <w:rsid w:val="00BC731D"/>
    <w:rsid w:val="00BD12B0"/>
    <w:rsid w:val="00BD1709"/>
    <w:rsid w:val="00BD203B"/>
    <w:rsid w:val="00BD2E56"/>
    <w:rsid w:val="00BD4E16"/>
    <w:rsid w:val="00BD578E"/>
    <w:rsid w:val="00BD5BCF"/>
    <w:rsid w:val="00BD6488"/>
    <w:rsid w:val="00BD64DD"/>
    <w:rsid w:val="00BD77DB"/>
    <w:rsid w:val="00BE06DF"/>
    <w:rsid w:val="00BE06FD"/>
    <w:rsid w:val="00BE09BC"/>
    <w:rsid w:val="00BE0E1E"/>
    <w:rsid w:val="00BE1D6A"/>
    <w:rsid w:val="00BE2745"/>
    <w:rsid w:val="00BE308B"/>
    <w:rsid w:val="00BE3D9B"/>
    <w:rsid w:val="00BE5FA5"/>
    <w:rsid w:val="00BE6E2F"/>
    <w:rsid w:val="00BE7041"/>
    <w:rsid w:val="00BF0066"/>
    <w:rsid w:val="00BF012C"/>
    <w:rsid w:val="00BF1E14"/>
    <w:rsid w:val="00BF2780"/>
    <w:rsid w:val="00BF2F44"/>
    <w:rsid w:val="00BF3000"/>
    <w:rsid w:val="00BF3626"/>
    <w:rsid w:val="00BF44AB"/>
    <w:rsid w:val="00BF715E"/>
    <w:rsid w:val="00BF751D"/>
    <w:rsid w:val="00C02DCF"/>
    <w:rsid w:val="00C03235"/>
    <w:rsid w:val="00C03D55"/>
    <w:rsid w:val="00C04F14"/>
    <w:rsid w:val="00C05354"/>
    <w:rsid w:val="00C05F73"/>
    <w:rsid w:val="00C061AD"/>
    <w:rsid w:val="00C06A61"/>
    <w:rsid w:val="00C105C3"/>
    <w:rsid w:val="00C105DB"/>
    <w:rsid w:val="00C10A41"/>
    <w:rsid w:val="00C10CF4"/>
    <w:rsid w:val="00C113B0"/>
    <w:rsid w:val="00C11F00"/>
    <w:rsid w:val="00C1218A"/>
    <w:rsid w:val="00C14202"/>
    <w:rsid w:val="00C16B41"/>
    <w:rsid w:val="00C171BF"/>
    <w:rsid w:val="00C17BB5"/>
    <w:rsid w:val="00C20D0C"/>
    <w:rsid w:val="00C21728"/>
    <w:rsid w:val="00C21D1C"/>
    <w:rsid w:val="00C2240A"/>
    <w:rsid w:val="00C236C9"/>
    <w:rsid w:val="00C24DE3"/>
    <w:rsid w:val="00C254CD"/>
    <w:rsid w:val="00C25E3B"/>
    <w:rsid w:val="00C337E4"/>
    <w:rsid w:val="00C341BA"/>
    <w:rsid w:val="00C355DE"/>
    <w:rsid w:val="00C3676F"/>
    <w:rsid w:val="00C36C40"/>
    <w:rsid w:val="00C37976"/>
    <w:rsid w:val="00C40AEE"/>
    <w:rsid w:val="00C4115B"/>
    <w:rsid w:val="00C41F20"/>
    <w:rsid w:val="00C41F84"/>
    <w:rsid w:val="00C42887"/>
    <w:rsid w:val="00C43891"/>
    <w:rsid w:val="00C43ED9"/>
    <w:rsid w:val="00C43FCE"/>
    <w:rsid w:val="00C45071"/>
    <w:rsid w:val="00C459A3"/>
    <w:rsid w:val="00C460B0"/>
    <w:rsid w:val="00C461A7"/>
    <w:rsid w:val="00C472B9"/>
    <w:rsid w:val="00C4743F"/>
    <w:rsid w:val="00C50B02"/>
    <w:rsid w:val="00C50C15"/>
    <w:rsid w:val="00C518FE"/>
    <w:rsid w:val="00C51A97"/>
    <w:rsid w:val="00C51EC1"/>
    <w:rsid w:val="00C51F3A"/>
    <w:rsid w:val="00C52D65"/>
    <w:rsid w:val="00C535B3"/>
    <w:rsid w:val="00C53736"/>
    <w:rsid w:val="00C53AD0"/>
    <w:rsid w:val="00C545A3"/>
    <w:rsid w:val="00C54668"/>
    <w:rsid w:val="00C5491C"/>
    <w:rsid w:val="00C562C3"/>
    <w:rsid w:val="00C62898"/>
    <w:rsid w:val="00C65BF7"/>
    <w:rsid w:val="00C660C1"/>
    <w:rsid w:val="00C66D2C"/>
    <w:rsid w:val="00C675A7"/>
    <w:rsid w:val="00C679AD"/>
    <w:rsid w:val="00C70D39"/>
    <w:rsid w:val="00C7117B"/>
    <w:rsid w:val="00C71214"/>
    <w:rsid w:val="00C71691"/>
    <w:rsid w:val="00C7267F"/>
    <w:rsid w:val="00C729E0"/>
    <w:rsid w:val="00C72B4E"/>
    <w:rsid w:val="00C74CA1"/>
    <w:rsid w:val="00C7618C"/>
    <w:rsid w:val="00C80A0B"/>
    <w:rsid w:val="00C82084"/>
    <w:rsid w:val="00C832C7"/>
    <w:rsid w:val="00C840C3"/>
    <w:rsid w:val="00C8442D"/>
    <w:rsid w:val="00C85500"/>
    <w:rsid w:val="00C85D70"/>
    <w:rsid w:val="00C87237"/>
    <w:rsid w:val="00C906E6"/>
    <w:rsid w:val="00C90867"/>
    <w:rsid w:val="00C925B4"/>
    <w:rsid w:val="00C92636"/>
    <w:rsid w:val="00C93296"/>
    <w:rsid w:val="00C9455B"/>
    <w:rsid w:val="00C950ED"/>
    <w:rsid w:val="00C950F6"/>
    <w:rsid w:val="00C96FE2"/>
    <w:rsid w:val="00C975FD"/>
    <w:rsid w:val="00C97BCA"/>
    <w:rsid w:val="00CA07B7"/>
    <w:rsid w:val="00CA0E0D"/>
    <w:rsid w:val="00CA15DD"/>
    <w:rsid w:val="00CA23B1"/>
    <w:rsid w:val="00CA325B"/>
    <w:rsid w:val="00CA40F2"/>
    <w:rsid w:val="00CA445D"/>
    <w:rsid w:val="00CA4F8E"/>
    <w:rsid w:val="00CA5506"/>
    <w:rsid w:val="00CB1910"/>
    <w:rsid w:val="00CB1B75"/>
    <w:rsid w:val="00CB234D"/>
    <w:rsid w:val="00CB3248"/>
    <w:rsid w:val="00CB7777"/>
    <w:rsid w:val="00CB792B"/>
    <w:rsid w:val="00CB7BC8"/>
    <w:rsid w:val="00CB7CB3"/>
    <w:rsid w:val="00CC02E3"/>
    <w:rsid w:val="00CC053B"/>
    <w:rsid w:val="00CC1273"/>
    <w:rsid w:val="00CC18AD"/>
    <w:rsid w:val="00CC1966"/>
    <w:rsid w:val="00CC2172"/>
    <w:rsid w:val="00CC2208"/>
    <w:rsid w:val="00CC2B4C"/>
    <w:rsid w:val="00CC59F0"/>
    <w:rsid w:val="00CC693E"/>
    <w:rsid w:val="00CC6C35"/>
    <w:rsid w:val="00CC7664"/>
    <w:rsid w:val="00CD1085"/>
    <w:rsid w:val="00CD1686"/>
    <w:rsid w:val="00CD3A8C"/>
    <w:rsid w:val="00CD3B4F"/>
    <w:rsid w:val="00CD3EE5"/>
    <w:rsid w:val="00CD4195"/>
    <w:rsid w:val="00CD44FE"/>
    <w:rsid w:val="00CD4766"/>
    <w:rsid w:val="00CD6DDA"/>
    <w:rsid w:val="00CD791E"/>
    <w:rsid w:val="00CE15BC"/>
    <w:rsid w:val="00CE24A9"/>
    <w:rsid w:val="00CE2E43"/>
    <w:rsid w:val="00CE7476"/>
    <w:rsid w:val="00CE76DE"/>
    <w:rsid w:val="00CE7E4B"/>
    <w:rsid w:val="00CF0918"/>
    <w:rsid w:val="00CF0C9E"/>
    <w:rsid w:val="00CF0D59"/>
    <w:rsid w:val="00CF0EF8"/>
    <w:rsid w:val="00CF2607"/>
    <w:rsid w:val="00CF3900"/>
    <w:rsid w:val="00CF3EC9"/>
    <w:rsid w:val="00CF59E2"/>
    <w:rsid w:val="00CF5E1C"/>
    <w:rsid w:val="00CF61AB"/>
    <w:rsid w:val="00CF735C"/>
    <w:rsid w:val="00D012CF"/>
    <w:rsid w:val="00D0176F"/>
    <w:rsid w:val="00D0331F"/>
    <w:rsid w:val="00D041C1"/>
    <w:rsid w:val="00D04EB6"/>
    <w:rsid w:val="00D06BD3"/>
    <w:rsid w:val="00D100D1"/>
    <w:rsid w:val="00D10697"/>
    <w:rsid w:val="00D12D40"/>
    <w:rsid w:val="00D130B8"/>
    <w:rsid w:val="00D13CE3"/>
    <w:rsid w:val="00D169B7"/>
    <w:rsid w:val="00D17FFC"/>
    <w:rsid w:val="00D207AB"/>
    <w:rsid w:val="00D2084B"/>
    <w:rsid w:val="00D2251C"/>
    <w:rsid w:val="00D22CE7"/>
    <w:rsid w:val="00D23DCA"/>
    <w:rsid w:val="00D24EAC"/>
    <w:rsid w:val="00D24F5A"/>
    <w:rsid w:val="00D25B04"/>
    <w:rsid w:val="00D303F6"/>
    <w:rsid w:val="00D30A60"/>
    <w:rsid w:val="00D30D45"/>
    <w:rsid w:val="00D30F03"/>
    <w:rsid w:val="00D30F13"/>
    <w:rsid w:val="00D30F6F"/>
    <w:rsid w:val="00D329EE"/>
    <w:rsid w:val="00D329FC"/>
    <w:rsid w:val="00D359A9"/>
    <w:rsid w:val="00D37396"/>
    <w:rsid w:val="00D3779C"/>
    <w:rsid w:val="00D4162B"/>
    <w:rsid w:val="00D4177D"/>
    <w:rsid w:val="00D43BF7"/>
    <w:rsid w:val="00D458AF"/>
    <w:rsid w:val="00D4646D"/>
    <w:rsid w:val="00D47ACF"/>
    <w:rsid w:val="00D51044"/>
    <w:rsid w:val="00D5109C"/>
    <w:rsid w:val="00D52D64"/>
    <w:rsid w:val="00D536DA"/>
    <w:rsid w:val="00D53D34"/>
    <w:rsid w:val="00D543BB"/>
    <w:rsid w:val="00D5632B"/>
    <w:rsid w:val="00D5775C"/>
    <w:rsid w:val="00D57A3F"/>
    <w:rsid w:val="00D6099C"/>
    <w:rsid w:val="00D60D75"/>
    <w:rsid w:val="00D60DE1"/>
    <w:rsid w:val="00D610AE"/>
    <w:rsid w:val="00D61607"/>
    <w:rsid w:val="00D62417"/>
    <w:rsid w:val="00D62CDD"/>
    <w:rsid w:val="00D64C61"/>
    <w:rsid w:val="00D652CF"/>
    <w:rsid w:val="00D656BB"/>
    <w:rsid w:val="00D65BC8"/>
    <w:rsid w:val="00D65E85"/>
    <w:rsid w:val="00D6630B"/>
    <w:rsid w:val="00D6676A"/>
    <w:rsid w:val="00D720B2"/>
    <w:rsid w:val="00D727F1"/>
    <w:rsid w:val="00D73AC3"/>
    <w:rsid w:val="00D73E27"/>
    <w:rsid w:val="00D74A48"/>
    <w:rsid w:val="00D76B2E"/>
    <w:rsid w:val="00D77391"/>
    <w:rsid w:val="00D8185D"/>
    <w:rsid w:val="00D81CE1"/>
    <w:rsid w:val="00D81E2F"/>
    <w:rsid w:val="00D81E53"/>
    <w:rsid w:val="00D82CC6"/>
    <w:rsid w:val="00D845CA"/>
    <w:rsid w:val="00D84E3B"/>
    <w:rsid w:val="00D84EEF"/>
    <w:rsid w:val="00D85730"/>
    <w:rsid w:val="00D8609B"/>
    <w:rsid w:val="00D8738E"/>
    <w:rsid w:val="00D877AF"/>
    <w:rsid w:val="00D900E2"/>
    <w:rsid w:val="00D90DF1"/>
    <w:rsid w:val="00D90E18"/>
    <w:rsid w:val="00D91087"/>
    <w:rsid w:val="00D91AC7"/>
    <w:rsid w:val="00D91AC9"/>
    <w:rsid w:val="00D92E00"/>
    <w:rsid w:val="00D94FA4"/>
    <w:rsid w:val="00D958E3"/>
    <w:rsid w:val="00D96100"/>
    <w:rsid w:val="00DA0228"/>
    <w:rsid w:val="00DA135D"/>
    <w:rsid w:val="00DA65CB"/>
    <w:rsid w:val="00DA6DF0"/>
    <w:rsid w:val="00DA739F"/>
    <w:rsid w:val="00DA7445"/>
    <w:rsid w:val="00DA7BDF"/>
    <w:rsid w:val="00DB0213"/>
    <w:rsid w:val="00DB118A"/>
    <w:rsid w:val="00DB275A"/>
    <w:rsid w:val="00DB2992"/>
    <w:rsid w:val="00DB3D22"/>
    <w:rsid w:val="00DB480D"/>
    <w:rsid w:val="00DB48B1"/>
    <w:rsid w:val="00DB48F9"/>
    <w:rsid w:val="00DB58E2"/>
    <w:rsid w:val="00DB62A3"/>
    <w:rsid w:val="00DC2081"/>
    <w:rsid w:val="00DC25F5"/>
    <w:rsid w:val="00DC26BF"/>
    <w:rsid w:val="00DC346F"/>
    <w:rsid w:val="00DC432A"/>
    <w:rsid w:val="00DC5B2D"/>
    <w:rsid w:val="00DC631B"/>
    <w:rsid w:val="00DC77D3"/>
    <w:rsid w:val="00DD2A12"/>
    <w:rsid w:val="00DD31C2"/>
    <w:rsid w:val="00DD4F84"/>
    <w:rsid w:val="00DD5279"/>
    <w:rsid w:val="00DE14CE"/>
    <w:rsid w:val="00DE20FD"/>
    <w:rsid w:val="00DE2582"/>
    <w:rsid w:val="00DE2ADD"/>
    <w:rsid w:val="00DE35FA"/>
    <w:rsid w:val="00DE49C3"/>
    <w:rsid w:val="00DE50E5"/>
    <w:rsid w:val="00DE689F"/>
    <w:rsid w:val="00DF00C1"/>
    <w:rsid w:val="00DF06B3"/>
    <w:rsid w:val="00DF09E6"/>
    <w:rsid w:val="00DF20C3"/>
    <w:rsid w:val="00DF3442"/>
    <w:rsid w:val="00DF4716"/>
    <w:rsid w:val="00DF4D70"/>
    <w:rsid w:val="00DF6DE4"/>
    <w:rsid w:val="00DF7597"/>
    <w:rsid w:val="00DF7804"/>
    <w:rsid w:val="00E003B2"/>
    <w:rsid w:val="00E00411"/>
    <w:rsid w:val="00E009F0"/>
    <w:rsid w:val="00E0250A"/>
    <w:rsid w:val="00E0252F"/>
    <w:rsid w:val="00E040DB"/>
    <w:rsid w:val="00E04D40"/>
    <w:rsid w:val="00E04EE2"/>
    <w:rsid w:val="00E054B0"/>
    <w:rsid w:val="00E05B8D"/>
    <w:rsid w:val="00E069E5"/>
    <w:rsid w:val="00E06D68"/>
    <w:rsid w:val="00E07BA8"/>
    <w:rsid w:val="00E101E0"/>
    <w:rsid w:val="00E10D65"/>
    <w:rsid w:val="00E11347"/>
    <w:rsid w:val="00E12064"/>
    <w:rsid w:val="00E12F32"/>
    <w:rsid w:val="00E1313E"/>
    <w:rsid w:val="00E13DC5"/>
    <w:rsid w:val="00E1539D"/>
    <w:rsid w:val="00E15608"/>
    <w:rsid w:val="00E15BBD"/>
    <w:rsid w:val="00E17C78"/>
    <w:rsid w:val="00E20962"/>
    <w:rsid w:val="00E20E8A"/>
    <w:rsid w:val="00E2123D"/>
    <w:rsid w:val="00E2138D"/>
    <w:rsid w:val="00E22A6D"/>
    <w:rsid w:val="00E23A5B"/>
    <w:rsid w:val="00E24759"/>
    <w:rsid w:val="00E2597B"/>
    <w:rsid w:val="00E26C80"/>
    <w:rsid w:val="00E26E96"/>
    <w:rsid w:val="00E30890"/>
    <w:rsid w:val="00E3142A"/>
    <w:rsid w:val="00E3208B"/>
    <w:rsid w:val="00E33E6E"/>
    <w:rsid w:val="00E3471D"/>
    <w:rsid w:val="00E35CCB"/>
    <w:rsid w:val="00E360D9"/>
    <w:rsid w:val="00E36DCD"/>
    <w:rsid w:val="00E40776"/>
    <w:rsid w:val="00E41C12"/>
    <w:rsid w:val="00E434C3"/>
    <w:rsid w:val="00E4417E"/>
    <w:rsid w:val="00E448D9"/>
    <w:rsid w:val="00E44906"/>
    <w:rsid w:val="00E4629B"/>
    <w:rsid w:val="00E4652E"/>
    <w:rsid w:val="00E46D46"/>
    <w:rsid w:val="00E5008A"/>
    <w:rsid w:val="00E5011D"/>
    <w:rsid w:val="00E5061F"/>
    <w:rsid w:val="00E52453"/>
    <w:rsid w:val="00E52DE6"/>
    <w:rsid w:val="00E54123"/>
    <w:rsid w:val="00E55A73"/>
    <w:rsid w:val="00E55C36"/>
    <w:rsid w:val="00E55DF6"/>
    <w:rsid w:val="00E55E60"/>
    <w:rsid w:val="00E57181"/>
    <w:rsid w:val="00E57525"/>
    <w:rsid w:val="00E60E36"/>
    <w:rsid w:val="00E60F19"/>
    <w:rsid w:val="00E617B8"/>
    <w:rsid w:val="00E628F3"/>
    <w:rsid w:val="00E62E5D"/>
    <w:rsid w:val="00E62FBD"/>
    <w:rsid w:val="00E651E9"/>
    <w:rsid w:val="00E65A13"/>
    <w:rsid w:val="00E65A6D"/>
    <w:rsid w:val="00E6656A"/>
    <w:rsid w:val="00E66E52"/>
    <w:rsid w:val="00E6720C"/>
    <w:rsid w:val="00E7077F"/>
    <w:rsid w:val="00E71B68"/>
    <w:rsid w:val="00E71C03"/>
    <w:rsid w:val="00E71F69"/>
    <w:rsid w:val="00E7293C"/>
    <w:rsid w:val="00E72962"/>
    <w:rsid w:val="00E76910"/>
    <w:rsid w:val="00E82228"/>
    <w:rsid w:val="00E828ED"/>
    <w:rsid w:val="00E82B82"/>
    <w:rsid w:val="00E83237"/>
    <w:rsid w:val="00E85328"/>
    <w:rsid w:val="00E854F8"/>
    <w:rsid w:val="00E8783A"/>
    <w:rsid w:val="00E87860"/>
    <w:rsid w:val="00E90F56"/>
    <w:rsid w:val="00E93CDE"/>
    <w:rsid w:val="00E94AA4"/>
    <w:rsid w:val="00E94FB1"/>
    <w:rsid w:val="00EA14A7"/>
    <w:rsid w:val="00EA15F0"/>
    <w:rsid w:val="00EA1C2D"/>
    <w:rsid w:val="00EA1E2B"/>
    <w:rsid w:val="00EA2758"/>
    <w:rsid w:val="00EA4084"/>
    <w:rsid w:val="00EA5462"/>
    <w:rsid w:val="00EA671E"/>
    <w:rsid w:val="00EA6880"/>
    <w:rsid w:val="00EA727F"/>
    <w:rsid w:val="00EA7BFD"/>
    <w:rsid w:val="00EB4064"/>
    <w:rsid w:val="00EB683E"/>
    <w:rsid w:val="00EB72F5"/>
    <w:rsid w:val="00EC0BC8"/>
    <w:rsid w:val="00EC3EDD"/>
    <w:rsid w:val="00EC4390"/>
    <w:rsid w:val="00EC4C77"/>
    <w:rsid w:val="00EC64E8"/>
    <w:rsid w:val="00EC75D3"/>
    <w:rsid w:val="00EC76A8"/>
    <w:rsid w:val="00EC7945"/>
    <w:rsid w:val="00EC7E67"/>
    <w:rsid w:val="00ED1C1A"/>
    <w:rsid w:val="00ED2B97"/>
    <w:rsid w:val="00ED2DFA"/>
    <w:rsid w:val="00ED3C8D"/>
    <w:rsid w:val="00ED4BE3"/>
    <w:rsid w:val="00ED5CA4"/>
    <w:rsid w:val="00ED6904"/>
    <w:rsid w:val="00ED7264"/>
    <w:rsid w:val="00EE0048"/>
    <w:rsid w:val="00EE0352"/>
    <w:rsid w:val="00EE0CAE"/>
    <w:rsid w:val="00EE17AB"/>
    <w:rsid w:val="00EE2EEC"/>
    <w:rsid w:val="00EE3D63"/>
    <w:rsid w:val="00EE3D99"/>
    <w:rsid w:val="00EE54B5"/>
    <w:rsid w:val="00EE5C68"/>
    <w:rsid w:val="00EE7174"/>
    <w:rsid w:val="00EE72EA"/>
    <w:rsid w:val="00EF034C"/>
    <w:rsid w:val="00EF1181"/>
    <w:rsid w:val="00EF1F4A"/>
    <w:rsid w:val="00EF25C5"/>
    <w:rsid w:val="00EF2686"/>
    <w:rsid w:val="00EF3A5D"/>
    <w:rsid w:val="00EF483A"/>
    <w:rsid w:val="00EF5FA3"/>
    <w:rsid w:val="00EF67CD"/>
    <w:rsid w:val="00EF7298"/>
    <w:rsid w:val="00EF7A1B"/>
    <w:rsid w:val="00F00416"/>
    <w:rsid w:val="00F00472"/>
    <w:rsid w:val="00F00D11"/>
    <w:rsid w:val="00F032AC"/>
    <w:rsid w:val="00F043C0"/>
    <w:rsid w:val="00F04C0D"/>
    <w:rsid w:val="00F065CF"/>
    <w:rsid w:val="00F069A5"/>
    <w:rsid w:val="00F079C1"/>
    <w:rsid w:val="00F07D36"/>
    <w:rsid w:val="00F1031F"/>
    <w:rsid w:val="00F10D39"/>
    <w:rsid w:val="00F127F9"/>
    <w:rsid w:val="00F12D5B"/>
    <w:rsid w:val="00F14E65"/>
    <w:rsid w:val="00F14F74"/>
    <w:rsid w:val="00F17FA3"/>
    <w:rsid w:val="00F208BF"/>
    <w:rsid w:val="00F20BD9"/>
    <w:rsid w:val="00F21FEE"/>
    <w:rsid w:val="00F22694"/>
    <w:rsid w:val="00F23005"/>
    <w:rsid w:val="00F232A5"/>
    <w:rsid w:val="00F254FD"/>
    <w:rsid w:val="00F25B3C"/>
    <w:rsid w:val="00F268B4"/>
    <w:rsid w:val="00F27F61"/>
    <w:rsid w:val="00F3047D"/>
    <w:rsid w:val="00F311C3"/>
    <w:rsid w:val="00F3514B"/>
    <w:rsid w:val="00F35AC5"/>
    <w:rsid w:val="00F363BD"/>
    <w:rsid w:val="00F37CEB"/>
    <w:rsid w:val="00F37E58"/>
    <w:rsid w:val="00F40880"/>
    <w:rsid w:val="00F40D79"/>
    <w:rsid w:val="00F40F89"/>
    <w:rsid w:val="00F412D0"/>
    <w:rsid w:val="00F41D9D"/>
    <w:rsid w:val="00F41E0D"/>
    <w:rsid w:val="00F41E2E"/>
    <w:rsid w:val="00F42925"/>
    <w:rsid w:val="00F42CF0"/>
    <w:rsid w:val="00F43852"/>
    <w:rsid w:val="00F44ED0"/>
    <w:rsid w:val="00F46619"/>
    <w:rsid w:val="00F47D8F"/>
    <w:rsid w:val="00F50CE4"/>
    <w:rsid w:val="00F51A63"/>
    <w:rsid w:val="00F521F5"/>
    <w:rsid w:val="00F5296A"/>
    <w:rsid w:val="00F52A31"/>
    <w:rsid w:val="00F566C9"/>
    <w:rsid w:val="00F573FF"/>
    <w:rsid w:val="00F5774F"/>
    <w:rsid w:val="00F57A32"/>
    <w:rsid w:val="00F6010C"/>
    <w:rsid w:val="00F605D0"/>
    <w:rsid w:val="00F60890"/>
    <w:rsid w:val="00F60E18"/>
    <w:rsid w:val="00F62186"/>
    <w:rsid w:val="00F626CC"/>
    <w:rsid w:val="00F62872"/>
    <w:rsid w:val="00F6310D"/>
    <w:rsid w:val="00F63657"/>
    <w:rsid w:val="00F6512A"/>
    <w:rsid w:val="00F65967"/>
    <w:rsid w:val="00F66520"/>
    <w:rsid w:val="00F6676B"/>
    <w:rsid w:val="00F67ECF"/>
    <w:rsid w:val="00F706E0"/>
    <w:rsid w:val="00F70DEF"/>
    <w:rsid w:val="00F74D87"/>
    <w:rsid w:val="00F7558C"/>
    <w:rsid w:val="00F75E86"/>
    <w:rsid w:val="00F76B1F"/>
    <w:rsid w:val="00F76DB4"/>
    <w:rsid w:val="00F77BA2"/>
    <w:rsid w:val="00F85339"/>
    <w:rsid w:val="00F8560D"/>
    <w:rsid w:val="00F858D5"/>
    <w:rsid w:val="00F85D62"/>
    <w:rsid w:val="00F86462"/>
    <w:rsid w:val="00F918E0"/>
    <w:rsid w:val="00F91F83"/>
    <w:rsid w:val="00F927C3"/>
    <w:rsid w:val="00F9298A"/>
    <w:rsid w:val="00F92D1A"/>
    <w:rsid w:val="00F93760"/>
    <w:rsid w:val="00F93D36"/>
    <w:rsid w:val="00F93DCE"/>
    <w:rsid w:val="00F94F7F"/>
    <w:rsid w:val="00F955A6"/>
    <w:rsid w:val="00F97E37"/>
    <w:rsid w:val="00FA001D"/>
    <w:rsid w:val="00FA078B"/>
    <w:rsid w:val="00FA0EC6"/>
    <w:rsid w:val="00FA1019"/>
    <w:rsid w:val="00FA1497"/>
    <w:rsid w:val="00FA1876"/>
    <w:rsid w:val="00FA1950"/>
    <w:rsid w:val="00FA2B0C"/>
    <w:rsid w:val="00FA3DE9"/>
    <w:rsid w:val="00FA3F05"/>
    <w:rsid w:val="00FA4EC2"/>
    <w:rsid w:val="00FA5753"/>
    <w:rsid w:val="00FA6171"/>
    <w:rsid w:val="00FA6213"/>
    <w:rsid w:val="00FA66EE"/>
    <w:rsid w:val="00FA7CC8"/>
    <w:rsid w:val="00FB122E"/>
    <w:rsid w:val="00FB2C78"/>
    <w:rsid w:val="00FB2FD1"/>
    <w:rsid w:val="00FB4175"/>
    <w:rsid w:val="00FB6A9A"/>
    <w:rsid w:val="00FB6F59"/>
    <w:rsid w:val="00FB76FE"/>
    <w:rsid w:val="00FB7920"/>
    <w:rsid w:val="00FC12B8"/>
    <w:rsid w:val="00FC26DC"/>
    <w:rsid w:val="00FC27F4"/>
    <w:rsid w:val="00FC311A"/>
    <w:rsid w:val="00FC40C6"/>
    <w:rsid w:val="00FC47E3"/>
    <w:rsid w:val="00FC569A"/>
    <w:rsid w:val="00FC5949"/>
    <w:rsid w:val="00FC6A33"/>
    <w:rsid w:val="00FC73AE"/>
    <w:rsid w:val="00FC7FAF"/>
    <w:rsid w:val="00FD026C"/>
    <w:rsid w:val="00FD0A3D"/>
    <w:rsid w:val="00FD0BA0"/>
    <w:rsid w:val="00FD0BDD"/>
    <w:rsid w:val="00FD0E25"/>
    <w:rsid w:val="00FD184B"/>
    <w:rsid w:val="00FD2CDD"/>
    <w:rsid w:val="00FD45E1"/>
    <w:rsid w:val="00FD4D61"/>
    <w:rsid w:val="00FD53EF"/>
    <w:rsid w:val="00FD59F0"/>
    <w:rsid w:val="00FD6AAA"/>
    <w:rsid w:val="00FD6FDD"/>
    <w:rsid w:val="00FD70DA"/>
    <w:rsid w:val="00FD7B0E"/>
    <w:rsid w:val="00FD7F88"/>
    <w:rsid w:val="00FE2048"/>
    <w:rsid w:val="00FE55EC"/>
    <w:rsid w:val="00FE71A3"/>
    <w:rsid w:val="00FF0701"/>
    <w:rsid w:val="00FF0F1D"/>
    <w:rsid w:val="00FF20A8"/>
    <w:rsid w:val="00FF2994"/>
    <w:rsid w:val="00FF35F4"/>
    <w:rsid w:val="00FF3B3D"/>
    <w:rsid w:val="00FF3CDE"/>
    <w:rsid w:val="00FF40D8"/>
    <w:rsid w:val="00FF4E6D"/>
    <w:rsid w:val="00FF5F1C"/>
    <w:rsid w:val="00FF66EA"/>
    <w:rsid w:val="00FF6D79"/>
    <w:rsid w:val="00FF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line="360" w:lineRule="auto"/>
        <w:ind w:leftChars="200" w:left="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D184B"/>
    <w:pPr>
      <w:ind w:leftChars="0" w:left="0" w:firstLineChars="200" w:firstLine="200"/>
    </w:pPr>
  </w:style>
  <w:style w:type="paragraph" w:styleId="1">
    <w:name w:val="heading 1"/>
    <w:basedOn w:val="a2"/>
    <w:next w:val="a2"/>
    <w:link w:val="1Char"/>
    <w:autoRedefine/>
    <w:uiPriority w:val="9"/>
    <w:qFormat/>
    <w:rsid w:val="00A52DEE"/>
    <w:pPr>
      <w:keepNext/>
      <w:keepLines/>
      <w:numPr>
        <w:numId w:val="1"/>
      </w:numPr>
      <w:spacing w:before="240"/>
      <w:ind w:left="0" w:firstLineChars="0" w:firstLine="0"/>
      <w:outlineLvl w:val="0"/>
    </w:pPr>
    <w:rPr>
      <w:rFonts w:eastAsiaTheme="majorEastAsia" w:cstheme="majorBidi"/>
      <w:b/>
      <w:bCs/>
      <w:sz w:val="36"/>
      <w:szCs w:val="28"/>
    </w:rPr>
  </w:style>
  <w:style w:type="paragraph" w:styleId="2">
    <w:name w:val="heading 2"/>
    <w:basedOn w:val="1"/>
    <w:next w:val="a2"/>
    <w:link w:val="2Char"/>
    <w:autoRedefine/>
    <w:uiPriority w:val="9"/>
    <w:unhideWhenUsed/>
    <w:qFormat/>
    <w:rsid w:val="00AB044F"/>
    <w:pPr>
      <w:numPr>
        <w:ilvl w:val="1"/>
      </w:numPr>
      <w:spacing w:before="200"/>
      <w:ind w:left="567"/>
      <w:outlineLvl w:val="1"/>
    </w:pPr>
    <w:rPr>
      <w:bCs w:val="0"/>
      <w:sz w:val="32"/>
      <w:szCs w:val="26"/>
    </w:rPr>
  </w:style>
  <w:style w:type="paragraph" w:styleId="3">
    <w:name w:val="heading 3"/>
    <w:basedOn w:val="2"/>
    <w:next w:val="a2"/>
    <w:link w:val="3Char"/>
    <w:autoRedefine/>
    <w:uiPriority w:val="9"/>
    <w:unhideWhenUsed/>
    <w:qFormat/>
    <w:rsid w:val="001B4F6E"/>
    <w:pPr>
      <w:numPr>
        <w:ilvl w:val="2"/>
      </w:numPr>
      <w:ind w:left="567"/>
      <w:outlineLvl w:val="2"/>
    </w:pPr>
    <w:rPr>
      <w:rFonts w:ascii="黑体" w:eastAsia="黑体" w:hAnsi="黑体"/>
      <w:b w:val="0"/>
      <w:bCs/>
      <w:sz w:val="28"/>
      <w:szCs w:val="24"/>
    </w:rPr>
  </w:style>
  <w:style w:type="paragraph" w:styleId="4">
    <w:name w:val="heading 4"/>
    <w:basedOn w:val="3"/>
    <w:next w:val="a2"/>
    <w:link w:val="4Char"/>
    <w:autoRedefine/>
    <w:uiPriority w:val="9"/>
    <w:unhideWhenUsed/>
    <w:qFormat/>
    <w:rsid w:val="005D0C88"/>
    <w:pPr>
      <w:numPr>
        <w:ilvl w:val="3"/>
      </w:numPr>
      <w:ind w:left="1124" w:hangingChars="400" w:hanging="1124"/>
      <w:outlineLvl w:val="3"/>
    </w:pPr>
    <w:rPr>
      <w:bCs w:val="0"/>
      <w:iCs/>
    </w:rPr>
  </w:style>
  <w:style w:type="paragraph" w:styleId="5">
    <w:name w:val="heading 5"/>
    <w:basedOn w:val="4"/>
    <w:next w:val="a2"/>
    <w:link w:val="5Char"/>
    <w:autoRedefine/>
    <w:uiPriority w:val="9"/>
    <w:unhideWhenUsed/>
    <w:qFormat/>
    <w:rsid w:val="002315C1"/>
    <w:pPr>
      <w:numPr>
        <w:ilvl w:val="4"/>
      </w:numPr>
      <w:ind w:left="1405" w:hangingChars="500" w:hanging="1405"/>
      <w:outlineLvl w:val="4"/>
    </w:pPr>
    <w:rPr>
      <w:rFonts w:asciiTheme="majorHAnsi" w:hAnsiTheme="majorHAnsi"/>
    </w:rPr>
  </w:style>
  <w:style w:type="paragraph" w:styleId="6">
    <w:name w:val="heading 6"/>
    <w:basedOn w:val="5"/>
    <w:next w:val="a2"/>
    <w:link w:val="6Char"/>
    <w:autoRedefine/>
    <w:uiPriority w:val="9"/>
    <w:unhideWhenUsed/>
    <w:qFormat/>
    <w:rsid w:val="002315C1"/>
    <w:pPr>
      <w:numPr>
        <w:ilvl w:val="5"/>
      </w:numPr>
      <w:ind w:left="1687" w:hangingChars="600" w:hanging="1687"/>
      <w:outlineLvl w:val="5"/>
    </w:pPr>
    <w:rPr>
      <w:rFonts w:ascii="Times New Roman" w:hAnsi="Times New Roman"/>
      <w:iCs w:val="0"/>
    </w:rPr>
  </w:style>
  <w:style w:type="paragraph" w:styleId="7">
    <w:name w:val="heading 7"/>
    <w:basedOn w:val="6"/>
    <w:next w:val="a2"/>
    <w:link w:val="7Char"/>
    <w:autoRedefine/>
    <w:uiPriority w:val="9"/>
    <w:unhideWhenUsed/>
    <w:qFormat/>
    <w:rsid w:val="00753FF0"/>
    <w:pPr>
      <w:numPr>
        <w:ilvl w:val="6"/>
      </w:numPr>
      <w:ind w:left="1687" w:hanging="1687"/>
      <w:outlineLvl w:val="6"/>
    </w:pPr>
    <w:rPr>
      <w:iCs/>
    </w:rPr>
  </w:style>
  <w:style w:type="paragraph" w:styleId="8">
    <w:name w:val="heading 8"/>
    <w:basedOn w:val="a2"/>
    <w:next w:val="a2"/>
    <w:link w:val="8Char"/>
    <w:uiPriority w:val="9"/>
    <w:semiHidden/>
    <w:unhideWhenUsed/>
    <w:qFormat/>
    <w:rsid w:val="00D207A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2"/>
    <w:next w:val="a2"/>
    <w:link w:val="9Char"/>
    <w:uiPriority w:val="9"/>
    <w:semiHidden/>
    <w:unhideWhenUsed/>
    <w:qFormat/>
    <w:rsid w:val="00D207A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rsid w:val="007F03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3"/>
    <w:link w:val="a6"/>
    <w:uiPriority w:val="99"/>
    <w:semiHidden/>
    <w:rsid w:val="007F036B"/>
    <w:rPr>
      <w:sz w:val="18"/>
      <w:szCs w:val="18"/>
    </w:rPr>
  </w:style>
  <w:style w:type="paragraph" w:styleId="a7">
    <w:name w:val="footer"/>
    <w:basedOn w:val="a2"/>
    <w:link w:val="Char0"/>
    <w:uiPriority w:val="99"/>
    <w:unhideWhenUsed/>
    <w:rsid w:val="007F036B"/>
    <w:pPr>
      <w:tabs>
        <w:tab w:val="center" w:pos="4680"/>
        <w:tab w:val="right" w:pos="9360"/>
      </w:tabs>
      <w:spacing w:line="240" w:lineRule="auto"/>
    </w:pPr>
    <w:rPr>
      <w:rFonts w:asciiTheme="minorHAnsi" w:eastAsiaTheme="minorHAnsi" w:hAnsiTheme="minorHAnsi" w:cstheme="minorBidi"/>
      <w:sz w:val="21"/>
      <w:szCs w:val="21"/>
    </w:rPr>
  </w:style>
  <w:style w:type="character" w:customStyle="1" w:styleId="Char0">
    <w:name w:val="页脚 Char"/>
    <w:basedOn w:val="a3"/>
    <w:link w:val="a7"/>
    <w:uiPriority w:val="99"/>
    <w:rsid w:val="007F036B"/>
    <w:rPr>
      <w:rFonts w:asciiTheme="minorHAnsi" w:eastAsiaTheme="minorHAnsi" w:hAnsiTheme="minorHAnsi" w:cstheme="minorBidi"/>
      <w:sz w:val="21"/>
      <w:szCs w:val="21"/>
    </w:rPr>
  </w:style>
  <w:style w:type="character" w:customStyle="1" w:styleId="1Char">
    <w:name w:val="标题 1 Char"/>
    <w:basedOn w:val="a3"/>
    <w:link w:val="1"/>
    <w:uiPriority w:val="9"/>
    <w:rsid w:val="00A52DEE"/>
    <w:rPr>
      <w:rFonts w:eastAsiaTheme="majorEastAsia" w:cstheme="majorBidi"/>
      <w:b/>
      <w:bCs/>
      <w:sz w:val="36"/>
      <w:szCs w:val="28"/>
    </w:rPr>
  </w:style>
  <w:style w:type="character" w:customStyle="1" w:styleId="2Char">
    <w:name w:val="标题 2 Char"/>
    <w:basedOn w:val="a3"/>
    <w:link w:val="2"/>
    <w:uiPriority w:val="9"/>
    <w:rsid w:val="00AB044F"/>
    <w:rPr>
      <w:rFonts w:eastAsiaTheme="majorEastAsia" w:cstheme="majorBidi"/>
      <w:b/>
      <w:sz w:val="32"/>
      <w:szCs w:val="26"/>
    </w:rPr>
  </w:style>
  <w:style w:type="character" w:customStyle="1" w:styleId="3Char">
    <w:name w:val="标题 3 Char"/>
    <w:basedOn w:val="a3"/>
    <w:link w:val="3"/>
    <w:uiPriority w:val="9"/>
    <w:rsid w:val="001B4F6E"/>
    <w:rPr>
      <w:rFonts w:ascii="黑体" w:eastAsia="黑体" w:hAnsi="黑体" w:cstheme="majorBidi"/>
      <w:bCs/>
      <w:sz w:val="28"/>
    </w:rPr>
  </w:style>
  <w:style w:type="character" w:customStyle="1" w:styleId="4Char">
    <w:name w:val="标题 4 Char"/>
    <w:basedOn w:val="a3"/>
    <w:link w:val="4"/>
    <w:uiPriority w:val="9"/>
    <w:rsid w:val="005D0C88"/>
    <w:rPr>
      <w:rFonts w:eastAsiaTheme="majorEastAsia" w:cstheme="majorBidi"/>
      <w:b/>
      <w:iCs/>
      <w:sz w:val="28"/>
      <w:szCs w:val="26"/>
    </w:rPr>
  </w:style>
  <w:style w:type="character" w:customStyle="1" w:styleId="5Char">
    <w:name w:val="标题 5 Char"/>
    <w:basedOn w:val="a3"/>
    <w:link w:val="5"/>
    <w:uiPriority w:val="9"/>
    <w:rsid w:val="002315C1"/>
    <w:rPr>
      <w:rFonts w:asciiTheme="majorHAnsi" w:eastAsiaTheme="majorEastAsia" w:hAnsiTheme="majorHAnsi" w:cstheme="majorBidi"/>
      <w:b/>
      <w:iCs/>
      <w:sz w:val="28"/>
      <w:szCs w:val="26"/>
    </w:rPr>
  </w:style>
  <w:style w:type="character" w:customStyle="1" w:styleId="6Char">
    <w:name w:val="标题 6 Char"/>
    <w:basedOn w:val="a3"/>
    <w:link w:val="6"/>
    <w:uiPriority w:val="9"/>
    <w:rsid w:val="002315C1"/>
    <w:rPr>
      <w:rFonts w:eastAsiaTheme="majorEastAsia" w:cstheme="majorBidi"/>
      <w:b/>
      <w:sz w:val="28"/>
      <w:szCs w:val="26"/>
    </w:rPr>
  </w:style>
  <w:style w:type="character" w:customStyle="1" w:styleId="7Char">
    <w:name w:val="标题 7 Char"/>
    <w:basedOn w:val="a3"/>
    <w:link w:val="7"/>
    <w:uiPriority w:val="9"/>
    <w:rsid w:val="00753FF0"/>
    <w:rPr>
      <w:rFonts w:eastAsiaTheme="majorEastAsia" w:cstheme="majorBidi"/>
      <w:b/>
      <w:iCs/>
      <w:sz w:val="28"/>
      <w:szCs w:val="26"/>
    </w:rPr>
  </w:style>
  <w:style w:type="character" w:customStyle="1" w:styleId="8Char">
    <w:name w:val="标题 8 Char"/>
    <w:basedOn w:val="a3"/>
    <w:link w:val="8"/>
    <w:uiPriority w:val="9"/>
    <w:semiHidden/>
    <w:rsid w:val="00D207AB"/>
    <w:rPr>
      <w:rFonts w:asciiTheme="majorHAnsi" w:eastAsiaTheme="majorEastAsia" w:hAnsiTheme="majorHAnsi" w:cstheme="majorBidi"/>
      <w:color w:val="4F81BD" w:themeColor="accent1"/>
      <w:sz w:val="20"/>
      <w:szCs w:val="20"/>
    </w:rPr>
  </w:style>
  <w:style w:type="character" w:customStyle="1" w:styleId="9Char">
    <w:name w:val="标题 9 Char"/>
    <w:basedOn w:val="a3"/>
    <w:link w:val="9"/>
    <w:uiPriority w:val="9"/>
    <w:semiHidden/>
    <w:rsid w:val="00D207AB"/>
    <w:rPr>
      <w:rFonts w:asciiTheme="majorHAnsi" w:eastAsiaTheme="majorEastAsia" w:hAnsiTheme="majorHAnsi" w:cstheme="majorBidi"/>
      <w:i/>
      <w:iCs/>
      <w:color w:val="404040" w:themeColor="text1" w:themeTint="BF"/>
      <w:sz w:val="20"/>
      <w:szCs w:val="20"/>
    </w:rPr>
  </w:style>
  <w:style w:type="paragraph" w:styleId="a8">
    <w:name w:val="caption"/>
    <w:basedOn w:val="a2"/>
    <w:next w:val="a2"/>
    <w:uiPriority w:val="35"/>
    <w:semiHidden/>
    <w:unhideWhenUsed/>
    <w:qFormat/>
    <w:rsid w:val="00D207AB"/>
    <w:pPr>
      <w:spacing w:line="240" w:lineRule="auto"/>
    </w:pPr>
    <w:rPr>
      <w:b/>
      <w:bCs/>
      <w:color w:val="4F81BD" w:themeColor="accent1"/>
      <w:sz w:val="18"/>
      <w:szCs w:val="18"/>
    </w:rPr>
  </w:style>
  <w:style w:type="paragraph" w:styleId="a9">
    <w:name w:val="Title"/>
    <w:basedOn w:val="a2"/>
    <w:next w:val="a2"/>
    <w:link w:val="Char1"/>
    <w:autoRedefine/>
    <w:uiPriority w:val="10"/>
    <w:qFormat/>
    <w:rsid w:val="0066508A"/>
    <w:pPr>
      <w:spacing w:after="300" w:line="240" w:lineRule="auto"/>
      <w:contextualSpacing/>
      <w:jc w:val="center"/>
    </w:pPr>
    <w:rPr>
      <w:rFonts w:eastAsiaTheme="majorEastAsia" w:cstheme="majorBidi"/>
      <w:b/>
      <w:spacing w:val="5"/>
      <w:kern w:val="28"/>
      <w:sz w:val="44"/>
      <w:szCs w:val="52"/>
    </w:rPr>
  </w:style>
  <w:style w:type="character" w:customStyle="1" w:styleId="Char1">
    <w:name w:val="标题 Char"/>
    <w:basedOn w:val="a3"/>
    <w:link w:val="a9"/>
    <w:uiPriority w:val="10"/>
    <w:rsid w:val="0066508A"/>
    <w:rPr>
      <w:rFonts w:eastAsiaTheme="majorEastAsia" w:cstheme="majorBidi"/>
      <w:b/>
      <w:spacing w:val="5"/>
      <w:kern w:val="28"/>
      <w:sz w:val="44"/>
      <w:szCs w:val="52"/>
    </w:rPr>
  </w:style>
  <w:style w:type="paragraph" w:styleId="aa">
    <w:name w:val="Subtitle"/>
    <w:basedOn w:val="a2"/>
    <w:next w:val="a2"/>
    <w:link w:val="Char2"/>
    <w:uiPriority w:val="11"/>
    <w:qFormat/>
    <w:rsid w:val="00D207AB"/>
    <w:pPr>
      <w:numPr>
        <w:ilvl w:val="1"/>
      </w:numPr>
      <w:ind w:leftChars="200" w:left="200" w:firstLineChars="200" w:firstLine="200"/>
    </w:pPr>
    <w:rPr>
      <w:rFonts w:asciiTheme="majorHAnsi" w:eastAsiaTheme="majorEastAsia" w:hAnsiTheme="majorHAnsi" w:cstheme="majorBidi"/>
      <w:i/>
      <w:iCs/>
      <w:color w:val="4F81BD" w:themeColor="accent1"/>
      <w:spacing w:val="15"/>
    </w:rPr>
  </w:style>
  <w:style w:type="character" w:customStyle="1" w:styleId="Char2">
    <w:name w:val="副标题 Char"/>
    <w:basedOn w:val="a3"/>
    <w:link w:val="aa"/>
    <w:uiPriority w:val="11"/>
    <w:rsid w:val="00D207AB"/>
    <w:rPr>
      <w:rFonts w:asciiTheme="majorHAnsi" w:eastAsiaTheme="majorEastAsia" w:hAnsiTheme="majorHAnsi" w:cstheme="majorBidi"/>
      <w:i/>
      <w:iCs/>
      <w:color w:val="4F81BD" w:themeColor="accent1"/>
      <w:spacing w:val="15"/>
      <w:sz w:val="24"/>
      <w:szCs w:val="24"/>
    </w:rPr>
  </w:style>
  <w:style w:type="character" w:styleId="ab">
    <w:name w:val="Strong"/>
    <w:basedOn w:val="a3"/>
    <w:uiPriority w:val="22"/>
    <w:qFormat/>
    <w:rsid w:val="00D207AB"/>
    <w:rPr>
      <w:b/>
      <w:bCs/>
    </w:rPr>
  </w:style>
  <w:style w:type="character" w:styleId="ac">
    <w:name w:val="Emphasis"/>
    <w:basedOn w:val="a3"/>
    <w:uiPriority w:val="20"/>
    <w:qFormat/>
    <w:rsid w:val="00D207AB"/>
    <w:rPr>
      <w:i/>
      <w:iCs/>
    </w:rPr>
  </w:style>
  <w:style w:type="paragraph" w:styleId="ad">
    <w:name w:val="No Spacing"/>
    <w:link w:val="Char3"/>
    <w:uiPriority w:val="1"/>
    <w:qFormat/>
    <w:rsid w:val="00D207AB"/>
    <w:pPr>
      <w:spacing w:line="240" w:lineRule="auto"/>
    </w:pPr>
  </w:style>
  <w:style w:type="paragraph" w:styleId="ae">
    <w:name w:val="List Paragraph"/>
    <w:basedOn w:val="a2"/>
    <w:uiPriority w:val="34"/>
    <w:qFormat/>
    <w:rsid w:val="00D207AB"/>
    <w:pPr>
      <w:ind w:left="720"/>
      <w:contextualSpacing/>
    </w:pPr>
  </w:style>
  <w:style w:type="paragraph" w:styleId="af">
    <w:name w:val="Quote"/>
    <w:basedOn w:val="a2"/>
    <w:next w:val="a2"/>
    <w:link w:val="Char4"/>
    <w:uiPriority w:val="29"/>
    <w:qFormat/>
    <w:rsid w:val="00D207AB"/>
    <w:rPr>
      <w:i/>
      <w:iCs/>
      <w:color w:val="000000" w:themeColor="text1"/>
    </w:rPr>
  </w:style>
  <w:style w:type="character" w:customStyle="1" w:styleId="Char4">
    <w:name w:val="引用 Char"/>
    <w:basedOn w:val="a3"/>
    <w:link w:val="af"/>
    <w:uiPriority w:val="29"/>
    <w:rsid w:val="00D207AB"/>
    <w:rPr>
      <w:i/>
      <w:iCs/>
      <w:color w:val="000000" w:themeColor="text1"/>
    </w:rPr>
  </w:style>
  <w:style w:type="paragraph" w:styleId="af0">
    <w:name w:val="Intense Quote"/>
    <w:basedOn w:val="a2"/>
    <w:next w:val="a2"/>
    <w:link w:val="Char5"/>
    <w:uiPriority w:val="30"/>
    <w:qFormat/>
    <w:rsid w:val="00D207AB"/>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3"/>
    <w:link w:val="af0"/>
    <w:uiPriority w:val="30"/>
    <w:rsid w:val="00D207AB"/>
    <w:rPr>
      <w:b/>
      <w:bCs/>
      <w:i/>
      <w:iCs/>
      <w:color w:val="4F81BD" w:themeColor="accent1"/>
    </w:rPr>
  </w:style>
  <w:style w:type="character" w:styleId="af1">
    <w:name w:val="Subtle Emphasis"/>
    <w:basedOn w:val="a3"/>
    <w:uiPriority w:val="19"/>
    <w:qFormat/>
    <w:rsid w:val="00D207AB"/>
    <w:rPr>
      <w:i/>
      <w:iCs/>
      <w:color w:val="808080" w:themeColor="text1" w:themeTint="7F"/>
    </w:rPr>
  </w:style>
  <w:style w:type="character" w:styleId="af2">
    <w:name w:val="Intense Emphasis"/>
    <w:basedOn w:val="a3"/>
    <w:uiPriority w:val="21"/>
    <w:qFormat/>
    <w:rsid w:val="00D207AB"/>
    <w:rPr>
      <w:b/>
      <w:bCs/>
      <w:i/>
      <w:iCs/>
      <w:color w:val="4F81BD" w:themeColor="accent1"/>
    </w:rPr>
  </w:style>
  <w:style w:type="character" w:styleId="af3">
    <w:name w:val="Subtle Reference"/>
    <w:basedOn w:val="a3"/>
    <w:uiPriority w:val="31"/>
    <w:qFormat/>
    <w:rsid w:val="00D207AB"/>
    <w:rPr>
      <w:smallCaps/>
      <w:color w:val="C0504D" w:themeColor="accent2"/>
      <w:u w:val="single"/>
    </w:rPr>
  </w:style>
  <w:style w:type="character" w:styleId="af4">
    <w:name w:val="Intense Reference"/>
    <w:basedOn w:val="a3"/>
    <w:uiPriority w:val="32"/>
    <w:qFormat/>
    <w:rsid w:val="00D207AB"/>
    <w:rPr>
      <w:b/>
      <w:bCs/>
      <w:smallCaps/>
      <w:color w:val="C0504D" w:themeColor="accent2"/>
      <w:spacing w:val="5"/>
      <w:u w:val="single"/>
    </w:rPr>
  </w:style>
  <w:style w:type="character" w:styleId="af5">
    <w:name w:val="Book Title"/>
    <w:basedOn w:val="a3"/>
    <w:uiPriority w:val="33"/>
    <w:qFormat/>
    <w:rsid w:val="00D207AB"/>
    <w:rPr>
      <w:b/>
      <w:bCs/>
      <w:smallCaps/>
      <w:spacing w:val="5"/>
    </w:rPr>
  </w:style>
  <w:style w:type="paragraph" w:styleId="TOC">
    <w:name w:val="TOC Heading"/>
    <w:basedOn w:val="1"/>
    <w:next w:val="a2"/>
    <w:uiPriority w:val="39"/>
    <w:unhideWhenUsed/>
    <w:qFormat/>
    <w:rsid w:val="00D207AB"/>
    <w:pPr>
      <w:outlineLvl w:val="9"/>
    </w:pPr>
  </w:style>
  <w:style w:type="character" w:customStyle="1" w:styleId="Char3">
    <w:name w:val="无间隔 Char"/>
    <w:basedOn w:val="a3"/>
    <w:link w:val="ad"/>
    <w:uiPriority w:val="1"/>
    <w:rsid w:val="006674CA"/>
  </w:style>
  <w:style w:type="paragraph" w:styleId="af6">
    <w:name w:val="Balloon Text"/>
    <w:basedOn w:val="a2"/>
    <w:link w:val="Char6"/>
    <w:uiPriority w:val="99"/>
    <w:semiHidden/>
    <w:unhideWhenUsed/>
    <w:rsid w:val="006674CA"/>
    <w:pPr>
      <w:spacing w:line="240" w:lineRule="auto"/>
    </w:pPr>
    <w:rPr>
      <w:sz w:val="18"/>
      <w:szCs w:val="18"/>
    </w:rPr>
  </w:style>
  <w:style w:type="character" w:customStyle="1" w:styleId="Char6">
    <w:name w:val="批注框文本 Char"/>
    <w:basedOn w:val="a3"/>
    <w:link w:val="af6"/>
    <w:uiPriority w:val="99"/>
    <w:semiHidden/>
    <w:rsid w:val="006674CA"/>
    <w:rPr>
      <w:sz w:val="18"/>
      <w:szCs w:val="18"/>
    </w:rPr>
  </w:style>
  <w:style w:type="paragraph" w:customStyle="1" w:styleId="af7">
    <w:name w:val="居中正文"/>
    <w:basedOn w:val="a2"/>
    <w:link w:val="Char7"/>
    <w:autoRedefine/>
    <w:qFormat/>
    <w:rsid w:val="0084328B"/>
    <w:pPr>
      <w:spacing w:line="240" w:lineRule="auto"/>
      <w:ind w:firstLineChars="0" w:firstLine="0"/>
      <w:jc w:val="center"/>
    </w:pPr>
    <w:rPr>
      <w:rFonts w:asciiTheme="majorEastAsia" w:eastAsiaTheme="majorEastAsia" w:hAnsiTheme="majorEastAsia"/>
      <w:sz w:val="21"/>
      <w:szCs w:val="21"/>
    </w:rPr>
  </w:style>
  <w:style w:type="paragraph" w:customStyle="1" w:styleId="a1">
    <w:name w:val="图片标题"/>
    <w:basedOn w:val="a2"/>
    <w:next w:val="a2"/>
    <w:autoRedefine/>
    <w:qFormat/>
    <w:rsid w:val="001D005F"/>
    <w:pPr>
      <w:numPr>
        <w:numId w:val="2"/>
      </w:numPr>
      <w:spacing w:afterLines="50"/>
      <w:ind w:firstLineChars="0" w:firstLine="0"/>
      <w:jc w:val="center"/>
    </w:pPr>
    <w:rPr>
      <w:rFonts w:eastAsiaTheme="majorEastAsia"/>
      <w:b/>
      <w:sz w:val="21"/>
    </w:rPr>
  </w:style>
  <w:style w:type="table" w:styleId="af8">
    <w:name w:val="Table Grid"/>
    <w:basedOn w:val="a4"/>
    <w:uiPriority w:val="59"/>
    <w:rsid w:val="00C8208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格标题"/>
    <w:basedOn w:val="a2"/>
    <w:autoRedefine/>
    <w:qFormat/>
    <w:rsid w:val="00DC432A"/>
    <w:pPr>
      <w:numPr>
        <w:numId w:val="3"/>
      </w:numPr>
      <w:ind w:left="0"/>
      <w:jc w:val="center"/>
    </w:pPr>
    <w:rPr>
      <w:b/>
      <w:sz w:val="21"/>
    </w:rPr>
  </w:style>
  <w:style w:type="paragraph" w:styleId="10">
    <w:name w:val="toc 1"/>
    <w:basedOn w:val="a2"/>
    <w:next w:val="a2"/>
    <w:autoRedefine/>
    <w:uiPriority w:val="39"/>
    <w:unhideWhenUsed/>
    <w:qFormat/>
    <w:rsid w:val="00F521F5"/>
  </w:style>
  <w:style w:type="paragraph" w:styleId="20">
    <w:name w:val="toc 2"/>
    <w:basedOn w:val="a2"/>
    <w:next w:val="a2"/>
    <w:autoRedefine/>
    <w:uiPriority w:val="39"/>
    <w:unhideWhenUsed/>
    <w:qFormat/>
    <w:rsid w:val="00F521F5"/>
    <w:pPr>
      <w:ind w:left="420"/>
    </w:pPr>
  </w:style>
  <w:style w:type="paragraph" w:styleId="30">
    <w:name w:val="toc 3"/>
    <w:basedOn w:val="a2"/>
    <w:next w:val="a2"/>
    <w:autoRedefine/>
    <w:uiPriority w:val="39"/>
    <w:unhideWhenUsed/>
    <w:qFormat/>
    <w:rsid w:val="00F521F5"/>
    <w:pPr>
      <w:ind w:leftChars="400" w:left="840"/>
    </w:pPr>
  </w:style>
  <w:style w:type="character" w:styleId="af9">
    <w:name w:val="Hyperlink"/>
    <w:basedOn w:val="a3"/>
    <w:uiPriority w:val="99"/>
    <w:unhideWhenUsed/>
    <w:rsid w:val="00F521F5"/>
    <w:rPr>
      <w:color w:val="0000FF" w:themeColor="hyperlink"/>
      <w:u w:val="single"/>
    </w:rPr>
  </w:style>
  <w:style w:type="paragraph" w:customStyle="1" w:styleId="afa">
    <w:name w:val="无缩进正文"/>
    <w:basedOn w:val="a2"/>
    <w:qFormat/>
    <w:rsid w:val="00DC26BF"/>
    <w:pPr>
      <w:ind w:firstLineChars="0" w:firstLine="0"/>
    </w:pPr>
  </w:style>
  <w:style w:type="paragraph" w:customStyle="1" w:styleId="a0">
    <w:name w:val="参考文献"/>
    <w:basedOn w:val="afa"/>
    <w:autoRedefine/>
    <w:qFormat/>
    <w:rsid w:val="004B60C3"/>
    <w:pPr>
      <w:numPr>
        <w:numId w:val="4"/>
      </w:numPr>
      <w:spacing w:line="240" w:lineRule="auto"/>
    </w:pPr>
    <w:rPr>
      <w:rFonts w:eastAsia="Times New Roman"/>
      <w:sz w:val="20"/>
    </w:rPr>
  </w:style>
  <w:style w:type="paragraph" w:styleId="afb">
    <w:name w:val="Date"/>
    <w:basedOn w:val="a2"/>
    <w:next w:val="a2"/>
    <w:link w:val="Char8"/>
    <w:uiPriority w:val="99"/>
    <w:semiHidden/>
    <w:unhideWhenUsed/>
    <w:rsid w:val="007A6B7C"/>
    <w:pPr>
      <w:ind w:leftChars="2500" w:left="100"/>
    </w:pPr>
  </w:style>
  <w:style w:type="character" w:customStyle="1" w:styleId="Char8">
    <w:name w:val="日期 Char"/>
    <w:basedOn w:val="a3"/>
    <w:link w:val="afb"/>
    <w:uiPriority w:val="99"/>
    <w:semiHidden/>
    <w:rsid w:val="007A6B7C"/>
  </w:style>
  <w:style w:type="character" w:styleId="afc">
    <w:name w:val="annotation reference"/>
    <w:basedOn w:val="a3"/>
    <w:uiPriority w:val="99"/>
    <w:semiHidden/>
    <w:unhideWhenUsed/>
    <w:rsid w:val="00850C22"/>
    <w:rPr>
      <w:sz w:val="21"/>
      <w:szCs w:val="21"/>
    </w:rPr>
  </w:style>
  <w:style w:type="paragraph" w:styleId="afd">
    <w:name w:val="annotation text"/>
    <w:basedOn w:val="a2"/>
    <w:link w:val="Char9"/>
    <w:uiPriority w:val="99"/>
    <w:semiHidden/>
    <w:unhideWhenUsed/>
    <w:rsid w:val="00850C22"/>
  </w:style>
  <w:style w:type="character" w:customStyle="1" w:styleId="Char9">
    <w:name w:val="批注文字 Char"/>
    <w:basedOn w:val="a3"/>
    <w:link w:val="afd"/>
    <w:uiPriority w:val="99"/>
    <w:semiHidden/>
    <w:rsid w:val="00850C22"/>
  </w:style>
  <w:style w:type="paragraph" w:styleId="afe">
    <w:name w:val="annotation subject"/>
    <w:basedOn w:val="afd"/>
    <w:next w:val="afd"/>
    <w:link w:val="Chara"/>
    <w:uiPriority w:val="99"/>
    <w:semiHidden/>
    <w:unhideWhenUsed/>
    <w:rsid w:val="00850C22"/>
    <w:rPr>
      <w:b/>
      <w:bCs/>
    </w:rPr>
  </w:style>
  <w:style w:type="character" w:customStyle="1" w:styleId="Chara">
    <w:name w:val="批注主题 Char"/>
    <w:basedOn w:val="Char9"/>
    <w:link w:val="afe"/>
    <w:uiPriority w:val="99"/>
    <w:semiHidden/>
    <w:rsid w:val="00850C22"/>
    <w:rPr>
      <w:b/>
      <w:bCs/>
    </w:rPr>
  </w:style>
  <w:style w:type="character" w:customStyle="1" w:styleId="MTEquationSection">
    <w:name w:val="MTEquationSection"/>
    <w:basedOn w:val="a3"/>
    <w:rsid w:val="00E20962"/>
    <w:rPr>
      <w:b/>
      <w:vanish/>
      <w:color w:val="FF0000"/>
      <w:sz w:val="44"/>
      <w:szCs w:val="44"/>
    </w:rPr>
  </w:style>
  <w:style w:type="paragraph" w:customStyle="1" w:styleId="MTDisplayEquation">
    <w:name w:val="MTDisplayEquation"/>
    <w:basedOn w:val="af7"/>
    <w:next w:val="a2"/>
    <w:link w:val="MTDisplayEquationChar"/>
    <w:rsid w:val="00E20962"/>
    <w:pPr>
      <w:tabs>
        <w:tab w:val="center" w:pos="4160"/>
        <w:tab w:val="right" w:pos="8300"/>
      </w:tabs>
    </w:pPr>
    <w:rPr>
      <w:lang w:val="zh-CN"/>
    </w:rPr>
  </w:style>
  <w:style w:type="character" w:customStyle="1" w:styleId="Char7">
    <w:name w:val="居中正文 Char"/>
    <w:basedOn w:val="a3"/>
    <w:link w:val="af7"/>
    <w:rsid w:val="0084328B"/>
    <w:rPr>
      <w:rFonts w:asciiTheme="majorEastAsia" w:eastAsiaTheme="majorEastAsia" w:hAnsiTheme="majorEastAsia"/>
      <w:sz w:val="21"/>
      <w:szCs w:val="21"/>
    </w:rPr>
  </w:style>
  <w:style w:type="character" w:customStyle="1" w:styleId="MTDisplayEquationChar">
    <w:name w:val="MTDisplayEquation Char"/>
    <w:basedOn w:val="Char7"/>
    <w:link w:val="MTDisplayEquation"/>
    <w:rsid w:val="00E20962"/>
    <w:rPr>
      <w:rFonts w:asciiTheme="majorEastAsia" w:eastAsiaTheme="majorEastAsia" w:hAnsiTheme="majorEastAsia"/>
      <w:sz w:val="21"/>
      <w:szCs w:val="21"/>
      <w:lang w:val="zh-CN"/>
    </w:rPr>
  </w:style>
  <w:style w:type="paragraph" w:customStyle="1" w:styleId="EndNoteBibliographyTitle">
    <w:name w:val="EndNote Bibliography Title"/>
    <w:basedOn w:val="a2"/>
    <w:link w:val="EndNoteBibliographyTitleChar"/>
    <w:rsid w:val="00B21504"/>
    <w:pPr>
      <w:jc w:val="center"/>
    </w:pPr>
    <w:rPr>
      <w:noProof/>
    </w:rPr>
  </w:style>
  <w:style w:type="character" w:customStyle="1" w:styleId="EndNoteBibliographyTitleChar">
    <w:name w:val="EndNote Bibliography Title Char"/>
    <w:basedOn w:val="a3"/>
    <w:link w:val="EndNoteBibliographyTitle"/>
    <w:rsid w:val="00B21504"/>
    <w:rPr>
      <w:noProof/>
    </w:rPr>
  </w:style>
  <w:style w:type="paragraph" w:customStyle="1" w:styleId="EndNoteBibliography">
    <w:name w:val="EndNote Bibliography"/>
    <w:basedOn w:val="a2"/>
    <w:link w:val="EndNoteBibliographyChar"/>
    <w:rsid w:val="00B21504"/>
    <w:pPr>
      <w:spacing w:line="240" w:lineRule="auto"/>
    </w:pPr>
    <w:rPr>
      <w:noProof/>
    </w:rPr>
  </w:style>
  <w:style w:type="character" w:customStyle="1" w:styleId="EndNoteBibliographyChar">
    <w:name w:val="EndNote Bibliography Char"/>
    <w:basedOn w:val="a3"/>
    <w:link w:val="EndNoteBibliography"/>
    <w:rsid w:val="00B21504"/>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line="360" w:lineRule="auto"/>
        <w:ind w:leftChars="200" w:left="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D184B"/>
    <w:pPr>
      <w:ind w:leftChars="0" w:left="0" w:firstLineChars="200" w:firstLine="200"/>
    </w:pPr>
  </w:style>
  <w:style w:type="paragraph" w:styleId="1">
    <w:name w:val="heading 1"/>
    <w:basedOn w:val="a2"/>
    <w:next w:val="a2"/>
    <w:link w:val="1Char"/>
    <w:autoRedefine/>
    <w:uiPriority w:val="9"/>
    <w:qFormat/>
    <w:rsid w:val="00A52DEE"/>
    <w:pPr>
      <w:keepNext/>
      <w:keepLines/>
      <w:numPr>
        <w:numId w:val="1"/>
      </w:numPr>
      <w:spacing w:before="240"/>
      <w:ind w:left="0" w:firstLineChars="0" w:firstLine="0"/>
      <w:outlineLvl w:val="0"/>
    </w:pPr>
    <w:rPr>
      <w:rFonts w:eastAsiaTheme="majorEastAsia" w:cstheme="majorBidi"/>
      <w:b/>
      <w:bCs/>
      <w:sz w:val="36"/>
      <w:szCs w:val="28"/>
    </w:rPr>
  </w:style>
  <w:style w:type="paragraph" w:styleId="2">
    <w:name w:val="heading 2"/>
    <w:basedOn w:val="1"/>
    <w:next w:val="a2"/>
    <w:link w:val="2Char"/>
    <w:autoRedefine/>
    <w:uiPriority w:val="9"/>
    <w:unhideWhenUsed/>
    <w:qFormat/>
    <w:rsid w:val="00AB044F"/>
    <w:pPr>
      <w:numPr>
        <w:ilvl w:val="1"/>
      </w:numPr>
      <w:spacing w:before="200"/>
      <w:ind w:left="567"/>
      <w:outlineLvl w:val="1"/>
    </w:pPr>
    <w:rPr>
      <w:bCs w:val="0"/>
      <w:sz w:val="32"/>
      <w:szCs w:val="26"/>
    </w:rPr>
  </w:style>
  <w:style w:type="paragraph" w:styleId="3">
    <w:name w:val="heading 3"/>
    <w:basedOn w:val="2"/>
    <w:next w:val="a2"/>
    <w:link w:val="3Char"/>
    <w:autoRedefine/>
    <w:uiPriority w:val="9"/>
    <w:unhideWhenUsed/>
    <w:qFormat/>
    <w:rsid w:val="001B4F6E"/>
    <w:pPr>
      <w:numPr>
        <w:ilvl w:val="2"/>
      </w:numPr>
      <w:ind w:left="567"/>
      <w:outlineLvl w:val="2"/>
    </w:pPr>
    <w:rPr>
      <w:rFonts w:ascii="黑体" w:eastAsia="黑体" w:hAnsi="黑体"/>
      <w:b w:val="0"/>
      <w:bCs/>
      <w:sz w:val="28"/>
      <w:szCs w:val="24"/>
    </w:rPr>
  </w:style>
  <w:style w:type="paragraph" w:styleId="4">
    <w:name w:val="heading 4"/>
    <w:basedOn w:val="3"/>
    <w:next w:val="a2"/>
    <w:link w:val="4Char"/>
    <w:autoRedefine/>
    <w:uiPriority w:val="9"/>
    <w:unhideWhenUsed/>
    <w:qFormat/>
    <w:rsid w:val="005D0C88"/>
    <w:pPr>
      <w:numPr>
        <w:ilvl w:val="3"/>
      </w:numPr>
      <w:ind w:left="1124" w:hangingChars="400" w:hanging="1124"/>
      <w:outlineLvl w:val="3"/>
    </w:pPr>
    <w:rPr>
      <w:bCs w:val="0"/>
      <w:iCs/>
    </w:rPr>
  </w:style>
  <w:style w:type="paragraph" w:styleId="5">
    <w:name w:val="heading 5"/>
    <w:basedOn w:val="4"/>
    <w:next w:val="a2"/>
    <w:link w:val="5Char"/>
    <w:autoRedefine/>
    <w:uiPriority w:val="9"/>
    <w:unhideWhenUsed/>
    <w:qFormat/>
    <w:rsid w:val="002315C1"/>
    <w:pPr>
      <w:numPr>
        <w:ilvl w:val="4"/>
      </w:numPr>
      <w:ind w:left="1405" w:hangingChars="500" w:hanging="1405"/>
      <w:outlineLvl w:val="4"/>
    </w:pPr>
    <w:rPr>
      <w:rFonts w:asciiTheme="majorHAnsi" w:hAnsiTheme="majorHAnsi"/>
    </w:rPr>
  </w:style>
  <w:style w:type="paragraph" w:styleId="6">
    <w:name w:val="heading 6"/>
    <w:basedOn w:val="5"/>
    <w:next w:val="a2"/>
    <w:link w:val="6Char"/>
    <w:autoRedefine/>
    <w:uiPriority w:val="9"/>
    <w:unhideWhenUsed/>
    <w:qFormat/>
    <w:rsid w:val="002315C1"/>
    <w:pPr>
      <w:numPr>
        <w:ilvl w:val="5"/>
      </w:numPr>
      <w:ind w:left="1687" w:hangingChars="600" w:hanging="1687"/>
      <w:outlineLvl w:val="5"/>
    </w:pPr>
    <w:rPr>
      <w:rFonts w:ascii="Times New Roman" w:hAnsi="Times New Roman"/>
      <w:iCs w:val="0"/>
    </w:rPr>
  </w:style>
  <w:style w:type="paragraph" w:styleId="7">
    <w:name w:val="heading 7"/>
    <w:basedOn w:val="6"/>
    <w:next w:val="a2"/>
    <w:link w:val="7Char"/>
    <w:autoRedefine/>
    <w:uiPriority w:val="9"/>
    <w:unhideWhenUsed/>
    <w:qFormat/>
    <w:rsid w:val="00753FF0"/>
    <w:pPr>
      <w:numPr>
        <w:ilvl w:val="6"/>
      </w:numPr>
      <w:ind w:left="1687" w:hanging="1687"/>
      <w:outlineLvl w:val="6"/>
    </w:pPr>
    <w:rPr>
      <w:iCs/>
    </w:rPr>
  </w:style>
  <w:style w:type="paragraph" w:styleId="8">
    <w:name w:val="heading 8"/>
    <w:basedOn w:val="a2"/>
    <w:next w:val="a2"/>
    <w:link w:val="8Char"/>
    <w:uiPriority w:val="9"/>
    <w:semiHidden/>
    <w:unhideWhenUsed/>
    <w:qFormat/>
    <w:rsid w:val="00D207AB"/>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2"/>
    <w:next w:val="a2"/>
    <w:link w:val="9Char"/>
    <w:uiPriority w:val="9"/>
    <w:semiHidden/>
    <w:unhideWhenUsed/>
    <w:qFormat/>
    <w:rsid w:val="00D207A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rsid w:val="007F03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3"/>
    <w:link w:val="a6"/>
    <w:uiPriority w:val="99"/>
    <w:semiHidden/>
    <w:rsid w:val="007F036B"/>
    <w:rPr>
      <w:sz w:val="18"/>
      <w:szCs w:val="18"/>
    </w:rPr>
  </w:style>
  <w:style w:type="paragraph" w:styleId="a7">
    <w:name w:val="footer"/>
    <w:basedOn w:val="a2"/>
    <w:link w:val="Char0"/>
    <w:uiPriority w:val="99"/>
    <w:unhideWhenUsed/>
    <w:rsid w:val="007F036B"/>
    <w:pPr>
      <w:tabs>
        <w:tab w:val="center" w:pos="4680"/>
        <w:tab w:val="right" w:pos="9360"/>
      </w:tabs>
      <w:spacing w:line="240" w:lineRule="auto"/>
    </w:pPr>
    <w:rPr>
      <w:rFonts w:asciiTheme="minorHAnsi" w:eastAsiaTheme="minorHAnsi" w:hAnsiTheme="minorHAnsi" w:cstheme="minorBidi"/>
      <w:sz w:val="21"/>
      <w:szCs w:val="21"/>
    </w:rPr>
  </w:style>
  <w:style w:type="character" w:customStyle="1" w:styleId="Char0">
    <w:name w:val="页脚 Char"/>
    <w:basedOn w:val="a3"/>
    <w:link w:val="a7"/>
    <w:uiPriority w:val="99"/>
    <w:rsid w:val="007F036B"/>
    <w:rPr>
      <w:rFonts w:asciiTheme="minorHAnsi" w:eastAsiaTheme="minorHAnsi" w:hAnsiTheme="minorHAnsi" w:cstheme="minorBidi"/>
      <w:sz w:val="21"/>
      <w:szCs w:val="21"/>
    </w:rPr>
  </w:style>
  <w:style w:type="character" w:customStyle="1" w:styleId="1Char">
    <w:name w:val="标题 1 Char"/>
    <w:basedOn w:val="a3"/>
    <w:link w:val="1"/>
    <w:uiPriority w:val="9"/>
    <w:rsid w:val="00A52DEE"/>
    <w:rPr>
      <w:rFonts w:eastAsiaTheme="majorEastAsia" w:cstheme="majorBidi"/>
      <w:b/>
      <w:bCs/>
      <w:sz w:val="36"/>
      <w:szCs w:val="28"/>
    </w:rPr>
  </w:style>
  <w:style w:type="character" w:customStyle="1" w:styleId="2Char">
    <w:name w:val="标题 2 Char"/>
    <w:basedOn w:val="a3"/>
    <w:link w:val="2"/>
    <w:uiPriority w:val="9"/>
    <w:rsid w:val="00AB044F"/>
    <w:rPr>
      <w:rFonts w:eastAsiaTheme="majorEastAsia" w:cstheme="majorBidi"/>
      <w:b/>
      <w:sz w:val="32"/>
      <w:szCs w:val="26"/>
    </w:rPr>
  </w:style>
  <w:style w:type="character" w:customStyle="1" w:styleId="3Char">
    <w:name w:val="标题 3 Char"/>
    <w:basedOn w:val="a3"/>
    <w:link w:val="3"/>
    <w:uiPriority w:val="9"/>
    <w:rsid w:val="001B4F6E"/>
    <w:rPr>
      <w:rFonts w:ascii="黑体" w:eastAsia="黑体" w:hAnsi="黑体" w:cstheme="majorBidi"/>
      <w:bCs/>
      <w:sz w:val="28"/>
    </w:rPr>
  </w:style>
  <w:style w:type="character" w:customStyle="1" w:styleId="4Char">
    <w:name w:val="标题 4 Char"/>
    <w:basedOn w:val="a3"/>
    <w:link w:val="4"/>
    <w:uiPriority w:val="9"/>
    <w:rsid w:val="005D0C88"/>
    <w:rPr>
      <w:rFonts w:eastAsiaTheme="majorEastAsia" w:cstheme="majorBidi"/>
      <w:b/>
      <w:iCs/>
      <w:sz w:val="28"/>
      <w:szCs w:val="26"/>
    </w:rPr>
  </w:style>
  <w:style w:type="character" w:customStyle="1" w:styleId="5Char">
    <w:name w:val="标题 5 Char"/>
    <w:basedOn w:val="a3"/>
    <w:link w:val="5"/>
    <w:uiPriority w:val="9"/>
    <w:rsid w:val="002315C1"/>
    <w:rPr>
      <w:rFonts w:asciiTheme="majorHAnsi" w:eastAsiaTheme="majorEastAsia" w:hAnsiTheme="majorHAnsi" w:cstheme="majorBidi"/>
      <w:b/>
      <w:iCs/>
      <w:sz w:val="28"/>
      <w:szCs w:val="26"/>
    </w:rPr>
  </w:style>
  <w:style w:type="character" w:customStyle="1" w:styleId="6Char">
    <w:name w:val="标题 6 Char"/>
    <w:basedOn w:val="a3"/>
    <w:link w:val="6"/>
    <w:uiPriority w:val="9"/>
    <w:rsid w:val="002315C1"/>
    <w:rPr>
      <w:rFonts w:eastAsiaTheme="majorEastAsia" w:cstheme="majorBidi"/>
      <w:b/>
      <w:sz w:val="28"/>
      <w:szCs w:val="26"/>
    </w:rPr>
  </w:style>
  <w:style w:type="character" w:customStyle="1" w:styleId="7Char">
    <w:name w:val="标题 7 Char"/>
    <w:basedOn w:val="a3"/>
    <w:link w:val="7"/>
    <w:uiPriority w:val="9"/>
    <w:rsid w:val="00753FF0"/>
    <w:rPr>
      <w:rFonts w:eastAsiaTheme="majorEastAsia" w:cstheme="majorBidi"/>
      <w:b/>
      <w:iCs/>
      <w:sz w:val="28"/>
      <w:szCs w:val="26"/>
    </w:rPr>
  </w:style>
  <w:style w:type="character" w:customStyle="1" w:styleId="8Char">
    <w:name w:val="标题 8 Char"/>
    <w:basedOn w:val="a3"/>
    <w:link w:val="8"/>
    <w:uiPriority w:val="9"/>
    <w:semiHidden/>
    <w:rsid w:val="00D207AB"/>
    <w:rPr>
      <w:rFonts w:asciiTheme="majorHAnsi" w:eastAsiaTheme="majorEastAsia" w:hAnsiTheme="majorHAnsi" w:cstheme="majorBidi"/>
      <w:color w:val="4F81BD" w:themeColor="accent1"/>
      <w:sz w:val="20"/>
      <w:szCs w:val="20"/>
    </w:rPr>
  </w:style>
  <w:style w:type="character" w:customStyle="1" w:styleId="9Char">
    <w:name w:val="标题 9 Char"/>
    <w:basedOn w:val="a3"/>
    <w:link w:val="9"/>
    <w:uiPriority w:val="9"/>
    <w:semiHidden/>
    <w:rsid w:val="00D207AB"/>
    <w:rPr>
      <w:rFonts w:asciiTheme="majorHAnsi" w:eastAsiaTheme="majorEastAsia" w:hAnsiTheme="majorHAnsi" w:cstheme="majorBidi"/>
      <w:i/>
      <w:iCs/>
      <w:color w:val="404040" w:themeColor="text1" w:themeTint="BF"/>
      <w:sz w:val="20"/>
      <w:szCs w:val="20"/>
    </w:rPr>
  </w:style>
  <w:style w:type="paragraph" w:styleId="a8">
    <w:name w:val="caption"/>
    <w:basedOn w:val="a2"/>
    <w:next w:val="a2"/>
    <w:uiPriority w:val="35"/>
    <w:semiHidden/>
    <w:unhideWhenUsed/>
    <w:qFormat/>
    <w:rsid w:val="00D207AB"/>
    <w:pPr>
      <w:spacing w:line="240" w:lineRule="auto"/>
    </w:pPr>
    <w:rPr>
      <w:b/>
      <w:bCs/>
      <w:color w:val="4F81BD" w:themeColor="accent1"/>
      <w:sz w:val="18"/>
      <w:szCs w:val="18"/>
    </w:rPr>
  </w:style>
  <w:style w:type="paragraph" w:styleId="a9">
    <w:name w:val="Title"/>
    <w:basedOn w:val="a2"/>
    <w:next w:val="a2"/>
    <w:link w:val="Char1"/>
    <w:autoRedefine/>
    <w:uiPriority w:val="10"/>
    <w:qFormat/>
    <w:rsid w:val="0066508A"/>
    <w:pPr>
      <w:spacing w:after="300" w:line="240" w:lineRule="auto"/>
      <w:contextualSpacing/>
      <w:jc w:val="center"/>
    </w:pPr>
    <w:rPr>
      <w:rFonts w:eastAsiaTheme="majorEastAsia" w:cstheme="majorBidi"/>
      <w:b/>
      <w:spacing w:val="5"/>
      <w:kern w:val="28"/>
      <w:sz w:val="44"/>
      <w:szCs w:val="52"/>
    </w:rPr>
  </w:style>
  <w:style w:type="character" w:customStyle="1" w:styleId="Char1">
    <w:name w:val="标题 Char"/>
    <w:basedOn w:val="a3"/>
    <w:link w:val="a9"/>
    <w:uiPriority w:val="10"/>
    <w:rsid w:val="0066508A"/>
    <w:rPr>
      <w:rFonts w:eastAsiaTheme="majorEastAsia" w:cstheme="majorBidi"/>
      <w:b/>
      <w:spacing w:val="5"/>
      <w:kern w:val="28"/>
      <w:sz w:val="44"/>
      <w:szCs w:val="52"/>
    </w:rPr>
  </w:style>
  <w:style w:type="paragraph" w:styleId="aa">
    <w:name w:val="Subtitle"/>
    <w:basedOn w:val="a2"/>
    <w:next w:val="a2"/>
    <w:link w:val="Char2"/>
    <w:uiPriority w:val="11"/>
    <w:qFormat/>
    <w:rsid w:val="00D207AB"/>
    <w:pPr>
      <w:numPr>
        <w:ilvl w:val="1"/>
      </w:numPr>
      <w:ind w:leftChars="200" w:left="200" w:firstLineChars="200" w:firstLine="200"/>
    </w:pPr>
    <w:rPr>
      <w:rFonts w:asciiTheme="majorHAnsi" w:eastAsiaTheme="majorEastAsia" w:hAnsiTheme="majorHAnsi" w:cstheme="majorBidi"/>
      <w:i/>
      <w:iCs/>
      <w:color w:val="4F81BD" w:themeColor="accent1"/>
      <w:spacing w:val="15"/>
    </w:rPr>
  </w:style>
  <w:style w:type="character" w:customStyle="1" w:styleId="Char2">
    <w:name w:val="副标题 Char"/>
    <w:basedOn w:val="a3"/>
    <w:link w:val="aa"/>
    <w:uiPriority w:val="11"/>
    <w:rsid w:val="00D207AB"/>
    <w:rPr>
      <w:rFonts w:asciiTheme="majorHAnsi" w:eastAsiaTheme="majorEastAsia" w:hAnsiTheme="majorHAnsi" w:cstheme="majorBidi"/>
      <w:i/>
      <w:iCs/>
      <w:color w:val="4F81BD" w:themeColor="accent1"/>
      <w:spacing w:val="15"/>
      <w:sz w:val="24"/>
      <w:szCs w:val="24"/>
    </w:rPr>
  </w:style>
  <w:style w:type="character" w:styleId="ab">
    <w:name w:val="Strong"/>
    <w:basedOn w:val="a3"/>
    <w:uiPriority w:val="22"/>
    <w:qFormat/>
    <w:rsid w:val="00D207AB"/>
    <w:rPr>
      <w:b/>
      <w:bCs/>
    </w:rPr>
  </w:style>
  <w:style w:type="character" w:styleId="ac">
    <w:name w:val="Emphasis"/>
    <w:basedOn w:val="a3"/>
    <w:uiPriority w:val="20"/>
    <w:qFormat/>
    <w:rsid w:val="00D207AB"/>
    <w:rPr>
      <w:i/>
      <w:iCs/>
    </w:rPr>
  </w:style>
  <w:style w:type="paragraph" w:styleId="ad">
    <w:name w:val="No Spacing"/>
    <w:link w:val="Char3"/>
    <w:uiPriority w:val="1"/>
    <w:qFormat/>
    <w:rsid w:val="00D207AB"/>
    <w:pPr>
      <w:spacing w:line="240" w:lineRule="auto"/>
    </w:pPr>
  </w:style>
  <w:style w:type="paragraph" w:styleId="ae">
    <w:name w:val="List Paragraph"/>
    <w:basedOn w:val="a2"/>
    <w:uiPriority w:val="34"/>
    <w:qFormat/>
    <w:rsid w:val="00D207AB"/>
    <w:pPr>
      <w:ind w:left="720"/>
      <w:contextualSpacing/>
    </w:pPr>
  </w:style>
  <w:style w:type="paragraph" w:styleId="af">
    <w:name w:val="Quote"/>
    <w:basedOn w:val="a2"/>
    <w:next w:val="a2"/>
    <w:link w:val="Char4"/>
    <w:uiPriority w:val="29"/>
    <w:qFormat/>
    <w:rsid w:val="00D207AB"/>
    <w:rPr>
      <w:i/>
      <w:iCs/>
      <w:color w:val="000000" w:themeColor="text1"/>
    </w:rPr>
  </w:style>
  <w:style w:type="character" w:customStyle="1" w:styleId="Char4">
    <w:name w:val="引用 Char"/>
    <w:basedOn w:val="a3"/>
    <w:link w:val="af"/>
    <w:uiPriority w:val="29"/>
    <w:rsid w:val="00D207AB"/>
    <w:rPr>
      <w:i/>
      <w:iCs/>
      <w:color w:val="000000" w:themeColor="text1"/>
    </w:rPr>
  </w:style>
  <w:style w:type="paragraph" w:styleId="af0">
    <w:name w:val="Intense Quote"/>
    <w:basedOn w:val="a2"/>
    <w:next w:val="a2"/>
    <w:link w:val="Char5"/>
    <w:uiPriority w:val="30"/>
    <w:qFormat/>
    <w:rsid w:val="00D207AB"/>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3"/>
    <w:link w:val="af0"/>
    <w:uiPriority w:val="30"/>
    <w:rsid w:val="00D207AB"/>
    <w:rPr>
      <w:b/>
      <w:bCs/>
      <w:i/>
      <w:iCs/>
      <w:color w:val="4F81BD" w:themeColor="accent1"/>
    </w:rPr>
  </w:style>
  <w:style w:type="character" w:styleId="af1">
    <w:name w:val="Subtle Emphasis"/>
    <w:basedOn w:val="a3"/>
    <w:uiPriority w:val="19"/>
    <w:qFormat/>
    <w:rsid w:val="00D207AB"/>
    <w:rPr>
      <w:i/>
      <w:iCs/>
      <w:color w:val="808080" w:themeColor="text1" w:themeTint="7F"/>
    </w:rPr>
  </w:style>
  <w:style w:type="character" w:styleId="af2">
    <w:name w:val="Intense Emphasis"/>
    <w:basedOn w:val="a3"/>
    <w:uiPriority w:val="21"/>
    <w:qFormat/>
    <w:rsid w:val="00D207AB"/>
    <w:rPr>
      <w:b/>
      <w:bCs/>
      <w:i/>
      <w:iCs/>
      <w:color w:val="4F81BD" w:themeColor="accent1"/>
    </w:rPr>
  </w:style>
  <w:style w:type="character" w:styleId="af3">
    <w:name w:val="Subtle Reference"/>
    <w:basedOn w:val="a3"/>
    <w:uiPriority w:val="31"/>
    <w:qFormat/>
    <w:rsid w:val="00D207AB"/>
    <w:rPr>
      <w:smallCaps/>
      <w:color w:val="C0504D" w:themeColor="accent2"/>
      <w:u w:val="single"/>
    </w:rPr>
  </w:style>
  <w:style w:type="character" w:styleId="af4">
    <w:name w:val="Intense Reference"/>
    <w:basedOn w:val="a3"/>
    <w:uiPriority w:val="32"/>
    <w:qFormat/>
    <w:rsid w:val="00D207AB"/>
    <w:rPr>
      <w:b/>
      <w:bCs/>
      <w:smallCaps/>
      <w:color w:val="C0504D" w:themeColor="accent2"/>
      <w:spacing w:val="5"/>
      <w:u w:val="single"/>
    </w:rPr>
  </w:style>
  <w:style w:type="character" w:styleId="af5">
    <w:name w:val="Book Title"/>
    <w:basedOn w:val="a3"/>
    <w:uiPriority w:val="33"/>
    <w:qFormat/>
    <w:rsid w:val="00D207AB"/>
    <w:rPr>
      <w:b/>
      <w:bCs/>
      <w:smallCaps/>
      <w:spacing w:val="5"/>
    </w:rPr>
  </w:style>
  <w:style w:type="paragraph" w:styleId="TOC">
    <w:name w:val="TOC Heading"/>
    <w:basedOn w:val="1"/>
    <w:next w:val="a2"/>
    <w:uiPriority w:val="39"/>
    <w:unhideWhenUsed/>
    <w:qFormat/>
    <w:rsid w:val="00D207AB"/>
    <w:pPr>
      <w:outlineLvl w:val="9"/>
    </w:pPr>
  </w:style>
  <w:style w:type="character" w:customStyle="1" w:styleId="Char3">
    <w:name w:val="无间隔 Char"/>
    <w:basedOn w:val="a3"/>
    <w:link w:val="ad"/>
    <w:uiPriority w:val="1"/>
    <w:rsid w:val="006674CA"/>
  </w:style>
  <w:style w:type="paragraph" w:styleId="af6">
    <w:name w:val="Balloon Text"/>
    <w:basedOn w:val="a2"/>
    <w:link w:val="Char6"/>
    <w:uiPriority w:val="99"/>
    <w:semiHidden/>
    <w:unhideWhenUsed/>
    <w:rsid w:val="006674CA"/>
    <w:pPr>
      <w:spacing w:line="240" w:lineRule="auto"/>
    </w:pPr>
    <w:rPr>
      <w:sz w:val="18"/>
      <w:szCs w:val="18"/>
    </w:rPr>
  </w:style>
  <w:style w:type="character" w:customStyle="1" w:styleId="Char6">
    <w:name w:val="批注框文本 Char"/>
    <w:basedOn w:val="a3"/>
    <w:link w:val="af6"/>
    <w:uiPriority w:val="99"/>
    <w:semiHidden/>
    <w:rsid w:val="006674CA"/>
    <w:rPr>
      <w:sz w:val="18"/>
      <w:szCs w:val="18"/>
    </w:rPr>
  </w:style>
  <w:style w:type="paragraph" w:customStyle="1" w:styleId="af7">
    <w:name w:val="居中正文"/>
    <w:basedOn w:val="a2"/>
    <w:link w:val="Char7"/>
    <w:autoRedefine/>
    <w:qFormat/>
    <w:rsid w:val="0084328B"/>
    <w:pPr>
      <w:spacing w:line="240" w:lineRule="auto"/>
      <w:ind w:firstLineChars="0" w:firstLine="0"/>
      <w:jc w:val="center"/>
    </w:pPr>
    <w:rPr>
      <w:rFonts w:asciiTheme="majorEastAsia" w:eastAsiaTheme="majorEastAsia" w:hAnsiTheme="majorEastAsia"/>
      <w:sz w:val="21"/>
      <w:szCs w:val="21"/>
    </w:rPr>
  </w:style>
  <w:style w:type="paragraph" w:customStyle="1" w:styleId="a1">
    <w:name w:val="图片标题"/>
    <w:basedOn w:val="a2"/>
    <w:next w:val="a2"/>
    <w:autoRedefine/>
    <w:qFormat/>
    <w:rsid w:val="001D005F"/>
    <w:pPr>
      <w:numPr>
        <w:numId w:val="2"/>
      </w:numPr>
      <w:spacing w:afterLines="50"/>
      <w:ind w:firstLineChars="0" w:firstLine="0"/>
      <w:jc w:val="center"/>
    </w:pPr>
    <w:rPr>
      <w:rFonts w:eastAsiaTheme="majorEastAsia"/>
      <w:b/>
      <w:sz w:val="21"/>
    </w:rPr>
  </w:style>
  <w:style w:type="table" w:styleId="af8">
    <w:name w:val="Table Grid"/>
    <w:basedOn w:val="a4"/>
    <w:uiPriority w:val="59"/>
    <w:rsid w:val="00C8208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格标题"/>
    <w:basedOn w:val="a2"/>
    <w:autoRedefine/>
    <w:qFormat/>
    <w:rsid w:val="00DC432A"/>
    <w:pPr>
      <w:numPr>
        <w:numId w:val="3"/>
      </w:numPr>
      <w:ind w:left="0"/>
      <w:jc w:val="center"/>
    </w:pPr>
    <w:rPr>
      <w:b/>
      <w:sz w:val="21"/>
    </w:rPr>
  </w:style>
  <w:style w:type="paragraph" w:styleId="10">
    <w:name w:val="toc 1"/>
    <w:basedOn w:val="a2"/>
    <w:next w:val="a2"/>
    <w:autoRedefine/>
    <w:uiPriority w:val="39"/>
    <w:unhideWhenUsed/>
    <w:qFormat/>
    <w:rsid w:val="00F521F5"/>
  </w:style>
  <w:style w:type="paragraph" w:styleId="20">
    <w:name w:val="toc 2"/>
    <w:basedOn w:val="a2"/>
    <w:next w:val="a2"/>
    <w:autoRedefine/>
    <w:uiPriority w:val="39"/>
    <w:unhideWhenUsed/>
    <w:qFormat/>
    <w:rsid w:val="00F521F5"/>
    <w:pPr>
      <w:ind w:left="420"/>
    </w:pPr>
  </w:style>
  <w:style w:type="paragraph" w:styleId="30">
    <w:name w:val="toc 3"/>
    <w:basedOn w:val="a2"/>
    <w:next w:val="a2"/>
    <w:autoRedefine/>
    <w:uiPriority w:val="39"/>
    <w:unhideWhenUsed/>
    <w:qFormat/>
    <w:rsid w:val="00F521F5"/>
    <w:pPr>
      <w:ind w:leftChars="400" w:left="840"/>
    </w:pPr>
  </w:style>
  <w:style w:type="character" w:styleId="af9">
    <w:name w:val="Hyperlink"/>
    <w:basedOn w:val="a3"/>
    <w:uiPriority w:val="99"/>
    <w:unhideWhenUsed/>
    <w:rsid w:val="00F521F5"/>
    <w:rPr>
      <w:color w:val="0000FF" w:themeColor="hyperlink"/>
      <w:u w:val="single"/>
    </w:rPr>
  </w:style>
  <w:style w:type="paragraph" w:customStyle="1" w:styleId="afa">
    <w:name w:val="无缩进正文"/>
    <w:basedOn w:val="a2"/>
    <w:qFormat/>
    <w:rsid w:val="00DC26BF"/>
    <w:pPr>
      <w:ind w:firstLineChars="0" w:firstLine="0"/>
    </w:pPr>
  </w:style>
  <w:style w:type="paragraph" w:customStyle="1" w:styleId="a0">
    <w:name w:val="参考文献"/>
    <w:basedOn w:val="afa"/>
    <w:autoRedefine/>
    <w:qFormat/>
    <w:rsid w:val="004B60C3"/>
    <w:pPr>
      <w:numPr>
        <w:numId w:val="4"/>
      </w:numPr>
      <w:spacing w:line="240" w:lineRule="auto"/>
    </w:pPr>
    <w:rPr>
      <w:rFonts w:eastAsia="Times New Roman"/>
      <w:sz w:val="20"/>
    </w:rPr>
  </w:style>
  <w:style w:type="paragraph" w:styleId="afb">
    <w:name w:val="Date"/>
    <w:basedOn w:val="a2"/>
    <w:next w:val="a2"/>
    <w:link w:val="Char8"/>
    <w:uiPriority w:val="99"/>
    <w:semiHidden/>
    <w:unhideWhenUsed/>
    <w:rsid w:val="007A6B7C"/>
    <w:pPr>
      <w:ind w:leftChars="2500" w:left="100"/>
    </w:pPr>
  </w:style>
  <w:style w:type="character" w:customStyle="1" w:styleId="Char8">
    <w:name w:val="日期 Char"/>
    <w:basedOn w:val="a3"/>
    <w:link w:val="afb"/>
    <w:uiPriority w:val="99"/>
    <w:semiHidden/>
    <w:rsid w:val="007A6B7C"/>
  </w:style>
  <w:style w:type="character" w:styleId="afc">
    <w:name w:val="annotation reference"/>
    <w:basedOn w:val="a3"/>
    <w:uiPriority w:val="99"/>
    <w:semiHidden/>
    <w:unhideWhenUsed/>
    <w:rsid w:val="00850C22"/>
    <w:rPr>
      <w:sz w:val="21"/>
      <w:szCs w:val="21"/>
    </w:rPr>
  </w:style>
  <w:style w:type="paragraph" w:styleId="afd">
    <w:name w:val="annotation text"/>
    <w:basedOn w:val="a2"/>
    <w:link w:val="Char9"/>
    <w:uiPriority w:val="99"/>
    <w:semiHidden/>
    <w:unhideWhenUsed/>
    <w:rsid w:val="00850C22"/>
  </w:style>
  <w:style w:type="character" w:customStyle="1" w:styleId="Char9">
    <w:name w:val="批注文字 Char"/>
    <w:basedOn w:val="a3"/>
    <w:link w:val="afd"/>
    <w:uiPriority w:val="99"/>
    <w:semiHidden/>
    <w:rsid w:val="00850C22"/>
  </w:style>
  <w:style w:type="paragraph" w:styleId="afe">
    <w:name w:val="annotation subject"/>
    <w:basedOn w:val="afd"/>
    <w:next w:val="afd"/>
    <w:link w:val="Chara"/>
    <w:uiPriority w:val="99"/>
    <w:semiHidden/>
    <w:unhideWhenUsed/>
    <w:rsid w:val="00850C22"/>
    <w:rPr>
      <w:b/>
      <w:bCs/>
    </w:rPr>
  </w:style>
  <w:style w:type="character" w:customStyle="1" w:styleId="Chara">
    <w:name w:val="批注主题 Char"/>
    <w:basedOn w:val="Char9"/>
    <w:link w:val="afe"/>
    <w:uiPriority w:val="99"/>
    <w:semiHidden/>
    <w:rsid w:val="00850C22"/>
    <w:rPr>
      <w:b/>
      <w:bCs/>
    </w:rPr>
  </w:style>
  <w:style w:type="character" w:customStyle="1" w:styleId="MTEquationSection">
    <w:name w:val="MTEquationSection"/>
    <w:basedOn w:val="a3"/>
    <w:rsid w:val="00E20962"/>
    <w:rPr>
      <w:b/>
      <w:vanish/>
      <w:color w:val="FF0000"/>
      <w:sz w:val="44"/>
      <w:szCs w:val="44"/>
    </w:rPr>
  </w:style>
  <w:style w:type="paragraph" w:customStyle="1" w:styleId="MTDisplayEquation">
    <w:name w:val="MTDisplayEquation"/>
    <w:basedOn w:val="af7"/>
    <w:next w:val="a2"/>
    <w:link w:val="MTDisplayEquationChar"/>
    <w:rsid w:val="00E20962"/>
    <w:pPr>
      <w:tabs>
        <w:tab w:val="center" w:pos="4160"/>
        <w:tab w:val="right" w:pos="8300"/>
      </w:tabs>
    </w:pPr>
    <w:rPr>
      <w:lang w:val="zh-CN"/>
    </w:rPr>
  </w:style>
  <w:style w:type="character" w:customStyle="1" w:styleId="Char7">
    <w:name w:val="居中正文 Char"/>
    <w:basedOn w:val="a3"/>
    <w:link w:val="af7"/>
    <w:rsid w:val="0084328B"/>
    <w:rPr>
      <w:rFonts w:asciiTheme="majorEastAsia" w:eastAsiaTheme="majorEastAsia" w:hAnsiTheme="majorEastAsia"/>
      <w:sz w:val="21"/>
      <w:szCs w:val="21"/>
    </w:rPr>
  </w:style>
  <w:style w:type="character" w:customStyle="1" w:styleId="MTDisplayEquationChar">
    <w:name w:val="MTDisplayEquation Char"/>
    <w:basedOn w:val="Char7"/>
    <w:link w:val="MTDisplayEquation"/>
    <w:rsid w:val="00E20962"/>
    <w:rPr>
      <w:rFonts w:asciiTheme="majorEastAsia" w:eastAsiaTheme="majorEastAsia" w:hAnsiTheme="majorEastAsia"/>
      <w:sz w:val="21"/>
      <w:szCs w:val="21"/>
      <w:lang w:val="zh-CN"/>
    </w:rPr>
  </w:style>
  <w:style w:type="paragraph" w:customStyle="1" w:styleId="EndNoteBibliographyTitle">
    <w:name w:val="EndNote Bibliography Title"/>
    <w:basedOn w:val="a2"/>
    <w:link w:val="EndNoteBibliographyTitleChar"/>
    <w:rsid w:val="00B21504"/>
    <w:pPr>
      <w:jc w:val="center"/>
    </w:pPr>
    <w:rPr>
      <w:noProof/>
    </w:rPr>
  </w:style>
  <w:style w:type="character" w:customStyle="1" w:styleId="EndNoteBibliographyTitleChar">
    <w:name w:val="EndNote Bibliography Title Char"/>
    <w:basedOn w:val="a3"/>
    <w:link w:val="EndNoteBibliographyTitle"/>
    <w:rsid w:val="00B21504"/>
    <w:rPr>
      <w:noProof/>
    </w:rPr>
  </w:style>
  <w:style w:type="paragraph" w:customStyle="1" w:styleId="EndNoteBibliography">
    <w:name w:val="EndNote Bibliography"/>
    <w:basedOn w:val="a2"/>
    <w:link w:val="EndNoteBibliographyChar"/>
    <w:rsid w:val="00B21504"/>
    <w:pPr>
      <w:spacing w:line="240" w:lineRule="auto"/>
    </w:pPr>
    <w:rPr>
      <w:noProof/>
    </w:rPr>
  </w:style>
  <w:style w:type="character" w:customStyle="1" w:styleId="EndNoteBibliographyChar">
    <w:name w:val="EndNote Bibliography Char"/>
    <w:basedOn w:val="a3"/>
    <w:link w:val="EndNoteBibliography"/>
    <w:rsid w:val="00B2150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8218">
      <w:bodyDiv w:val="1"/>
      <w:marLeft w:val="0"/>
      <w:marRight w:val="0"/>
      <w:marTop w:val="0"/>
      <w:marBottom w:val="0"/>
      <w:divBdr>
        <w:top w:val="none" w:sz="0" w:space="0" w:color="auto"/>
        <w:left w:val="none" w:sz="0" w:space="0" w:color="auto"/>
        <w:bottom w:val="none" w:sz="0" w:space="0" w:color="auto"/>
        <w:right w:val="none" w:sz="0" w:space="0" w:color="auto"/>
      </w:divBdr>
    </w:div>
    <w:div w:id="188683209">
      <w:bodyDiv w:val="1"/>
      <w:marLeft w:val="0"/>
      <w:marRight w:val="0"/>
      <w:marTop w:val="0"/>
      <w:marBottom w:val="0"/>
      <w:divBdr>
        <w:top w:val="none" w:sz="0" w:space="0" w:color="auto"/>
        <w:left w:val="none" w:sz="0" w:space="0" w:color="auto"/>
        <w:bottom w:val="none" w:sz="0" w:space="0" w:color="auto"/>
        <w:right w:val="none" w:sz="0" w:space="0" w:color="auto"/>
      </w:divBdr>
    </w:div>
    <w:div w:id="652637748">
      <w:bodyDiv w:val="1"/>
      <w:marLeft w:val="0"/>
      <w:marRight w:val="0"/>
      <w:marTop w:val="0"/>
      <w:marBottom w:val="0"/>
      <w:divBdr>
        <w:top w:val="none" w:sz="0" w:space="0" w:color="auto"/>
        <w:left w:val="none" w:sz="0" w:space="0" w:color="auto"/>
        <w:bottom w:val="none" w:sz="0" w:space="0" w:color="auto"/>
        <w:right w:val="none" w:sz="0" w:space="0" w:color="auto"/>
      </w:divBdr>
    </w:div>
    <w:div w:id="755592805">
      <w:bodyDiv w:val="1"/>
      <w:marLeft w:val="0"/>
      <w:marRight w:val="0"/>
      <w:marTop w:val="0"/>
      <w:marBottom w:val="0"/>
      <w:divBdr>
        <w:top w:val="none" w:sz="0" w:space="0" w:color="auto"/>
        <w:left w:val="none" w:sz="0" w:space="0" w:color="auto"/>
        <w:bottom w:val="none" w:sz="0" w:space="0" w:color="auto"/>
        <w:right w:val="none" w:sz="0" w:space="0" w:color="auto"/>
      </w:divBdr>
    </w:div>
    <w:div w:id="971984532">
      <w:bodyDiv w:val="1"/>
      <w:marLeft w:val="0"/>
      <w:marRight w:val="0"/>
      <w:marTop w:val="0"/>
      <w:marBottom w:val="0"/>
      <w:divBdr>
        <w:top w:val="none" w:sz="0" w:space="0" w:color="auto"/>
        <w:left w:val="none" w:sz="0" w:space="0" w:color="auto"/>
        <w:bottom w:val="none" w:sz="0" w:space="0" w:color="auto"/>
        <w:right w:val="none" w:sz="0" w:space="0" w:color="auto"/>
      </w:divBdr>
      <w:divsChild>
        <w:div w:id="1016537762">
          <w:marLeft w:val="0"/>
          <w:marRight w:val="0"/>
          <w:marTop w:val="0"/>
          <w:marBottom w:val="0"/>
          <w:divBdr>
            <w:top w:val="none" w:sz="0" w:space="0" w:color="auto"/>
            <w:left w:val="none" w:sz="0" w:space="0" w:color="auto"/>
            <w:bottom w:val="none" w:sz="0" w:space="0" w:color="auto"/>
            <w:right w:val="none" w:sz="0" w:space="0" w:color="auto"/>
          </w:divBdr>
        </w:div>
      </w:divsChild>
    </w:div>
    <w:div w:id="1558473536">
      <w:bodyDiv w:val="1"/>
      <w:marLeft w:val="0"/>
      <w:marRight w:val="0"/>
      <w:marTop w:val="0"/>
      <w:marBottom w:val="0"/>
      <w:divBdr>
        <w:top w:val="none" w:sz="0" w:space="0" w:color="auto"/>
        <w:left w:val="none" w:sz="0" w:space="0" w:color="auto"/>
        <w:bottom w:val="none" w:sz="0" w:space="0" w:color="auto"/>
        <w:right w:val="none" w:sz="0" w:space="0" w:color="auto"/>
      </w:divBdr>
    </w:div>
    <w:div w:id="1619482018">
      <w:bodyDiv w:val="1"/>
      <w:marLeft w:val="0"/>
      <w:marRight w:val="0"/>
      <w:marTop w:val="0"/>
      <w:marBottom w:val="0"/>
      <w:divBdr>
        <w:top w:val="none" w:sz="0" w:space="0" w:color="auto"/>
        <w:left w:val="none" w:sz="0" w:space="0" w:color="auto"/>
        <w:bottom w:val="none" w:sz="0" w:space="0" w:color="auto"/>
        <w:right w:val="none" w:sz="0" w:space="0" w:color="auto"/>
      </w:divBdr>
    </w:div>
    <w:div w:id="2076198716">
      <w:bodyDiv w:val="1"/>
      <w:marLeft w:val="0"/>
      <w:marRight w:val="0"/>
      <w:marTop w:val="0"/>
      <w:marBottom w:val="0"/>
      <w:divBdr>
        <w:top w:val="none" w:sz="0" w:space="0" w:color="auto"/>
        <w:left w:val="none" w:sz="0" w:space="0" w:color="auto"/>
        <w:bottom w:val="none" w:sz="0" w:space="0" w:color="auto"/>
        <w:right w:val="none" w:sz="0" w:space="0" w:color="auto"/>
      </w:divBdr>
    </w:div>
    <w:div w:id="21396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emf"/><Relationship Id="rId21" Type="http://schemas.openxmlformats.org/officeDocument/2006/relationships/oleObject" Target="embeddings/oleObject7.bin"/><Relationship Id="rId42" Type="http://schemas.openxmlformats.org/officeDocument/2006/relationships/oleObject" Target="embeddings/oleObject20.bin"/><Relationship Id="rId63" Type="http://schemas.openxmlformats.org/officeDocument/2006/relationships/image" Target="media/image25.wmf"/><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image" Target="media/image72.wmf"/><Relationship Id="rId170" Type="http://schemas.openxmlformats.org/officeDocument/2006/relationships/oleObject" Target="embeddings/oleObject85.bin"/><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7.bin"/><Relationship Id="rId247" Type="http://schemas.openxmlformats.org/officeDocument/2006/relationships/oleObject" Target="embeddings/oleObject128.bin"/><Relationship Id="rId107" Type="http://schemas.openxmlformats.org/officeDocument/2006/relationships/oleObject" Target="embeddings/oleObject53.bin"/><Relationship Id="rId11" Type="http://schemas.openxmlformats.org/officeDocument/2006/relationships/image" Target="media/image2.wmf"/><Relationship Id="rId32" Type="http://schemas.openxmlformats.org/officeDocument/2006/relationships/oleObject" Target="embeddings/oleObject14.bin"/><Relationship Id="rId53" Type="http://schemas.openxmlformats.org/officeDocument/2006/relationships/image" Target="media/image20.wmf"/><Relationship Id="rId74" Type="http://schemas.openxmlformats.org/officeDocument/2006/relationships/image" Target="media/image30.wmf"/><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oleObject" Target="embeddings/oleObject80.bin"/><Relationship Id="rId181" Type="http://schemas.openxmlformats.org/officeDocument/2006/relationships/oleObject" Target="embeddings/oleObject92.bin"/><Relationship Id="rId216" Type="http://schemas.openxmlformats.org/officeDocument/2006/relationships/oleObject" Target="embeddings/oleObject112.bin"/><Relationship Id="rId237" Type="http://schemas.openxmlformats.org/officeDocument/2006/relationships/oleObject" Target="embeddings/oleObject123.bin"/><Relationship Id="rId258" Type="http://schemas.openxmlformats.org/officeDocument/2006/relationships/header" Target="header1.xml"/><Relationship Id="rId22" Type="http://schemas.openxmlformats.org/officeDocument/2006/relationships/oleObject" Target="embeddings/oleObject8.bin"/><Relationship Id="rId43" Type="http://schemas.openxmlformats.org/officeDocument/2006/relationships/image" Target="media/image15.wmf"/><Relationship Id="rId64" Type="http://schemas.openxmlformats.org/officeDocument/2006/relationships/oleObject" Target="embeddings/oleObject31.bin"/><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image" Target="media/image68.wmf"/><Relationship Id="rId171" Type="http://schemas.openxmlformats.org/officeDocument/2006/relationships/oleObject" Target="embeddings/oleObject86.bin"/><Relationship Id="rId192" Type="http://schemas.openxmlformats.org/officeDocument/2006/relationships/oleObject" Target="embeddings/oleObject99.bin"/><Relationship Id="rId206" Type="http://schemas.openxmlformats.org/officeDocument/2006/relationships/oleObject" Target="embeddings/oleObject106.bin"/><Relationship Id="rId227" Type="http://schemas.openxmlformats.org/officeDocument/2006/relationships/image" Target="media/image102.wmf"/><Relationship Id="rId248" Type="http://schemas.openxmlformats.org/officeDocument/2006/relationships/image" Target="media/image112.wmf"/><Relationship Id="rId12" Type="http://schemas.openxmlformats.org/officeDocument/2006/relationships/oleObject" Target="embeddings/oleObject2.bin"/><Relationship Id="rId33" Type="http://schemas.openxmlformats.org/officeDocument/2006/relationships/oleObject" Target="embeddings/oleObject15.bin"/><Relationship Id="rId108" Type="http://schemas.openxmlformats.org/officeDocument/2006/relationships/image" Target="media/image47.wmf"/><Relationship Id="rId129" Type="http://schemas.openxmlformats.org/officeDocument/2006/relationships/image" Target="media/image58.wmf"/><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image" Target="media/image41.wmf"/><Relationship Id="rId140" Type="http://schemas.openxmlformats.org/officeDocument/2006/relationships/image" Target="media/image63.wmf"/><Relationship Id="rId161" Type="http://schemas.openxmlformats.org/officeDocument/2006/relationships/image" Target="media/image73.wmf"/><Relationship Id="rId182" Type="http://schemas.openxmlformats.org/officeDocument/2006/relationships/oleObject" Target="embeddings/oleObject93.bin"/><Relationship Id="rId217" Type="http://schemas.openxmlformats.org/officeDocument/2006/relationships/image" Target="media/image97.wmf"/><Relationship Id="rId6" Type="http://schemas.openxmlformats.org/officeDocument/2006/relationships/webSettings" Target="webSettings.xml"/><Relationship Id="rId238" Type="http://schemas.openxmlformats.org/officeDocument/2006/relationships/image" Target="media/image107.wmf"/><Relationship Id="rId259" Type="http://schemas.openxmlformats.org/officeDocument/2006/relationships/header" Target="header2.xml"/><Relationship Id="rId23" Type="http://schemas.openxmlformats.org/officeDocument/2006/relationships/oleObject" Target="embeddings/oleObject9.bin"/><Relationship Id="rId28" Type="http://schemas.openxmlformats.org/officeDocument/2006/relationships/image" Target="media/image9.wmf"/><Relationship Id="rId49" Type="http://schemas.openxmlformats.org/officeDocument/2006/relationships/image" Target="media/image18.wmf"/><Relationship Id="rId114" Type="http://schemas.openxmlformats.org/officeDocument/2006/relationships/image" Target="media/image50.wmf"/><Relationship Id="rId119" Type="http://schemas.openxmlformats.org/officeDocument/2006/relationships/image" Target="media/image53.wmf"/><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26.wmf"/><Relationship Id="rId81" Type="http://schemas.openxmlformats.org/officeDocument/2006/relationships/oleObject" Target="embeddings/oleObject40.bin"/><Relationship Id="rId86" Type="http://schemas.openxmlformats.org/officeDocument/2006/relationships/image" Target="media/image36.wmf"/><Relationship Id="rId130" Type="http://schemas.openxmlformats.org/officeDocument/2006/relationships/oleObject" Target="embeddings/oleObject64.bin"/><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image" Target="media/image71.wmf"/><Relationship Id="rId177" Type="http://schemas.openxmlformats.org/officeDocument/2006/relationships/image" Target="media/image80.wmf"/><Relationship Id="rId198" Type="http://schemas.openxmlformats.org/officeDocument/2006/relationships/oleObject" Target="embeddings/oleObject102.bin"/><Relationship Id="rId172" Type="http://schemas.openxmlformats.org/officeDocument/2006/relationships/oleObject" Target="embeddings/oleObject87.bin"/><Relationship Id="rId193" Type="http://schemas.openxmlformats.org/officeDocument/2006/relationships/image" Target="media/image86.wmf"/><Relationship Id="rId202" Type="http://schemas.openxmlformats.org/officeDocument/2006/relationships/oleObject" Target="embeddings/oleObject104.bin"/><Relationship Id="rId207" Type="http://schemas.openxmlformats.org/officeDocument/2006/relationships/oleObject" Target="embeddings/oleObject107.bin"/><Relationship Id="rId223" Type="http://schemas.openxmlformats.org/officeDocument/2006/relationships/image" Target="media/image100.wmf"/><Relationship Id="rId228" Type="http://schemas.openxmlformats.org/officeDocument/2006/relationships/oleObject" Target="embeddings/oleObject118.bin"/><Relationship Id="rId244" Type="http://schemas.openxmlformats.org/officeDocument/2006/relationships/image" Target="media/image110.wmf"/><Relationship Id="rId249" Type="http://schemas.openxmlformats.org/officeDocument/2006/relationships/oleObject" Target="embeddings/oleObject129.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3.wmf"/><Relationship Id="rId109" Type="http://schemas.openxmlformats.org/officeDocument/2006/relationships/oleObject" Target="embeddings/oleObject54.bin"/><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image" Target="media/image11.wmf"/><Relationship Id="rId50" Type="http://schemas.openxmlformats.org/officeDocument/2006/relationships/oleObject" Target="embeddings/oleObject24.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48.bin"/><Relationship Id="rId104" Type="http://schemas.openxmlformats.org/officeDocument/2006/relationships/image" Target="media/image45.wmf"/><Relationship Id="rId120" Type="http://schemas.openxmlformats.org/officeDocument/2006/relationships/oleObject" Target="embeddings/oleObject59.bin"/><Relationship Id="rId125" Type="http://schemas.openxmlformats.org/officeDocument/2006/relationships/image" Target="media/image56.wmf"/><Relationship Id="rId141" Type="http://schemas.openxmlformats.org/officeDocument/2006/relationships/oleObject" Target="embeddings/oleObject70.bin"/><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oleObject" Target="embeddings/oleObject97.bin"/><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image" Target="media/image39.wmf"/><Relationship Id="rId162" Type="http://schemas.openxmlformats.org/officeDocument/2006/relationships/oleObject" Target="embeddings/oleObject81.bin"/><Relationship Id="rId183" Type="http://schemas.openxmlformats.org/officeDocument/2006/relationships/oleObject" Target="embeddings/oleObject94.bin"/><Relationship Id="rId213" Type="http://schemas.openxmlformats.org/officeDocument/2006/relationships/image" Target="media/image95.wmf"/><Relationship Id="rId218" Type="http://schemas.openxmlformats.org/officeDocument/2006/relationships/oleObject" Target="embeddings/oleObject113.bin"/><Relationship Id="rId234" Type="http://schemas.openxmlformats.org/officeDocument/2006/relationships/oleObject" Target="embeddings/oleObject121.bin"/><Relationship Id="rId239"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image" Target="media/image113.wmf"/><Relationship Id="rId255" Type="http://schemas.openxmlformats.org/officeDocument/2006/relationships/oleObject" Target="embeddings/oleObject132.bin"/><Relationship Id="rId24" Type="http://schemas.openxmlformats.org/officeDocument/2006/relationships/image" Target="media/image7.wmf"/><Relationship Id="rId40" Type="http://schemas.openxmlformats.org/officeDocument/2006/relationships/oleObject" Target="embeddings/oleObject19.bin"/><Relationship Id="rId45" Type="http://schemas.openxmlformats.org/officeDocument/2006/relationships/image" Target="media/image16.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48.wmf"/><Relationship Id="rId115" Type="http://schemas.openxmlformats.org/officeDocument/2006/relationships/oleObject" Target="embeddings/oleObject57.bin"/><Relationship Id="rId131" Type="http://schemas.openxmlformats.org/officeDocument/2006/relationships/image" Target="media/image59.wmf"/><Relationship Id="rId136" Type="http://schemas.openxmlformats.org/officeDocument/2006/relationships/image" Target="media/image61.wmf"/><Relationship Id="rId157" Type="http://schemas.openxmlformats.org/officeDocument/2006/relationships/oleObject" Target="embeddings/oleObject78.bin"/><Relationship Id="rId178" Type="http://schemas.openxmlformats.org/officeDocument/2006/relationships/oleObject" Target="embeddings/oleObject90.bin"/><Relationship Id="rId61" Type="http://schemas.openxmlformats.org/officeDocument/2006/relationships/image" Target="media/image24.wmf"/><Relationship Id="rId82" Type="http://schemas.openxmlformats.org/officeDocument/2006/relationships/image" Target="media/image34.wmf"/><Relationship Id="rId152" Type="http://schemas.openxmlformats.org/officeDocument/2006/relationships/image" Target="media/image69.wmf"/><Relationship Id="rId173" Type="http://schemas.openxmlformats.org/officeDocument/2006/relationships/image" Target="media/image78.wmf"/><Relationship Id="rId194" Type="http://schemas.openxmlformats.org/officeDocument/2006/relationships/oleObject" Target="embeddings/oleObject100.bin"/><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08.bin"/><Relationship Id="rId229" Type="http://schemas.openxmlformats.org/officeDocument/2006/relationships/image" Target="media/image103.wmf"/><Relationship Id="rId19" Type="http://schemas.openxmlformats.org/officeDocument/2006/relationships/oleObject" Target="embeddings/oleObject6.bin"/><Relationship Id="rId224" Type="http://schemas.openxmlformats.org/officeDocument/2006/relationships/oleObject" Target="embeddings/oleObject116.bin"/><Relationship Id="rId240" Type="http://schemas.openxmlformats.org/officeDocument/2006/relationships/image" Target="media/image108.wmf"/><Relationship Id="rId245" Type="http://schemas.openxmlformats.org/officeDocument/2006/relationships/oleObject" Target="embeddings/oleObject127.bin"/><Relationship Id="rId261" Type="http://schemas.openxmlformats.org/officeDocument/2006/relationships/footer" Target="footer2.xml"/><Relationship Id="rId14" Type="http://schemas.openxmlformats.org/officeDocument/2006/relationships/oleObject" Target="embeddings/oleObject3.bin"/><Relationship Id="rId30" Type="http://schemas.openxmlformats.org/officeDocument/2006/relationships/image" Target="media/image10.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3.wmf"/><Relationship Id="rId105" Type="http://schemas.openxmlformats.org/officeDocument/2006/relationships/oleObject" Target="embeddings/oleObject52.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4.bin"/><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2.wmf"/><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image" Target="media/image74.wmf"/><Relationship Id="rId184" Type="http://schemas.openxmlformats.org/officeDocument/2006/relationships/image" Target="media/image82.wmf"/><Relationship Id="rId189" Type="http://schemas.openxmlformats.org/officeDocument/2006/relationships/image" Target="media/image84.wmf"/><Relationship Id="rId21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oleObject" Target="embeddings/oleObject111.bin"/><Relationship Id="rId230" Type="http://schemas.openxmlformats.org/officeDocument/2006/relationships/oleObject" Target="embeddings/oleObject119.bin"/><Relationship Id="rId235" Type="http://schemas.openxmlformats.org/officeDocument/2006/relationships/oleObject" Target="embeddings/oleObject122.bin"/><Relationship Id="rId251" Type="http://schemas.openxmlformats.org/officeDocument/2006/relationships/oleObject" Target="embeddings/oleObject130.bin"/><Relationship Id="rId256" Type="http://schemas.openxmlformats.org/officeDocument/2006/relationships/image" Target="media/image116.wmf"/><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7.wmf"/><Relationship Id="rId116" Type="http://schemas.openxmlformats.org/officeDocument/2006/relationships/image" Target="media/image51.e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6.wmf"/><Relationship Id="rId41" Type="http://schemas.openxmlformats.org/officeDocument/2006/relationships/image" Target="media/image14.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7.wmf"/><Relationship Id="rId111" Type="http://schemas.openxmlformats.org/officeDocument/2006/relationships/oleObject" Target="embeddings/oleObject55.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88.bin"/><Relationship Id="rId179" Type="http://schemas.openxmlformats.org/officeDocument/2006/relationships/image" Target="media/image81.wmf"/><Relationship Id="rId195" Type="http://schemas.openxmlformats.org/officeDocument/2006/relationships/image" Target="media/image87.wmf"/><Relationship Id="rId209" Type="http://schemas.openxmlformats.org/officeDocument/2006/relationships/image" Target="media/image93.wmf"/><Relationship Id="rId190" Type="http://schemas.openxmlformats.org/officeDocument/2006/relationships/oleObject" Target="embeddings/oleObject98.bin"/><Relationship Id="rId204" Type="http://schemas.openxmlformats.org/officeDocument/2006/relationships/oleObject" Target="embeddings/oleObject105.bin"/><Relationship Id="rId220" Type="http://schemas.openxmlformats.org/officeDocument/2006/relationships/oleObject" Target="embeddings/oleObject114.bin"/><Relationship Id="rId225" Type="http://schemas.openxmlformats.org/officeDocument/2006/relationships/image" Target="media/image101.wmf"/><Relationship Id="rId241" Type="http://schemas.openxmlformats.org/officeDocument/2006/relationships/oleObject" Target="embeddings/oleObject125.bin"/><Relationship Id="rId246" Type="http://schemas.openxmlformats.org/officeDocument/2006/relationships/image" Target="media/image111.wmf"/><Relationship Id="rId15" Type="http://schemas.openxmlformats.org/officeDocument/2006/relationships/image" Target="media/image4.wmf"/><Relationship Id="rId36" Type="http://schemas.openxmlformats.org/officeDocument/2006/relationships/oleObject" Target="embeddings/oleObject17.bin"/><Relationship Id="rId57" Type="http://schemas.openxmlformats.org/officeDocument/2006/relationships/image" Target="media/image22.wmf"/><Relationship Id="rId106" Type="http://schemas.openxmlformats.org/officeDocument/2006/relationships/image" Target="media/image46.wmf"/><Relationship Id="rId127" Type="http://schemas.openxmlformats.org/officeDocument/2006/relationships/image" Target="media/image57.wmf"/><Relationship Id="rId262" Type="http://schemas.openxmlformats.org/officeDocument/2006/relationships/header" Target="header3.xml"/><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image" Target="media/image67.wmf"/><Relationship Id="rId164" Type="http://schemas.openxmlformats.org/officeDocument/2006/relationships/oleObject" Target="embeddings/oleObject82.bin"/><Relationship Id="rId169" Type="http://schemas.openxmlformats.org/officeDocument/2006/relationships/image" Target="media/image77.wmf"/><Relationship Id="rId185" Type="http://schemas.openxmlformats.org/officeDocument/2006/relationships/oleObject" Target="embeddings/oleObject95.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1.bin"/><Relationship Id="rId210" Type="http://schemas.openxmlformats.org/officeDocument/2006/relationships/oleObject" Target="embeddings/oleObject109.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3.bin"/><Relationship Id="rId26" Type="http://schemas.openxmlformats.org/officeDocument/2006/relationships/image" Target="media/image8.wmf"/><Relationship Id="rId231" Type="http://schemas.openxmlformats.org/officeDocument/2006/relationships/image" Target="media/image104.wmf"/><Relationship Id="rId252" Type="http://schemas.openxmlformats.org/officeDocument/2006/relationships/image" Target="media/image114.wmf"/><Relationship Id="rId47" Type="http://schemas.openxmlformats.org/officeDocument/2006/relationships/image" Target="media/image17.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image" Target="media/image79.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4.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footer" Target="footer3.xml"/><Relationship Id="rId37" Type="http://schemas.openxmlformats.org/officeDocument/2006/relationships/image" Target="media/image12.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4.wmf"/><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image" Target="media/image38.wmf"/><Relationship Id="rId165" Type="http://schemas.openxmlformats.org/officeDocument/2006/relationships/image" Target="media/image75.wmf"/><Relationship Id="rId186" Type="http://schemas.openxmlformats.org/officeDocument/2006/relationships/oleObject" Target="embeddings/oleObject96.bin"/><Relationship Id="rId211" Type="http://schemas.openxmlformats.org/officeDocument/2006/relationships/image" Target="media/image94.wmf"/><Relationship Id="rId232" Type="http://schemas.openxmlformats.org/officeDocument/2006/relationships/oleObject" Target="embeddings/oleObject120.bin"/><Relationship Id="rId253" Type="http://schemas.openxmlformats.org/officeDocument/2006/relationships/oleObject" Target="embeddings/oleObject131.bin"/><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image" Target="media/image28.wmf"/><Relationship Id="rId113" Type="http://schemas.openxmlformats.org/officeDocument/2006/relationships/oleObject" Target="embeddings/oleObject56.bin"/><Relationship Id="rId134" Type="http://schemas.openxmlformats.org/officeDocument/2006/relationships/oleObject" Target="embeddings/oleObject66.bin"/><Relationship Id="rId80" Type="http://schemas.openxmlformats.org/officeDocument/2006/relationships/image" Target="media/image33.wmf"/><Relationship Id="rId155" Type="http://schemas.openxmlformats.org/officeDocument/2006/relationships/oleObject" Target="embeddings/oleObject77.bin"/><Relationship Id="rId176" Type="http://schemas.openxmlformats.org/officeDocument/2006/relationships/oleObject" Target="embeddings/oleObject89.bin"/><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115.bin"/><Relationship Id="rId243" Type="http://schemas.openxmlformats.org/officeDocument/2006/relationships/oleObject" Target="embeddings/oleObject126.bin"/><Relationship Id="rId264" Type="http://schemas.openxmlformats.org/officeDocument/2006/relationships/fontTable" Target="fontTable.xml"/><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image" Target="media/image23.wmf"/><Relationship Id="rId103" Type="http://schemas.openxmlformats.org/officeDocument/2006/relationships/oleObject" Target="embeddings/oleObject51.bin"/><Relationship Id="rId124" Type="http://schemas.openxmlformats.org/officeDocument/2006/relationships/oleObject" Target="embeddings/oleObject61.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oleObject" Target="embeddings/oleObject83.bin"/><Relationship Id="rId187" Type="http://schemas.openxmlformats.org/officeDocument/2006/relationships/image" Target="media/image83.wmf"/><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5.wmf"/><Relationship Id="rId254" Type="http://schemas.openxmlformats.org/officeDocument/2006/relationships/image" Target="media/image1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88BE1-3216-48A0-B221-B8A5179C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3829</Words>
  <Characters>21827</Characters>
  <Application>Microsoft Office Word</Application>
  <DocSecurity>0</DocSecurity>
  <Lines>181</Lines>
  <Paragraphs>51</Paragraphs>
  <ScaleCrop>false</ScaleCrop>
  <Company/>
  <LinksUpToDate>false</LinksUpToDate>
  <CharactersWithSpaces>25605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dc:creator>
  <cp:lastModifiedBy>lixiaomao@shu.edu.cn</cp:lastModifiedBy>
  <cp:revision>6</cp:revision>
  <dcterms:created xsi:type="dcterms:W3CDTF">2016-02-05T16:46:00Z</dcterms:created>
  <dcterms:modified xsi:type="dcterms:W3CDTF">2017-03-21T10:00:00Z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