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C0371F" w:rsidRDefault="00ED53A3" w:rsidP="00021D9F">
      <w:pPr>
        <w:pStyle w:val="1"/>
      </w:pPr>
      <w:bookmarkStart w:id="0" w:name="_Toc1112252"/>
      <w:r w:rsidRPr="000421A6">
        <w:t>High-Speed Tracking wit</w:t>
      </w:r>
      <w:r w:rsidR="00C0371F">
        <w:t>h Kernelized Correlation Filter</w:t>
      </w:r>
      <w:bookmarkEnd w:id="0"/>
    </w:p>
    <w:p w:rsidR="00021D9F" w:rsidRDefault="00ED53A3" w:rsidP="00021D9F">
      <w:pPr>
        <w:pStyle w:val="1"/>
      </w:pPr>
      <w:bookmarkStart w:id="1" w:name="_Toc1112253"/>
      <w:r>
        <w:t>K</w:t>
      </w:r>
      <w:r w:rsidR="0091429E">
        <w:t>CF</w:t>
      </w:r>
      <w:bookmarkEnd w:id="1"/>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ED53A3" w:rsidRDefault="00ED53A3" w:rsidP="00ED53A3">
      <w:pPr>
        <w:ind w:firstLine="420"/>
      </w:pPr>
      <w:r>
        <w:rPr>
          <w:rFonts w:hint="eastAsia"/>
        </w:rPr>
        <w:t>作者：</w:t>
      </w:r>
      <w:r w:rsidRPr="00837C24">
        <w:rPr>
          <w:b/>
        </w:rPr>
        <w:t>João F. Henriques</w:t>
      </w:r>
      <w:r>
        <w:t xml:space="preserve">  Rui Caseiro  Pedro Martins  </w:t>
      </w:r>
      <w:r w:rsidRPr="000421A6">
        <w:t>Jorge Batista</w:t>
      </w:r>
    </w:p>
    <w:p w:rsidR="00ED53A3" w:rsidRDefault="00ED53A3" w:rsidP="00ED53A3">
      <w:pPr>
        <w:ind w:firstLine="420"/>
      </w:pPr>
      <w:r>
        <w:rPr>
          <w:rFonts w:hint="eastAsia"/>
        </w:rPr>
        <w:t>主页：</w:t>
      </w:r>
      <w:hyperlink r:id="rId8" w:anchor="publications" w:history="1">
        <w:r w:rsidRPr="00A24DC6">
          <w:rPr>
            <w:rStyle w:val="a8"/>
          </w:rPr>
          <w:t>http://www.robots.ox.ac.uk/~joao/#publications</w:t>
        </w:r>
      </w:hyperlink>
    </w:p>
    <w:p w:rsidR="00ED53A3" w:rsidRDefault="00ED53A3" w:rsidP="00ED53A3">
      <w:pPr>
        <w:ind w:firstLineChars="0" w:firstLine="420"/>
      </w:pPr>
      <w:r>
        <w:rPr>
          <w:rFonts w:hint="eastAsia"/>
        </w:rPr>
        <w:t>出处</w:t>
      </w:r>
      <w:r>
        <w:t>：</w:t>
      </w:r>
      <w:r>
        <w:rPr>
          <w:rFonts w:hint="eastAsia"/>
        </w:rPr>
        <w:t>201</w:t>
      </w:r>
      <w:r w:rsidR="00C0371F">
        <w:t>4</w:t>
      </w:r>
      <w:r>
        <w:rPr>
          <w:rFonts w:hint="eastAsia"/>
        </w:rPr>
        <w:t>年</w:t>
      </w:r>
      <w:r>
        <w:rPr>
          <w:rFonts w:hint="eastAsia"/>
        </w:rPr>
        <w:t>PAMI</w:t>
      </w:r>
    </w:p>
    <w:p w:rsidR="00695037" w:rsidRDefault="00ED53A3" w:rsidP="00ED53A3">
      <w:pPr>
        <w:ind w:firstLineChars="0" w:firstLine="420"/>
      </w:pPr>
      <w:r>
        <w:rPr>
          <w:rFonts w:hint="eastAsia"/>
        </w:rPr>
        <w:t>源码：</w:t>
      </w:r>
      <w:r>
        <w:rPr>
          <w:rFonts w:hint="eastAsia"/>
        </w:rPr>
        <w:t>matlab</w:t>
      </w:r>
    </w:p>
    <w:p w:rsidR="00F45026" w:rsidRDefault="00F45026" w:rsidP="009A6CDE">
      <w:pPr>
        <w:ind w:firstLineChars="0" w:firstLine="0"/>
      </w:pPr>
    </w:p>
    <w:p w:rsidR="00F45026" w:rsidRDefault="00F45026" w:rsidP="009A6CDE">
      <w:pPr>
        <w:ind w:firstLineChars="0" w:firstLine="0"/>
      </w:pPr>
    </w:p>
    <w:p w:rsidR="0091429E" w:rsidRDefault="00ED53A3" w:rsidP="0091429E">
      <w:pPr>
        <w:ind w:firstLineChars="0" w:firstLine="0"/>
        <w:jc w:val="center"/>
      </w:pPr>
      <w:bookmarkStart w:id="2" w:name="_Hlk494279592"/>
      <w:r>
        <w:rPr>
          <w:noProof/>
        </w:rPr>
        <w:drawing>
          <wp:inline distT="0" distB="0" distL="0" distR="0" wp14:anchorId="5228FF79" wp14:editId="190D2829">
            <wp:extent cx="4884843" cy="13031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4843" cy="1303133"/>
                    </a:xfrm>
                    <a:prstGeom prst="rect">
                      <a:avLst/>
                    </a:prstGeom>
                  </pic:spPr>
                </pic:pic>
              </a:graphicData>
            </a:graphic>
          </wp:inline>
        </w:drawing>
      </w:r>
    </w:p>
    <w:p w:rsidR="00ED53A3" w:rsidRDefault="00ED53A3" w:rsidP="0091429E">
      <w:pPr>
        <w:ind w:firstLineChars="0" w:firstLine="0"/>
        <w:jc w:val="center"/>
      </w:pPr>
      <w:r>
        <w:rPr>
          <w:noProof/>
        </w:rPr>
        <w:drawing>
          <wp:inline distT="0" distB="0" distL="0" distR="0" wp14:anchorId="02A9BB9E" wp14:editId="495411E9">
            <wp:extent cx="4648603" cy="13031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603" cy="1303133"/>
                    </a:xfrm>
                    <a:prstGeom prst="rect">
                      <a:avLst/>
                    </a:prstGeom>
                  </pic:spPr>
                </pic:pic>
              </a:graphicData>
            </a:graphic>
          </wp:inline>
        </w:drawing>
      </w:r>
    </w:p>
    <w:p w:rsidR="00ED53A3" w:rsidRPr="009A6CDE" w:rsidRDefault="00ED53A3" w:rsidP="0091429E">
      <w:pPr>
        <w:ind w:firstLineChars="0" w:firstLine="0"/>
        <w:jc w:val="center"/>
      </w:pPr>
    </w:p>
    <w:bookmarkEnd w:id="2"/>
    <w:p w:rsidR="00435530" w:rsidRDefault="00435530" w:rsidP="007B6DBF">
      <w:pPr>
        <w:ind w:firstLineChars="0" w:firstLine="0"/>
        <w:jc w:val="right"/>
        <w:rPr>
          <w:rFonts w:ascii="黑体" w:eastAsia="黑体" w:hAnsi="黑体"/>
          <w:sz w:val="18"/>
          <w:szCs w:val="18"/>
        </w:rPr>
      </w:pPr>
    </w:p>
    <w:p w:rsidR="00FD1A85" w:rsidRDefault="00FD1A85" w:rsidP="007B6DBF">
      <w:pPr>
        <w:ind w:firstLineChars="0" w:firstLine="0"/>
        <w:jc w:val="right"/>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w:t>
      </w:r>
      <w:r w:rsidR="00C0371F">
        <w:rPr>
          <w:rFonts w:hint="eastAsia"/>
        </w:rPr>
        <w:t>9</w:t>
      </w:r>
      <w:r w:rsidR="00C0371F">
        <w:t>.02.15</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Default="006566FB" w:rsidP="008042BF">
      <w:pPr>
        <w:pStyle w:val="2"/>
        <w:jc w:val="center"/>
      </w:pPr>
      <w:bookmarkStart w:id="3" w:name="_Toc466456135"/>
      <w:bookmarkStart w:id="4" w:name="_Toc1112254"/>
      <w:r w:rsidRPr="008F7B86">
        <w:lastRenderedPageBreak/>
        <w:t>版本更新记录</w:t>
      </w:r>
      <w:bookmarkEnd w:id="3"/>
      <w:bookmarkEnd w:id="4"/>
    </w:p>
    <w:p w:rsidR="00387A21" w:rsidRDefault="00387A21" w:rsidP="00387A21">
      <w:pPr>
        <w:ind w:firstLine="420"/>
      </w:pPr>
    </w:p>
    <w:p w:rsidR="00387A21" w:rsidRDefault="00387A21" w:rsidP="00387A21">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387A21" w:rsidTr="00387A21">
        <w:tc>
          <w:tcPr>
            <w:tcW w:w="1980" w:type="dxa"/>
          </w:tcPr>
          <w:p w:rsidR="00387A21" w:rsidRPr="00F00E6F" w:rsidRDefault="00387A21" w:rsidP="00387A21">
            <w:pPr>
              <w:spacing w:line="360" w:lineRule="auto"/>
              <w:ind w:firstLineChars="0" w:firstLine="0"/>
              <w:jc w:val="center"/>
              <w:rPr>
                <w:b/>
                <w:sz w:val="24"/>
              </w:rPr>
            </w:pPr>
            <w:r w:rsidRPr="00F00E6F">
              <w:rPr>
                <w:b/>
                <w:sz w:val="24"/>
              </w:rPr>
              <w:t>日</w:t>
            </w:r>
            <w:r>
              <w:rPr>
                <w:rFonts w:hint="eastAsia"/>
                <w:b/>
                <w:sz w:val="24"/>
              </w:rPr>
              <w:t xml:space="preserve">  </w:t>
            </w:r>
            <w:r w:rsidRPr="00F00E6F">
              <w:rPr>
                <w:b/>
                <w:sz w:val="24"/>
              </w:rPr>
              <w:t>期</w:t>
            </w:r>
          </w:p>
        </w:tc>
        <w:tc>
          <w:tcPr>
            <w:tcW w:w="1134" w:type="dxa"/>
          </w:tcPr>
          <w:p w:rsidR="00387A21" w:rsidRPr="00F00E6F" w:rsidRDefault="00387A21" w:rsidP="00387A21">
            <w:pPr>
              <w:spacing w:line="360" w:lineRule="auto"/>
              <w:ind w:firstLineChars="0" w:firstLine="0"/>
              <w:jc w:val="center"/>
              <w:rPr>
                <w:b/>
                <w:sz w:val="24"/>
              </w:rPr>
            </w:pPr>
            <w:r w:rsidRPr="00F00E6F">
              <w:rPr>
                <w:b/>
                <w:sz w:val="24"/>
              </w:rPr>
              <w:t>更新人</w:t>
            </w:r>
          </w:p>
        </w:tc>
        <w:tc>
          <w:tcPr>
            <w:tcW w:w="4111" w:type="dxa"/>
          </w:tcPr>
          <w:p w:rsidR="00387A21" w:rsidRPr="00F00E6F" w:rsidRDefault="00387A21" w:rsidP="00387A21">
            <w:pPr>
              <w:spacing w:line="360" w:lineRule="auto"/>
              <w:ind w:firstLineChars="0" w:firstLine="0"/>
              <w:jc w:val="center"/>
              <w:rPr>
                <w:b/>
                <w:sz w:val="24"/>
              </w:rPr>
            </w:pPr>
            <w:r w:rsidRPr="00F00E6F">
              <w:rPr>
                <w:b/>
                <w:sz w:val="24"/>
              </w:rPr>
              <w:t>主要更新内容描述</w:t>
            </w:r>
          </w:p>
        </w:tc>
        <w:tc>
          <w:tcPr>
            <w:tcW w:w="1071" w:type="dxa"/>
          </w:tcPr>
          <w:p w:rsidR="00387A21" w:rsidRPr="00F00E6F" w:rsidRDefault="00387A21" w:rsidP="00387A21">
            <w:pPr>
              <w:spacing w:line="360" w:lineRule="auto"/>
              <w:ind w:firstLineChars="0" w:firstLine="0"/>
              <w:jc w:val="center"/>
              <w:rPr>
                <w:b/>
                <w:sz w:val="24"/>
              </w:rPr>
            </w:pPr>
            <w:r>
              <w:rPr>
                <w:b/>
                <w:sz w:val="24"/>
              </w:rPr>
              <w:t>版本号</w:t>
            </w:r>
          </w:p>
        </w:tc>
      </w:tr>
      <w:tr w:rsidR="00387A21" w:rsidTr="00387A21">
        <w:tc>
          <w:tcPr>
            <w:tcW w:w="1980" w:type="dxa"/>
          </w:tcPr>
          <w:p w:rsidR="00387A21" w:rsidRPr="00F00E6F" w:rsidRDefault="00387A21" w:rsidP="00387A21">
            <w:pPr>
              <w:spacing w:line="360" w:lineRule="auto"/>
              <w:ind w:firstLineChars="0" w:firstLine="0"/>
              <w:rPr>
                <w:rFonts w:cs="Times New Roman"/>
              </w:rPr>
            </w:pPr>
            <w:r>
              <w:rPr>
                <w:rFonts w:cs="Times New Roman"/>
              </w:rPr>
              <w:t>2017</w:t>
            </w:r>
            <w:r w:rsidRPr="00F00E6F">
              <w:rPr>
                <w:rFonts w:cs="Times New Roman"/>
              </w:rPr>
              <w:t>年</w:t>
            </w:r>
            <w:r>
              <w:rPr>
                <w:rFonts w:cs="Times New Roman"/>
              </w:rPr>
              <w:t>03</w:t>
            </w:r>
            <w:r w:rsidRPr="00F00E6F">
              <w:rPr>
                <w:rFonts w:cs="Times New Roman"/>
              </w:rPr>
              <w:t>月</w:t>
            </w:r>
            <w:r>
              <w:rPr>
                <w:rFonts w:cs="Times New Roman" w:hint="eastAsia"/>
              </w:rPr>
              <w:t>28</w:t>
            </w:r>
            <w:r w:rsidRPr="00F00E6F">
              <w:rPr>
                <w:rFonts w:cs="Times New Roman"/>
              </w:rPr>
              <w:t>日</w:t>
            </w:r>
          </w:p>
        </w:tc>
        <w:tc>
          <w:tcPr>
            <w:tcW w:w="1134" w:type="dxa"/>
          </w:tcPr>
          <w:p w:rsidR="00387A21" w:rsidRPr="00F00E6F" w:rsidRDefault="00387A21" w:rsidP="00387A21">
            <w:pPr>
              <w:spacing w:line="360" w:lineRule="auto"/>
              <w:ind w:firstLineChars="0" w:firstLine="0"/>
              <w:jc w:val="center"/>
              <w:rPr>
                <w:rFonts w:cs="Times New Roman"/>
              </w:rPr>
            </w:pPr>
            <w:r>
              <w:rPr>
                <w:rFonts w:cs="Times New Roman" w:hint="eastAsia"/>
              </w:rPr>
              <w:t>陈加宏</w:t>
            </w:r>
          </w:p>
        </w:tc>
        <w:tc>
          <w:tcPr>
            <w:tcW w:w="4111" w:type="dxa"/>
          </w:tcPr>
          <w:p w:rsidR="00387A21" w:rsidRPr="00F00E6F" w:rsidRDefault="00387A21" w:rsidP="00C0371F">
            <w:pPr>
              <w:spacing w:line="360" w:lineRule="auto"/>
              <w:ind w:firstLineChars="0" w:firstLine="0"/>
              <w:jc w:val="center"/>
              <w:rPr>
                <w:rFonts w:cs="Times New Roman"/>
              </w:rPr>
            </w:pPr>
            <w:r>
              <w:rPr>
                <w:rFonts w:cs="Times New Roman" w:hint="eastAsia"/>
              </w:rPr>
              <w:t>完成大致框架搭建</w:t>
            </w:r>
          </w:p>
        </w:tc>
        <w:tc>
          <w:tcPr>
            <w:tcW w:w="1071" w:type="dxa"/>
          </w:tcPr>
          <w:p w:rsidR="00387A21" w:rsidRPr="00F14427" w:rsidRDefault="00C0371F" w:rsidP="00387A21">
            <w:pPr>
              <w:spacing w:line="360" w:lineRule="auto"/>
              <w:ind w:firstLineChars="0" w:firstLine="0"/>
              <w:jc w:val="center"/>
              <w:rPr>
                <w:rFonts w:cs="Times New Roman"/>
              </w:rPr>
            </w:pPr>
            <w:r>
              <w:rPr>
                <w:rFonts w:cs="Times New Roman"/>
              </w:rPr>
              <w:t>V1</w:t>
            </w:r>
            <w:r w:rsidR="00387A21">
              <w:rPr>
                <w:rFonts w:cs="Times New Roman" w:hint="eastAsia"/>
              </w:rPr>
              <w:t>.0</w:t>
            </w:r>
          </w:p>
        </w:tc>
      </w:tr>
      <w:tr w:rsidR="00387A21" w:rsidTr="00387A21">
        <w:tc>
          <w:tcPr>
            <w:tcW w:w="1980" w:type="dxa"/>
          </w:tcPr>
          <w:p w:rsidR="00387A21" w:rsidRPr="00F00E6F" w:rsidRDefault="00387A21" w:rsidP="00387A21">
            <w:pPr>
              <w:spacing w:line="360" w:lineRule="auto"/>
              <w:ind w:firstLineChars="0" w:firstLine="0"/>
              <w:rPr>
                <w:rFonts w:cs="Times New Roman"/>
              </w:rPr>
            </w:pPr>
            <w:r>
              <w:rPr>
                <w:rFonts w:cs="Times New Roman"/>
              </w:rPr>
              <w:t>2017</w:t>
            </w:r>
            <w:r w:rsidRPr="00F00E6F">
              <w:rPr>
                <w:rFonts w:cs="Times New Roman"/>
              </w:rPr>
              <w:t>年</w:t>
            </w:r>
            <w:r>
              <w:rPr>
                <w:rFonts w:cs="Times New Roman"/>
              </w:rPr>
              <w:t>09</w:t>
            </w:r>
            <w:r w:rsidRPr="00F00E6F">
              <w:rPr>
                <w:rFonts w:cs="Times New Roman"/>
              </w:rPr>
              <w:t>月</w:t>
            </w:r>
            <w:r>
              <w:rPr>
                <w:rFonts w:cs="Times New Roman" w:hint="eastAsia"/>
              </w:rPr>
              <w:t>2</w:t>
            </w:r>
            <w:r>
              <w:rPr>
                <w:rFonts w:cs="Times New Roman"/>
              </w:rPr>
              <w:t>5</w:t>
            </w:r>
            <w:r w:rsidRPr="00F00E6F">
              <w:rPr>
                <w:rFonts w:cs="Times New Roman"/>
              </w:rPr>
              <w:t>日</w:t>
            </w:r>
          </w:p>
        </w:tc>
        <w:tc>
          <w:tcPr>
            <w:tcW w:w="1134" w:type="dxa"/>
          </w:tcPr>
          <w:p w:rsidR="00387A21" w:rsidRPr="00F00E6F" w:rsidRDefault="00387A21" w:rsidP="00387A21">
            <w:pPr>
              <w:spacing w:line="360" w:lineRule="auto"/>
              <w:ind w:firstLineChars="0" w:firstLine="0"/>
              <w:jc w:val="center"/>
              <w:rPr>
                <w:rFonts w:cs="Times New Roman"/>
              </w:rPr>
            </w:pPr>
            <w:r>
              <w:rPr>
                <w:rFonts w:cs="Times New Roman" w:hint="eastAsia"/>
              </w:rPr>
              <w:t>陈加宏</w:t>
            </w:r>
          </w:p>
        </w:tc>
        <w:tc>
          <w:tcPr>
            <w:tcW w:w="4111" w:type="dxa"/>
          </w:tcPr>
          <w:p w:rsidR="00387A21" w:rsidRPr="00F00E6F" w:rsidRDefault="00387A21" w:rsidP="00C0371F">
            <w:pPr>
              <w:spacing w:line="360" w:lineRule="auto"/>
              <w:ind w:firstLineChars="0" w:firstLine="0"/>
              <w:jc w:val="center"/>
              <w:rPr>
                <w:rFonts w:cs="Times New Roman"/>
              </w:rPr>
            </w:pPr>
            <w:r>
              <w:rPr>
                <w:rFonts w:cs="Times New Roman" w:hint="eastAsia"/>
              </w:rPr>
              <w:t>完成算法细节的总结</w:t>
            </w:r>
          </w:p>
        </w:tc>
        <w:tc>
          <w:tcPr>
            <w:tcW w:w="1071" w:type="dxa"/>
          </w:tcPr>
          <w:p w:rsidR="00387A21" w:rsidRPr="00F00E6F" w:rsidRDefault="00C0371F" w:rsidP="00387A21">
            <w:pPr>
              <w:spacing w:line="360" w:lineRule="auto"/>
              <w:ind w:firstLineChars="0" w:firstLine="0"/>
              <w:jc w:val="center"/>
              <w:rPr>
                <w:rFonts w:cs="Times New Roman"/>
              </w:rPr>
            </w:pPr>
            <w:r>
              <w:rPr>
                <w:rFonts w:cs="Times New Roman"/>
              </w:rPr>
              <w:t>V1.</w:t>
            </w:r>
            <w:r w:rsidR="00387A21">
              <w:rPr>
                <w:rFonts w:cs="Times New Roman" w:hint="eastAsia"/>
              </w:rPr>
              <w:t>1</w:t>
            </w:r>
          </w:p>
        </w:tc>
      </w:tr>
      <w:tr w:rsidR="0086027C" w:rsidTr="00387A21">
        <w:tc>
          <w:tcPr>
            <w:tcW w:w="1980" w:type="dxa"/>
          </w:tcPr>
          <w:p w:rsidR="0086027C" w:rsidRDefault="0086027C" w:rsidP="00387A21">
            <w:pPr>
              <w:spacing w:line="360" w:lineRule="auto"/>
              <w:ind w:firstLineChars="0" w:firstLine="0"/>
              <w:rPr>
                <w:rFonts w:cs="Times New Roman"/>
              </w:rPr>
            </w:pPr>
            <w:r>
              <w:rPr>
                <w:rFonts w:cs="Times New Roman" w:hint="eastAsia"/>
              </w:rPr>
              <w:t>2</w:t>
            </w:r>
            <w:r>
              <w:rPr>
                <w:rFonts w:cs="Times New Roman"/>
              </w:rPr>
              <w:t>017</w:t>
            </w:r>
            <w:r>
              <w:rPr>
                <w:rFonts w:cs="Times New Roman" w:hint="eastAsia"/>
              </w:rPr>
              <w:t>年</w:t>
            </w:r>
            <w:r>
              <w:rPr>
                <w:rFonts w:cs="Times New Roman" w:hint="eastAsia"/>
              </w:rPr>
              <w:t>1</w:t>
            </w:r>
            <w:r>
              <w:rPr>
                <w:rFonts w:cs="Times New Roman"/>
              </w:rPr>
              <w:t>1</w:t>
            </w:r>
            <w:r>
              <w:rPr>
                <w:rFonts w:cs="Times New Roman" w:hint="eastAsia"/>
              </w:rPr>
              <w:t>月</w:t>
            </w:r>
            <w:r>
              <w:rPr>
                <w:rFonts w:cs="Times New Roman" w:hint="eastAsia"/>
              </w:rPr>
              <w:t>2</w:t>
            </w:r>
            <w:r>
              <w:rPr>
                <w:rFonts w:cs="Times New Roman"/>
              </w:rPr>
              <w:t>1</w:t>
            </w:r>
            <w:r>
              <w:rPr>
                <w:rFonts w:cs="Times New Roman" w:hint="eastAsia"/>
              </w:rPr>
              <w:t>日</w:t>
            </w:r>
          </w:p>
        </w:tc>
        <w:tc>
          <w:tcPr>
            <w:tcW w:w="1134" w:type="dxa"/>
          </w:tcPr>
          <w:p w:rsidR="0086027C" w:rsidRDefault="0086027C" w:rsidP="00387A21">
            <w:pPr>
              <w:spacing w:line="360" w:lineRule="auto"/>
              <w:ind w:firstLineChars="0" w:firstLine="0"/>
              <w:jc w:val="center"/>
              <w:rPr>
                <w:rFonts w:cs="Times New Roman"/>
              </w:rPr>
            </w:pPr>
            <w:r>
              <w:rPr>
                <w:rFonts w:cs="Times New Roman" w:hint="eastAsia"/>
              </w:rPr>
              <w:t>陈加宏</w:t>
            </w:r>
          </w:p>
        </w:tc>
        <w:tc>
          <w:tcPr>
            <w:tcW w:w="4111" w:type="dxa"/>
          </w:tcPr>
          <w:p w:rsidR="0086027C" w:rsidRDefault="0086027C" w:rsidP="00C0371F">
            <w:pPr>
              <w:spacing w:line="360" w:lineRule="auto"/>
              <w:ind w:firstLineChars="0" w:firstLine="0"/>
              <w:jc w:val="center"/>
              <w:rPr>
                <w:rFonts w:cs="Times New Roman"/>
              </w:rPr>
            </w:pPr>
            <w:r>
              <w:rPr>
                <w:rFonts w:cs="Times New Roman" w:hint="eastAsia"/>
              </w:rPr>
              <w:t>完成算法细节的修改</w:t>
            </w:r>
          </w:p>
        </w:tc>
        <w:tc>
          <w:tcPr>
            <w:tcW w:w="1071" w:type="dxa"/>
          </w:tcPr>
          <w:p w:rsidR="0086027C" w:rsidRDefault="0086027C" w:rsidP="00387A21">
            <w:pPr>
              <w:spacing w:line="360" w:lineRule="auto"/>
              <w:ind w:firstLineChars="0" w:firstLine="0"/>
              <w:jc w:val="center"/>
              <w:rPr>
                <w:rFonts w:cs="Times New Roman"/>
              </w:rPr>
            </w:pPr>
            <w:r>
              <w:rPr>
                <w:rFonts w:cs="Times New Roman" w:hint="eastAsia"/>
              </w:rPr>
              <w:t>V</w:t>
            </w:r>
            <w:r w:rsidR="00C0371F">
              <w:rPr>
                <w:rFonts w:cs="Times New Roman"/>
              </w:rPr>
              <w:t>1.</w:t>
            </w:r>
            <w:r>
              <w:rPr>
                <w:rFonts w:cs="Times New Roman"/>
              </w:rPr>
              <w:t>2</w:t>
            </w:r>
          </w:p>
        </w:tc>
      </w:tr>
      <w:tr w:rsidR="00C0371F" w:rsidTr="00387A21">
        <w:tc>
          <w:tcPr>
            <w:tcW w:w="1980" w:type="dxa"/>
          </w:tcPr>
          <w:p w:rsidR="00C0371F" w:rsidRDefault="00C0371F" w:rsidP="00387A21">
            <w:pPr>
              <w:spacing w:line="360" w:lineRule="auto"/>
              <w:ind w:firstLineChars="0" w:firstLine="0"/>
              <w:rPr>
                <w:rFonts w:cs="Times New Roman" w:hint="eastAsia"/>
              </w:rPr>
            </w:pPr>
            <w:r>
              <w:rPr>
                <w:rFonts w:cs="Times New Roman" w:hint="eastAsia"/>
              </w:rPr>
              <w:t>2019</w:t>
            </w:r>
            <w:r>
              <w:rPr>
                <w:rFonts w:cs="Times New Roman" w:hint="eastAsia"/>
              </w:rPr>
              <w:t>年</w:t>
            </w:r>
            <w:r>
              <w:rPr>
                <w:rFonts w:cs="Times New Roman" w:hint="eastAsia"/>
              </w:rPr>
              <w:t>02</w:t>
            </w:r>
            <w:r>
              <w:rPr>
                <w:rFonts w:cs="Times New Roman" w:hint="eastAsia"/>
              </w:rPr>
              <w:t>月</w:t>
            </w:r>
            <w:r>
              <w:rPr>
                <w:rFonts w:cs="Times New Roman" w:hint="eastAsia"/>
              </w:rPr>
              <w:t>15</w:t>
            </w:r>
            <w:r>
              <w:rPr>
                <w:rFonts w:cs="Times New Roman" w:hint="eastAsia"/>
              </w:rPr>
              <w:t>日</w:t>
            </w:r>
          </w:p>
        </w:tc>
        <w:tc>
          <w:tcPr>
            <w:tcW w:w="1134" w:type="dxa"/>
          </w:tcPr>
          <w:p w:rsidR="00C0371F" w:rsidRDefault="00C0371F" w:rsidP="00387A21">
            <w:pPr>
              <w:spacing w:line="360" w:lineRule="auto"/>
              <w:ind w:firstLineChars="0" w:firstLine="0"/>
              <w:jc w:val="center"/>
              <w:rPr>
                <w:rFonts w:cs="Times New Roman" w:hint="eastAsia"/>
              </w:rPr>
            </w:pPr>
            <w:r>
              <w:rPr>
                <w:rFonts w:cs="Times New Roman" w:hint="eastAsia"/>
              </w:rPr>
              <w:t>陈加宏</w:t>
            </w:r>
          </w:p>
        </w:tc>
        <w:tc>
          <w:tcPr>
            <w:tcW w:w="4111" w:type="dxa"/>
          </w:tcPr>
          <w:p w:rsidR="00C0371F" w:rsidRDefault="00C0371F" w:rsidP="00C0371F">
            <w:pPr>
              <w:spacing w:line="360" w:lineRule="auto"/>
              <w:ind w:firstLineChars="0" w:firstLine="0"/>
              <w:jc w:val="center"/>
              <w:rPr>
                <w:rFonts w:cs="Times New Roman" w:hint="eastAsia"/>
              </w:rPr>
            </w:pPr>
            <w:r>
              <w:rPr>
                <w:rFonts w:cs="Times New Roman" w:hint="eastAsia"/>
              </w:rPr>
              <w:t>修改框架</w:t>
            </w:r>
          </w:p>
        </w:tc>
        <w:tc>
          <w:tcPr>
            <w:tcW w:w="1071" w:type="dxa"/>
          </w:tcPr>
          <w:p w:rsidR="00C0371F" w:rsidRDefault="00C0371F" w:rsidP="00387A21">
            <w:pPr>
              <w:spacing w:line="360" w:lineRule="auto"/>
              <w:ind w:firstLineChars="0" w:firstLine="0"/>
              <w:jc w:val="center"/>
              <w:rPr>
                <w:rFonts w:cs="Times New Roman" w:hint="eastAsia"/>
              </w:rPr>
            </w:pPr>
          </w:p>
        </w:tc>
      </w:tr>
    </w:tbl>
    <w:p w:rsidR="00387A21" w:rsidRDefault="00387A21" w:rsidP="00387A21">
      <w:pPr>
        <w:ind w:firstLine="420"/>
      </w:pPr>
    </w:p>
    <w:p w:rsidR="00387A21" w:rsidRPr="00387A21" w:rsidRDefault="00387A21" w:rsidP="00387A21">
      <w:pPr>
        <w:ind w:firstLine="420"/>
      </w:pPr>
    </w:p>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rFonts w:ascii="Times New Roman" w:hAnsi="Times New Roman"/>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C0371F" w:rsidRDefault="00C4664F">
          <w:pPr>
            <w:pStyle w:val="10"/>
            <w:tabs>
              <w:tab w:val="right" w:leader="dot" w:pos="8296"/>
            </w:tabs>
            <w:ind w:firstLine="420"/>
            <w:rPr>
              <w:rFonts w:asciiTheme="minorHAnsi" w:eastAsiaTheme="minorEastAsia" w:hAnsiTheme="minorHAnsi"/>
              <w:noProof/>
            </w:rPr>
          </w:pPr>
          <w:r>
            <w:fldChar w:fldCharType="begin"/>
          </w:r>
          <w:r>
            <w:instrText xml:space="preserve"> TOC \o "1-3" \h \z \u </w:instrText>
          </w:r>
          <w:r>
            <w:fldChar w:fldCharType="separate"/>
          </w:r>
          <w:hyperlink w:anchor="_Toc1112252" w:history="1">
            <w:r w:rsidR="00C0371F" w:rsidRPr="00275F6B">
              <w:rPr>
                <w:rStyle w:val="a8"/>
                <w:noProof/>
              </w:rPr>
              <w:t>High-Speed Tracking with Kernelized Correlation Filter</w:t>
            </w:r>
            <w:r w:rsidR="00C0371F">
              <w:rPr>
                <w:noProof/>
                <w:webHidden/>
              </w:rPr>
              <w:tab/>
            </w:r>
            <w:r w:rsidR="00C0371F">
              <w:rPr>
                <w:noProof/>
                <w:webHidden/>
              </w:rPr>
              <w:fldChar w:fldCharType="begin"/>
            </w:r>
            <w:r w:rsidR="00C0371F">
              <w:rPr>
                <w:noProof/>
                <w:webHidden/>
              </w:rPr>
              <w:instrText xml:space="preserve"> PAGEREF _Toc1112252 \h </w:instrText>
            </w:r>
            <w:r w:rsidR="00C0371F">
              <w:rPr>
                <w:noProof/>
                <w:webHidden/>
              </w:rPr>
            </w:r>
            <w:r w:rsidR="00C0371F">
              <w:rPr>
                <w:noProof/>
                <w:webHidden/>
              </w:rPr>
              <w:fldChar w:fldCharType="separate"/>
            </w:r>
            <w:r w:rsidR="00C0371F">
              <w:rPr>
                <w:noProof/>
                <w:webHidden/>
              </w:rPr>
              <w:t>1</w:t>
            </w:r>
            <w:r w:rsidR="00C0371F">
              <w:rPr>
                <w:noProof/>
                <w:webHidden/>
              </w:rPr>
              <w:fldChar w:fldCharType="end"/>
            </w:r>
          </w:hyperlink>
        </w:p>
        <w:p w:rsidR="00C0371F" w:rsidRDefault="00C0371F">
          <w:pPr>
            <w:pStyle w:val="10"/>
            <w:tabs>
              <w:tab w:val="right" w:leader="dot" w:pos="8296"/>
            </w:tabs>
            <w:ind w:firstLine="420"/>
            <w:rPr>
              <w:rFonts w:asciiTheme="minorHAnsi" w:eastAsiaTheme="minorEastAsia" w:hAnsiTheme="minorHAnsi"/>
              <w:noProof/>
            </w:rPr>
          </w:pPr>
          <w:hyperlink w:anchor="_Toc1112253" w:history="1">
            <w:r w:rsidRPr="00275F6B">
              <w:rPr>
                <w:rStyle w:val="a8"/>
                <w:noProof/>
              </w:rPr>
              <w:t>KCF</w:t>
            </w:r>
            <w:r>
              <w:rPr>
                <w:noProof/>
                <w:webHidden/>
              </w:rPr>
              <w:tab/>
            </w:r>
            <w:r>
              <w:rPr>
                <w:noProof/>
                <w:webHidden/>
              </w:rPr>
              <w:fldChar w:fldCharType="begin"/>
            </w:r>
            <w:r>
              <w:rPr>
                <w:noProof/>
                <w:webHidden/>
              </w:rPr>
              <w:instrText xml:space="preserve"> PAGEREF _Toc1112253 \h </w:instrText>
            </w:r>
            <w:r>
              <w:rPr>
                <w:noProof/>
                <w:webHidden/>
              </w:rPr>
            </w:r>
            <w:r>
              <w:rPr>
                <w:noProof/>
                <w:webHidden/>
              </w:rPr>
              <w:fldChar w:fldCharType="separate"/>
            </w:r>
            <w:r>
              <w:rPr>
                <w:noProof/>
                <w:webHidden/>
              </w:rPr>
              <w:t>1</w:t>
            </w:r>
            <w:r>
              <w:rPr>
                <w:noProof/>
                <w:webHidden/>
              </w:rPr>
              <w:fldChar w:fldCharType="end"/>
            </w:r>
          </w:hyperlink>
        </w:p>
        <w:p w:rsidR="00C0371F" w:rsidRDefault="00C0371F">
          <w:pPr>
            <w:pStyle w:val="20"/>
            <w:tabs>
              <w:tab w:val="right" w:leader="dot" w:pos="8296"/>
            </w:tabs>
            <w:ind w:firstLine="420"/>
            <w:rPr>
              <w:rFonts w:asciiTheme="minorHAnsi" w:eastAsiaTheme="minorEastAsia" w:hAnsiTheme="minorHAnsi"/>
              <w:noProof/>
            </w:rPr>
          </w:pPr>
          <w:hyperlink w:anchor="_Toc1112254" w:history="1">
            <w:r w:rsidRPr="00275F6B">
              <w:rPr>
                <w:rStyle w:val="a8"/>
                <w:rFonts w:hint="eastAsia"/>
                <w:noProof/>
              </w:rPr>
              <w:t>版本更新记录</w:t>
            </w:r>
            <w:r>
              <w:rPr>
                <w:noProof/>
                <w:webHidden/>
              </w:rPr>
              <w:tab/>
            </w:r>
            <w:r>
              <w:rPr>
                <w:noProof/>
                <w:webHidden/>
              </w:rPr>
              <w:fldChar w:fldCharType="begin"/>
            </w:r>
            <w:r>
              <w:rPr>
                <w:noProof/>
                <w:webHidden/>
              </w:rPr>
              <w:instrText xml:space="preserve"> PAGEREF _Toc1112254 \h </w:instrText>
            </w:r>
            <w:r>
              <w:rPr>
                <w:noProof/>
                <w:webHidden/>
              </w:rPr>
            </w:r>
            <w:r>
              <w:rPr>
                <w:noProof/>
                <w:webHidden/>
              </w:rPr>
              <w:fldChar w:fldCharType="separate"/>
            </w:r>
            <w:r>
              <w:rPr>
                <w:noProof/>
                <w:webHidden/>
              </w:rPr>
              <w:t>2</w:t>
            </w:r>
            <w:r>
              <w:rPr>
                <w:noProof/>
                <w:webHidden/>
              </w:rPr>
              <w:fldChar w:fldCharType="end"/>
            </w:r>
          </w:hyperlink>
        </w:p>
        <w:p w:rsidR="00C0371F" w:rsidRDefault="00C0371F">
          <w:pPr>
            <w:pStyle w:val="20"/>
            <w:tabs>
              <w:tab w:val="right" w:leader="dot" w:pos="8296"/>
            </w:tabs>
            <w:ind w:firstLine="420"/>
            <w:rPr>
              <w:rFonts w:asciiTheme="minorHAnsi" w:eastAsiaTheme="minorEastAsia" w:hAnsiTheme="minorHAnsi"/>
              <w:noProof/>
            </w:rPr>
          </w:pPr>
          <w:hyperlink w:anchor="_Toc1112255" w:history="1">
            <w:r w:rsidRPr="00275F6B">
              <w:rPr>
                <w:rStyle w:val="a8"/>
                <w:noProof/>
              </w:rPr>
              <w:t>1</w:t>
            </w:r>
            <w:r w:rsidRPr="00275F6B">
              <w:rPr>
                <w:rStyle w:val="a8"/>
                <w:rFonts w:hint="eastAsia"/>
                <w:noProof/>
              </w:rPr>
              <w:t>、概述</w:t>
            </w:r>
            <w:r>
              <w:rPr>
                <w:noProof/>
                <w:webHidden/>
              </w:rPr>
              <w:tab/>
            </w:r>
            <w:r>
              <w:rPr>
                <w:noProof/>
                <w:webHidden/>
              </w:rPr>
              <w:fldChar w:fldCharType="begin"/>
            </w:r>
            <w:r>
              <w:rPr>
                <w:noProof/>
                <w:webHidden/>
              </w:rPr>
              <w:instrText xml:space="preserve"> PAGEREF _Toc1112255 \h </w:instrText>
            </w:r>
            <w:r>
              <w:rPr>
                <w:noProof/>
                <w:webHidden/>
              </w:rPr>
            </w:r>
            <w:r>
              <w:rPr>
                <w:noProof/>
                <w:webHidden/>
              </w:rPr>
              <w:fldChar w:fldCharType="separate"/>
            </w:r>
            <w:r>
              <w:rPr>
                <w:noProof/>
                <w:webHidden/>
              </w:rPr>
              <w:t>3</w:t>
            </w:r>
            <w:r>
              <w:rPr>
                <w:noProof/>
                <w:webHidden/>
              </w:rPr>
              <w:fldChar w:fldCharType="end"/>
            </w:r>
          </w:hyperlink>
        </w:p>
        <w:p w:rsidR="00C0371F" w:rsidRDefault="00C0371F">
          <w:pPr>
            <w:pStyle w:val="30"/>
            <w:tabs>
              <w:tab w:val="right" w:leader="dot" w:pos="8296"/>
            </w:tabs>
            <w:ind w:firstLine="420"/>
            <w:rPr>
              <w:rFonts w:asciiTheme="minorHAnsi" w:eastAsiaTheme="minorEastAsia" w:hAnsiTheme="minorHAnsi"/>
              <w:noProof/>
            </w:rPr>
          </w:pPr>
          <w:hyperlink w:anchor="_Toc1112256" w:history="1">
            <w:r w:rsidRPr="00275F6B">
              <w:rPr>
                <w:rStyle w:val="a8"/>
                <w:noProof/>
              </w:rPr>
              <w:t xml:space="preserve">1.1 </w:t>
            </w:r>
            <w:r w:rsidRPr="00275F6B">
              <w:rPr>
                <w:rStyle w:val="a8"/>
                <w:rFonts w:hint="eastAsia"/>
                <w:noProof/>
              </w:rPr>
              <w:t>前言</w:t>
            </w:r>
            <w:r>
              <w:rPr>
                <w:noProof/>
                <w:webHidden/>
              </w:rPr>
              <w:tab/>
            </w:r>
            <w:r>
              <w:rPr>
                <w:noProof/>
                <w:webHidden/>
              </w:rPr>
              <w:fldChar w:fldCharType="begin"/>
            </w:r>
            <w:r>
              <w:rPr>
                <w:noProof/>
                <w:webHidden/>
              </w:rPr>
              <w:instrText xml:space="preserve"> PAGEREF _Toc1112256 \h </w:instrText>
            </w:r>
            <w:r>
              <w:rPr>
                <w:noProof/>
                <w:webHidden/>
              </w:rPr>
            </w:r>
            <w:r>
              <w:rPr>
                <w:noProof/>
                <w:webHidden/>
              </w:rPr>
              <w:fldChar w:fldCharType="separate"/>
            </w:r>
            <w:r>
              <w:rPr>
                <w:noProof/>
                <w:webHidden/>
              </w:rPr>
              <w:t>3</w:t>
            </w:r>
            <w:r>
              <w:rPr>
                <w:noProof/>
                <w:webHidden/>
              </w:rPr>
              <w:fldChar w:fldCharType="end"/>
            </w:r>
          </w:hyperlink>
        </w:p>
        <w:p w:rsidR="00C0371F" w:rsidRDefault="00C0371F">
          <w:pPr>
            <w:pStyle w:val="30"/>
            <w:tabs>
              <w:tab w:val="right" w:leader="dot" w:pos="8296"/>
            </w:tabs>
            <w:ind w:firstLine="420"/>
            <w:rPr>
              <w:rFonts w:asciiTheme="minorHAnsi" w:eastAsiaTheme="minorEastAsia" w:hAnsiTheme="minorHAnsi"/>
              <w:noProof/>
            </w:rPr>
          </w:pPr>
          <w:hyperlink w:anchor="_Toc1112257" w:history="1">
            <w:r w:rsidRPr="00275F6B">
              <w:rPr>
                <w:rStyle w:val="a8"/>
                <w:noProof/>
              </w:rPr>
              <w:t xml:space="preserve">1.2 </w:t>
            </w:r>
            <w:r w:rsidRPr="00275F6B">
              <w:rPr>
                <w:rStyle w:val="a8"/>
                <w:rFonts w:hint="eastAsia"/>
                <w:noProof/>
              </w:rPr>
              <w:t>创新点</w:t>
            </w:r>
            <w:r>
              <w:rPr>
                <w:noProof/>
                <w:webHidden/>
              </w:rPr>
              <w:tab/>
            </w:r>
            <w:r>
              <w:rPr>
                <w:noProof/>
                <w:webHidden/>
              </w:rPr>
              <w:fldChar w:fldCharType="begin"/>
            </w:r>
            <w:r>
              <w:rPr>
                <w:noProof/>
                <w:webHidden/>
              </w:rPr>
              <w:instrText xml:space="preserve"> PAGEREF _Toc1112257 \h </w:instrText>
            </w:r>
            <w:r>
              <w:rPr>
                <w:noProof/>
                <w:webHidden/>
              </w:rPr>
            </w:r>
            <w:r>
              <w:rPr>
                <w:noProof/>
                <w:webHidden/>
              </w:rPr>
              <w:fldChar w:fldCharType="separate"/>
            </w:r>
            <w:r>
              <w:rPr>
                <w:noProof/>
                <w:webHidden/>
              </w:rPr>
              <w:t>4</w:t>
            </w:r>
            <w:r>
              <w:rPr>
                <w:noProof/>
                <w:webHidden/>
              </w:rPr>
              <w:fldChar w:fldCharType="end"/>
            </w:r>
          </w:hyperlink>
        </w:p>
        <w:p w:rsidR="00C0371F" w:rsidRDefault="00C0371F">
          <w:pPr>
            <w:pStyle w:val="20"/>
            <w:tabs>
              <w:tab w:val="right" w:leader="dot" w:pos="8296"/>
            </w:tabs>
            <w:ind w:firstLine="420"/>
            <w:rPr>
              <w:rFonts w:asciiTheme="minorHAnsi" w:eastAsiaTheme="minorEastAsia" w:hAnsiTheme="minorHAnsi"/>
              <w:noProof/>
            </w:rPr>
          </w:pPr>
          <w:hyperlink w:anchor="_Toc1112258" w:history="1">
            <w:r w:rsidRPr="00275F6B">
              <w:rPr>
                <w:rStyle w:val="a8"/>
                <w:noProof/>
              </w:rPr>
              <w:t>2</w:t>
            </w:r>
            <w:r w:rsidRPr="00275F6B">
              <w:rPr>
                <w:rStyle w:val="a8"/>
                <w:rFonts w:hint="eastAsia"/>
                <w:noProof/>
              </w:rPr>
              <w:t>、细节</w:t>
            </w:r>
            <w:r>
              <w:rPr>
                <w:noProof/>
                <w:webHidden/>
              </w:rPr>
              <w:tab/>
            </w:r>
            <w:r>
              <w:rPr>
                <w:noProof/>
                <w:webHidden/>
              </w:rPr>
              <w:fldChar w:fldCharType="begin"/>
            </w:r>
            <w:r>
              <w:rPr>
                <w:noProof/>
                <w:webHidden/>
              </w:rPr>
              <w:instrText xml:space="preserve"> PAGEREF _Toc1112258 \h </w:instrText>
            </w:r>
            <w:r>
              <w:rPr>
                <w:noProof/>
                <w:webHidden/>
              </w:rPr>
            </w:r>
            <w:r>
              <w:rPr>
                <w:noProof/>
                <w:webHidden/>
              </w:rPr>
              <w:fldChar w:fldCharType="separate"/>
            </w:r>
            <w:r>
              <w:rPr>
                <w:noProof/>
                <w:webHidden/>
              </w:rPr>
              <w:t>4</w:t>
            </w:r>
            <w:r>
              <w:rPr>
                <w:noProof/>
                <w:webHidden/>
              </w:rPr>
              <w:fldChar w:fldCharType="end"/>
            </w:r>
          </w:hyperlink>
        </w:p>
        <w:p w:rsidR="00C0371F" w:rsidRDefault="00C0371F">
          <w:pPr>
            <w:pStyle w:val="30"/>
            <w:tabs>
              <w:tab w:val="right" w:leader="dot" w:pos="8296"/>
            </w:tabs>
            <w:ind w:firstLine="420"/>
            <w:rPr>
              <w:rFonts w:asciiTheme="minorHAnsi" w:eastAsiaTheme="minorEastAsia" w:hAnsiTheme="minorHAnsi"/>
              <w:noProof/>
            </w:rPr>
          </w:pPr>
          <w:hyperlink w:anchor="_Toc1112259" w:history="1">
            <w:r w:rsidRPr="00275F6B">
              <w:rPr>
                <w:rStyle w:val="a8"/>
                <w:noProof/>
              </w:rPr>
              <w:t xml:space="preserve">2.1 </w:t>
            </w:r>
            <w:r w:rsidRPr="00275F6B">
              <w:rPr>
                <w:rStyle w:val="a8"/>
                <w:rFonts w:hint="eastAsia"/>
                <w:noProof/>
              </w:rPr>
              <w:t>主要流程</w:t>
            </w:r>
            <w:r>
              <w:rPr>
                <w:noProof/>
                <w:webHidden/>
              </w:rPr>
              <w:tab/>
            </w:r>
            <w:r>
              <w:rPr>
                <w:noProof/>
                <w:webHidden/>
              </w:rPr>
              <w:fldChar w:fldCharType="begin"/>
            </w:r>
            <w:r>
              <w:rPr>
                <w:noProof/>
                <w:webHidden/>
              </w:rPr>
              <w:instrText xml:space="preserve"> PAGEREF _Toc1112259 \h </w:instrText>
            </w:r>
            <w:r>
              <w:rPr>
                <w:noProof/>
                <w:webHidden/>
              </w:rPr>
            </w:r>
            <w:r>
              <w:rPr>
                <w:noProof/>
                <w:webHidden/>
              </w:rPr>
              <w:fldChar w:fldCharType="separate"/>
            </w:r>
            <w:r>
              <w:rPr>
                <w:noProof/>
                <w:webHidden/>
              </w:rPr>
              <w:t>4</w:t>
            </w:r>
            <w:r>
              <w:rPr>
                <w:noProof/>
                <w:webHidden/>
              </w:rPr>
              <w:fldChar w:fldCharType="end"/>
            </w:r>
          </w:hyperlink>
        </w:p>
        <w:p w:rsidR="00C0371F" w:rsidRDefault="00C0371F">
          <w:pPr>
            <w:pStyle w:val="30"/>
            <w:tabs>
              <w:tab w:val="right" w:leader="dot" w:pos="8296"/>
            </w:tabs>
            <w:ind w:firstLine="420"/>
            <w:rPr>
              <w:rFonts w:asciiTheme="minorHAnsi" w:eastAsiaTheme="minorEastAsia" w:hAnsiTheme="minorHAnsi"/>
              <w:noProof/>
            </w:rPr>
          </w:pPr>
          <w:hyperlink w:anchor="_Toc1112260" w:history="1">
            <w:r w:rsidRPr="00275F6B">
              <w:rPr>
                <w:rStyle w:val="a8"/>
                <w:noProof/>
              </w:rPr>
              <w:t xml:space="preserve">2.2 </w:t>
            </w:r>
            <w:r w:rsidRPr="00275F6B">
              <w:rPr>
                <w:rStyle w:val="a8"/>
                <w:rFonts w:hint="eastAsia"/>
                <w:noProof/>
              </w:rPr>
              <w:t>数学模型</w:t>
            </w:r>
            <w:r>
              <w:rPr>
                <w:noProof/>
                <w:webHidden/>
              </w:rPr>
              <w:tab/>
            </w:r>
            <w:r>
              <w:rPr>
                <w:noProof/>
                <w:webHidden/>
              </w:rPr>
              <w:fldChar w:fldCharType="begin"/>
            </w:r>
            <w:r>
              <w:rPr>
                <w:noProof/>
                <w:webHidden/>
              </w:rPr>
              <w:instrText xml:space="preserve"> PAGEREF _Toc1112260 \h </w:instrText>
            </w:r>
            <w:r>
              <w:rPr>
                <w:noProof/>
                <w:webHidden/>
              </w:rPr>
            </w:r>
            <w:r>
              <w:rPr>
                <w:noProof/>
                <w:webHidden/>
              </w:rPr>
              <w:fldChar w:fldCharType="separate"/>
            </w:r>
            <w:r>
              <w:rPr>
                <w:noProof/>
                <w:webHidden/>
              </w:rPr>
              <w:t>5</w:t>
            </w:r>
            <w:r>
              <w:rPr>
                <w:noProof/>
                <w:webHidden/>
              </w:rPr>
              <w:fldChar w:fldCharType="end"/>
            </w:r>
          </w:hyperlink>
        </w:p>
        <w:p w:rsidR="00C0371F" w:rsidRDefault="00C0371F">
          <w:pPr>
            <w:pStyle w:val="30"/>
            <w:tabs>
              <w:tab w:val="right" w:leader="dot" w:pos="8296"/>
            </w:tabs>
            <w:ind w:firstLine="420"/>
            <w:rPr>
              <w:rFonts w:asciiTheme="minorHAnsi" w:eastAsiaTheme="minorEastAsia" w:hAnsiTheme="minorHAnsi"/>
              <w:noProof/>
            </w:rPr>
          </w:pPr>
          <w:hyperlink w:anchor="_Toc1112261" w:history="1">
            <w:r w:rsidRPr="00275F6B">
              <w:rPr>
                <w:rStyle w:val="a8"/>
                <w:noProof/>
              </w:rPr>
              <w:t xml:space="preserve">2.3 </w:t>
            </w:r>
            <w:r w:rsidRPr="00275F6B">
              <w:rPr>
                <w:rStyle w:val="a8"/>
                <w:rFonts w:hint="eastAsia"/>
                <w:noProof/>
              </w:rPr>
              <w:t>模型求解</w:t>
            </w:r>
            <w:r>
              <w:rPr>
                <w:noProof/>
                <w:webHidden/>
              </w:rPr>
              <w:tab/>
            </w:r>
            <w:r>
              <w:rPr>
                <w:noProof/>
                <w:webHidden/>
              </w:rPr>
              <w:fldChar w:fldCharType="begin"/>
            </w:r>
            <w:r>
              <w:rPr>
                <w:noProof/>
                <w:webHidden/>
              </w:rPr>
              <w:instrText xml:space="preserve"> PAGEREF _Toc1112261 \h </w:instrText>
            </w:r>
            <w:r>
              <w:rPr>
                <w:noProof/>
                <w:webHidden/>
              </w:rPr>
            </w:r>
            <w:r>
              <w:rPr>
                <w:noProof/>
                <w:webHidden/>
              </w:rPr>
              <w:fldChar w:fldCharType="separate"/>
            </w:r>
            <w:r>
              <w:rPr>
                <w:noProof/>
                <w:webHidden/>
              </w:rPr>
              <w:t>8</w:t>
            </w:r>
            <w:r>
              <w:rPr>
                <w:noProof/>
                <w:webHidden/>
              </w:rPr>
              <w:fldChar w:fldCharType="end"/>
            </w:r>
          </w:hyperlink>
        </w:p>
        <w:p w:rsidR="00C0371F" w:rsidRDefault="00C0371F">
          <w:pPr>
            <w:pStyle w:val="20"/>
            <w:tabs>
              <w:tab w:val="right" w:leader="dot" w:pos="8296"/>
            </w:tabs>
            <w:ind w:firstLine="420"/>
            <w:rPr>
              <w:rFonts w:asciiTheme="minorHAnsi" w:eastAsiaTheme="minorEastAsia" w:hAnsiTheme="minorHAnsi"/>
              <w:noProof/>
            </w:rPr>
          </w:pPr>
          <w:hyperlink w:anchor="_Toc1112262" w:history="1">
            <w:r w:rsidRPr="00275F6B">
              <w:rPr>
                <w:rStyle w:val="a8"/>
                <w:noProof/>
              </w:rPr>
              <w:t>3</w:t>
            </w:r>
            <w:r w:rsidRPr="00275F6B">
              <w:rPr>
                <w:rStyle w:val="a8"/>
                <w:rFonts w:hint="eastAsia"/>
                <w:noProof/>
              </w:rPr>
              <w:t>、实验</w:t>
            </w:r>
            <w:r>
              <w:rPr>
                <w:noProof/>
                <w:webHidden/>
              </w:rPr>
              <w:tab/>
            </w:r>
            <w:r>
              <w:rPr>
                <w:noProof/>
                <w:webHidden/>
              </w:rPr>
              <w:fldChar w:fldCharType="begin"/>
            </w:r>
            <w:r>
              <w:rPr>
                <w:noProof/>
                <w:webHidden/>
              </w:rPr>
              <w:instrText xml:space="preserve"> PAGEREF _Toc1112262 \h </w:instrText>
            </w:r>
            <w:r>
              <w:rPr>
                <w:noProof/>
                <w:webHidden/>
              </w:rPr>
            </w:r>
            <w:r>
              <w:rPr>
                <w:noProof/>
                <w:webHidden/>
              </w:rPr>
              <w:fldChar w:fldCharType="separate"/>
            </w:r>
            <w:r>
              <w:rPr>
                <w:noProof/>
                <w:webHidden/>
              </w:rPr>
              <w:t>11</w:t>
            </w:r>
            <w:r>
              <w:rPr>
                <w:noProof/>
                <w:webHidden/>
              </w:rPr>
              <w:fldChar w:fldCharType="end"/>
            </w:r>
          </w:hyperlink>
        </w:p>
        <w:p w:rsidR="00C0371F" w:rsidRDefault="00C0371F">
          <w:pPr>
            <w:pStyle w:val="30"/>
            <w:tabs>
              <w:tab w:val="right" w:leader="dot" w:pos="8296"/>
            </w:tabs>
            <w:ind w:firstLine="420"/>
            <w:rPr>
              <w:rFonts w:asciiTheme="minorHAnsi" w:eastAsiaTheme="minorEastAsia" w:hAnsiTheme="minorHAnsi"/>
              <w:noProof/>
            </w:rPr>
          </w:pPr>
          <w:hyperlink w:anchor="_Toc1112263" w:history="1">
            <w:r w:rsidRPr="00275F6B">
              <w:rPr>
                <w:rStyle w:val="a8"/>
                <w:noProof/>
              </w:rPr>
              <w:t xml:space="preserve">3.1 </w:t>
            </w:r>
            <w:r w:rsidRPr="00275F6B">
              <w:rPr>
                <w:rStyle w:val="a8"/>
                <w:rFonts w:hint="eastAsia"/>
                <w:noProof/>
              </w:rPr>
              <w:t>代码框架</w:t>
            </w:r>
            <w:r>
              <w:rPr>
                <w:noProof/>
                <w:webHidden/>
              </w:rPr>
              <w:tab/>
            </w:r>
            <w:r>
              <w:rPr>
                <w:noProof/>
                <w:webHidden/>
              </w:rPr>
              <w:fldChar w:fldCharType="begin"/>
            </w:r>
            <w:r>
              <w:rPr>
                <w:noProof/>
                <w:webHidden/>
              </w:rPr>
              <w:instrText xml:space="preserve"> PAGEREF _Toc1112263 \h </w:instrText>
            </w:r>
            <w:r>
              <w:rPr>
                <w:noProof/>
                <w:webHidden/>
              </w:rPr>
            </w:r>
            <w:r>
              <w:rPr>
                <w:noProof/>
                <w:webHidden/>
              </w:rPr>
              <w:fldChar w:fldCharType="separate"/>
            </w:r>
            <w:r>
              <w:rPr>
                <w:noProof/>
                <w:webHidden/>
              </w:rPr>
              <w:t>11</w:t>
            </w:r>
            <w:r>
              <w:rPr>
                <w:noProof/>
                <w:webHidden/>
              </w:rPr>
              <w:fldChar w:fldCharType="end"/>
            </w:r>
          </w:hyperlink>
        </w:p>
        <w:p w:rsidR="00C0371F" w:rsidRDefault="00C0371F">
          <w:pPr>
            <w:pStyle w:val="30"/>
            <w:tabs>
              <w:tab w:val="right" w:leader="dot" w:pos="8296"/>
            </w:tabs>
            <w:ind w:firstLine="420"/>
            <w:rPr>
              <w:rFonts w:asciiTheme="minorHAnsi" w:eastAsiaTheme="minorEastAsia" w:hAnsiTheme="minorHAnsi"/>
              <w:noProof/>
            </w:rPr>
          </w:pPr>
          <w:hyperlink w:anchor="_Toc1112264" w:history="1">
            <w:r w:rsidRPr="00275F6B">
              <w:rPr>
                <w:rStyle w:val="a8"/>
                <w:noProof/>
              </w:rPr>
              <w:t xml:space="preserve">3.2 </w:t>
            </w:r>
            <w:r w:rsidRPr="00275F6B">
              <w:rPr>
                <w:rStyle w:val="a8"/>
                <w:rFonts w:hint="eastAsia"/>
                <w:noProof/>
              </w:rPr>
              <w:t>实验结果及分析</w:t>
            </w:r>
            <w:r>
              <w:rPr>
                <w:noProof/>
                <w:webHidden/>
              </w:rPr>
              <w:tab/>
            </w:r>
            <w:r>
              <w:rPr>
                <w:noProof/>
                <w:webHidden/>
              </w:rPr>
              <w:fldChar w:fldCharType="begin"/>
            </w:r>
            <w:r>
              <w:rPr>
                <w:noProof/>
                <w:webHidden/>
              </w:rPr>
              <w:instrText xml:space="preserve"> PAGEREF _Toc1112264 \h </w:instrText>
            </w:r>
            <w:r>
              <w:rPr>
                <w:noProof/>
                <w:webHidden/>
              </w:rPr>
            </w:r>
            <w:r>
              <w:rPr>
                <w:noProof/>
                <w:webHidden/>
              </w:rPr>
              <w:fldChar w:fldCharType="separate"/>
            </w:r>
            <w:r>
              <w:rPr>
                <w:noProof/>
                <w:webHidden/>
              </w:rPr>
              <w:t>11</w:t>
            </w:r>
            <w:r>
              <w:rPr>
                <w:noProof/>
                <w:webHidden/>
              </w:rPr>
              <w:fldChar w:fldCharType="end"/>
            </w:r>
          </w:hyperlink>
        </w:p>
        <w:p w:rsidR="00C0371F" w:rsidRDefault="00C0371F">
          <w:pPr>
            <w:pStyle w:val="30"/>
            <w:tabs>
              <w:tab w:val="right" w:leader="dot" w:pos="8296"/>
            </w:tabs>
            <w:ind w:firstLine="420"/>
            <w:rPr>
              <w:rFonts w:asciiTheme="minorHAnsi" w:eastAsiaTheme="minorEastAsia" w:hAnsiTheme="minorHAnsi"/>
              <w:noProof/>
            </w:rPr>
          </w:pPr>
          <w:hyperlink w:anchor="_Toc1112265" w:history="1">
            <w:r w:rsidRPr="00275F6B">
              <w:rPr>
                <w:rStyle w:val="a8"/>
                <w:noProof/>
              </w:rPr>
              <w:t xml:space="preserve">3.3 </w:t>
            </w:r>
            <w:r w:rsidRPr="00275F6B">
              <w:rPr>
                <w:rStyle w:val="a8"/>
                <w:rFonts w:hint="eastAsia"/>
                <w:noProof/>
              </w:rPr>
              <w:t>优缺点总结</w:t>
            </w:r>
            <w:r>
              <w:rPr>
                <w:noProof/>
                <w:webHidden/>
              </w:rPr>
              <w:tab/>
            </w:r>
            <w:r>
              <w:rPr>
                <w:noProof/>
                <w:webHidden/>
              </w:rPr>
              <w:fldChar w:fldCharType="begin"/>
            </w:r>
            <w:r>
              <w:rPr>
                <w:noProof/>
                <w:webHidden/>
              </w:rPr>
              <w:instrText xml:space="preserve"> PAGEREF _Toc1112265 \h </w:instrText>
            </w:r>
            <w:r>
              <w:rPr>
                <w:noProof/>
                <w:webHidden/>
              </w:rPr>
            </w:r>
            <w:r>
              <w:rPr>
                <w:noProof/>
                <w:webHidden/>
              </w:rPr>
              <w:fldChar w:fldCharType="separate"/>
            </w:r>
            <w:r>
              <w:rPr>
                <w:noProof/>
                <w:webHidden/>
              </w:rPr>
              <w:t>11</w:t>
            </w:r>
            <w:r>
              <w:rPr>
                <w:noProof/>
                <w:webHidden/>
              </w:rPr>
              <w:fldChar w:fldCharType="end"/>
            </w:r>
          </w:hyperlink>
        </w:p>
        <w:p w:rsidR="00C0371F" w:rsidRDefault="00C0371F">
          <w:pPr>
            <w:pStyle w:val="30"/>
            <w:tabs>
              <w:tab w:val="right" w:leader="dot" w:pos="8296"/>
            </w:tabs>
            <w:ind w:firstLine="420"/>
            <w:rPr>
              <w:rFonts w:asciiTheme="minorHAnsi" w:eastAsiaTheme="minorEastAsia" w:hAnsiTheme="minorHAnsi"/>
              <w:noProof/>
            </w:rPr>
          </w:pPr>
          <w:hyperlink w:anchor="_Toc1112266" w:history="1">
            <w:r w:rsidRPr="00275F6B">
              <w:rPr>
                <w:rStyle w:val="a8"/>
                <w:noProof/>
              </w:rPr>
              <w:t xml:space="preserve">3.4 </w:t>
            </w:r>
            <w:r w:rsidRPr="00275F6B">
              <w:rPr>
                <w:rStyle w:val="a8"/>
                <w:rFonts w:hint="eastAsia"/>
                <w:noProof/>
              </w:rPr>
              <w:t>今后工作</w:t>
            </w:r>
            <w:r>
              <w:rPr>
                <w:noProof/>
                <w:webHidden/>
              </w:rPr>
              <w:tab/>
            </w:r>
            <w:r>
              <w:rPr>
                <w:noProof/>
                <w:webHidden/>
              </w:rPr>
              <w:fldChar w:fldCharType="begin"/>
            </w:r>
            <w:r>
              <w:rPr>
                <w:noProof/>
                <w:webHidden/>
              </w:rPr>
              <w:instrText xml:space="preserve"> PAGEREF _Toc1112266 \h </w:instrText>
            </w:r>
            <w:r>
              <w:rPr>
                <w:noProof/>
                <w:webHidden/>
              </w:rPr>
            </w:r>
            <w:r>
              <w:rPr>
                <w:noProof/>
                <w:webHidden/>
              </w:rPr>
              <w:fldChar w:fldCharType="separate"/>
            </w:r>
            <w:r>
              <w:rPr>
                <w:noProof/>
                <w:webHidden/>
              </w:rPr>
              <w:t>11</w:t>
            </w:r>
            <w:r>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5" w:name="_Toc1112255"/>
      <w:r>
        <w:rPr>
          <w:rFonts w:hint="eastAsia"/>
        </w:rPr>
        <w:lastRenderedPageBreak/>
        <w:t>1</w:t>
      </w:r>
      <w:r>
        <w:rPr>
          <w:rFonts w:hint="eastAsia"/>
        </w:rPr>
        <w:t>、</w:t>
      </w:r>
      <w:r w:rsidR="00F45026">
        <w:rPr>
          <w:rFonts w:hint="eastAsia"/>
        </w:rPr>
        <w:t>概述</w:t>
      </w:r>
      <w:bookmarkEnd w:id="5"/>
    </w:p>
    <w:p w:rsidR="00541BCB" w:rsidRPr="00541BCB" w:rsidRDefault="00541BCB" w:rsidP="00EF5870">
      <w:pPr>
        <w:ind w:firstLine="420"/>
      </w:pPr>
      <w:r>
        <w:rPr>
          <w:rFonts w:hint="eastAsia"/>
        </w:rPr>
        <w:t>KCF(Kernelized Correlation Filters)</w:t>
      </w:r>
      <w:r>
        <w:rPr>
          <w:rFonts w:hint="eastAsia"/>
        </w:rPr>
        <w:t>称为核化相关滤波器，</w:t>
      </w:r>
      <w:r w:rsidR="008232EA">
        <w:rPr>
          <w:rFonts w:hint="eastAsia"/>
        </w:rPr>
        <w:t>原</w:t>
      </w:r>
      <w:r>
        <w:rPr>
          <w:rFonts w:hint="eastAsia"/>
        </w:rPr>
        <w:t>文作者在</w:t>
      </w:r>
      <w:r>
        <w:rPr>
          <w:rFonts w:hint="eastAsia"/>
        </w:rPr>
        <w:t>2012</w:t>
      </w:r>
      <w:r>
        <w:rPr>
          <w:rFonts w:hint="eastAsia"/>
        </w:rPr>
        <w:t>年</w:t>
      </w:r>
      <w:r>
        <w:rPr>
          <w:rFonts w:hint="eastAsia"/>
        </w:rPr>
        <w:t>ECCV</w:t>
      </w:r>
      <w:r>
        <w:rPr>
          <w:rFonts w:hint="eastAsia"/>
        </w:rPr>
        <w:t>会议上首次提出</w:t>
      </w:r>
      <w:r>
        <w:t>CSK</w:t>
      </w:r>
      <w:r w:rsidR="008232EA">
        <w:rPr>
          <w:rFonts w:hint="eastAsia"/>
        </w:rPr>
        <w:t>，</w:t>
      </w:r>
      <w:r>
        <w:rPr>
          <w:rFonts w:hint="eastAsia"/>
        </w:rPr>
        <w:t>201</w:t>
      </w:r>
      <w:r w:rsidR="00C644EB">
        <w:rPr>
          <w:rFonts w:hint="eastAsia"/>
        </w:rPr>
        <w:t>4</w:t>
      </w:r>
      <w:r>
        <w:rPr>
          <w:rFonts w:hint="eastAsia"/>
        </w:rPr>
        <w:t>年，作者从多通道</w:t>
      </w:r>
      <w:r>
        <w:rPr>
          <w:rFonts w:hint="eastAsia"/>
        </w:rPr>
        <w:t>HOG</w:t>
      </w:r>
      <w:r>
        <w:rPr>
          <w:rFonts w:hint="eastAsia"/>
        </w:rPr>
        <w:t>特征、</w:t>
      </w:r>
      <w:r w:rsidR="008232EA">
        <w:rPr>
          <w:rFonts w:hint="eastAsia"/>
        </w:rPr>
        <w:t>实验</w:t>
      </w:r>
      <w:r>
        <w:rPr>
          <w:rFonts w:hint="eastAsia"/>
        </w:rPr>
        <w:t>结果对比分析和解释，公式推导</w:t>
      </w:r>
      <w:r w:rsidR="008232EA">
        <w:rPr>
          <w:rFonts w:hint="eastAsia"/>
        </w:rPr>
        <w:t>等</w:t>
      </w:r>
      <w:r>
        <w:rPr>
          <w:rFonts w:hint="eastAsia"/>
        </w:rPr>
        <w:t>几个方面对</w:t>
      </w:r>
      <w:r w:rsidR="00C644EB">
        <w:t>CSK</w:t>
      </w:r>
      <w:r>
        <w:rPr>
          <w:rFonts w:hint="eastAsia"/>
        </w:rPr>
        <w:t>进行扩展描述，将其发表于</w:t>
      </w:r>
      <w:r>
        <w:rPr>
          <w:rFonts w:hint="eastAsia"/>
        </w:rPr>
        <w:t>TPAMI</w:t>
      </w:r>
      <w:r>
        <w:rPr>
          <w:rFonts w:hint="eastAsia"/>
        </w:rPr>
        <w:t>上。作者利用</w:t>
      </w:r>
      <w:r w:rsidRPr="00473FA9">
        <w:t>Yi Wu</w:t>
      </w:r>
      <w:r>
        <w:rPr>
          <w:rFonts w:hint="eastAsia"/>
        </w:rPr>
        <w:t>等人提供的基准跟踪测试视频</w:t>
      </w:r>
      <w:r>
        <w:rPr>
          <w:rFonts w:hint="eastAsia"/>
        </w:rPr>
        <w:t>O</w:t>
      </w:r>
      <w:r>
        <w:t>TB</w:t>
      </w:r>
      <w:r>
        <w:rPr>
          <w:rFonts w:hint="eastAsia"/>
        </w:rPr>
        <w:t>，同</w:t>
      </w:r>
      <w:r>
        <w:rPr>
          <w:rFonts w:hint="eastAsia"/>
        </w:rPr>
        <w:t>Struck</w:t>
      </w:r>
      <w:r>
        <w:rPr>
          <w:rFonts w:hint="eastAsia"/>
        </w:rPr>
        <w:t>和</w:t>
      </w:r>
      <w:r>
        <w:rPr>
          <w:rFonts w:hint="eastAsia"/>
        </w:rPr>
        <w:t>TLD</w:t>
      </w:r>
      <w:r>
        <w:rPr>
          <w:rFonts w:hint="eastAsia"/>
        </w:rPr>
        <w:t>等</w:t>
      </w:r>
      <w:r w:rsidR="008232EA">
        <w:rPr>
          <w:rFonts w:hint="eastAsia"/>
        </w:rPr>
        <w:t>当时</w:t>
      </w:r>
      <w:r>
        <w:rPr>
          <w:rFonts w:hint="eastAsia"/>
        </w:rPr>
        <w:t>优秀主流跟踪方法从跟踪性能和处理速度进行对比。</w:t>
      </w:r>
      <w:r>
        <w:rPr>
          <w:rFonts w:hint="eastAsia"/>
        </w:rPr>
        <w:t>KCF</w:t>
      </w:r>
      <w:r>
        <w:rPr>
          <w:rFonts w:hint="eastAsia"/>
        </w:rPr>
        <w:t>方法在实现</w:t>
      </w:r>
      <w:r w:rsidR="008232EA">
        <w:rPr>
          <w:rFonts w:hint="eastAsia"/>
        </w:rPr>
        <w:t>更好</w:t>
      </w:r>
      <w:r>
        <w:rPr>
          <w:rFonts w:hint="eastAsia"/>
        </w:rPr>
        <w:t>跟踪性能</w:t>
      </w:r>
      <w:r w:rsidR="008232EA">
        <w:rPr>
          <w:rFonts w:hint="eastAsia"/>
        </w:rPr>
        <w:t>的</w:t>
      </w:r>
      <w:r>
        <w:rPr>
          <w:rFonts w:hint="eastAsia"/>
        </w:rPr>
        <w:t>条件下，处理速度可达</w:t>
      </w:r>
      <w:r>
        <w:rPr>
          <w:rFonts w:hint="eastAsia"/>
        </w:rPr>
        <w:t>300fps</w:t>
      </w:r>
      <w:r>
        <w:rPr>
          <w:rFonts w:hint="eastAsia"/>
        </w:rPr>
        <w:t>，约为一般跟踪算法十倍，并且实现简便。</w:t>
      </w:r>
    </w:p>
    <w:p w:rsidR="00FE7C6A" w:rsidRDefault="00BC37C9" w:rsidP="00A2370A">
      <w:pPr>
        <w:pStyle w:val="2"/>
      </w:pPr>
      <w:bookmarkStart w:id="6" w:name="_Toc1112258"/>
      <w:r>
        <w:rPr>
          <w:rFonts w:hint="eastAsia"/>
        </w:rPr>
        <w:t>2</w:t>
      </w:r>
      <w:r>
        <w:rPr>
          <w:rFonts w:hint="eastAsia"/>
        </w:rPr>
        <w:t>、</w:t>
      </w:r>
      <w:bookmarkEnd w:id="6"/>
      <w:r w:rsidR="00C0371F">
        <w:rPr>
          <w:rFonts w:hint="eastAsia"/>
        </w:rPr>
        <w:t>问题分析</w:t>
      </w:r>
    </w:p>
    <w:p w:rsidR="00EF5870" w:rsidRDefault="00EF5870" w:rsidP="00EF5870">
      <w:pPr>
        <w:ind w:firstLine="420"/>
      </w:pPr>
      <w:r>
        <w:rPr>
          <w:rFonts w:hint="eastAsia"/>
        </w:rPr>
        <w:t>大多现代跟踪器的核心部分为判别式分类器，以对目标和其所处环境进行判别。为提升判别式分类器性能，以应对视觉目标跟踪中所面对的各种挑战，满足跟踪性能需求，需要利用大量各式样本，如平移和缩放样本，对其进行在线训练和判别。在实际应用过程中，大多跟踪算法属于在线跟踪算法需满足实时要求。</w:t>
      </w:r>
      <w:r w:rsidRPr="001E0EB2">
        <w:rPr>
          <w:rFonts w:hint="eastAsia"/>
        </w:rPr>
        <w:t>基于判别式分类器目标跟踪算法需迭代利用跟踪结果选取学习正负样本。学习样本过多制约实时性，学习样本过少降低跟踪性能。</w:t>
      </w:r>
      <w:r>
        <w:rPr>
          <w:rFonts w:hint="eastAsia"/>
        </w:rPr>
        <w:t>为此基于判别式分类器跟踪算法</w:t>
      </w:r>
      <w:r w:rsidRPr="00EE6715">
        <w:rPr>
          <w:rFonts w:hint="eastAsia"/>
          <w:b/>
        </w:rPr>
        <w:t>实时性和样本数量决定的算法性能之间存在很深矛盾</w:t>
      </w:r>
      <w:r>
        <w:rPr>
          <w:rFonts w:hint="eastAsia"/>
        </w:rPr>
        <w:t>。为</w:t>
      </w:r>
      <w:r w:rsidRPr="00EE6715">
        <w:rPr>
          <w:rFonts w:hint="eastAsia"/>
          <w:color w:val="000000" w:themeColor="text1"/>
        </w:rPr>
        <w:t>解决此矛盾</w:t>
      </w:r>
      <w:r>
        <w:rPr>
          <w:rFonts w:hint="eastAsia"/>
        </w:rPr>
        <w:t>，通常有两种方式：一种选取少量负样本以降低跟踪算法性能；另一种是采用相关滤波器方法即利用时域卷积等于频域点乘属性，从频域推导用于样本平移判别的线性分类器。对于第一种方法，</w:t>
      </w:r>
      <w:r w:rsidRPr="00271E7D">
        <w:t>Joao F. Henriques</w:t>
      </w:r>
      <w:r w:rsidRPr="00271E7D">
        <w:rPr>
          <w:rFonts w:hint="eastAsia"/>
        </w:rPr>
        <w:t>认为，影响基于判别式分类器</w:t>
      </w:r>
      <w:r>
        <w:rPr>
          <w:rFonts w:hint="eastAsia"/>
        </w:rPr>
        <w:t>跟踪算法</w:t>
      </w:r>
      <w:r w:rsidRPr="00271E7D">
        <w:rPr>
          <w:rFonts w:hint="eastAsia"/>
        </w:rPr>
        <w:t>性能主要因素是选取</w:t>
      </w:r>
      <w:r>
        <w:rPr>
          <w:rFonts w:hint="eastAsia"/>
        </w:rPr>
        <w:t>的</w:t>
      </w:r>
      <w:r w:rsidRPr="00271E7D">
        <w:rPr>
          <w:rFonts w:hint="eastAsia"/>
        </w:rPr>
        <w:t>样本</w:t>
      </w:r>
      <w:r>
        <w:rPr>
          <w:rFonts w:hint="eastAsia"/>
        </w:rPr>
        <w:t>数量太少，影响了</w:t>
      </w:r>
      <w:r w:rsidRPr="00271E7D">
        <w:rPr>
          <w:rFonts w:hint="eastAsia"/>
        </w:rPr>
        <w:t>分类器</w:t>
      </w:r>
      <w:r>
        <w:rPr>
          <w:rFonts w:hint="eastAsia"/>
        </w:rPr>
        <w:t>的性能</w:t>
      </w:r>
      <w:r w:rsidRPr="00271E7D">
        <w:rPr>
          <w:rFonts w:hint="eastAsia"/>
        </w:rPr>
        <w:t>。</w:t>
      </w:r>
    </w:p>
    <w:p w:rsidR="00EF5870" w:rsidRDefault="00EF5870" w:rsidP="00EF5870">
      <w:pPr>
        <w:ind w:firstLineChars="0" w:firstLine="0"/>
        <w:rPr>
          <w:b/>
        </w:rPr>
      </w:pPr>
      <w:r>
        <w:rPr>
          <w:b/>
          <w:noProof/>
        </w:rPr>
        <w:drawing>
          <wp:inline distT="0" distB="0" distL="0" distR="0" wp14:anchorId="60AD8093" wp14:editId="7B2A746B">
            <wp:extent cx="5274310" cy="1751330"/>
            <wp:effectExtent l="0" t="0" r="254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 (1).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751330"/>
                    </a:xfrm>
                    <a:prstGeom prst="rect">
                      <a:avLst/>
                    </a:prstGeom>
                  </pic:spPr>
                </pic:pic>
              </a:graphicData>
            </a:graphic>
          </wp:inline>
        </w:drawing>
      </w:r>
    </w:p>
    <w:p w:rsidR="00EF5870" w:rsidRPr="00541BCB" w:rsidRDefault="00EF5870" w:rsidP="007D1799">
      <w:pPr>
        <w:pStyle w:val="a1"/>
        <w:spacing w:after="156"/>
      </w:pPr>
      <w:r w:rsidRPr="00602945">
        <w:rPr>
          <w:rFonts w:hint="eastAsia"/>
        </w:rPr>
        <w:t>M</w:t>
      </w:r>
      <w:r w:rsidRPr="00602945">
        <w:t>OSSE</w:t>
      </w:r>
      <w:r>
        <w:rPr>
          <w:rFonts w:hint="eastAsia"/>
        </w:rPr>
        <w:t>算法到</w:t>
      </w:r>
      <w:r>
        <w:rPr>
          <w:rFonts w:hint="eastAsia"/>
        </w:rPr>
        <w:t>K</w:t>
      </w:r>
      <w:r>
        <w:t>CF</w:t>
      </w:r>
      <w:r>
        <w:rPr>
          <w:rFonts w:hint="eastAsia"/>
        </w:rPr>
        <w:t>改进的思路过程示意图</w:t>
      </w:r>
    </w:p>
    <w:p w:rsidR="00EF5870" w:rsidRPr="00884222" w:rsidRDefault="00EF5870" w:rsidP="00EF5870">
      <w:pPr>
        <w:ind w:firstLine="420"/>
      </w:pPr>
      <w:r w:rsidRPr="004D7FC7">
        <w:rPr>
          <w:rFonts w:hint="eastAsia"/>
        </w:rPr>
        <w:t>虽然相关滤波器</w:t>
      </w:r>
      <w:r>
        <w:t>MOSSE</w:t>
      </w:r>
      <w:r w:rsidRPr="004D7FC7">
        <w:rPr>
          <w:rFonts w:hint="eastAsia"/>
        </w:rPr>
        <w:t>实时性和学习样本个数选取之间矛盾较小，但</w:t>
      </w:r>
      <w:r>
        <w:rPr>
          <w:rFonts w:hint="eastAsia"/>
        </w:rPr>
        <w:t>其是在基本空间实现判别，</w:t>
      </w:r>
      <w:r w:rsidRPr="008232EA">
        <w:rPr>
          <w:rFonts w:hint="eastAsia"/>
        </w:rPr>
        <w:t>判别性能有限</w:t>
      </w:r>
      <w:r w:rsidRPr="004D7FC7">
        <w:rPr>
          <w:rFonts w:hint="eastAsia"/>
        </w:rPr>
        <w:t>。</w:t>
      </w:r>
      <w:r>
        <w:rPr>
          <w:rFonts w:hint="eastAsia"/>
        </w:rPr>
        <w:t>为解决线性相关滤波器分类性能不足问题，有两种途径：通过显性提取待跟踪目标特征</w:t>
      </w:r>
      <w:r>
        <w:rPr>
          <w:rFonts w:hint="eastAsia"/>
        </w:rPr>
        <w:t>HOG</w:t>
      </w:r>
      <w:r>
        <w:rPr>
          <w:rFonts w:hint="eastAsia"/>
        </w:rPr>
        <w:t>，基于目标特征对目标进行跟踪；通过</w:t>
      </w:r>
      <w:r w:rsidRPr="00462860">
        <w:rPr>
          <w:rFonts w:hint="eastAsia"/>
        </w:rPr>
        <w:t>核方法隐性</w:t>
      </w:r>
      <w:r>
        <w:rPr>
          <w:rFonts w:hint="eastAsia"/>
        </w:rPr>
        <w:t>将原始像素</w:t>
      </w:r>
      <w:r w:rsidRPr="00462860">
        <w:rPr>
          <w:rFonts w:hint="eastAsia"/>
        </w:rPr>
        <w:t>映射至高维特征空间</w:t>
      </w:r>
      <w:r>
        <w:rPr>
          <w:rFonts w:hint="eastAsia"/>
        </w:rPr>
        <w:t>。对于显性特征提取方法其研究重点转换为另外一个研究方向即特征提取。另外，线</w:t>
      </w:r>
      <w:r w:rsidRPr="007D1799">
        <w:rPr>
          <w:rFonts w:hint="eastAsia"/>
          <w:b/>
        </w:rPr>
        <w:t>性相关滤波器只能应用于单通道特征目标跟踪</w:t>
      </w:r>
      <w:r>
        <w:rPr>
          <w:rFonts w:hint="eastAsia"/>
        </w:rPr>
        <w:t>，其还没有扩展至多通道或者扩展至多通道无法满足实时跟踪要求。对于核方法，虽然已有人提出了</w:t>
      </w:r>
      <w:r w:rsidRPr="004411DB">
        <w:t>Kernel S</w:t>
      </w:r>
      <w:r>
        <w:t>ynthetic Discriminant Function</w:t>
      </w:r>
      <w:r>
        <w:rPr>
          <w:rFonts w:hint="eastAsia"/>
        </w:rPr>
        <w:t>(</w:t>
      </w:r>
      <w:r w:rsidRPr="004411DB">
        <w:t>KSDF</w:t>
      </w:r>
      <w:r>
        <w:rPr>
          <w:rFonts w:hint="eastAsia"/>
        </w:rPr>
        <w:t>)</w:t>
      </w:r>
      <w:r>
        <w:rPr>
          <w:rFonts w:hint="eastAsia"/>
        </w:rPr>
        <w:t>用于目标判别，但是</w:t>
      </w:r>
      <w:r w:rsidRPr="00776A2A">
        <w:rPr>
          <w:rFonts w:hint="eastAsia"/>
        </w:rPr>
        <w:t>没有建立平移样本、非线性核和傅里叶变换之间关系</w:t>
      </w:r>
      <w:r>
        <w:rPr>
          <w:rFonts w:hint="eastAsia"/>
        </w:rPr>
        <w:t>。若将</w:t>
      </w:r>
      <w:r w:rsidRPr="008F0164">
        <w:rPr>
          <w:rFonts w:hint="eastAsia"/>
        </w:rPr>
        <w:t>非线性核方法拓展至相关滤波器</w:t>
      </w:r>
      <w:r>
        <w:rPr>
          <w:rFonts w:hint="eastAsia"/>
        </w:rPr>
        <w:t>会导致：计算量十分巨大；只能在基本空</w:t>
      </w:r>
      <w:r>
        <w:rPr>
          <w:rFonts w:hint="eastAsia"/>
        </w:rPr>
        <w:lastRenderedPageBreak/>
        <w:t>间而无法在对偶空间进行判别；</w:t>
      </w:r>
      <w:r w:rsidRPr="008F0164">
        <w:rPr>
          <w:rFonts w:hint="eastAsia"/>
        </w:rPr>
        <w:t>无法扩展至多通道。</w:t>
      </w:r>
      <w:r>
        <w:rPr>
          <w:rFonts w:hint="eastAsia"/>
        </w:rPr>
        <w:t>为此作者</w:t>
      </w:r>
      <w:r w:rsidRPr="00884222">
        <w:rPr>
          <w:rFonts w:hint="eastAsia"/>
        </w:rPr>
        <w:t>通过循环矩阵，利用傅里叶变换建立平移样本和快速核学习检测方法之间的联系，</w:t>
      </w:r>
      <w:r w:rsidRPr="00252D5A">
        <w:rPr>
          <w:rFonts w:hint="eastAsia"/>
          <w:color w:val="000000" w:themeColor="text1"/>
        </w:rPr>
        <w:t>解决由于样本个数</w:t>
      </w:r>
      <w:r>
        <w:rPr>
          <w:rFonts w:hint="eastAsia"/>
          <w:color w:val="000000" w:themeColor="text1"/>
        </w:rPr>
        <w:t>缺少</w:t>
      </w:r>
      <w:r w:rsidRPr="00252D5A">
        <w:rPr>
          <w:rFonts w:hint="eastAsia"/>
          <w:color w:val="000000" w:themeColor="text1"/>
        </w:rPr>
        <w:t>导致的学习算法性能和实时性之间的矛盾</w:t>
      </w:r>
      <w:r w:rsidRPr="00884222">
        <w:rPr>
          <w:rFonts w:hint="eastAsia"/>
        </w:rPr>
        <w:t>，从而实现高速目标平移位置跟踪。</w:t>
      </w:r>
    </w:p>
    <w:p w:rsidR="00C0371F" w:rsidRPr="00EF5870" w:rsidRDefault="00EF5870" w:rsidP="00EF5870">
      <w:pPr>
        <w:ind w:firstLine="422"/>
        <w:rPr>
          <w:rFonts w:hint="eastAsia"/>
        </w:rPr>
      </w:pPr>
      <w:r w:rsidRPr="00EE6715">
        <w:rPr>
          <w:rFonts w:hint="eastAsia"/>
          <w:b/>
        </w:rPr>
        <w:t>KCF</w:t>
      </w:r>
      <w:r w:rsidRPr="00EE6715">
        <w:rPr>
          <w:rFonts w:hint="eastAsia"/>
          <w:b/>
        </w:rPr>
        <w:t>将训练样本和参考样本表征为循环矩阵形式，利用循环矩阵块性质对其进行对角化，将完备平移样本在核空间</w:t>
      </w:r>
      <w:r>
        <w:rPr>
          <w:rFonts w:hint="eastAsia"/>
          <w:b/>
        </w:rPr>
        <w:t>即</w:t>
      </w:r>
      <w:r w:rsidRPr="00EE6715">
        <w:rPr>
          <w:rFonts w:hint="eastAsia"/>
          <w:b/>
        </w:rPr>
        <w:t>高维空间相关匹配</w:t>
      </w:r>
      <w:r>
        <w:rPr>
          <w:rFonts w:hint="eastAsia"/>
          <w:b/>
        </w:rPr>
        <w:t>即</w:t>
      </w:r>
      <w:r w:rsidRPr="00EE6715">
        <w:rPr>
          <w:rFonts w:hint="eastAsia"/>
          <w:b/>
        </w:rPr>
        <w:t>卷积问题转换为一个基准样本间在频域点乘问题，而无需遍历所有平移样本进行相关匹配，对当前样本块和原先样本块在高维特征空间进行快速匹配，从而实现目标位置跟踪。</w:t>
      </w:r>
    </w:p>
    <w:p w:rsidR="00EF5870" w:rsidRDefault="00C0371F" w:rsidP="00EF5870">
      <w:pPr>
        <w:pStyle w:val="2"/>
      </w:pPr>
      <w:r>
        <w:rPr>
          <w:rFonts w:hint="eastAsia"/>
        </w:rPr>
        <w:t>3</w:t>
      </w:r>
      <w:r>
        <w:rPr>
          <w:rFonts w:hint="eastAsia"/>
        </w:rPr>
        <w:t>、解决方法</w:t>
      </w:r>
    </w:p>
    <w:p w:rsidR="00EF5870" w:rsidRDefault="00EF5870" w:rsidP="00EF5870">
      <w:pPr>
        <w:ind w:firstLine="420"/>
      </w:pPr>
      <w:r>
        <w:rPr>
          <w:rFonts w:hint="eastAsia"/>
        </w:rPr>
        <w:t>循环矩阵可以通过基准样本进行循环平移进行构建，表征了样本的平移，并且能通过统一的离散傅里叶变换正交基对其进行对角化。循环样本可以被基准样本表征，</w:t>
      </w:r>
      <w:r w:rsidRPr="007927A0">
        <w:rPr>
          <w:rFonts w:hint="eastAsia"/>
          <w:b/>
        </w:rPr>
        <w:t>完备平移样本</w:t>
      </w:r>
      <w:r>
        <w:rPr>
          <w:rFonts w:hint="eastAsia"/>
          <w:b/>
        </w:rPr>
        <w:t>即</w:t>
      </w:r>
      <w:r w:rsidRPr="007927A0">
        <w:rPr>
          <w:rFonts w:hint="eastAsia"/>
          <w:b/>
        </w:rPr>
        <w:t>基准样本平移生成的所有样本在空域</w:t>
      </w:r>
      <w:r>
        <w:rPr>
          <w:rFonts w:hint="eastAsia"/>
          <w:b/>
        </w:rPr>
        <w:t>相关即</w:t>
      </w:r>
      <w:r w:rsidRPr="007927A0">
        <w:rPr>
          <w:rFonts w:hint="eastAsia"/>
          <w:b/>
        </w:rPr>
        <w:t>卷积计算，可以转换为基准样本在频域的点乘计算</w:t>
      </w:r>
      <w:r>
        <w:rPr>
          <w:rFonts w:hint="eastAsia"/>
        </w:rPr>
        <w:t>。</w:t>
      </w:r>
      <w:r>
        <w:rPr>
          <w:rFonts w:hint="eastAsia"/>
        </w:rPr>
        <w:t>KCF</w:t>
      </w:r>
      <w:r>
        <w:rPr>
          <w:rFonts w:hint="eastAsia"/>
        </w:rPr>
        <w:t>仅消耗同线性相关滤波器相当的计算量就可以解决非线性核相关滤波器扩展问题，极大降低平移样本间相关性计算所需计算量和存储量。通过观测样本和匹配样本所对应所有平移样本之间的相关计算，选取最大相关性所对应位置以跟踪目标位置变化。</w:t>
      </w:r>
    </w:p>
    <w:p w:rsidR="00EF5870" w:rsidRDefault="00EF5870" w:rsidP="00EF5870">
      <w:pPr>
        <w:ind w:firstLine="420"/>
      </w:pPr>
      <w:r>
        <w:rPr>
          <w:rFonts w:hint="eastAsia"/>
        </w:rPr>
        <w:t>为快速隐性实现样本在核空间的相关计算，需构建循环核矩阵</w:t>
      </w:r>
      <w:r>
        <w:rPr>
          <w:rFonts w:hint="eastAsia"/>
        </w:rPr>
        <w:t>(</w:t>
      </w:r>
      <w:r>
        <w:rPr>
          <w:rFonts w:hint="eastAsia"/>
        </w:rPr>
        <w:t>块</w:t>
      </w:r>
      <w:r>
        <w:rPr>
          <w:rFonts w:hint="eastAsia"/>
        </w:rPr>
        <w:t>)</w:t>
      </w:r>
      <w:r>
        <w:rPr>
          <w:rFonts w:hint="eastAsia"/>
        </w:rPr>
        <w:t>。以基准样本</w:t>
      </w:r>
      <w:r>
        <w:t>x</w:t>
      </w:r>
      <w:r>
        <w:rPr>
          <w:rFonts w:hint="eastAsia"/>
        </w:rPr>
        <w:t>构建循环样本矩阵</w:t>
      </w:r>
      <m:oMath>
        <m:r>
          <m:rPr>
            <m:sty m:val="p"/>
          </m:rPr>
          <w:rPr>
            <w:rFonts w:ascii="Cambria Math" w:hAnsi="Cambria Math"/>
          </w:rPr>
          <m:t>X=C</m:t>
        </m:r>
        <m:d>
          <m:dPr>
            <m:ctrlPr>
              <w:rPr>
                <w:rFonts w:ascii="Cambria Math" w:hAnsi="Cambria Math"/>
              </w:rPr>
            </m:ctrlPr>
          </m:dPr>
          <m:e>
            <m:r>
              <w:rPr>
                <w:rFonts w:ascii="Cambria Math" w:hAnsi="Cambria Math"/>
              </w:rPr>
              <m:t>x</m:t>
            </m:r>
          </m:e>
        </m:d>
      </m:oMath>
      <w:r>
        <w:rPr>
          <w:rFonts w:hint="eastAsia"/>
        </w:rPr>
        <w:t>。若某一核函数</w:t>
      </w:r>
      <w:r>
        <w:rPr>
          <w:rFonts w:hint="eastAsia"/>
        </w:rPr>
        <w:t>k</w:t>
      </w:r>
      <w:r>
        <w:rPr>
          <w:rFonts w:hint="eastAsia"/>
        </w:rPr>
        <w:t>为</w:t>
      </w:r>
      <w:r w:rsidRPr="007927A0">
        <w:rPr>
          <w:rFonts w:hint="eastAsia"/>
          <w:b/>
        </w:rPr>
        <w:t>酋不变核函数</w:t>
      </w:r>
      <w:r>
        <w:rPr>
          <w:rFonts w:hint="eastAsia"/>
        </w:rPr>
        <w:t>，则以其为映射关系构建高维空间对应的核矩阵</w:t>
      </w:r>
      <w:r>
        <w:t>K</w:t>
      </w:r>
      <w:r>
        <w:rPr>
          <w:rFonts w:hint="eastAsia"/>
        </w:rPr>
        <w:t>也为循环矩阵，称为</w:t>
      </w:r>
      <w:r w:rsidRPr="00CD69E4">
        <w:rPr>
          <w:rFonts w:hint="eastAsia"/>
          <w:b/>
        </w:rPr>
        <w:t>循环核矩阵</w:t>
      </w:r>
      <w:r>
        <w:rPr>
          <w:rFonts w:hint="eastAsia"/>
        </w:rPr>
        <w:t>。当核矩阵为循环矩阵时，能实现快速核回归</w:t>
      </w:r>
      <w:r>
        <w:rPr>
          <w:rFonts w:hint="eastAsia"/>
        </w:rPr>
        <w:t>(</w:t>
      </w:r>
      <w:r>
        <w:rPr>
          <w:rFonts w:hint="eastAsia"/>
        </w:rPr>
        <w:t>参数学习</w:t>
      </w:r>
      <w:r>
        <w:rPr>
          <w:rFonts w:hint="eastAsia"/>
        </w:rPr>
        <w:t>)</w:t>
      </w:r>
      <w:r>
        <w:rPr>
          <w:rFonts w:hint="eastAsia"/>
        </w:rPr>
        <w:t>、快速检测</w:t>
      </w:r>
      <w:r>
        <w:rPr>
          <w:rFonts w:hint="eastAsia"/>
        </w:rPr>
        <w:t>(</w:t>
      </w:r>
      <w:r>
        <w:rPr>
          <w:rFonts w:hint="eastAsia"/>
        </w:rPr>
        <w:t>相关匹配</w:t>
      </w:r>
      <w:r>
        <w:rPr>
          <w:rFonts w:hint="eastAsia"/>
        </w:rPr>
        <w:t>)</w:t>
      </w:r>
      <w:r>
        <w:rPr>
          <w:rFonts w:hint="eastAsia"/>
        </w:rPr>
        <w:t>。快速核回归和快速检测计算都分别需要计算核相关量</w:t>
      </w:r>
      <w:r>
        <w:t>k</w:t>
      </w:r>
      <w:r>
        <w:rPr>
          <w:rFonts w:hint="eastAsia"/>
        </w:rPr>
        <w:t>。核相关量</w:t>
      </w:r>
      <w:r>
        <w:t>k</w:t>
      </w:r>
      <w:r>
        <w:rPr>
          <w:rFonts w:hint="eastAsia"/>
        </w:rPr>
        <w:t>为循环核矩阵</w:t>
      </w:r>
      <m:oMath>
        <m:r>
          <m:rPr>
            <m:sty m:val="p"/>
          </m:rPr>
          <w:rPr>
            <w:rFonts w:ascii="Cambria Math" w:hAnsi="Cambria Math"/>
          </w:rPr>
          <m:t xml:space="preserve"> K=C</m:t>
        </m:r>
        <m:d>
          <m:dPr>
            <m:ctrlPr>
              <w:rPr>
                <w:rFonts w:ascii="Cambria Math" w:hAnsi="Cambria Math"/>
              </w:rPr>
            </m:ctrlPr>
          </m:dPr>
          <m:e>
            <m:r>
              <w:rPr>
                <w:rFonts w:ascii="Cambria Math" w:hAnsi="Cambria Math"/>
              </w:rPr>
              <m:t>k</m:t>
            </m:r>
          </m:e>
        </m:d>
      </m:oMath>
      <w:r>
        <w:rPr>
          <w:rFonts w:hint="eastAsia"/>
        </w:rPr>
        <w:t>的基准量。当核函数选为</w:t>
      </w:r>
      <w:r w:rsidRPr="00CD69E4">
        <w:rPr>
          <w:rFonts w:hint="eastAsia"/>
          <w:b/>
        </w:rPr>
        <w:t>点积核函数或径向基核函数</w:t>
      </w:r>
      <w:r>
        <w:rPr>
          <w:rFonts w:hint="eastAsia"/>
        </w:rPr>
        <w:t>时，能通过快速傅里叶变换实现</w:t>
      </w:r>
      <w:r w:rsidRPr="00291E98">
        <w:rPr>
          <w:position w:val="-4"/>
        </w:rPr>
        <w:object w:dxaOrig="2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5pt" o:ole="">
            <v:imagedata r:id="rId12" o:title=""/>
          </v:shape>
          <o:OLEObject Type="Embed" ProgID="Equation.DSMT4" ShapeID="_x0000_i1025" DrawAspect="Content" ObjectID="_1611983712" r:id="rId13"/>
        </w:object>
      </w:r>
      <w:r>
        <w:rPr>
          <w:rFonts w:hint="eastAsia"/>
        </w:rPr>
        <w:t>的快速计算，否则需要</w:t>
      </w:r>
      <w:r w:rsidRPr="00CD69E4">
        <w:rPr>
          <w:rFonts w:hint="eastAsia"/>
          <w:b/>
        </w:rPr>
        <w:t>通过滑窗平移</w:t>
      </w:r>
      <w:r>
        <w:rPr>
          <w:rFonts w:hint="eastAsia"/>
        </w:rPr>
        <w:t>计算核相关量</w:t>
      </w:r>
      <w:r w:rsidRPr="00291E98">
        <w:rPr>
          <w:position w:val="-4"/>
        </w:rPr>
        <w:object w:dxaOrig="200" w:dyaOrig="260">
          <v:shape id="_x0000_i1026" type="#_x0000_t75" style="width:7.5pt;height:15pt" o:ole="">
            <v:imagedata r:id="rId12" o:title=""/>
          </v:shape>
          <o:OLEObject Type="Embed" ProgID="Equation.DSMT4" ShapeID="_x0000_i1026" DrawAspect="Content" ObjectID="_1611983713" r:id="rId14"/>
        </w:object>
      </w:r>
      <w:r>
        <w:rPr>
          <w:rFonts w:hint="eastAsia"/>
        </w:rPr>
        <w:t>。</w:t>
      </w:r>
    </w:p>
    <w:p w:rsidR="00EF5870" w:rsidRDefault="00EF5870" w:rsidP="00EF5870">
      <w:pPr>
        <w:ind w:firstLine="420"/>
      </w:pPr>
      <w:r>
        <w:rPr>
          <w:rFonts w:hint="eastAsia"/>
        </w:rPr>
        <w:t>KCF</w:t>
      </w:r>
      <w:r>
        <w:rPr>
          <w:rFonts w:hint="eastAsia"/>
        </w:rPr>
        <w:t>实现主要分为四步，分别为初始化；模型参数学习</w:t>
      </w:r>
      <w:r>
        <w:rPr>
          <w:rFonts w:hint="eastAsia"/>
        </w:rPr>
        <w:t>(</w:t>
      </w:r>
      <w:r>
        <w:rPr>
          <w:rFonts w:hint="eastAsia"/>
        </w:rPr>
        <w:t>核回归</w:t>
      </w:r>
      <w:r>
        <w:rPr>
          <w:rFonts w:hint="eastAsia"/>
        </w:rPr>
        <w:t>)</w:t>
      </w:r>
      <w:r>
        <w:rPr>
          <w:rFonts w:hint="eastAsia"/>
        </w:rPr>
        <w:t>；检测；参数和参考样本更新。其中核回归和检测属于核心部分。下面给出四个步骤的详细描述。</w:t>
      </w:r>
    </w:p>
    <w:p w:rsidR="00EF5870" w:rsidRDefault="00EF5870" w:rsidP="00EF5870">
      <w:pPr>
        <w:ind w:firstLine="420"/>
      </w:pPr>
      <w:r>
        <w:rPr>
          <w:rFonts w:hint="eastAsia"/>
        </w:rPr>
        <w:t>1</w:t>
      </w:r>
      <w:r>
        <w:rPr>
          <w:rFonts w:hint="eastAsia"/>
        </w:rPr>
        <w:t>、初始化：初始化包括跟踪目标位置，大小初始化，算法参数初始化，观测样本和参考样本初始化。观测样本和参考样本的选取方法为：</w:t>
      </w:r>
      <w:r w:rsidRPr="003B0049">
        <w:rPr>
          <w:rFonts w:hint="eastAsia"/>
        </w:rPr>
        <w:t>以待跟踪目标为中心，选取比目标尺寸大若干倍的区域分别作为匹配样本和观测样本的基准样本</w:t>
      </w:r>
      <w:r>
        <w:rPr>
          <w:rFonts w:hint="eastAsia"/>
        </w:rPr>
        <w:t>z</w:t>
      </w:r>
      <w:r w:rsidRPr="003B0049">
        <w:rPr>
          <w:rFonts w:hint="eastAsia"/>
        </w:rPr>
        <w:t>和</w:t>
      </w:r>
      <w:r>
        <w:t>x</w:t>
      </w:r>
      <w:r>
        <w:rPr>
          <w:rFonts w:hint="eastAsia"/>
        </w:rPr>
        <w:t>。</w:t>
      </w:r>
    </w:p>
    <w:p w:rsidR="00EF5870" w:rsidRDefault="00EF5870" w:rsidP="00EF5870">
      <w:pPr>
        <w:ind w:firstLine="420"/>
      </w:pPr>
      <w:r>
        <w:rPr>
          <w:rFonts w:hint="eastAsia"/>
        </w:rPr>
        <w:t>2</w:t>
      </w:r>
      <w:r>
        <w:rPr>
          <w:rFonts w:hint="eastAsia"/>
        </w:rPr>
        <w:t>、核回归。核回归功能根据标记样本实现判别式分类器参数学习。以上一时刻匹配位置为中心获取</w:t>
      </w:r>
      <w:r>
        <w:t>k</w:t>
      </w:r>
      <w:r>
        <w:rPr>
          <w:rFonts w:hint="eastAsia"/>
        </w:rPr>
        <w:t>时刻</w:t>
      </w:r>
      <w:r w:rsidRPr="003B0049">
        <w:rPr>
          <w:rFonts w:hint="eastAsia"/>
        </w:rPr>
        <w:t>观测样本的基准样本</w:t>
      </w:r>
      <w:r>
        <w:rPr>
          <w:rFonts w:hint="eastAsia"/>
        </w:rPr>
        <w:t>及其回归值为输入，利用酋不变核函数构建匹配好观测样本的核自相关量</w:t>
      </w:r>
      <m:oMath>
        <m:sSup>
          <m:sSupPr>
            <m:ctrlPr>
              <w:rPr>
                <w:rFonts w:ascii="Cambria Math" w:hAnsi="Cambria Math"/>
              </w:rPr>
            </m:ctrlPr>
          </m:sSupPr>
          <m:e>
            <m:r>
              <w:rPr>
                <w:rFonts w:ascii="Cambria Math" w:hAnsi="Cambria Math" w:hint="eastAsia"/>
              </w:rPr>
              <m:t>k</m:t>
            </m:r>
          </m:e>
          <m:sup>
            <m:r>
              <w:rPr>
                <w:rFonts w:ascii="Cambria Math" w:hAnsi="Cambria Math"/>
              </w:rPr>
              <m:t>xx</m:t>
            </m:r>
          </m:sup>
        </m:sSup>
      </m:oMath>
      <w:r>
        <w:rPr>
          <w:rFonts w:hint="eastAsia"/>
        </w:rPr>
        <w:t>，实现对分类器参数学习。</w:t>
      </w:r>
    </w:p>
    <w:p w:rsidR="00EF5870" w:rsidRDefault="00EF5870" w:rsidP="00EF5870">
      <w:pPr>
        <w:ind w:firstLine="420"/>
      </w:pPr>
      <w:r>
        <w:t>3</w:t>
      </w:r>
      <w:r>
        <w:rPr>
          <w:rFonts w:hint="eastAsia"/>
        </w:rPr>
        <w:t>、检测。</w:t>
      </w:r>
      <w:r w:rsidRPr="003B0049">
        <w:rPr>
          <w:rFonts w:hint="eastAsia"/>
        </w:rPr>
        <w:t>读取图像数据获得</w:t>
      </w:r>
      <w:r>
        <w:t>k+1</w:t>
      </w:r>
      <w:r>
        <w:rPr>
          <w:rFonts w:hint="eastAsia"/>
        </w:rPr>
        <w:t>时刻</w:t>
      </w:r>
      <w:r w:rsidRPr="003B0049">
        <w:rPr>
          <w:rFonts w:hint="eastAsia"/>
        </w:rPr>
        <w:t>观测样本</w:t>
      </w:r>
      <w:r>
        <w:t>x</w:t>
      </w:r>
      <w:r w:rsidRPr="003B0049">
        <w:rPr>
          <w:rFonts w:hint="eastAsia"/>
        </w:rPr>
        <w:t>，利用酋不变核函数构建匹配样本和观测样本</w:t>
      </w:r>
      <w:r>
        <w:rPr>
          <w:rFonts w:hint="eastAsia"/>
        </w:rPr>
        <w:t>核</w:t>
      </w:r>
      <w:r w:rsidRPr="003B0049">
        <w:rPr>
          <w:rFonts w:hint="eastAsia"/>
        </w:rPr>
        <w:t>相关量</w:t>
      </w:r>
      <m:oMath>
        <m:sSup>
          <m:sSupPr>
            <m:ctrlPr>
              <w:rPr>
                <w:rFonts w:ascii="Cambria Math" w:hAnsi="Cambria Math"/>
              </w:rPr>
            </m:ctrlPr>
          </m:sSupPr>
          <m:e>
            <m:r>
              <w:rPr>
                <w:rFonts w:ascii="Cambria Math" w:hAnsi="Cambria Math" w:hint="eastAsia"/>
              </w:rPr>
              <m:t>k</m:t>
            </m:r>
          </m:e>
          <m:sup>
            <m:r>
              <w:rPr>
                <w:rFonts w:ascii="Cambria Math" w:hAnsi="Cambria Math"/>
              </w:rPr>
              <m:t>xz</m:t>
            </m:r>
          </m:sup>
        </m:sSup>
      </m:oMath>
      <w:r w:rsidRPr="003B0049">
        <w:rPr>
          <w:rFonts w:hint="eastAsia"/>
        </w:rPr>
        <w:t>，进而进行平移相关匹配，得到相关量最大平移量</w:t>
      </w:r>
      <w:r>
        <w:rPr>
          <w:rFonts w:hint="eastAsia"/>
        </w:rPr>
        <w:t>即跟踪目标状态</w:t>
      </w:r>
      <w:r w:rsidRPr="003B0049">
        <w:rPr>
          <w:rFonts w:hint="eastAsia"/>
        </w:rPr>
        <w:t>。</w:t>
      </w:r>
    </w:p>
    <w:p w:rsidR="00EF5870" w:rsidRDefault="00EF5870" w:rsidP="00EF5870">
      <w:pPr>
        <w:ind w:firstLine="420"/>
      </w:pPr>
      <w:r>
        <w:t>4</w:t>
      </w:r>
      <w:r>
        <w:rPr>
          <w:rFonts w:hint="eastAsia"/>
        </w:rPr>
        <w:t>、模型参数和参考样本更新。利用匹配好的观测样本</w:t>
      </w:r>
      <w:r w:rsidRPr="00735AE6">
        <w:rPr>
          <w:position w:val="-4"/>
        </w:rPr>
        <w:object w:dxaOrig="200" w:dyaOrig="200">
          <v:shape id="_x0000_i1027" type="#_x0000_t75" style="width:7.5pt;height:7.5pt" o:ole="">
            <v:imagedata r:id="rId15" o:title=""/>
          </v:shape>
          <o:OLEObject Type="Embed" ProgID="Equation.DSMT4" ShapeID="_x0000_i1027" DrawAspect="Content" ObjectID="_1611983714" r:id="rId16"/>
        </w:object>
      </w:r>
      <w:r>
        <w:rPr>
          <w:rFonts w:hint="eastAsia"/>
        </w:rPr>
        <w:t>和学习回归参数分别同已有匹配样本和回归参数进行加权获取最新的匹配样本</w:t>
      </w:r>
      <w:r w:rsidRPr="00735AE6">
        <w:rPr>
          <w:position w:val="-4"/>
        </w:rPr>
        <w:object w:dxaOrig="180" w:dyaOrig="200">
          <v:shape id="_x0000_i1028" type="#_x0000_t75" style="width:7.5pt;height:7.5pt" o:ole="">
            <v:imagedata r:id="rId17" o:title=""/>
          </v:shape>
          <o:OLEObject Type="Embed" ProgID="Equation.DSMT4" ShapeID="_x0000_i1028" DrawAspect="Content" ObjectID="_1611983715" r:id="rId18"/>
        </w:object>
      </w:r>
      <w:r>
        <w:rPr>
          <w:rFonts w:hint="eastAsia"/>
        </w:rPr>
        <w:t>和回归参数。</w:t>
      </w:r>
      <w:r>
        <w:rPr>
          <w:rFonts w:hint="eastAsia"/>
        </w:rPr>
        <w:t>k</w:t>
      </w:r>
      <w:r>
        <w:t>=k+1</w:t>
      </w:r>
      <w:r>
        <w:rPr>
          <w:rFonts w:hint="eastAsia"/>
        </w:rPr>
        <w:t>，返回第</w:t>
      </w:r>
      <w:r>
        <w:rPr>
          <w:rFonts w:hint="eastAsia"/>
        </w:rPr>
        <w:t>2</w:t>
      </w:r>
      <w:r>
        <w:rPr>
          <w:rFonts w:hint="eastAsia"/>
        </w:rPr>
        <w:t>步。</w:t>
      </w:r>
    </w:p>
    <w:p w:rsidR="00EF5870" w:rsidRDefault="00EF5870" w:rsidP="00EF5870">
      <w:pPr>
        <w:ind w:firstLineChars="0" w:firstLine="0"/>
      </w:pPr>
      <w:r>
        <w:rPr>
          <w:rFonts w:hint="eastAsia"/>
          <w:noProof/>
        </w:rPr>
        <w:lastRenderedPageBreak/>
        <w:drawing>
          <wp:inline distT="0" distB="0" distL="0" distR="0" wp14:anchorId="61C7CAD1" wp14:editId="48BC9230">
            <wp:extent cx="5274310" cy="151384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CF.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513840"/>
                    </a:xfrm>
                    <a:prstGeom prst="rect">
                      <a:avLst/>
                    </a:prstGeom>
                  </pic:spPr>
                </pic:pic>
              </a:graphicData>
            </a:graphic>
          </wp:inline>
        </w:drawing>
      </w:r>
    </w:p>
    <w:p w:rsidR="00EF5870" w:rsidRPr="00EF5870" w:rsidRDefault="00EF5870" w:rsidP="00EF5870">
      <w:pPr>
        <w:ind w:firstLineChars="0" w:firstLine="0"/>
        <w:jc w:val="center"/>
        <w:rPr>
          <w:rFonts w:hint="eastAsia"/>
        </w:rPr>
      </w:pPr>
      <w:r w:rsidRPr="00602945">
        <w:rPr>
          <w:rFonts w:ascii="黑体" w:eastAsia="黑体" w:hAnsi="黑体" w:hint="eastAsia"/>
          <w:sz w:val="18"/>
          <w:szCs w:val="18"/>
        </w:rPr>
        <w:t>图2</w:t>
      </w:r>
      <w:r w:rsidRPr="00602945">
        <w:rPr>
          <w:rFonts w:ascii="黑体" w:eastAsia="黑体" w:hAnsi="黑体"/>
          <w:sz w:val="18"/>
          <w:szCs w:val="18"/>
        </w:rPr>
        <w:t xml:space="preserve"> </w:t>
      </w:r>
      <w:r>
        <w:rPr>
          <w:rFonts w:ascii="黑体" w:eastAsia="黑体" w:hAnsi="黑体"/>
          <w:sz w:val="18"/>
          <w:szCs w:val="18"/>
        </w:rPr>
        <w:t>KCF</w:t>
      </w:r>
      <w:r>
        <w:rPr>
          <w:rFonts w:ascii="黑体" w:eastAsia="黑体" w:hAnsi="黑体" w:hint="eastAsia"/>
          <w:sz w:val="18"/>
          <w:szCs w:val="18"/>
        </w:rPr>
        <w:t>原理分析</w:t>
      </w:r>
      <w:r w:rsidRPr="00602945">
        <w:rPr>
          <w:rFonts w:ascii="黑体" w:eastAsia="黑体" w:hAnsi="黑体" w:hint="eastAsia"/>
          <w:sz w:val="18"/>
          <w:szCs w:val="18"/>
        </w:rPr>
        <w:t>图</w:t>
      </w:r>
    </w:p>
    <w:p w:rsidR="00EF5870" w:rsidRPr="00EF5870" w:rsidRDefault="00EF5870" w:rsidP="00EF5870">
      <w:pPr>
        <w:ind w:firstLineChars="0" w:firstLine="0"/>
        <w:rPr>
          <w:rFonts w:ascii="Helvetica" w:hAnsi="Helvetica" w:cs="Helvetica" w:hint="eastAsia"/>
          <w:b/>
          <w:color w:val="2F2F2F"/>
          <w:szCs w:val="21"/>
          <w:shd w:val="clear" w:color="auto" w:fill="FFFFFF"/>
        </w:rPr>
      </w:pPr>
      <w:r w:rsidRPr="00EF5870">
        <w:rPr>
          <w:rFonts w:ascii="Helvetica" w:hAnsi="Helvetica" w:cs="Helvetica" w:hint="eastAsia"/>
          <w:b/>
          <w:color w:val="2F2F2F"/>
          <w:szCs w:val="21"/>
          <w:shd w:val="clear" w:color="auto" w:fill="FFFFFF"/>
        </w:rPr>
        <w:t>创新点：</w:t>
      </w:r>
    </w:p>
    <w:p w:rsidR="00EF5870" w:rsidRPr="008232EA" w:rsidRDefault="00EF5870" w:rsidP="00EF5870">
      <w:pPr>
        <w:ind w:firstLine="420"/>
      </w:pPr>
      <w:r>
        <w:rPr>
          <w:rFonts w:ascii="Helvetica" w:hAnsi="Helvetica" w:cs="Helvetica"/>
          <w:color w:val="2F2F2F"/>
          <w:szCs w:val="21"/>
          <w:shd w:val="clear" w:color="auto" w:fill="FFFFFF"/>
        </w:rPr>
        <w:t>KCF</w:t>
      </w:r>
      <w:r>
        <w:rPr>
          <w:rFonts w:ascii="Helvetica" w:hAnsi="Helvetica" w:cs="Helvetica"/>
          <w:color w:val="2F2F2F"/>
          <w:szCs w:val="21"/>
          <w:shd w:val="clear" w:color="auto" w:fill="FFFFFF"/>
        </w:rPr>
        <w:t>是一种</w:t>
      </w:r>
      <w:r>
        <w:rPr>
          <w:rFonts w:ascii="Helvetica" w:hAnsi="Helvetica" w:cs="Helvetica" w:hint="eastAsia"/>
          <w:color w:val="2F2F2F"/>
          <w:szCs w:val="21"/>
          <w:shd w:val="clear" w:color="auto" w:fill="FFFFFF"/>
        </w:rPr>
        <w:t>判别</w:t>
      </w:r>
      <w:r>
        <w:rPr>
          <w:rFonts w:ascii="Helvetica" w:hAnsi="Helvetica" w:cs="Helvetica"/>
          <w:color w:val="2F2F2F"/>
          <w:szCs w:val="21"/>
          <w:shd w:val="clear" w:color="auto" w:fill="FFFFFF"/>
        </w:rPr>
        <w:t>式追踪方法，这类方法是在追踪过程中训练一个目标检测器，使用目标检测器去检测下一帧预测位置是否是目标，然后再使用新检测结果去更新训练集进而更新目标检测器。</w:t>
      </w:r>
      <w:r w:rsidRPr="0054166F">
        <w:rPr>
          <w:rFonts w:ascii="Helvetica" w:hAnsi="Helvetica" w:cs="Helvetica"/>
          <w:color w:val="2F2F2F"/>
          <w:szCs w:val="21"/>
          <w:shd w:val="clear" w:color="auto" w:fill="FFFFFF"/>
        </w:rPr>
        <w:t>KCF</w:t>
      </w:r>
      <w:r w:rsidRPr="0054166F">
        <w:rPr>
          <w:rFonts w:ascii="Helvetica" w:hAnsi="Helvetica" w:cs="Helvetica"/>
          <w:color w:val="2F2F2F"/>
          <w:szCs w:val="21"/>
          <w:shd w:val="clear" w:color="auto" w:fill="FFFFFF"/>
        </w:rPr>
        <w:t>的主要贡献</w:t>
      </w:r>
      <w:r>
        <w:rPr>
          <w:rFonts w:ascii="Helvetica" w:hAnsi="Helvetica" w:cs="Helvetica" w:hint="eastAsia"/>
          <w:color w:val="2F2F2F"/>
          <w:szCs w:val="21"/>
          <w:shd w:val="clear" w:color="auto" w:fill="FFFFFF"/>
        </w:rPr>
        <w:t>：</w:t>
      </w:r>
    </w:p>
    <w:p w:rsidR="00EF5870" w:rsidRPr="00FE7C6A" w:rsidRDefault="00EF5870" w:rsidP="00EF5870">
      <w:pPr>
        <w:ind w:firstLineChars="0" w:firstLine="0"/>
        <w:rPr>
          <w:shd w:val="clear" w:color="auto" w:fill="FFFFFF"/>
        </w:rPr>
      </w:pPr>
      <w:r>
        <w:rPr>
          <w:rFonts w:hint="eastAsia"/>
          <w:shd w:val="clear" w:color="auto" w:fill="FFFFFF"/>
        </w:rPr>
        <w:t>1</w:t>
      </w:r>
      <w:r>
        <w:rPr>
          <w:rFonts w:hint="eastAsia"/>
          <w:shd w:val="clear" w:color="auto" w:fill="FFFFFF"/>
        </w:rPr>
        <w:t>、</w:t>
      </w:r>
      <w:r w:rsidRPr="00FE7C6A">
        <w:rPr>
          <w:shd w:val="clear" w:color="auto" w:fill="FFFFFF"/>
        </w:rPr>
        <w:t>使用目标周围区域的循环矩阵采集正负样本，利用脊回归训练目标检测器，并成功的利用循环矩阵在傅里叶空间可对角化的性质将矩阵的运算转化为向量的</w:t>
      </w:r>
      <w:r w:rsidRPr="00FE7C6A">
        <w:rPr>
          <w:shd w:val="clear" w:color="auto" w:fill="FFFFFF"/>
        </w:rPr>
        <w:t>Hadamad</w:t>
      </w:r>
      <w:r w:rsidRPr="00FE7C6A">
        <w:rPr>
          <w:shd w:val="clear" w:color="auto" w:fill="FFFFFF"/>
        </w:rPr>
        <w:t>积，即元素的点乘</w:t>
      </w:r>
      <w:r>
        <w:rPr>
          <w:shd w:val="clear" w:color="auto" w:fill="FFFFFF"/>
        </w:rPr>
        <w:t>，大大降低了运算量，提高了运算速度，使算法满足实时性要求</w:t>
      </w:r>
      <w:r>
        <w:rPr>
          <w:rFonts w:hint="eastAsia"/>
          <w:shd w:val="clear" w:color="auto" w:fill="FFFFFF"/>
        </w:rPr>
        <w:t>；</w:t>
      </w:r>
    </w:p>
    <w:p w:rsidR="00EF5870" w:rsidRPr="00FE7C6A" w:rsidRDefault="00EF5870" w:rsidP="00EF5870">
      <w:pPr>
        <w:ind w:firstLineChars="0" w:firstLine="0"/>
        <w:rPr>
          <w:shd w:val="clear" w:color="auto" w:fill="FFFFFF"/>
        </w:rPr>
      </w:pPr>
      <w:r>
        <w:rPr>
          <w:rFonts w:hint="eastAsia"/>
          <w:shd w:val="clear" w:color="auto" w:fill="FFFFFF"/>
        </w:rPr>
        <w:t>2</w:t>
      </w:r>
      <w:r>
        <w:rPr>
          <w:rFonts w:hint="eastAsia"/>
          <w:shd w:val="clear" w:color="auto" w:fill="FFFFFF"/>
        </w:rPr>
        <w:t>、</w:t>
      </w:r>
      <w:r w:rsidRPr="00FE7C6A">
        <w:rPr>
          <w:shd w:val="clear" w:color="auto" w:fill="FFFFFF"/>
        </w:rPr>
        <w:t>将线性空间的脊回归通过核函数映射到非线性空间，在非线性空间通过求解一个对偶问题和某些常见的约束</w:t>
      </w:r>
      <w:r>
        <w:rPr>
          <w:shd w:val="clear" w:color="auto" w:fill="FFFFFF"/>
        </w:rPr>
        <w:t>，同样的可以使用循环矩阵傅里叶空间对角化简化计算</w:t>
      </w:r>
      <w:r>
        <w:rPr>
          <w:rFonts w:hint="eastAsia"/>
          <w:shd w:val="clear" w:color="auto" w:fill="FFFFFF"/>
        </w:rPr>
        <w:t>；</w:t>
      </w:r>
    </w:p>
    <w:p w:rsidR="00EF5870" w:rsidRPr="009765A8" w:rsidRDefault="00EF5870" w:rsidP="009765A8">
      <w:pPr>
        <w:ind w:firstLineChars="0" w:firstLine="0"/>
        <w:rPr>
          <w:rFonts w:hint="eastAsia"/>
          <w:shd w:val="clear" w:color="auto" w:fill="FFFFFF"/>
        </w:rPr>
      </w:pPr>
      <w:r>
        <w:rPr>
          <w:rFonts w:hint="eastAsia"/>
          <w:shd w:val="clear" w:color="auto" w:fill="FFFFFF"/>
        </w:rPr>
        <w:t>3</w:t>
      </w:r>
      <w:r>
        <w:rPr>
          <w:rFonts w:hint="eastAsia"/>
          <w:shd w:val="clear" w:color="auto" w:fill="FFFFFF"/>
        </w:rPr>
        <w:t>、</w:t>
      </w:r>
      <w:r w:rsidRPr="00FE7C6A">
        <w:rPr>
          <w:shd w:val="clear" w:color="auto" w:fill="FFFFFF"/>
        </w:rPr>
        <w:t>给出了一种将多通道</w:t>
      </w:r>
      <w:r>
        <w:rPr>
          <w:shd w:val="clear" w:color="auto" w:fill="FFFFFF"/>
        </w:rPr>
        <w:t>数据融入该算法的途径</w:t>
      </w:r>
      <w:r>
        <w:rPr>
          <w:rFonts w:hint="eastAsia"/>
          <w:shd w:val="clear" w:color="auto" w:fill="FFFFFF"/>
        </w:rPr>
        <w:t>。</w:t>
      </w:r>
    </w:p>
    <w:p w:rsidR="00C0371F" w:rsidRDefault="00C0371F" w:rsidP="00C0371F">
      <w:pPr>
        <w:pStyle w:val="2"/>
      </w:pPr>
      <w:r>
        <w:rPr>
          <w:rFonts w:hint="eastAsia"/>
        </w:rPr>
        <w:t>4</w:t>
      </w:r>
      <w:r>
        <w:rPr>
          <w:rFonts w:hint="eastAsia"/>
        </w:rPr>
        <w:t>、原理分析</w:t>
      </w:r>
    </w:p>
    <w:p w:rsidR="009765A8" w:rsidRPr="009765A8" w:rsidRDefault="009765A8" w:rsidP="009765A8">
      <w:pPr>
        <w:ind w:firstLineChars="0" w:firstLine="0"/>
        <w:rPr>
          <w:rFonts w:hint="eastAsia"/>
        </w:rPr>
      </w:pPr>
    </w:p>
    <w:p w:rsidR="00EF5870" w:rsidRPr="00EF5870" w:rsidRDefault="00EF5870" w:rsidP="00EF5870">
      <w:pPr>
        <w:ind w:firstLineChars="0" w:firstLine="0"/>
        <w:rPr>
          <w:rFonts w:hint="eastAsia"/>
          <w:b/>
        </w:rPr>
      </w:pPr>
      <w:r w:rsidRPr="00EF5870">
        <w:rPr>
          <w:rFonts w:hint="eastAsia"/>
          <w:b/>
        </w:rPr>
        <w:t>数学模型：</w:t>
      </w:r>
    </w:p>
    <w:p w:rsidR="00EF5870" w:rsidRDefault="00EF5870" w:rsidP="00EF5870">
      <w:pPr>
        <w:ind w:firstLine="420"/>
      </w:pPr>
      <w:r>
        <w:rPr>
          <w:rFonts w:hint="eastAsia"/>
        </w:rPr>
        <w:t>基于判别式分类器目标跟踪问题可以表述为回归问题。首先分别介绍线性岭回归模型和基于核函数的非线性岭回归模型及其特性。然后分析利用回归模型实现快速目标跟踪时，矩阵样本和核矩阵需满足一定特性，从而引入</w:t>
      </w:r>
      <w:r w:rsidRPr="00C3583D">
        <w:rPr>
          <w:rFonts w:hint="eastAsia"/>
          <w:b/>
        </w:rPr>
        <w:t>循环样本矩阵</w:t>
      </w:r>
      <w:r>
        <w:rPr>
          <w:rFonts w:hint="eastAsia"/>
        </w:rPr>
        <w:t>和</w:t>
      </w:r>
      <w:r w:rsidRPr="00C3583D">
        <w:rPr>
          <w:rFonts w:hint="eastAsia"/>
          <w:b/>
        </w:rPr>
        <w:t>循环核矩阵</w:t>
      </w:r>
      <w:r>
        <w:rPr>
          <w:rFonts w:hint="eastAsia"/>
        </w:rPr>
        <w:t>概念，推导出核相关滤波跟踪器并通过</w:t>
      </w:r>
      <w:r>
        <w:rPr>
          <w:rFonts w:hint="eastAsia"/>
        </w:rPr>
        <w:t>DFT</w:t>
      </w:r>
      <w:r>
        <w:rPr>
          <w:rFonts w:hint="eastAsia"/>
        </w:rPr>
        <w:t>给出快速参数学习，快速检测过程的</w:t>
      </w:r>
      <w:r w:rsidRPr="00C3583D">
        <w:rPr>
          <w:rFonts w:hint="eastAsia"/>
          <w:b/>
        </w:rPr>
        <w:t>闭合求解公式</w:t>
      </w:r>
      <w:r>
        <w:rPr>
          <w:rFonts w:hint="eastAsia"/>
        </w:rPr>
        <w:t>。参数学习和检测都需求解对应的</w:t>
      </w:r>
      <w:r w:rsidRPr="00C3583D">
        <w:rPr>
          <w:rFonts w:hint="eastAsia"/>
          <w:b/>
        </w:rPr>
        <w:t>核相关量</w:t>
      </w:r>
      <w:r>
        <w:rPr>
          <w:rFonts w:hint="eastAsia"/>
        </w:rPr>
        <w:t>，当核函数为点积核函数和径向基函数时，通过</w:t>
      </w:r>
      <w:r>
        <w:rPr>
          <w:rFonts w:hint="eastAsia"/>
        </w:rPr>
        <w:t>DFT</w:t>
      </w:r>
      <w:r>
        <w:rPr>
          <w:rFonts w:hint="eastAsia"/>
        </w:rPr>
        <w:t>核相关量也存在快速闭合求解公式。</w:t>
      </w:r>
    </w:p>
    <w:p w:rsidR="00EF5870" w:rsidRPr="00AE326B" w:rsidRDefault="00EF5870" w:rsidP="00EF5870">
      <w:pPr>
        <w:ind w:firstLineChars="0" w:firstLine="0"/>
        <w:rPr>
          <w:b/>
        </w:rPr>
      </w:pPr>
      <w:r w:rsidRPr="00AE326B">
        <w:rPr>
          <w:rFonts w:hint="eastAsia"/>
          <w:b/>
        </w:rPr>
        <w:t>线性岭回归：</w:t>
      </w:r>
    </w:p>
    <w:p w:rsidR="00EF5870" w:rsidRDefault="00EF5870" w:rsidP="00EF5870">
      <w:pPr>
        <w:ind w:firstLine="420"/>
      </w:pPr>
      <w:r w:rsidRPr="003E70DD">
        <w:rPr>
          <w:rFonts w:hint="eastAsia"/>
        </w:rPr>
        <w:t>线性回归的目的是通过样本集</w:t>
      </w:r>
      <m:oMath>
        <m:d>
          <m:dPr>
            <m:begChr m:val="{"/>
            <m:endChr m:val="}"/>
            <m:ctrlPr>
              <w:rPr>
                <w:rFonts w:ascii="Cambria Math" w:hAnsi="Cambria Math"/>
              </w:rPr>
            </m:ctrlPr>
          </m:dPr>
          <m:e>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e>
            </m:d>
          </m:e>
        </m:d>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∈R</m:t>
        </m:r>
      </m:oMath>
      <w:r w:rsidRPr="003E70DD">
        <w:rPr>
          <w:rFonts w:hint="eastAsia"/>
        </w:rPr>
        <w:t>，建立变量</w:t>
      </w:r>
      <w:r w:rsidR="001B4439">
        <w:t>X</w:t>
      </w:r>
      <w:r w:rsidRPr="003C0A44">
        <w:rPr>
          <w:rFonts w:hint="eastAsia"/>
        </w:rPr>
        <w:t>和</w:t>
      </w:r>
      <w:r w:rsidR="001B4439">
        <w:rPr>
          <w:rFonts w:hint="eastAsia"/>
        </w:rPr>
        <w:t>y</w:t>
      </w:r>
      <w:r w:rsidRPr="003C0A44">
        <w:rPr>
          <w:rFonts w:hint="eastAsia"/>
        </w:rPr>
        <w:t>之间</w:t>
      </w:r>
      <w:r>
        <w:rPr>
          <w:rFonts w:hint="eastAsia"/>
        </w:rPr>
        <w:t>线性</w:t>
      </w:r>
      <w:r w:rsidRPr="003C0A44">
        <w:rPr>
          <w:rFonts w:hint="eastAsia"/>
        </w:rPr>
        <w:t>映射关系</w:t>
      </w:r>
      <m:oMath>
        <m:r>
          <m:rPr>
            <m:sty m:val="p"/>
          </m:rPr>
          <w:rPr>
            <w:rFonts w:ascii="Cambria Math" w:hAnsi="Cambria Math"/>
          </w:rPr>
          <m:t>y=</m:t>
        </m:r>
        <m:sSub>
          <m:sSubPr>
            <m:ctrlPr>
              <w:rPr>
                <w:rFonts w:ascii="Cambria Math" w:hAnsi="Cambria Math"/>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T</m:t>
            </m:r>
          </m:sup>
        </m:sSup>
        <m:r>
          <m:rPr>
            <m:sty m:val="p"/>
          </m:rP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。线性岭回归建立如下目标函数并关于参数</w:t>
      </w:r>
      <w:r>
        <w:t>w</w:t>
      </w:r>
      <w:r>
        <w:rPr>
          <w:rFonts w:hint="eastAsia"/>
        </w:rPr>
        <w:t>进行极小化求解。</w:t>
      </w:r>
    </w:p>
    <w:p w:rsidR="00EF5870" w:rsidRDefault="00EF5870" w:rsidP="00EF5870">
      <w:pPr>
        <w:ind w:firstLine="420"/>
        <w:jc w:val="right"/>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r>
              <w:rPr>
                <w:rFonts w:ascii="Cambria Math" w:hAnsi="Cambria Math"/>
              </w:rPr>
              <m:t>J</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m:t>
                    </m:r>
                  </m:lim>
                </m:limLow>
              </m:fName>
              <m:e>
                <m:nary>
                  <m:naryPr>
                    <m:chr m:val="∑"/>
                    <m:limLoc m:val="subSup"/>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w</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r>
                      <w:rPr>
                        <w:rFonts w:ascii="Cambria Math" w:hAnsi="Cambria Math"/>
                      </w:rPr>
                      <m:t>+</m:t>
                    </m:r>
                    <m:r>
                      <w:rPr>
                        <w:rFonts w:ascii="Cambria Math" w:hAnsi="Cambria Math" w:hint="eastAsia"/>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nary>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m:t>
                </m:r>
              </m:lim>
            </m:limLow>
          </m:fNa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sup>
                <m:r>
                  <w:rPr>
                    <w:rFonts w:ascii="Cambria Math" w:hAnsi="Cambria Math"/>
                  </w:rPr>
                  <m:t>2</m:t>
                </m:r>
              </m:sup>
            </m:sSup>
            <m:r>
              <w:rPr>
                <w:rFonts w:ascii="Cambria Math" w:hAnsi="Cambria Math"/>
              </w:rPr>
              <m:t>+</m:t>
            </m:r>
            <m:r>
              <w:rPr>
                <w:rFonts w:ascii="Cambria Math" w:hAnsi="Cambria Math" w:hint="eastAsia"/>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1</w:instrText>
      </w:r>
      <w:r>
        <w:rPr>
          <w:noProof/>
        </w:rPr>
        <w:fldChar w:fldCharType="end"/>
      </w:r>
      <w:r>
        <w:instrText>)</w:instrText>
      </w:r>
      <w:r>
        <w:fldChar w:fldCharType="end"/>
      </w:r>
    </w:p>
    <w:p w:rsidR="00EF5870" w:rsidRDefault="00EF5870" w:rsidP="00EF5870">
      <w:pPr>
        <w:ind w:firstLine="420"/>
      </w:pPr>
      <w:r>
        <w:rPr>
          <w:rFonts w:hint="eastAsia"/>
        </w:rPr>
        <w:t>以上公式第一项是一个均方差项，</w:t>
      </w:r>
      <w:r w:rsidRPr="00977F7E">
        <w:t>第二项是一个规则化项（也叫</w:t>
      </w:r>
      <w:r w:rsidRPr="00977F7E">
        <w:rPr>
          <w:b/>
          <w:bCs/>
        </w:rPr>
        <w:t>权重衰减项</w:t>
      </w:r>
      <w:r w:rsidRPr="00977F7E">
        <w:t>），其目的是减小权重的幅度，防止过度拟合</w:t>
      </w:r>
      <w:r>
        <w:rPr>
          <w:rFonts w:hint="eastAsia"/>
        </w:rPr>
        <w:t>。</w:t>
      </w:r>
      <w:r w:rsidRPr="00E92DBC">
        <w:rPr>
          <w:rFonts w:hint="eastAsia"/>
        </w:rPr>
        <w:t>λ</w:t>
      </w:r>
      <w:r>
        <w:rPr>
          <w:rFonts w:hint="eastAsia"/>
        </w:rPr>
        <w:t>控制规则化权重大小。线性岭回归性能同很多经典学习方法性能相当，比如支持向量机</w:t>
      </w:r>
      <w:r>
        <w:rPr>
          <w:rFonts w:hint="eastAsia"/>
        </w:rPr>
        <w:t>(SVM)</w:t>
      </w:r>
      <w:r>
        <w:rPr>
          <w:rFonts w:hint="eastAsia"/>
        </w:rPr>
        <w:t>。回归参数</w:t>
      </w:r>
      <w:r>
        <w:t>w</w:t>
      </w:r>
      <w:r>
        <w:rPr>
          <w:rFonts w:hint="eastAsia"/>
        </w:rPr>
        <w:t>有闭合求解公式：</w:t>
      </w:r>
    </w:p>
    <w:p w:rsidR="00EF5870" w:rsidRDefault="00EF5870" w:rsidP="00EF5870">
      <w:pPr>
        <w:wordWrap w:val="0"/>
        <w:ind w:firstLine="420"/>
        <w:jc w:val="right"/>
      </w:pPr>
      <w:bookmarkStart w:id="7" w:name="_Hlk499018678"/>
      <m:oMath>
        <m:r>
          <m:rPr>
            <m:sty m:val="p"/>
          </m:rPr>
          <w:rPr>
            <w:rFonts w:ascii="Cambria Math" w:hAnsi="Cambria Math"/>
          </w:rPr>
          <m:t>w=</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hAnsi="Cambria Math" w:hint="eastAsia"/>
                  </w:rPr>
                  <m:t>λ</m:t>
                </m:r>
                <m:r>
                  <w:rPr>
                    <w:rFonts w:ascii="Cambria Math" w:hAnsi="Cambria Math"/>
                  </w:rPr>
                  <m:t>I</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Pr>
          <w:rFonts w:hint="eastAsia"/>
        </w:rPr>
        <w:t xml:space="preserve">  </w: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2</w:instrText>
      </w:r>
      <w:r>
        <w:rPr>
          <w:noProof/>
        </w:rPr>
        <w:fldChar w:fldCharType="end"/>
      </w:r>
      <w:r>
        <w:instrText>)</w:instrText>
      </w:r>
      <w:r>
        <w:fldChar w:fldCharType="end"/>
      </w:r>
    </w:p>
    <w:bookmarkEnd w:id="7"/>
    <w:p w:rsidR="00EF5870" w:rsidRPr="004710D8" w:rsidRDefault="00EF5870" w:rsidP="00EF5870">
      <w:pPr>
        <w:ind w:firstLine="420"/>
        <w:rPr>
          <w:lang w:val="zh-CN"/>
        </w:rPr>
      </w:pPr>
      <w:r>
        <w:rPr>
          <w:rFonts w:hint="eastAsia"/>
          <w:lang w:val="zh-CN"/>
        </w:rPr>
        <w:lastRenderedPageBreak/>
        <w:t>若是在复数域</w:t>
      </w:r>
      <w:r w:rsidR="001B4439">
        <w:rPr>
          <w:rFonts w:hint="eastAsia"/>
          <w:lang w:val="zh-CN"/>
        </w:rPr>
        <w:t>（频域）</w:t>
      </w:r>
      <w:r>
        <w:rPr>
          <w:rFonts w:hint="eastAsia"/>
          <w:lang w:val="zh-CN"/>
        </w:rPr>
        <w:t>，则其闭合求解公式为：</w:t>
      </w:r>
    </w:p>
    <w:p w:rsidR="00EF5870" w:rsidRDefault="00EF5870" w:rsidP="00EF5870">
      <w:pPr>
        <w:pStyle w:val="MTDisplayEquation"/>
        <w:wordWrap w:val="0"/>
        <w:jc w:val="right"/>
      </w:pPr>
      <m:oMath>
        <m:r>
          <m:rPr>
            <m:sty m:val="p"/>
          </m:rPr>
          <w:rPr>
            <w:rFonts w:ascii="Cambria Math" w:hAnsi="Cambria Math"/>
          </w:rPr>
          <m:t>w=</m:t>
        </m:r>
        <m:sSup>
          <m:sSupPr>
            <m:ctrlPr>
              <w:rPr>
                <w:rFonts w:ascii="Cambria Math" w:eastAsia="宋体" w:hAnsi="Cambria Math" w:cstheme="minorBidi"/>
                <w:kern w:val="2"/>
                <w:szCs w:val="22"/>
                <w:lang w:val="en-US"/>
              </w:rPr>
            </m:ctrlPr>
          </m:sSupPr>
          <m:e>
            <m:d>
              <m:dPr>
                <m:ctrlPr>
                  <w:rPr>
                    <w:rFonts w:ascii="Cambria Math" w:eastAsia="宋体" w:hAnsi="Cambria Math" w:cstheme="minorBidi"/>
                    <w:kern w:val="2"/>
                    <w:szCs w:val="22"/>
                    <w:lang w:val="en-US"/>
                  </w:rPr>
                </m:ctrlPr>
              </m:dPr>
              <m:e>
                <m:sSup>
                  <m:sSupPr>
                    <m:ctrlPr>
                      <w:rPr>
                        <w:rFonts w:ascii="Cambria Math" w:eastAsia="宋体" w:hAnsi="Cambria Math" w:cstheme="minorBidi"/>
                        <w:i/>
                        <w:kern w:val="2"/>
                        <w:szCs w:val="22"/>
                        <w:lang w:val="en-US"/>
                      </w:rPr>
                    </m:ctrlPr>
                  </m:sSupPr>
                  <m:e>
                    <m:r>
                      <w:rPr>
                        <w:rFonts w:ascii="Cambria Math" w:hAnsi="Cambria Math"/>
                      </w:rPr>
                      <m:t>X</m:t>
                    </m:r>
                  </m:e>
                  <m:sup>
                    <m:r>
                      <w:rPr>
                        <w:rFonts w:ascii="Cambria Math" w:hAnsi="Cambria Math"/>
                      </w:rPr>
                      <m:t>H</m:t>
                    </m:r>
                  </m:sup>
                </m:sSup>
                <m:r>
                  <w:rPr>
                    <w:rFonts w:ascii="Cambria Math" w:hAnsi="Cambria Math"/>
                  </w:rPr>
                  <m:t>X+</m:t>
                </m:r>
                <m:r>
                  <w:rPr>
                    <w:rFonts w:ascii="Cambria Math" w:hAnsi="Cambria Math" w:hint="eastAsia"/>
                  </w:rPr>
                  <m:t>λ</m:t>
                </m:r>
                <m:r>
                  <w:rPr>
                    <w:rFonts w:ascii="Cambria Math" w:hAnsi="Cambria Math"/>
                  </w:rPr>
                  <m:t>I</m:t>
                </m:r>
              </m:e>
            </m:d>
          </m:e>
          <m:sup>
            <m:r>
              <w:rPr>
                <w:rFonts w:ascii="Cambria Math" w:hAnsi="Cambria Math"/>
              </w:rPr>
              <m:t>-1</m:t>
            </m:r>
          </m:sup>
        </m:sSup>
        <m:sSup>
          <m:sSupPr>
            <m:ctrlPr>
              <w:rPr>
                <w:rFonts w:ascii="Cambria Math" w:eastAsia="宋体" w:hAnsi="Cambria Math" w:cstheme="minorBidi"/>
                <w:i/>
                <w:kern w:val="2"/>
                <w:szCs w:val="22"/>
                <w:lang w:val="en-US"/>
              </w:rPr>
            </m:ctrlPr>
          </m:sSupPr>
          <m:e>
            <m:r>
              <w:rPr>
                <w:rFonts w:ascii="Cambria Math" w:hAnsi="Cambria Math"/>
              </w:rPr>
              <m:t>X</m:t>
            </m:r>
          </m:e>
          <m:sup>
            <m:r>
              <w:rPr>
                <w:rFonts w:ascii="Cambria Math" w:hAnsi="Cambria Math"/>
              </w:rPr>
              <m:t>H</m:t>
            </m:r>
          </m:sup>
        </m:sSup>
        <m:r>
          <w:rPr>
            <w:rFonts w:ascii="Cambria Math" w:hAnsi="Cambria Math"/>
          </w:rPr>
          <m:t>y</m:t>
        </m:r>
      </m:oMath>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3</w:instrText>
      </w:r>
      <w:r>
        <w:rPr>
          <w:noProof/>
        </w:rPr>
        <w:fldChar w:fldCharType="end"/>
      </w:r>
      <w:r>
        <w:instrText>)</w:instrText>
      </w:r>
      <w:r>
        <w:fldChar w:fldCharType="end"/>
      </w:r>
    </w:p>
    <w:p w:rsidR="00EF5870" w:rsidRDefault="00EF5870" w:rsidP="00EF5870">
      <w:pPr>
        <w:ind w:firstLine="420"/>
      </w:pPr>
      <w:r>
        <w:rPr>
          <w:rFonts w:hint="eastAsia"/>
        </w:rPr>
        <w:t>其中</w:t>
      </w:r>
      <w:r>
        <w:rPr>
          <w:rFonts w:hint="eastAsia"/>
        </w:rPr>
        <w:t>I</w:t>
      </w:r>
      <w:r>
        <w:rPr>
          <w:rFonts w:hint="eastAsia"/>
        </w:rPr>
        <w:t>为单位矩阵，</w:t>
      </w:r>
      <w:r>
        <w:t>H</w:t>
      </w:r>
      <w:r>
        <w:rPr>
          <w:rFonts w:hint="eastAsia"/>
        </w:rPr>
        <w:t>为</w:t>
      </w:r>
      <w:r>
        <w:rPr>
          <w:rFonts w:hint="eastAsia"/>
        </w:rPr>
        <w:t>Hermitian</w:t>
      </w:r>
      <w:r>
        <w:rPr>
          <w:rFonts w:hint="eastAsia"/>
        </w:rPr>
        <w:t>转置操作算子，即</w:t>
      </w:r>
      <m:oMath>
        <m:sSup>
          <m:sSupPr>
            <m:ctrlPr>
              <w:rPr>
                <w:rFonts w:ascii="Cambria Math" w:hAnsi="Cambria Math"/>
              </w:rPr>
            </m:ctrlPr>
          </m:sSupPr>
          <m:e>
            <m:d>
              <m:dPr>
                <m:ctrlPr>
                  <w:rPr>
                    <w:rFonts w:ascii="Cambria Math" w:hAnsi="Cambria Math"/>
                  </w:rPr>
                </m:ctrlPr>
              </m:dPr>
              <m:e>
                <m:r>
                  <w:rPr>
                    <w:rFonts w:ascii="Cambria Math" w:hAnsi="Cambria Math" w:hint="eastAsia"/>
                  </w:rPr>
                  <m:t>•</m:t>
                </m:r>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hint="eastAsia"/>
                          </w:rPr>
                          <m:t>•</m:t>
                        </m:r>
                      </m:e>
                    </m:d>
                  </m:e>
                  <m:sup>
                    <m:r>
                      <w:rPr>
                        <w:rFonts w:ascii="Cambria Math" w:hAnsi="Cambria Math"/>
                      </w:rPr>
                      <m:t>*</m:t>
                    </m:r>
                  </m:sup>
                </m:sSup>
              </m:e>
            </m:d>
          </m:e>
          <m:sup>
            <m:r>
              <w:rPr>
                <w:rFonts w:ascii="Cambria Math" w:hAnsi="Cambria Math"/>
              </w:rPr>
              <m:t>H</m:t>
            </m:r>
          </m:sup>
        </m:sSup>
      </m:oMath>
      <w:r>
        <w:rPr>
          <w:rFonts w:hint="eastAsia"/>
        </w:rPr>
        <w:t>。另外：</w:t>
      </w:r>
    </w:p>
    <w:p w:rsidR="00EF5870" w:rsidRDefault="00EF5870" w:rsidP="00EF5870">
      <w:pPr>
        <w:wordWrap w:val="0"/>
        <w:ind w:firstLine="420"/>
        <w:jc w:val="right"/>
      </w:pPr>
      <m:oMath>
        <m:r>
          <m:rPr>
            <m:sty m:val="p"/>
          </m:rPr>
          <w:rPr>
            <w:rFonts w:ascii="Cambria Math" w:hAnsi="Cambria Math"/>
          </w:rPr>
          <m:t>X=</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 xml:space="preserve">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 xml:space="preserve">  </m:t>
                </m:r>
              </m:e>
              <m:e>
                <m:r>
                  <w:rPr>
                    <w:rFonts w:ascii="Cambria Math" w:hAnsi="Cambria Math"/>
                  </w:rPr>
                  <m:t xml:space="preserve">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 xml:space="preserve">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m</m:t>
                        </m:r>
                      </m:e>
                    </m:d>
                  </m:sup>
                </m:sSup>
                <m:r>
                  <w:rPr>
                    <w:rFonts w:ascii="Cambria Math" w:hAnsi="Cambria Math"/>
                  </w:rPr>
                  <m:t xml:space="preserve">  </m:t>
                </m:r>
              </m:e>
            </m:eqArr>
          </m:e>
        </m:d>
      </m:oMath>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4</w:instrText>
      </w:r>
      <w:r>
        <w:rPr>
          <w:noProof/>
        </w:rPr>
        <w:fldChar w:fldCharType="end"/>
      </w:r>
      <w:r>
        <w:instrText>)</w:instrText>
      </w:r>
      <w:r>
        <w:fldChar w:fldCharType="end"/>
      </w:r>
    </w:p>
    <w:p w:rsidR="00EF5870" w:rsidRDefault="00EF5870" w:rsidP="00EF5870">
      <w:pPr>
        <w:wordWrap w:val="0"/>
        <w:ind w:firstLine="420"/>
        <w:jc w:val="right"/>
      </w:pPr>
      <m:oMath>
        <m:r>
          <m:rPr>
            <m:sty m:val="p"/>
          </m:rPr>
          <w:rPr>
            <w:rFonts w:ascii="Cambria Math" w:hAnsi="Cambria Math"/>
          </w:rPr>
          <m:t>y=</m:t>
        </m:r>
        <m:d>
          <m:dPr>
            <m:begChr m:val="["/>
            <m:endChr m:val="]"/>
            <m:ctrlPr>
              <w:rPr>
                <w:rFonts w:ascii="Cambria Math" w:hAnsi="Cambria Math"/>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m:t>
                        </m:r>
                      </m:e>
                    </m:d>
                  </m:sup>
                </m:sSup>
              </m:e>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2</m:t>
                        </m:r>
                      </m:e>
                    </m:d>
                  </m:sup>
                </m:s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m</m:t>
                        </m:r>
                      </m:e>
                    </m:d>
                  </m:sup>
                </m:sSup>
              </m:e>
            </m:eqArr>
          </m:e>
        </m:d>
      </m:oMath>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5</w:instrText>
      </w:r>
      <w:r>
        <w:rPr>
          <w:noProof/>
        </w:rPr>
        <w:fldChar w:fldCharType="end"/>
      </w:r>
      <w:r>
        <w:instrText>)</w:instrText>
      </w:r>
      <w:r>
        <w:fldChar w:fldCharType="end"/>
      </w:r>
    </w:p>
    <w:p w:rsidR="00EC7E6C" w:rsidRDefault="00EC7E6C" w:rsidP="00EF5870">
      <w:pPr>
        <w:ind w:firstLine="420"/>
      </w:pPr>
      <w:r>
        <w:rPr>
          <w:rFonts w:hint="eastAsia"/>
        </w:rPr>
        <w:t>上述求解的详细过程</w:t>
      </w:r>
      <w:r w:rsidR="008740CB">
        <w:rPr>
          <w:rFonts w:hint="eastAsia"/>
        </w:rPr>
        <w:t>如下</w:t>
      </w:r>
      <w:r>
        <w:rPr>
          <w:rFonts w:hint="eastAsia"/>
        </w:rPr>
        <w:t>所示：</w:t>
      </w:r>
    </w:p>
    <w:p w:rsidR="008740CB" w:rsidRPr="008740CB" w:rsidRDefault="008740CB" w:rsidP="00EF5870">
      <w:pPr>
        <w:ind w:firstLine="42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m:t>
                  </m:r>
                </m:lim>
              </m:limLow>
            </m:fName>
            <m:e>
              <m:r>
                <w:rPr>
                  <w:rFonts w:ascii="Cambria Math" w:hAnsi="Cambria Math"/>
                </w:rPr>
                <m:t>J</m:t>
              </m:r>
              <m:d>
                <m:dPr>
                  <m:ctrlPr>
                    <w:rPr>
                      <w:rFonts w:ascii="Cambria Math" w:hAnsi="Cambria Math"/>
                      <w:i/>
                    </w:rPr>
                  </m:ctrlPr>
                </m:dPr>
                <m:e>
                  <m:r>
                    <w:rPr>
                      <w:rFonts w:ascii="Cambria Math" w:hAnsi="Cambria Math"/>
                    </w:rPr>
                    <m:t>w</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r>
                        <w:rPr>
                          <w:rFonts w:ascii="Cambria Math" w:hAnsi="Cambria Math" w:hint="eastAsia"/>
                        </w:rPr>
                        <m:t>y</m:t>
                      </m:r>
                    </m:e>
                  </m:d>
                </m:e>
                <m:sup>
                  <m:r>
                    <w:rPr>
                      <w:rFonts w:ascii="Cambria Math" w:hAnsi="Cambria Math"/>
                    </w:rPr>
                    <m:t>2</m:t>
                  </m:r>
                </m:sup>
              </m:sSup>
              <m:r>
                <w:rPr>
                  <w:rFonts w:ascii="Cambria Math" w:hAnsi="Cambria Math"/>
                </w:rPr>
                <m:t>+</m:t>
              </m:r>
              <m:r>
                <w:rPr>
                  <w:rFonts w:ascii="Cambria Math" w:hAnsi="Cambria Math" w:hint="eastAsia"/>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r>
                <w:rPr>
                  <w:rFonts w:ascii="Cambria Math" w:hAnsi="Cambria Math" w:hint="eastAsia"/>
                </w:rPr>
                <m:t>y</m:t>
              </m:r>
            </m:e>
          </m:d>
          <m:r>
            <w:rPr>
              <w:rFonts w:ascii="Cambria Math" w:hAnsi="Cambria Math"/>
            </w:rPr>
            <m:t>+</m:t>
          </m:r>
          <m:r>
            <w:rPr>
              <w:rFonts w:ascii="Cambria Math" w:hAnsi="Cambria Math" w:hint="eastAsia"/>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m:oMathPara>
    </w:p>
    <w:p w:rsidR="008740CB" w:rsidRPr="008740CB" w:rsidRDefault="008740CB" w:rsidP="00EF5870">
      <w:pPr>
        <w:ind w:firstLine="420"/>
        <w:rPr>
          <w:rFonts w:hint="eastAsia"/>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e>
          </m:d>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m:t>
              </m:r>
              <m:r>
                <w:rPr>
                  <w:rFonts w:ascii="Cambria Math" w:hAnsi="Cambria Math" w:hint="eastAsia"/>
                </w:rPr>
                <m:t>y</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hint="eastAsia"/>
            </w:rPr>
            <m:t>x</m:t>
          </m:r>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xw+</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r>
            <w:rPr>
              <w:rFonts w:ascii="Cambria Math" w:hAnsi="Cambria Math"/>
            </w:rPr>
            <m:t>+</m:t>
          </m:r>
          <m:r>
            <w:rPr>
              <w:rFonts w:ascii="Cambria Math" w:hAnsi="Cambria Math" w:hint="eastAsia"/>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m:oMathPara>
    </w:p>
    <w:p w:rsidR="00FE3714" w:rsidRDefault="008740CB" w:rsidP="00EF5870">
      <w:pPr>
        <w:ind w:firstLine="420"/>
      </w:pPr>
      <w:r>
        <w:rPr>
          <w:rFonts w:hint="eastAsia"/>
        </w:rPr>
        <w:t>基于</w:t>
      </w:r>
      <w:r w:rsidR="00FE3714">
        <w:rPr>
          <w:rFonts w:hint="eastAsia"/>
        </w:rPr>
        <w:t>如下基础求导法则：</w:t>
      </w:r>
    </w:p>
    <w:p w:rsidR="00FE3714" w:rsidRDefault="00FE3714" w:rsidP="00FE3714">
      <w:pPr>
        <w:ind w:firstLineChars="300" w:firstLine="630"/>
        <w:rPr>
          <w:rFonts w:hint="eastAsia"/>
        </w:rPr>
      </w:pPr>
      <m:oMath>
        <m:f>
          <m:fPr>
            <m:ctrlPr>
              <w:rPr>
                <w:rFonts w:ascii="Cambria Math" w:hAnsi="Cambria Math"/>
              </w:rPr>
            </m:ctrlPr>
          </m:fPr>
          <m:num>
            <m:r>
              <w:rPr>
                <w:rFonts w:ascii="Cambria Math" w:hAnsi="Cambria Math" w:hint="eastAsia"/>
              </w:rPr>
              <m:t>d</m:t>
            </m:r>
            <m:sSup>
              <m:sSupPr>
                <m:ctrlPr>
                  <w:rPr>
                    <w:rFonts w:ascii="Cambria Math" w:hAnsi="Cambria Math"/>
                    <w:i/>
                  </w:rPr>
                </m:ctrlPr>
              </m:sSupPr>
              <m:e>
                <m:r>
                  <w:rPr>
                    <w:rFonts w:ascii="Cambria Math" w:hAnsi="Cambria Math"/>
                  </w:rPr>
                  <m:t>x</m:t>
                </m:r>
              </m:e>
              <m:sup>
                <m:r>
                  <w:rPr>
                    <w:rFonts w:ascii="Cambria Math" w:hAnsi="Cambria Math"/>
                  </w:rPr>
                  <m:t>T</m:t>
                </m:r>
              </m:sup>
            </m:sSup>
          </m:num>
          <m:den>
            <m:r>
              <w:rPr>
                <w:rFonts w:ascii="Cambria Math" w:hAnsi="Cambria Math"/>
              </w:rPr>
              <m:t>dx</m:t>
            </m:r>
          </m:den>
        </m:f>
        <m:r>
          <w:rPr>
            <w:rFonts w:ascii="Cambria Math" w:hAnsi="Cambria Math"/>
          </w:rPr>
          <m:t>=I</m:t>
        </m:r>
      </m:oMath>
      <w:r>
        <w:rPr>
          <w:rFonts w:hint="eastAsia"/>
        </w:rPr>
        <w:t xml:space="preserve"> </w:t>
      </w:r>
      <w:r>
        <w:t xml:space="preserve">    </w:t>
      </w:r>
      <m:oMath>
        <m:f>
          <m:fPr>
            <m:ctrlPr>
              <w:rPr>
                <w:rFonts w:ascii="Cambria Math" w:hAnsi="Cambria Math"/>
              </w:rPr>
            </m:ctrlPr>
          </m:fPr>
          <m:num>
            <m:r>
              <w:rPr>
                <w:rFonts w:ascii="Cambria Math" w:hAnsi="Cambria Math" w:hint="eastAsia"/>
              </w:rPr>
              <m:t>d</m:t>
            </m:r>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T</m:t>
                </m:r>
              </m:sup>
            </m:sSup>
          </m:den>
        </m:f>
        <m:r>
          <w:rPr>
            <w:rFonts w:ascii="Cambria Math" w:hAnsi="Cambria Math"/>
          </w:rPr>
          <m:t>=I</m:t>
        </m:r>
      </m:oMath>
      <w:r>
        <w:t xml:space="preserve">    </w:t>
      </w:r>
      <w:r>
        <w:rPr>
          <w:rFonts w:hint="eastAsia"/>
        </w:rPr>
        <w:t xml:space="preserve"> </w:t>
      </w:r>
      <m:oMath>
        <m:f>
          <m:fPr>
            <m:ctrlPr>
              <w:rPr>
                <w:rFonts w:ascii="Cambria Math" w:hAnsi="Cambria Math"/>
              </w:rPr>
            </m:ctrlPr>
          </m:fPr>
          <m:num>
            <m:r>
              <w:rPr>
                <w:rFonts w:ascii="Cambria Math" w:hAnsi="Cambria Math" w:hint="eastAsia"/>
              </w:rPr>
              <m:t>d</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m:t>
            </m:r>
          </m:num>
          <m:den>
            <m:r>
              <w:rPr>
                <w:rFonts w:ascii="Cambria Math" w:hAnsi="Cambria Math"/>
              </w:rPr>
              <m:t>dx</m:t>
            </m:r>
          </m:den>
        </m:f>
        <m:r>
          <w:rPr>
            <w:rFonts w:ascii="Cambria Math" w:hAnsi="Cambria Math"/>
          </w:rPr>
          <m:t>=</m:t>
        </m:r>
        <m:r>
          <w:rPr>
            <w:rFonts w:ascii="Cambria Math" w:hAnsi="Cambria Math"/>
          </w:rPr>
          <m:t>A</m:t>
        </m:r>
      </m:oMath>
      <w:r>
        <w:t xml:space="preserve">     </w:t>
      </w:r>
      <w:r>
        <w:rPr>
          <w:rFonts w:hint="eastAsia"/>
        </w:rPr>
        <w:t xml:space="preserve"> </w:t>
      </w:r>
      <m:oMath>
        <m:f>
          <m:fPr>
            <m:ctrlPr>
              <w:rPr>
                <w:rFonts w:ascii="Cambria Math" w:hAnsi="Cambria Math"/>
              </w:rPr>
            </m:ctrlPr>
          </m:fPr>
          <m:num>
            <m:r>
              <w:rPr>
                <w:rFonts w:ascii="Cambria Math" w:hAnsi="Cambria Math" w:hint="eastAsia"/>
              </w:rPr>
              <m:t>d</m:t>
            </m:r>
            <m:r>
              <w:rPr>
                <w:rFonts w:ascii="Cambria Math" w:hAnsi="Cambria Math"/>
              </w:rPr>
              <m:t>A</m:t>
            </m:r>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T</m:t>
                </m:r>
              </m:sup>
            </m:sSup>
          </m:den>
        </m:f>
        <m:r>
          <w:rPr>
            <w:rFonts w:ascii="Cambria Math" w:hAnsi="Cambria Math"/>
          </w:rPr>
          <m:t>=</m:t>
        </m:r>
        <m:r>
          <w:rPr>
            <w:rFonts w:ascii="Cambria Math" w:hAnsi="Cambria Math"/>
          </w:rPr>
          <m:t>A</m:t>
        </m:r>
      </m:oMath>
      <w:r>
        <w:rPr>
          <w:rFonts w:hint="eastAsia"/>
        </w:rPr>
        <w:t xml:space="preserve"> </w:t>
      </w:r>
      <w:r>
        <w:t xml:space="preserve">   </w:t>
      </w:r>
      <w:r>
        <w:rPr>
          <w:rFonts w:hint="eastAsia"/>
        </w:rPr>
        <w:t xml:space="preserve"> </w:t>
      </w:r>
      <m:oMath>
        <m:f>
          <m:fPr>
            <m:ctrlPr>
              <w:rPr>
                <w:rFonts w:ascii="Cambria Math" w:hAnsi="Cambria Math"/>
              </w:rPr>
            </m:ctrlPr>
          </m:fPr>
          <m:num>
            <m:r>
              <w:rPr>
                <w:rFonts w:ascii="Cambria Math" w:hAnsi="Cambria Math" w:hint="eastAsia"/>
              </w:rPr>
              <m:t>d</m:t>
            </m:r>
            <m:r>
              <w:rPr>
                <w:rFonts w:ascii="Cambria Math" w:hAnsi="Cambria Math"/>
              </w:rPr>
              <m:t>Ax</m:t>
            </m:r>
          </m:num>
          <m:den>
            <m:r>
              <w:rPr>
                <w:rFonts w:ascii="Cambria Math" w:hAnsi="Cambria Math"/>
              </w:rPr>
              <m:t>d</m:t>
            </m:r>
            <m:r>
              <w:rPr>
                <w:rFonts w:ascii="Cambria Math" w:hAnsi="Cambria Math" w:hint="eastAsia"/>
              </w:rPr>
              <m:t>x</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oMath>
      <w:r>
        <w:rPr>
          <w:rFonts w:hint="eastAsia"/>
        </w:rPr>
        <w:t xml:space="preserve"> </w:t>
      </w:r>
      <w:r>
        <w:t xml:space="preserve">   </w:t>
      </w:r>
      <w:r>
        <w:rPr>
          <w:rFonts w:hint="eastAsia"/>
        </w:rPr>
        <w:t xml:space="preserve"> </w:t>
      </w:r>
      <m:oMath>
        <m:f>
          <m:fPr>
            <m:ctrlPr>
              <w:rPr>
                <w:rFonts w:ascii="Cambria Math" w:hAnsi="Cambria Math"/>
              </w:rPr>
            </m:ctrlPr>
          </m:fPr>
          <m:num>
            <m:r>
              <w:rPr>
                <w:rFonts w:ascii="Cambria Math" w:hAnsi="Cambria Math" w:hint="eastAsia"/>
              </w:rPr>
              <m:t>d</m:t>
            </m:r>
            <m:r>
              <w:rPr>
                <w:rFonts w:ascii="Cambria Math" w:hAnsi="Cambria Math"/>
              </w:rPr>
              <m:t>x</m:t>
            </m:r>
            <m:r>
              <w:rPr>
                <w:rFonts w:ascii="Cambria Math" w:hAnsi="Cambria Math"/>
              </w:rPr>
              <m:t>A</m:t>
            </m:r>
          </m:num>
          <m:den>
            <m:r>
              <w:rPr>
                <w:rFonts w:ascii="Cambria Math" w:hAnsi="Cambria Math"/>
              </w:rPr>
              <m:t>d</m:t>
            </m:r>
            <m:r>
              <w:rPr>
                <w:rFonts w:ascii="Cambria Math" w:hAnsi="Cambria Math"/>
              </w:rPr>
              <m:t>x</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oMath>
    </w:p>
    <w:p w:rsidR="008740CB" w:rsidRDefault="00FE3714" w:rsidP="00EF5870">
      <w:pPr>
        <w:ind w:firstLine="420"/>
      </w:pPr>
      <w:r>
        <w:rPr>
          <w:rFonts w:hint="eastAsia"/>
        </w:rPr>
        <w:t>对</w:t>
      </w:r>
      <w:r>
        <w:rPr>
          <w:rFonts w:hint="eastAsia"/>
        </w:rPr>
        <w:t>w</w:t>
      </w:r>
      <w:r>
        <w:rPr>
          <w:rFonts w:hint="eastAsia"/>
        </w:rPr>
        <w:t>求导可得：</w:t>
      </w:r>
    </w:p>
    <w:p w:rsidR="00FE3714" w:rsidRPr="008740CB" w:rsidRDefault="00FE3714" w:rsidP="00EF5870">
      <w:pPr>
        <w:ind w:firstLine="420"/>
        <w:rPr>
          <w:rFonts w:hint="eastAsia"/>
        </w:rPr>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hint="eastAsia"/>
            </w:rPr>
            <m:t>x</m:t>
          </m:r>
          <m:r>
            <w:rPr>
              <w:rFonts w:ascii="Cambria Math" w:hAnsi="Cambria Math"/>
            </w:rPr>
            <m:t>w</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hint="eastAsia"/>
            </w:rPr>
            <m:t>y</m:t>
          </m:r>
          <m:r>
            <w:rPr>
              <w:rFonts w:ascii="Cambria Math" w:hAnsi="Cambria Math"/>
            </w:rPr>
            <m:t>+</m:t>
          </m:r>
          <m:r>
            <w:rPr>
              <w:rFonts w:ascii="Cambria Math" w:hAnsi="Cambria Math" w:hint="eastAsia"/>
            </w:rPr>
            <m:t>λ</m:t>
          </m:r>
          <m:r>
            <w:rPr>
              <w:rFonts w:ascii="Cambria Math" w:hAnsi="Cambria Math"/>
            </w:rPr>
            <m:t>w=0</m:t>
          </m:r>
        </m:oMath>
      </m:oMathPara>
    </w:p>
    <w:p w:rsidR="008740CB" w:rsidRDefault="00FE3714" w:rsidP="00EF5870">
      <w:pPr>
        <w:ind w:firstLine="420"/>
      </w:pPr>
      <w:r>
        <w:rPr>
          <w:rFonts w:hint="eastAsia"/>
        </w:rPr>
        <w:t>最终得到：</w:t>
      </w:r>
    </w:p>
    <w:p w:rsidR="00EC7E6C" w:rsidRDefault="00FE3714" w:rsidP="00FE3714">
      <w:pPr>
        <w:ind w:firstLine="420"/>
        <w:rPr>
          <w:rFonts w:hint="eastAsia"/>
        </w:rPr>
      </w:pPr>
      <m:oMathPara>
        <m:oMath>
          <m:r>
            <m:rPr>
              <m:sty m:val="p"/>
            </m:rPr>
            <w:rPr>
              <w:rFonts w:ascii="Cambria Math" w:hAnsi="Cambria Math"/>
            </w:rPr>
            <m:t>w=</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r>
                    <w:rPr>
                      <w:rFonts w:ascii="Cambria Math" w:hAnsi="Cambria Math" w:hint="eastAsia"/>
                    </w:rPr>
                    <m:t>λ</m:t>
                  </m:r>
                  <m:r>
                    <w:rPr>
                      <w:rFonts w:ascii="Cambria Math" w:hAnsi="Cambria Math"/>
                    </w:rPr>
                    <m:t>I</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EF5870" w:rsidRDefault="00EF5870" w:rsidP="00EF5870">
      <w:pPr>
        <w:ind w:firstLine="420"/>
      </w:pPr>
      <w:r>
        <w:rPr>
          <w:rFonts w:hint="eastAsia"/>
        </w:rPr>
        <w:t>当样本个数和特征维数都很多时，需对一个</w:t>
      </w:r>
      <w:r w:rsidRPr="009617A2">
        <w:rPr>
          <w:rFonts w:hint="eastAsia"/>
          <w:b/>
        </w:rPr>
        <w:t>大维数矩阵求逆</w:t>
      </w:r>
      <w:r>
        <w:rPr>
          <w:rFonts w:hint="eastAsia"/>
        </w:rPr>
        <w:t>，才能获取参数</w:t>
      </w:r>
      <w:r>
        <w:t>w</w:t>
      </w:r>
      <w:r>
        <w:rPr>
          <w:rFonts w:hint="eastAsia"/>
        </w:rPr>
        <w:t>。在密集样本条件下，那么线性岭回归不满足实时性要求。另外线</w:t>
      </w:r>
      <w:r w:rsidR="009617A2">
        <w:rPr>
          <w:rFonts w:hint="eastAsia"/>
        </w:rPr>
        <w:t>性岭回归相对于其他非线性学习方法，如非线性核方法，其特征提取表示</w:t>
      </w:r>
      <w:r>
        <w:rPr>
          <w:rFonts w:hint="eastAsia"/>
        </w:rPr>
        <w:t>有限，无法满足稳定鲁棒跟踪对特征</w:t>
      </w:r>
      <w:r w:rsidR="009617A2">
        <w:rPr>
          <w:rFonts w:hint="eastAsia"/>
        </w:rPr>
        <w:t>表示的</w:t>
      </w:r>
      <w:r>
        <w:rPr>
          <w:rFonts w:hint="eastAsia"/>
        </w:rPr>
        <w:t>要求。</w:t>
      </w:r>
      <w:r w:rsidRPr="009617A2">
        <w:rPr>
          <w:rFonts w:hint="eastAsia"/>
          <w:b/>
        </w:rPr>
        <w:t>若样本构成循环矩阵，可以通过傅里叶变换将样本矩阵对角化，加快参数求解速度</w:t>
      </w:r>
      <w:r>
        <w:rPr>
          <w:rFonts w:hint="eastAsia"/>
        </w:rPr>
        <w:t>，从而解决第一个问题。若利用核方法可以在很大程度上解决第二个问题。</w:t>
      </w:r>
      <w:r>
        <w:rPr>
          <w:rFonts w:hint="eastAsia"/>
        </w:rPr>
        <w:t>KCF</w:t>
      </w:r>
      <w:r>
        <w:rPr>
          <w:rFonts w:hint="eastAsia"/>
        </w:rPr>
        <w:t>本质从这两方面展开实现稳定、快速目标平移跟踪。</w:t>
      </w:r>
    </w:p>
    <w:p w:rsidR="009617A2" w:rsidRPr="009617A2" w:rsidRDefault="009617A2" w:rsidP="009617A2">
      <w:pPr>
        <w:ind w:firstLineChars="0" w:firstLine="0"/>
        <w:rPr>
          <w:b/>
        </w:rPr>
      </w:pPr>
      <w:r w:rsidRPr="009617A2">
        <w:rPr>
          <w:rFonts w:hint="eastAsia"/>
          <w:b/>
        </w:rPr>
        <w:t>循环矩阵：</w:t>
      </w:r>
    </w:p>
    <w:p w:rsidR="009617A2" w:rsidRDefault="009617A2" w:rsidP="009617A2">
      <w:pPr>
        <w:ind w:firstLine="420"/>
      </w:pPr>
      <w:r>
        <w:rPr>
          <w:rFonts w:hint="eastAsia"/>
        </w:rPr>
        <w:t>给定一个基准向量</w:t>
      </w:r>
      <w:r>
        <w:t>x</w:t>
      </w:r>
      <w:r>
        <w:rPr>
          <w:rFonts w:hint="eastAsia"/>
        </w:rPr>
        <w:t>，维数为</w:t>
      </w:r>
      <m:oMath>
        <m:r>
          <m:rPr>
            <m:sty m:val="p"/>
          </m:rPr>
          <w:rPr>
            <w:rFonts w:ascii="Cambria Math" w:hAnsi="Cambria Math"/>
          </w:rPr>
          <m:t>1×n</m:t>
        </m:r>
      </m:oMath>
      <w:r>
        <w:rPr>
          <w:rFonts w:hint="eastAsia"/>
        </w:rPr>
        <w:t>，对其进行循环移位可以构成一个循环矩阵</w:t>
      </w:r>
      <w:r>
        <w:t>X</w:t>
      </w:r>
      <w:r>
        <w:rPr>
          <w:rFonts w:hint="eastAsia"/>
        </w:rPr>
        <w:t>，维数为</w:t>
      </w:r>
      <m:oMath>
        <m:r>
          <m:rPr>
            <m:sty m:val="p"/>
          </m:rPr>
          <w:rPr>
            <w:rFonts w:ascii="Cambria Math" w:hAnsi="Cambria Math"/>
          </w:rPr>
          <m:t>n×n</m:t>
        </m:r>
      </m:oMath>
      <w:r>
        <w:rPr>
          <w:rFonts w:hint="eastAsia"/>
        </w:rPr>
        <w:t>。</w:t>
      </w:r>
    </w:p>
    <w:p w:rsidR="009617A2" w:rsidRDefault="009617A2" w:rsidP="009617A2">
      <w:pPr>
        <w:wordWrap w:val="0"/>
        <w:ind w:firstLine="420"/>
        <w:jc w:val="right"/>
      </w:pPr>
      <m:oMath>
        <m:r>
          <m:rPr>
            <m:sty m:val="p"/>
          </m:rPr>
          <w:rPr>
            <w:rFonts w:ascii="Cambria Math" w:hAnsi="Cambria Math"/>
          </w:rPr>
          <m:t>X=C</m:t>
        </m:r>
        <m:d>
          <m:dPr>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n-2</m:t>
                    </m:r>
                  </m:sub>
                </m:sSub>
                <m:ctrlPr>
                  <w:rPr>
                    <w:rFonts w:ascii="Cambria Math" w:eastAsia="Cambria Math" w:hAnsi="Cambria Math" w:cs="Cambria Math"/>
                    <w:i/>
                  </w:rPr>
                </m:ctrlPr>
              </m:e>
              <m:e>
                <m:r>
                  <w:rPr>
                    <w:rFonts w:ascii="Cambria Math" w:hAnsi="Cambria Math"/>
                  </w:rPr>
                  <m:t>⋮      ⋮      ⋮      ⋱      ⋮</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 xml:space="preserve"> x</m:t>
                    </m:r>
                  </m:e>
                  <m:sub>
                    <m:r>
                      <w:rPr>
                        <w:rFonts w:ascii="Cambria Math" w:hAnsi="Cambria Math"/>
                      </w:rPr>
                      <m:t>1</m:t>
                    </m:r>
                  </m:sub>
                </m:sSub>
              </m:e>
            </m:eqArr>
          </m:e>
        </m:d>
      </m:oMath>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15</w:instrText>
      </w:r>
      <w:r>
        <w:rPr>
          <w:noProof/>
        </w:rPr>
        <w:fldChar w:fldCharType="end"/>
      </w:r>
      <w:r>
        <w:instrText>)</w:instrText>
      </w:r>
      <w:r>
        <w:fldChar w:fldCharType="end"/>
      </w:r>
    </w:p>
    <w:p w:rsidR="009617A2" w:rsidRDefault="009617A2" w:rsidP="009617A2">
      <w:pPr>
        <w:ind w:firstLine="420"/>
        <w:rPr>
          <w:lang w:val="zh-CN"/>
        </w:rPr>
      </w:pPr>
      <w:r>
        <w:rPr>
          <w:rFonts w:hint="eastAsia"/>
          <w:lang w:val="zh-CN"/>
        </w:rPr>
        <w:t>一维信号的循环矩阵图形表示说明如下。</w:t>
      </w:r>
    </w:p>
    <w:p w:rsidR="009617A2" w:rsidRDefault="009617A2" w:rsidP="009617A2">
      <w:pPr>
        <w:pStyle w:val="afb"/>
        <w:rPr>
          <w:lang w:val="zh-CN"/>
        </w:rPr>
      </w:pPr>
      <w:r>
        <w:rPr>
          <w:noProof/>
        </w:rPr>
        <w:lastRenderedPageBreak/>
        <w:drawing>
          <wp:inline distT="0" distB="0" distL="0" distR="0" wp14:anchorId="342AA77E" wp14:editId="63686051">
            <wp:extent cx="2904067" cy="814091"/>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3268" cy="816670"/>
                    </a:xfrm>
                    <a:prstGeom prst="rect">
                      <a:avLst/>
                    </a:prstGeom>
                  </pic:spPr>
                </pic:pic>
              </a:graphicData>
            </a:graphic>
          </wp:inline>
        </w:drawing>
      </w:r>
    </w:p>
    <w:p w:rsidR="009617A2" w:rsidRPr="00B4326A" w:rsidRDefault="009617A2" w:rsidP="009617A2">
      <w:pPr>
        <w:ind w:firstLineChars="0" w:firstLine="0"/>
        <w:jc w:val="center"/>
        <w:rPr>
          <w:rFonts w:ascii="黑体" w:eastAsia="黑体" w:hAnsi="黑体"/>
        </w:rPr>
      </w:pPr>
      <w:r w:rsidRPr="00602945">
        <w:rPr>
          <w:rFonts w:ascii="黑体" w:eastAsia="黑体" w:hAnsi="黑体" w:hint="eastAsia"/>
          <w:sz w:val="18"/>
          <w:szCs w:val="18"/>
        </w:rPr>
        <w:t>图</w:t>
      </w:r>
      <w:r>
        <w:rPr>
          <w:rFonts w:ascii="黑体" w:eastAsia="黑体" w:hAnsi="黑体"/>
          <w:sz w:val="18"/>
          <w:szCs w:val="18"/>
        </w:rPr>
        <w:t xml:space="preserve">3 </w:t>
      </w:r>
      <w:r w:rsidRPr="00B4326A">
        <w:rPr>
          <w:rFonts w:ascii="黑体" w:eastAsia="黑体" w:hAnsi="黑体" w:hint="eastAsia"/>
          <w:sz w:val="18"/>
          <w:szCs w:val="18"/>
        </w:rPr>
        <w:t>一维信号的循环矩阵图形说明</w:t>
      </w:r>
    </w:p>
    <w:p w:rsidR="009617A2" w:rsidRDefault="009617A2" w:rsidP="009617A2">
      <w:pPr>
        <w:ind w:firstLine="420"/>
        <w:rPr>
          <w:lang w:val="zh-CN"/>
        </w:rPr>
      </w:pPr>
      <w:r>
        <w:rPr>
          <w:rFonts w:hint="eastAsia"/>
          <w:lang w:val="zh-CN"/>
        </w:rPr>
        <w:t>二维信号循环矩阵块图像举例说明如下。</w:t>
      </w:r>
    </w:p>
    <w:p w:rsidR="009617A2" w:rsidRDefault="009617A2" w:rsidP="009617A2">
      <w:pPr>
        <w:pStyle w:val="afb"/>
        <w:rPr>
          <w:lang w:val="zh-CN"/>
        </w:rPr>
      </w:pPr>
      <w:r>
        <w:rPr>
          <w:rFonts w:hint="eastAsia"/>
          <w:noProof/>
        </w:rPr>
        <w:drawing>
          <wp:inline distT="0" distB="0" distL="0" distR="0" wp14:anchorId="3643F192" wp14:editId="67974853">
            <wp:extent cx="3410768" cy="85725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7"/>
                    <pic:cNvPicPr>
                      <a:picLocks noChangeAspect="1" noChangeArrowheads="1"/>
                    </pic:cNvPicPr>
                  </pic:nvPicPr>
                  <pic:blipFill rotWithShape="1">
                    <a:blip r:embed="rId20">
                      <a:extLst>
                        <a:ext uri="{28A0092B-C50C-407E-A947-70E740481C1C}">
                          <a14:useLocalDpi xmlns:a14="http://schemas.microsoft.com/office/drawing/2010/main" val="0"/>
                        </a:ext>
                      </a:extLst>
                    </a:blip>
                    <a:srcRect b="24599"/>
                    <a:stretch/>
                  </pic:blipFill>
                  <pic:spPr bwMode="auto">
                    <a:xfrm>
                      <a:off x="0" y="0"/>
                      <a:ext cx="3441923" cy="865087"/>
                    </a:xfrm>
                    <a:prstGeom prst="rect">
                      <a:avLst/>
                    </a:prstGeom>
                    <a:noFill/>
                    <a:ln>
                      <a:noFill/>
                    </a:ln>
                    <a:extLst>
                      <a:ext uri="{53640926-AAD7-44D8-BBD7-CCE9431645EC}">
                        <a14:shadowObscured xmlns:a14="http://schemas.microsoft.com/office/drawing/2010/main"/>
                      </a:ext>
                    </a:extLst>
                  </pic:spPr>
                </pic:pic>
              </a:graphicData>
            </a:graphic>
          </wp:inline>
        </w:drawing>
      </w:r>
    </w:p>
    <w:p w:rsidR="009617A2" w:rsidRPr="00725CE9" w:rsidRDefault="009617A2" w:rsidP="009617A2">
      <w:pPr>
        <w:ind w:firstLineChars="0" w:firstLine="0"/>
        <w:jc w:val="center"/>
        <w:rPr>
          <w:rFonts w:ascii="黑体" w:eastAsia="黑体" w:hAnsi="黑体"/>
        </w:rPr>
      </w:pPr>
      <w:r w:rsidRPr="00602945">
        <w:rPr>
          <w:rFonts w:ascii="黑体" w:eastAsia="黑体" w:hAnsi="黑体" w:hint="eastAsia"/>
          <w:sz w:val="18"/>
          <w:szCs w:val="18"/>
        </w:rPr>
        <w:t>图</w:t>
      </w:r>
      <w:r>
        <w:rPr>
          <w:rFonts w:ascii="黑体" w:eastAsia="黑体" w:hAnsi="黑体"/>
          <w:sz w:val="18"/>
          <w:szCs w:val="18"/>
        </w:rPr>
        <w:t>4</w:t>
      </w:r>
      <w:r>
        <w:rPr>
          <w:rFonts w:ascii="黑体" w:eastAsia="黑体" w:hAnsi="黑体" w:hint="eastAsia"/>
        </w:rPr>
        <w:t xml:space="preserve"> </w:t>
      </w:r>
      <w:r w:rsidRPr="00B4326A">
        <w:rPr>
          <w:rFonts w:ascii="黑体" w:eastAsia="黑体" w:hAnsi="黑体" w:hint="eastAsia"/>
          <w:sz w:val="18"/>
          <w:szCs w:val="18"/>
        </w:rPr>
        <w:t>二维信号循环矩阵块图像举例说明</w:t>
      </w:r>
    </w:p>
    <w:p w:rsidR="009617A2" w:rsidRDefault="009617A2" w:rsidP="009617A2">
      <w:pPr>
        <w:ind w:firstLine="420"/>
      </w:pPr>
      <w:r>
        <w:rPr>
          <w:rFonts w:hint="eastAsia"/>
        </w:rPr>
        <w:t>循环矩阵的数学定义：下面给出循环矩阵的两种数学定义表达方式。第一种</w:t>
      </w:r>
      <w:r>
        <w:t>X</w:t>
      </w:r>
      <w:r>
        <w:rPr>
          <w:rFonts w:hint="eastAsia"/>
        </w:rPr>
        <w:t>的每一行可以表示为：</w:t>
      </w:r>
    </w:p>
    <w:p w:rsidR="009617A2" w:rsidRDefault="009617A2" w:rsidP="009617A2">
      <w:pPr>
        <w:wordWrap w:val="0"/>
        <w:ind w:firstLine="420"/>
        <w:jc w:val="right"/>
      </w:pPr>
      <m:oMath>
        <m:r>
          <m:rPr>
            <m:sty m:val="p"/>
          </m:rPr>
          <w:rPr>
            <w:rFonts w:ascii="Cambria Math" w:hAnsi="Cambria Math"/>
          </w:rPr>
          <m:t>X=</m:t>
        </m:r>
        <m:sSup>
          <m:sSupPr>
            <m:ctrlPr>
              <w:rPr>
                <w:rFonts w:ascii="Cambria Math" w:hAnsi="Cambria Math"/>
              </w:rPr>
            </m:ctrlPr>
          </m:sSupPr>
          <m:e>
            <m:r>
              <w:rPr>
                <w:rFonts w:ascii="Cambria Math" w:hAnsi="Cambria Math"/>
              </w:rPr>
              <m:t>P</m:t>
            </m:r>
          </m:e>
          <m:sup>
            <m:r>
              <w:rPr>
                <w:rFonts w:ascii="Cambria Math" w:hAnsi="Cambria Math"/>
              </w:rPr>
              <m:t>u</m:t>
            </m:r>
          </m:sup>
        </m:sSup>
        <m:r>
          <w:rPr>
            <w:rFonts w:ascii="Cambria Math" w:hAnsi="Cambria Math"/>
          </w:rPr>
          <m:t>x   u=0,1,…n-1</m:t>
        </m:r>
      </m:oMath>
      <w:r>
        <w:rPr>
          <w:rFonts w:hint="eastAsia"/>
        </w:rPr>
        <w:t xml:space="preserve">  </w: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16</w:instrText>
      </w:r>
      <w:r>
        <w:rPr>
          <w:noProof/>
        </w:rPr>
        <w:fldChar w:fldCharType="end"/>
      </w:r>
      <w:r>
        <w:instrText>)</w:instrText>
      </w:r>
      <w:r>
        <w:fldChar w:fldCharType="end"/>
      </w:r>
    </w:p>
    <w:p w:rsidR="009617A2" w:rsidRDefault="009617A2" w:rsidP="009617A2">
      <w:pPr>
        <w:wordWrap w:val="0"/>
        <w:ind w:firstLine="420"/>
        <w:jc w:val="right"/>
      </w:pPr>
      <m:oMath>
        <m: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0  0  ⋯  1</m:t>
                </m:r>
              </m:e>
              <m:e>
                <m:r>
                  <w:rPr>
                    <w:rFonts w:ascii="Cambria Math" w:hAnsi="Cambria Math"/>
                  </w:rPr>
                  <m:t>1  0  0  ⋯  0</m:t>
                </m:r>
                <m:ctrlPr>
                  <w:rPr>
                    <w:rFonts w:ascii="Cambria Math" w:eastAsia="Cambria Math" w:hAnsi="Cambria Math" w:cs="Cambria Math"/>
                    <w:i/>
                  </w:rPr>
                </m:ctrlPr>
              </m:e>
              <m:e>
                <m:r>
                  <w:rPr>
                    <w:rFonts w:ascii="Cambria Math" w:hAnsi="Cambria Math"/>
                  </w:rPr>
                  <m:t>0  1  0  ⋯  0</m:t>
                </m:r>
                <m:ctrlPr>
                  <w:rPr>
                    <w:rFonts w:ascii="Cambria Math" w:eastAsia="Cambria Math" w:hAnsi="Cambria Math" w:cs="Cambria Math"/>
                    <w:i/>
                  </w:rPr>
                </m:ctrlPr>
              </m:e>
              <m:e>
                <m:r>
                  <w:rPr>
                    <w:rFonts w:ascii="Cambria Math" w:hAnsi="Cambria Math"/>
                  </w:rPr>
                  <m:t>⋮   ⋮   ⋱  ⋱  ⋮</m:t>
                </m:r>
                <m:ctrlPr>
                  <w:rPr>
                    <w:rFonts w:ascii="Cambria Math" w:eastAsia="Cambria Math" w:hAnsi="Cambria Math" w:cs="Cambria Math"/>
                    <w:i/>
                  </w:rPr>
                </m:ctrlPr>
              </m:e>
              <m:e>
                <m:r>
                  <w:rPr>
                    <w:rFonts w:ascii="Cambria Math" w:hAnsi="Cambria Math"/>
                  </w:rPr>
                  <m:t>0  0  0  ⋯  0</m:t>
                </m:r>
              </m:e>
            </m:eqArr>
          </m:e>
        </m:d>
      </m:oMath>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17</w:instrText>
      </w:r>
      <w:r>
        <w:rPr>
          <w:noProof/>
        </w:rPr>
        <w:fldChar w:fldCharType="end"/>
      </w:r>
      <w:r>
        <w:instrText>)</w:instrText>
      </w:r>
      <w:r>
        <w:fldChar w:fldCharType="end"/>
      </w:r>
    </w:p>
    <w:p w:rsidR="009617A2" w:rsidRDefault="009617A2" w:rsidP="009617A2">
      <w:pPr>
        <w:ind w:firstLine="420"/>
      </w:pPr>
      <w:r>
        <w:rPr>
          <w:rFonts w:hint="eastAsia"/>
        </w:rPr>
        <w:t>循环矩阵的</w:t>
      </w:r>
      <w:r>
        <w:rPr>
          <w:rFonts w:hint="eastAsia"/>
        </w:rPr>
        <w:t>第二种</w:t>
      </w:r>
      <w:r>
        <w:rPr>
          <w:rFonts w:hint="eastAsia"/>
        </w:rPr>
        <w:t>表示：</w:t>
      </w:r>
      <w:r>
        <w:rPr>
          <w:rFonts w:hint="eastAsia"/>
        </w:rPr>
        <w:t>每一元素可以表示为：</w:t>
      </w:r>
    </w:p>
    <w:p w:rsidR="009617A2" w:rsidRDefault="009617A2" w:rsidP="009617A2">
      <w:pPr>
        <w:wordWrap w:val="0"/>
        <w:ind w:firstLine="420"/>
        <w:jc w:val="right"/>
      </w:pPr>
      <m:oMath>
        <m:sSub>
          <m:sSubPr>
            <m:ctrlPr>
              <w:rPr>
                <w:rFonts w:ascii="Cambria Math" w:hAnsi="Cambria Math"/>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j-i</m:t>
                </m:r>
              </m:e>
            </m:d>
            <m:r>
              <w:rPr>
                <w:rFonts w:ascii="Cambria Math" w:hAnsi="Cambria Math"/>
              </w:rPr>
              <m:t>mod n</m:t>
            </m:r>
          </m:sub>
        </m:sSub>
      </m:oMath>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18</w:instrText>
      </w:r>
      <w:r>
        <w:rPr>
          <w:noProof/>
        </w:rPr>
        <w:fldChar w:fldCharType="end"/>
      </w:r>
      <w:r>
        <w:instrText>)</w:instrText>
      </w:r>
      <w:r>
        <w:fldChar w:fldCharType="end"/>
      </w:r>
    </w:p>
    <w:p w:rsidR="009617A2" w:rsidRDefault="009617A2" w:rsidP="009617A2">
      <w:pPr>
        <w:ind w:firstLine="420"/>
      </w:pPr>
      <w:r>
        <w:rPr>
          <w:rFonts w:hint="eastAsia"/>
        </w:rPr>
        <w:t>为表述方便，所有索引都从</w:t>
      </w:r>
      <w:r>
        <w:rPr>
          <w:rFonts w:hint="eastAsia"/>
        </w:rPr>
        <w:t>0</w:t>
      </w:r>
      <w:r>
        <w:rPr>
          <w:rFonts w:hint="eastAsia"/>
        </w:rPr>
        <w:t>开始。</w:t>
      </w:r>
    </w:p>
    <w:p w:rsidR="009617A2" w:rsidRPr="00FB0656" w:rsidRDefault="009617A2" w:rsidP="009617A2">
      <w:pPr>
        <w:ind w:firstLineChars="0" w:firstLine="420"/>
      </w:pPr>
      <w:r>
        <w:rPr>
          <w:rFonts w:hint="eastAsia"/>
        </w:rPr>
        <w:t>循环矩阵性质：</w:t>
      </w:r>
      <w:r w:rsidRPr="00570DB7">
        <w:rPr>
          <w:rFonts w:hint="eastAsia"/>
          <w:b/>
        </w:rPr>
        <w:t>对角化性质：</w:t>
      </w:r>
    </w:p>
    <w:p w:rsidR="009617A2" w:rsidRDefault="009617A2" w:rsidP="009617A2">
      <w:pPr>
        <w:pStyle w:val="MTDisplayEquation"/>
        <w:jc w:val="right"/>
      </w:pPr>
      <w:r>
        <w:tab/>
      </w:r>
      <m:oMath>
        <m:r>
          <m:rPr>
            <m:sty m:val="p"/>
          </m:rPr>
          <w:rPr>
            <w:rFonts w:ascii="Cambria Math" w:hAnsi="Cambria Math"/>
          </w:rPr>
          <m:t>X=C</m:t>
        </m:r>
        <m:d>
          <m:dPr>
            <m:ctrlPr>
              <w:rPr>
                <w:rFonts w:ascii="Cambria Math" w:hAnsi="Cambria Math"/>
              </w:rPr>
            </m:ctrlPr>
          </m:dPr>
          <m:e>
            <m:r>
              <w:rPr>
                <w:rFonts w:ascii="Cambria Math" w:hAnsi="Cambria Math"/>
              </w:rPr>
              <m:t>x</m:t>
            </m:r>
          </m:e>
        </m:d>
        <m:r>
          <w:rPr>
            <w:rFonts w:ascii="Cambria Math" w:hAnsi="Cambria Math"/>
          </w:rPr>
          <m:t>=Fdiag</m:t>
        </m:r>
        <m:d>
          <m:dPr>
            <m:ctrlPr>
              <w:rPr>
                <w:rFonts w:ascii="Cambria Math" w:hAnsi="Cambria Math"/>
                <w:i/>
              </w:rPr>
            </m:ctrlPr>
          </m:dPr>
          <m:e>
            <m:acc>
              <m:accPr>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F</m:t>
            </m:r>
          </m:e>
          <m:sup>
            <m:r>
              <w:rPr>
                <w:rFonts w:ascii="Cambria Math" w:hAnsi="Cambria Math"/>
              </w:rPr>
              <m:t>H</m:t>
            </m:r>
          </m:sup>
        </m:sSup>
      </m:oMath>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19</w:instrText>
      </w:r>
      <w:r>
        <w:rPr>
          <w:noProof/>
        </w:rPr>
        <w:fldChar w:fldCharType="end"/>
      </w:r>
      <w:r>
        <w:instrText>)</w:instrText>
      </w:r>
      <w:r>
        <w:fldChar w:fldCharType="end"/>
      </w:r>
    </w:p>
    <w:p w:rsidR="009617A2" w:rsidRDefault="009617A2" w:rsidP="009617A2">
      <w:pPr>
        <w:ind w:firstLine="420"/>
      </w:pPr>
      <w:r>
        <w:rPr>
          <w:rFonts w:hint="eastAsia"/>
        </w:rPr>
        <w:t>其中</w:t>
      </w:r>
      <m:oMath>
        <m:acc>
          <m:accPr>
            <m:ctrlPr>
              <w:rPr>
                <w:rFonts w:ascii="Cambria Math" w:eastAsiaTheme="majorEastAsia" w:hAnsi="Cambria Math" w:cs="Times New Roman"/>
                <w:i/>
                <w:kern w:val="0"/>
                <w:szCs w:val="21"/>
                <w:lang w:val="zh-CN"/>
              </w:rPr>
            </m:ctrlPr>
          </m:accPr>
          <m:e>
            <m:r>
              <w:rPr>
                <w:rFonts w:ascii="Cambria Math" w:hAnsi="Cambria Math"/>
              </w:rPr>
              <m:t>x</m:t>
            </m:r>
          </m:e>
        </m:acc>
      </m:oMath>
      <w:r>
        <w:rPr>
          <w:rFonts w:hint="eastAsia"/>
        </w:rPr>
        <w:t>为</w:t>
      </w:r>
      <w:r>
        <w:t>x</w:t>
      </w:r>
      <w:r>
        <w:rPr>
          <w:rFonts w:hint="eastAsia"/>
        </w:rPr>
        <w:t>的离散傅里叶变换</w:t>
      </w:r>
      <w:r>
        <w:rPr>
          <w:rFonts w:hint="eastAsia"/>
        </w:rPr>
        <w:t>（</w:t>
      </w:r>
      <w:r>
        <w:rPr>
          <w:rFonts w:hint="eastAsia"/>
        </w:rPr>
        <w:t>D</w:t>
      </w:r>
      <w:r>
        <w:t>FT</w:t>
      </w:r>
      <w:r>
        <w:rPr>
          <w:rFonts w:hint="eastAsia"/>
        </w:rPr>
        <w:t>本质上是一种线性操作）</w:t>
      </w:r>
      <w:r>
        <w:rPr>
          <w:rFonts w:hint="eastAsia"/>
        </w:rPr>
        <w:t>即：</w:t>
      </w:r>
    </w:p>
    <w:p w:rsidR="009617A2" w:rsidRDefault="009617A2" w:rsidP="009617A2">
      <w:pPr>
        <w:pStyle w:val="MTDisplayEquation"/>
        <w:jc w:val="right"/>
      </w:pPr>
      <w:r>
        <w:tab/>
      </w:r>
      <m:oMath>
        <m:acc>
          <m:accPr>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rPr>
            </m:ctrlPr>
          </m:radPr>
          <m:deg/>
          <m:e>
            <m:r>
              <m:rPr>
                <m:sty m:val="p"/>
              </m:rPr>
              <w:rPr>
                <w:rFonts w:ascii="Cambria Math" w:hAnsi="Cambria Math"/>
              </w:rPr>
              <m:t>n</m:t>
            </m:r>
          </m:e>
        </m:rad>
        <m:r>
          <w:rPr>
            <w:rFonts w:ascii="Cambria Math" w:hAnsi="Cambria Math"/>
          </w:rPr>
          <m:t>Fx</m:t>
        </m:r>
      </m:oMath>
      <w:r>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20</w:instrText>
      </w:r>
      <w:r>
        <w:rPr>
          <w:noProof/>
        </w:rPr>
        <w:fldChar w:fldCharType="end"/>
      </w:r>
      <w:r>
        <w:instrText>)</w:instrText>
      </w:r>
      <w:r>
        <w:fldChar w:fldCharType="end"/>
      </w:r>
    </w:p>
    <w:p w:rsidR="009617A2" w:rsidRDefault="009617A2" w:rsidP="009617A2">
      <w:pPr>
        <w:ind w:firstLine="420"/>
      </w:pPr>
      <w:r>
        <w:t>n</w:t>
      </w:r>
      <w:r>
        <w:rPr>
          <w:rFonts w:hint="eastAsia"/>
        </w:rPr>
        <w:t>为</w:t>
      </w:r>
      <w:r>
        <w:t>x</w:t>
      </w:r>
      <w:r>
        <w:rPr>
          <w:rFonts w:hint="eastAsia"/>
        </w:rPr>
        <w:t>的维数，</w:t>
      </w:r>
      <w:r>
        <w:t>H</w:t>
      </w:r>
      <w:r>
        <w:rPr>
          <w:rFonts w:hint="eastAsia"/>
        </w:rPr>
        <w:t xml:space="preserve"> Hermitian</w:t>
      </w:r>
      <w:r>
        <w:rPr>
          <w:rFonts w:hint="eastAsia"/>
        </w:rPr>
        <w:t>转置操作，</w:t>
      </w:r>
      <w:r>
        <w:rPr>
          <w:rFonts w:hint="eastAsia"/>
        </w:rPr>
        <w:t>F</w:t>
      </w:r>
      <w:r>
        <w:rPr>
          <w:rFonts w:hint="eastAsia"/>
        </w:rPr>
        <w:t>表示离散傅里叶矩阵，是常量矩阵</w:t>
      </w:r>
      <w:r w:rsidR="00C60247">
        <w:rPr>
          <w:rFonts w:hint="eastAsia"/>
        </w:rPr>
        <w:t>（可以查询相关资料获取计算方法）</w:t>
      </w:r>
      <w:r>
        <w:rPr>
          <w:rFonts w:hint="eastAsia"/>
        </w:rPr>
        <w:t>，与数据矩阵</w:t>
      </w:r>
      <w:r>
        <w:rPr>
          <w:rFonts w:hint="eastAsia"/>
        </w:rPr>
        <w:t>x</w:t>
      </w:r>
      <w:r>
        <w:rPr>
          <w:rFonts w:hint="eastAsia"/>
        </w:rPr>
        <w:t>无关。所有循环矩阵能在同一正交基上投影，投影基为离散傅里叶变换基，系数为离散傅里叶变换系数。</w:t>
      </w:r>
    </w:p>
    <w:p w:rsidR="00C60247" w:rsidRDefault="0080108F" w:rsidP="009617A2">
      <w:pPr>
        <w:ind w:firstLine="420"/>
      </w:pPr>
      <w:r>
        <w:rPr>
          <w:rFonts w:hint="eastAsia"/>
        </w:rPr>
        <w:t>结合循环矩阵可分解为频域对角矩阵性质，对上式解析解进行转化，得到：</w:t>
      </w:r>
    </w:p>
    <w:p w:rsidR="0080108F" w:rsidRDefault="0080108F" w:rsidP="009617A2">
      <w:pPr>
        <w:ind w:firstLine="420"/>
        <w:rPr>
          <w:rFonts w:hint="eastAsia"/>
        </w:rPr>
      </w:pPr>
      <m:oMathPara>
        <m:oMath>
          <m:r>
            <m:rPr>
              <m:sty m:val="p"/>
            </m:rPr>
            <w:rPr>
              <w:rFonts w:ascii="Cambria Math" w:hAnsi="Cambria Math"/>
            </w:rPr>
            <m:t>w=</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X+</m:t>
                  </m:r>
                  <m:r>
                    <w:rPr>
                      <w:rFonts w:ascii="Cambria Math" w:hAnsi="Cambria Math" w:hint="eastAsia"/>
                    </w:rPr>
                    <m:t>λ</m:t>
                  </m:r>
                  <m:r>
                    <w:rPr>
                      <w:rFonts w:ascii="Cambria Math" w:hAnsi="Cambria Math"/>
                    </w:rPr>
                    <m:t>I</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Fdiag</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e>
                  </m:d>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Fdiag</m:t>
                  </m:r>
                  <m:d>
                    <m:dPr>
                      <m:ctrlPr>
                        <w:rPr>
                          <w:rFonts w:ascii="Cambria Math" w:hAnsi="Cambria Math"/>
                          <w:i/>
                        </w:rPr>
                      </m:ctrlPr>
                    </m:dPr>
                    <m:e>
                      <m:acc>
                        <m:accPr>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m:t>
                  </m:r>
                  <m:r>
                    <w:rPr>
                      <w:rFonts w:ascii="Cambria Math" w:hAnsi="Cambria Math" w:hint="eastAsia"/>
                    </w:rPr>
                    <m:t>λ</m:t>
                  </m:r>
                  <m:r>
                    <w:rPr>
                      <w:rFonts w:ascii="Cambria Math" w:hAnsi="Cambria Math"/>
                    </w:rPr>
                    <m:t>I</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y</m:t>
          </m:r>
        </m:oMath>
      </m:oMathPara>
    </w:p>
    <w:p w:rsidR="00C60247" w:rsidRDefault="00C21214" w:rsidP="009617A2">
      <w:pPr>
        <w:ind w:firstLine="420"/>
      </w:pPr>
      <w:r>
        <w:rPr>
          <w:rFonts w:hint="eastAsia"/>
        </w:rPr>
        <w:t>同时</w:t>
      </w:r>
      <w:r>
        <w:rPr>
          <w:rFonts w:hint="eastAsia"/>
        </w:rPr>
        <w:t>F</w:t>
      </w:r>
      <w:r>
        <w:rPr>
          <w:rFonts w:hint="eastAsia"/>
        </w:rPr>
        <w:t>是酋矩阵，满足：</w:t>
      </w:r>
    </w:p>
    <w:p w:rsidR="00C21214" w:rsidRDefault="00C21214" w:rsidP="009617A2">
      <w:pPr>
        <w:ind w:firstLine="420"/>
        <w:rPr>
          <w:rFonts w:hint="eastAsia"/>
        </w:rPr>
      </w:pPr>
      <m:oMathPara>
        <m:oMath>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F=F</m:t>
          </m:r>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=I</m:t>
          </m:r>
        </m:oMath>
      </m:oMathPara>
    </w:p>
    <w:p w:rsidR="00C60247" w:rsidRDefault="00C21214" w:rsidP="009617A2">
      <w:pPr>
        <w:ind w:firstLine="420"/>
      </w:pPr>
      <w:r>
        <w:rPr>
          <w:rFonts w:hint="eastAsia"/>
        </w:rPr>
        <w:t>所以：</w:t>
      </w:r>
    </w:p>
    <w:p w:rsidR="00C21214" w:rsidRPr="00C21214" w:rsidRDefault="00C21214" w:rsidP="009617A2">
      <w:pPr>
        <w:ind w:firstLine="420"/>
      </w:pPr>
      <m:oMathPara>
        <m:oMath>
          <m:r>
            <m:rPr>
              <m:sty m:val="p"/>
            </m:rPr>
            <w:rPr>
              <w:rFonts w:ascii="Cambria Math" w:hAnsi="Cambria Math"/>
            </w:rPr>
            <m:t>w=</m:t>
          </m:r>
          <m:sSup>
            <m:sSupPr>
              <m:ctrlPr>
                <w:rPr>
                  <w:rFonts w:ascii="Cambria Math" w:hAnsi="Cambria Math"/>
                  <w:i/>
                </w:rPr>
              </m:ctrlPr>
            </m:sSupPr>
            <m:e>
              <m:d>
                <m:dPr>
                  <m:ctrlPr>
                    <w:rPr>
                      <w:rFonts w:ascii="Cambria Math" w:hAnsi="Cambria Math"/>
                      <w:i/>
                    </w:rPr>
                  </m:ctrlPr>
                </m:dPr>
                <m:e>
                  <m:r>
                    <w:rPr>
                      <w:rFonts w:ascii="Cambria Math" w:hAnsi="Cambria Math"/>
                    </w:rPr>
                    <m:t>Fdiag</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e>
                  </m:d>
                  <m:r>
                    <w:rPr>
                      <w:rFonts w:ascii="Cambria Math" w:hAnsi="Cambria Math"/>
                    </w:rPr>
                    <m:t>diag</m:t>
                  </m:r>
                  <m:d>
                    <m:dPr>
                      <m:ctrlPr>
                        <w:rPr>
                          <w:rFonts w:ascii="Cambria Math" w:hAnsi="Cambria Math"/>
                          <w:i/>
                        </w:rPr>
                      </m:ctrlPr>
                    </m:dPr>
                    <m:e>
                      <m:acc>
                        <m:accPr>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m:t>
                  </m:r>
                  <m:r>
                    <w:rPr>
                      <w:rFonts w:ascii="Cambria Math" w:hAnsi="Cambria Math" w:hint="eastAsia"/>
                    </w:rPr>
                    <m:t>λ</m:t>
                  </m:r>
                  <m:r>
                    <w:rPr>
                      <w:rFonts w:ascii="Cambria Math" w:hAnsi="Cambria Math"/>
                    </w:rPr>
                    <m:t>I</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y</m:t>
          </m:r>
        </m:oMath>
      </m:oMathPara>
    </w:p>
    <w:p w:rsidR="00C21214" w:rsidRDefault="00C21214" w:rsidP="009617A2">
      <w:pPr>
        <w:ind w:firstLine="420"/>
      </w:pPr>
      <w:r>
        <w:rPr>
          <w:rFonts w:hint="eastAsia"/>
        </w:rPr>
        <w:t>由于对角矩阵是完全对称的，可以按元素操作，得到：</w:t>
      </w:r>
    </w:p>
    <w:p w:rsidR="00C21214" w:rsidRPr="00B440E5" w:rsidRDefault="00C21214" w:rsidP="009617A2">
      <w:pPr>
        <w:ind w:firstLine="420"/>
      </w:pPr>
      <m:oMathPara>
        <m:oMath>
          <m:r>
            <m:rPr>
              <m:sty m:val="p"/>
            </m:rPr>
            <w:rPr>
              <w:rFonts w:ascii="Cambria Math" w:hAnsi="Cambria Math"/>
            </w:rPr>
            <m:t>w=</m:t>
          </m:r>
          <m:sSup>
            <m:sSupPr>
              <m:ctrlPr>
                <w:rPr>
                  <w:rFonts w:ascii="Cambria Math" w:hAnsi="Cambria Math"/>
                  <w:i/>
                </w:rPr>
              </m:ctrlPr>
            </m:sSupPr>
            <m:e>
              <m:d>
                <m:dPr>
                  <m:ctrlPr>
                    <w:rPr>
                      <w:rFonts w:ascii="Cambria Math" w:hAnsi="Cambria Math"/>
                      <w:i/>
                    </w:rPr>
                  </m:ctrlPr>
                </m:dPr>
                <m:e>
                  <m:r>
                    <w:rPr>
                      <w:rFonts w:ascii="Cambria Math" w:hAnsi="Cambria Math"/>
                    </w:rPr>
                    <m:t>Fdiag</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hint="eastAsia"/>
                        </w:rPr>
                        <m:t>⊙</m:t>
                      </m:r>
                      <m:acc>
                        <m:accPr>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m:t>
                  </m:r>
                  <m:r>
                    <w:rPr>
                      <w:rFonts w:ascii="Cambria Math" w:hAnsi="Cambria Math" w:hint="eastAsia"/>
                    </w:rPr>
                    <m:t>λ</m:t>
                  </m:r>
                  <m:r>
                    <w:rPr>
                      <w:rFonts w:ascii="Cambria Math" w:hAnsi="Cambria Math"/>
                    </w:rPr>
                    <m:t>I</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y</m:t>
          </m:r>
        </m:oMath>
      </m:oMathPara>
    </w:p>
    <w:p w:rsidR="00B440E5" w:rsidRDefault="00B440E5" w:rsidP="009617A2">
      <w:pPr>
        <w:ind w:firstLine="420"/>
      </w:pPr>
      <w:r>
        <w:rPr>
          <w:rFonts w:hint="eastAsia"/>
        </w:rPr>
        <w:lastRenderedPageBreak/>
        <w:t>其中的</w:t>
      </w:r>
      <m:oMath>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hint="eastAsia"/>
          </w:rPr>
          <m:t>⊙</m:t>
        </m:r>
        <m:acc>
          <m:accPr>
            <m:ctrlPr>
              <w:rPr>
                <w:rFonts w:ascii="Cambria Math" w:hAnsi="Cambria Math"/>
                <w:i/>
              </w:rPr>
            </m:ctrlPr>
          </m:accPr>
          <m:e>
            <m:r>
              <w:rPr>
                <w:rFonts w:ascii="Cambria Math" w:hAnsi="Cambria Math"/>
              </w:rPr>
              <m:t>x</m:t>
            </m:r>
          </m:e>
        </m:acc>
      </m:oMath>
      <w:r>
        <w:rPr>
          <w:rFonts w:hint="eastAsia"/>
        </w:rPr>
        <w:t>表示原始图像块在频域中的自相关，这个概念来自于信号处理领域。</w:t>
      </w:r>
    </w:p>
    <w:p w:rsidR="00B440E5" w:rsidRDefault="00E757B2" w:rsidP="009617A2">
      <w:pPr>
        <w:ind w:firstLine="420"/>
      </w:pPr>
      <w:r>
        <w:rPr>
          <w:rFonts w:hint="eastAsia"/>
        </w:rPr>
        <w:t>继续推导，利用对角矩阵的性质，可得：</w:t>
      </w:r>
    </w:p>
    <w:p w:rsidR="00E757B2" w:rsidRPr="00E757B2" w:rsidRDefault="00E757B2" w:rsidP="009617A2">
      <w:pPr>
        <w:ind w:firstLine="420"/>
      </w:pPr>
      <m:oMathPara>
        <m:oMath>
          <m:r>
            <m:rPr>
              <m:sty m:val="p"/>
            </m:rPr>
            <w:rPr>
              <w:rFonts w:ascii="Cambria Math" w:hAnsi="Cambria Math"/>
            </w:rPr>
            <m:t>w=</m:t>
          </m:r>
          <m:sSup>
            <m:sSupPr>
              <m:ctrlPr>
                <w:rPr>
                  <w:rFonts w:ascii="Cambria Math" w:hAnsi="Cambria Math"/>
                  <w:i/>
                </w:rPr>
              </m:ctrlPr>
            </m:sSupPr>
            <m:e>
              <m:d>
                <m:dPr>
                  <m:ctrlPr>
                    <w:rPr>
                      <w:rFonts w:ascii="Cambria Math" w:hAnsi="Cambria Math"/>
                      <w:i/>
                    </w:rPr>
                  </m:ctrlPr>
                </m:dPr>
                <m:e>
                  <m:r>
                    <w:rPr>
                      <w:rFonts w:ascii="Cambria Math" w:hAnsi="Cambria Math"/>
                    </w:rPr>
                    <m:t>Fdiag</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hint="eastAsia"/>
                        </w:rPr>
                        <m:t>⊙</m:t>
                      </m:r>
                      <m:acc>
                        <m:accPr>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hint="eastAsia"/>
                        </w:rPr>
                        <m:t>λ</m:t>
                      </m:r>
                    </m:e>
                  </m:d>
                  <m:sSup>
                    <m:sSupPr>
                      <m:ctrlPr>
                        <w:rPr>
                          <w:rFonts w:ascii="Cambria Math" w:hAnsi="Cambria Math"/>
                          <w:i/>
                        </w:rPr>
                      </m:ctrlPr>
                    </m:sSupPr>
                    <m:e>
                      <m:r>
                        <w:rPr>
                          <w:rFonts w:ascii="Cambria Math" w:hAnsi="Cambria Math"/>
                        </w:rPr>
                        <m:t>F</m:t>
                      </m:r>
                    </m:e>
                    <m:sup>
                      <m:r>
                        <w:rPr>
                          <w:rFonts w:ascii="Cambria Math" w:hAnsi="Cambria Math"/>
                        </w:rPr>
                        <m:t>H</m:t>
                      </m:r>
                    </m:sup>
                  </m:sSup>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H</m:t>
              </m:r>
            </m:sup>
          </m:sSup>
          <m:r>
            <w:rPr>
              <w:rFonts w:ascii="Cambria Math" w:hAnsi="Cambria Math"/>
            </w:rPr>
            <m:t>y</m:t>
          </m:r>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diag</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hint="eastAsia"/>
                        </w:rPr>
                        <m:t>⊙</m:t>
                      </m:r>
                      <m:acc>
                        <m:accPr>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hint="eastAsia"/>
                        </w:rPr>
                        <m:t>λ</m:t>
                      </m:r>
                    </m:e>
                  </m:d>
                </m:e>
              </m:d>
            </m:e>
            <m:sup>
              <m:r>
                <w:rPr>
                  <w:rFonts w:ascii="Cambria Math" w:hAnsi="Cambria Math"/>
                </w:rPr>
                <m:t>-1</m:t>
              </m:r>
            </m:sup>
          </m:sSup>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F</m:t>
          </m:r>
          <m:r>
            <w:rPr>
              <w:rFonts w:ascii="Cambria Math" w:hAnsi="Cambria Math"/>
            </w:rPr>
            <m:t>diag</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e>
          </m:d>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y</m:t>
          </m:r>
        </m:oMath>
      </m:oMathPara>
    </w:p>
    <w:p w:rsidR="00E757B2" w:rsidRDefault="00E757B2" w:rsidP="009617A2">
      <w:pPr>
        <w:ind w:firstLine="420"/>
      </w:pPr>
      <w:r>
        <w:rPr>
          <w:rFonts w:hint="eastAsia"/>
        </w:rPr>
        <w:t>根据</w:t>
      </w:r>
      <w:r>
        <w:rPr>
          <w:rFonts w:hint="eastAsia"/>
        </w:rPr>
        <w:t>F</w:t>
      </w:r>
      <w:r>
        <w:rPr>
          <w:rFonts w:hint="eastAsia"/>
        </w:rPr>
        <w:t>是酋矩阵</w:t>
      </w:r>
      <w:r>
        <w:rPr>
          <w:rFonts w:hint="eastAsia"/>
        </w:rPr>
        <w:t>，继续简化：</w:t>
      </w:r>
    </w:p>
    <w:p w:rsidR="00E757B2" w:rsidRPr="00E757B2" w:rsidRDefault="00E757B2" w:rsidP="009617A2">
      <w:pPr>
        <w:ind w:firstLine="420"/>
      </w:pPr>
      <m:oMathPara>
        <m:oMath>
          <m:r>
            <m:rPr>
              <m:sty m:val="p"/>
            </m:rPr>
            <w:rPr>
              <w:rFonts w:ascii="Cambria Math" w:hAnsi="Cambria Math"/>
            </w:rPr>
            <m:t>w=</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diag</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hint="eastAsia"/>
                        </w:rPr>
                        <m:t>⊙</m:t>
                      </m:r>
                      <m:acc>
                        <m:accPr>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hint="eastAsia"/>
                        </w:rPr>
                        <m:t>λ</m:t>
                      </m:r>
                    </m:e>
                  </m:d>
                </m:e>
              </m:d>
            </m:e>
            <m:sup>
              <m:r>
                <w:rPr>
                  <w:rFonts w:ascii="Cambria Math" w:hAnsi="Cambria Math"/>
                </w:rPr>
                <m:t>-1</m:t>
              </m:r>
            </m:sup>
          </m:sSup>
          <m:r>
            <w:rPr>
              <w:rFonts w:ascii="Cambria Math" w:hAnsi="Cambria Math"/>
            </w:rPr>
            <m:t>diag</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e>
          </m:d>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y</m:t>
          </m:r>
          <m:r>
            <w:rPr>
              <w:rFonts w:ascii="Cambria Math" w:hAnsi="Cambria Math"/>
            </w:rPr>
            <m:t>=F</m:t>
          </m:r>
          <m:r>
            <w:rPr>
              <w:rFonts w:ascii="Cambria Math" w:hAnsi="Cambria Math"/>
            </w:rPr>
            <m:t>diag</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num>
                <m:den>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hint="eastAsia"/>
                    </w:rPr>
                    <m:t>⊙</m:t>
                  </m:r>
                  <m:acc>
                    <m:accPr>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hint="eastAsia"/>
                    </w:rPr>
                    <m:t>λ</m:t>
                  </m:r>
                </m:den>
              </m:f>
            </m:e>
          </m:d>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y</m:t>
          </m:r>
        </m:oMath>
      </m:oMathPara>
    </w:p>
    <w:p w:rsidR="00E757B2" w:rsidRDefault="00E757B2" w:rsidP="009617A2">
      <w:pPr>
        <w:ind w:firstLine="420"/>
      </w:pPr>
      <w:r>
        <w:rPr>
          <w:rFonts w:hint="eastAsia"/>
        </w:rPr>
        <w:t>两边同时左乘</w:t>
      </w:r>
      <m:oMath>
        <m:rad>
          <m:radPr>
            <m:degHide m:val="1"/>
            <m:ctrlPr>
              <w:rPr>
                <w:rFonts w:ascii="Cambria Math" w:hAnsi="Cambria Math"/>
              </w:rPr>
            </m:ctrlPr>
          </m:radPr>
          <m:deg/>
          <m:e>
            <m:r>
              <m:rPr>
                <m:sty m:val="p"/>
              </m:rPr>
              <w:rPr>
                <w:rFonts w:ascii="Cambria Math" w:hAnsi="Cambria Math"/>
              </w:rPr>
              <m:t>n</m:t>
            </m:r>
          </m:e>
        </m:rad>
        <m:r>
          <w:rPr>
            <w:rFonts w:ascii="Cambria Math" w:hAnsi="Cambria Math"/>
          </w:rPr>
          <m:t>F</m:t>
        </m:r>
      </m:oMath>
      <w:r>
        <w:t>，</w:t>
      </w:r>
      <w:r>
        <w:rPr>
          <w:rFonts w:hint="eastAsia"/>
        </w:rPr>
        <w:t>得到：</w:t>
      </w:r>
    </w:p>
    <w:p w:rsidR="00E757B2" w:rsidRPr="006707A4" w:rsidRDefault="00E757B2" w:rsidP="009617A2">
      <w:pPr>
        <w:ind w:firstLine="420"/>
      </w:pPr>
      <m:oMathPara>
        <m:oMath>
          <m:rad>
            <m:radPr>
              <m:degHide m:val="1"/>
              <m:ctrlPr>
                <w:rPr>
                  <w:rFonts w:ascii="Cambria Math" w:hAnsi="Cambria Math"/>
                </w:rPr>
              </m:ctrlPr>
            </m:radPr>
            <m:deg/>
            <m:e>
              <m:r>
                <m:rPr>
                  <m:sty m:val="p"/>
                </m:rPr>
                <w:rPr>
                  <w:rFonts w:ascii="Cambria Math" w:hAnsi="Cambria Math"/>
                </w:rPr>
                <m:t>n</m:t>
              </m:r>
            </m:e>
          </m:rad>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w</m:t>
          </m:r>
          <m:r>
            <w:rPr>
              <w:rFonts w:ascii="Cambria Math" w:hAnsi="Cambria Math"/>
            </w:rPr>
            <m:t>=</m:t>
          </m:r>
          <m:rad>
            <m:radPr>
              <m:degHide m:val="1"/>
              <m:ctrlPr>
                <w:rPr>
                  <w:rFonts w:ascii="Cambria Math" w:hAnsi="Cambria Math"/>
                </w:rPr>
              </m:ctrlPr>
            </m:radPr>
            <m:deg/>
            <m:e>
              <m:r>
                <m:rPr>
                  <m:sty m:val="p"/>
                </m:rPr>
                <w:rPr>
                  <w:rFonts w:ascii="Cambria Math" w:hAnsi="Cambria Math"/>
                </w:rPr>
                <m:t>n</m:t>
              </m:r>
            </m:e>
          </m:rad>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Fdiag</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num>
                <m:den>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hint="eastAsia"/>
                    </w:rPr>
                    <m:t>⊙</m:t>
                  </m:r>
                  <m:acc>
                    <m:accPr>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hint="eastAsia"/>
                    </w:rPr>
                    <m:t>λ</m:t>
                  </m:r>
                </m:den>
              </m:f>
            </m:e>
          </m:d>
          <m:sSup>
            <m:sSupPr>
              <m:ctrlPr>
                <w:rPr>
                  <w:rFonts w:ascii="Cambria Math" w:hAnsi="Cambria Math"/>
                  <w:i/>
                </w:rPr>
              </m:ctrlPr>
            </m:sSupPr>
            <m:e>
              <m:r>
                <w:rPr>
                  <w:rFonts w:ascii="Cambria Math" w:hAnsi="Cambria Math"/>
                </w:rPr>
                <m:t>F</m:t>
              </m:r>
            </m:e>
            <m:sup>
              <m:r>
                <w:rPr>
                  <w:rFonts w:ascii="Cambria Math" w:hAnsi="Cambria Math"/>
                </w:rPr>
                <m:t>H</m:t>
              </m:r>
            </m:sup>
          </m:sSup>
          <m:r>
            <w:rPr>
              <w:rFonts w:ascii="Cambria Math" w:hAnsi="Cambria Math"/>
            </w:rPr>
            <m:t>y</m:t>
          </m:r>
        </m:oMath>
      </m:oMathPara>
    </w:p>
    <w:p w:rsidR="006707A4" w:rsidRDefault="006707A4" w:rsidP="009617A2">
      <w:pPr>
        <w:ind w:firstLine="420"/>
      </w:pPr>
      <w:r>
        <w:rPr>
          <w:rFonts w:hint="eastAsia"/>
        </w:rPr>
        <w:t>根据</w:t>
      </w:r>
      <w:r>
        <w:rPr>
          <w:rFonts w:hint="eastAsia"/>
        </w:rPr>
        <w:t>F</w:t>
      </w:r>
      <w:r>
        <w:rPr>
          <w:rFonts w:hint="eastAsia"/>
        </w:rPr>
        <w:t>是酋矩阵，继续简化：</w:t>
      </w:r>
    </w:p>
    <w:p w:rsidR="006707A4" w:rsidRPr="006707A4" w:rsidRDefault="006707A4" w:rsidP="009617A2">
      <w:pPr>
        <w:ind w:firstLine="420"/>
      </w:pPr>
      <m:oMathPara>
        <m:oMath>
          <m:sSup>
            <m:sSupPr>
              <m:ctrlPr>
                <w:rPr>
                  <w:rFonts w:ascii="Cambria Math" w:hAnsi="Cambria Math"/>
                  <w:i/>
                </w:rPr>
              </m:ctrlPr>
            </m:sSupPr>
            <m:e>
              <m:rad>
                <m:radPr>
                  <m:degHide m:val="1"/>
                  <m:ctrlPr>
                    <w:rPr>
                      <w:rFonts w:ascii="Cambria Math" w:hAnsi="Cambria Math"/>
                    </w:rPr>
                  </m:ctrlPr>
                </m:radPr>
                <m:deg/>
                <m:e>
                  <m:r>
                    <m:rPr>
                      <m:sty m:val="p"/>
                    </m:rPr>
                    <w:rPr>
                      <w:rFonts w:ascii="Cambria Math" w:hAnsi="Cambria Math"/>
                    </w:rPr>
                    <m:t>n</m:t>
                  </m:r>
                </m:e>
              </m:rad>
              <m:r>
                <w:rPr>
                  <w:rFonts w:ascii="Cambria Math" w:hAnsi="Cambria Math"/>
                </w:rPr>
                <m:t>F</m:t>
              </m:r>
            </m:e>
            <m:sup>
              <m:r>
                <w:rPr>
                  <w:rFonts w:ascii="Cambria Math" w:hAnsi="Cambria Math"/>
                </w:rPr>
                <m:t>H</m:t>
              </m:r>
            </m:sup>
          </m:sSup>
          <m:r>
            <w:rPr>
              <w:rFonts w:ascii="Cambria Math" w:hAnsi="Cambria Math"/>
            </w:rPr>
            <m:t>w=diag</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num>
                <m:den>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hint="eastAsia"/>
                    </w:rPr>
                    <m:t>⊙</m:t>
                  </m:r>
                  <m:acc>
                    <m:accPr>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hint="eastAsia"/>
                    </w:rPr>
                    <m:t>λ</m:t>
                  </m:r>
                </m:den>
              </m:f>
            </m:e>
          </m:d>
          <m:sSup>
            <m:sSupPr>
              <m:ctrlPr>
                <w:rPr>
                  <w:rFonts w:ascii="Cambria Math" w:hAnsi="Cambria Math"/>
                  <w:i/>
                </w:rPr>
              </m:ctrlPr>
            </m:sSupPr>
            <m:e>
              <m:rad>
                <m:radPr>
                  <m:degHide m:val="1"/>
                  <m:ctrlPr>
                    <w:rPr>
                      <w:rFonts w:ascii="Cambria Math" w:hAnsi="Cambria Math"/>
                    </w:rPr>
                  </m:ctrlPr>
                </m:radPr>
                <m:deg/>
                <m:e>
                  <m:r>
                    <m:rPr>
                      <m:sty m:val="p"/>
                    </m:rPr>
                    <w:rPr>
                      <w:rFonts w:ascii="Cambria Math" w:hAnsi="Cambria Math"/>
                    </w:rPr>
                    <m:t>n</m:t>
                  </m:r>
                </m:e>
              </m:rad>
              <m:r>
                <w:rPr>
                  <w:rFonts w:ascii="Cambria Math" w:hAnsi="Cambria Math"/>
                </w:rPr>
                <m:t>F</m:t>
              </m:r>
            </m:e>
            <m:sup>
              <m:r>
                <w:rPr>
                  <w:rFonts w:ascii="Cambria Math" w:hAnsi="Cambria Math"/>
                </w:rPr>
                <m:t>H</m:t>
              </m:r>
            </m:sup>
          </m:sSup>
          <m:r>
            <w:rPr>
              <w:rFonts w:ascii="Cambria Math" w:hAnsi="Cambria Math"/>
            </w:rPr>
            <m:t>y</m:t>
          </m:r>
        </m:oMath>
      </m:oMathPara>
    </w:p>
    <w:p w:rsidR="006707A4" w:rsidRDefault="006707A4" w:rsidP="009617A2">
      <w:pPr>
        <w:ind w:firstLine="420"/>
      </w:pPr>
      <w:r>
        <w:rPr>
          <w:rFonts w:hint="eastAsia"/>
        </w:rPr>
        <w:t>根据离散傅里叶变换规则：</w:t>
      </w:r>
    </w:p>
    <w:p w:rsidR="006707A4" w:rsidRPr="006707A4" w:rsidRDefault="006707A4" w:rsidP="009617A2">
      <w:pPr>
        <w:ind w:firstLine="420"/>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m:t>
              </m:r>
            </m:sup>
          </m:sSup>
          <m:r>
            <w:rPr>
              <w:rFonts w:ascii="Cambria Math" w:hAnsi="Cambria Math"/>
            </w:rPr>
            <m:t>=</m:t>
          </m:r>
          <m:r>
            <w:rPr>
              <w:rFonts w:ascii="Cambria Math" w:hAnsi="Cambria Math"/>
            </w:rPr>
            <m:t xml:space="preserve"> </m:t>
          </m:r>
          <m:r>
            <w:rPr>
              <w:rFonts w:ascii="Cambria Math" w:hAnsi="Cambria Math"/>
            </w:rPr>
            <m:t>d</m:t>
          </m:r>
          <m:r>
            <w:rPr>
              <w:rFonts w:ascii="Cambria Math" w:hAnsi="Cambria Math"/>
            </w:rPr>
            <m:t>iag</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num>
                <m:den>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hint="eastAsia"/>
                    </w:rPr>
                    <m:t>⊙</m:t>
                  </m:r>
                  <m:acc>
                    <m:accPr>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hint="eastAsia"/>
                    </w:rPr>
                    <m:t>λ</m:t>
                  </m:r>
                </m:den>
              </m:f>
            </m:e>
          </m:d>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oMath>
      </m:oMathPara>
    </w:p>
    <w:p w:rsidR="006707A4" w:rsidRDefault="006707A4" w:rsidP="009617A2">
      <w:pPr>
        <w:ind w:firstLine="420"/>
      </w:pPr>
      <w:r>
        <w:rPr>
          <w:rFonts w:hint="eastAsia"/>
        </w:rPr>
        <w:t>在根据对角矩阵性质：</w:t>
      </w:r>
    </w:p>
    <w:p w:rsidR="006707A4" w:rsidRPr="006707A4" w:rsidRDefault="006707A4" w:rsidP="009617A2">
      <w:pPr>
        <w:ind w:firstLine="420"/>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w</m:t>
                  </m:r>
                </m:e>
              </m:acc>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hint="eastAsia"/>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m:t>
                  </m:r>
                </m:sup>
              </m:sSup>
            </m:num>
            <m:den>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hint="eastAsia"/>
                </w:rPr>
                <m:t>⊙</m:t>
              </m:r>
              <m:acc>
                <m:accPr>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hint="eastAsia"/>
                </w:rPr>
                <m:t>λ</m:t>
              </m:r>
            </m:den>
          </m:f>
        </m:oMath>
      </m:oMathPara>
    </w:p>
    <w:p w:rsidR="006707A4" w:rsidRDefault="006707A4" w:rsidP="009617A2">
      <w:pPr>
        <w:ind w:firstLine="420"/>
      </w:pPr>
      <w:r>
        <w:rPr>
          <w:rFonts w:hint="eastAsia"/>
        </w:rPr>
        <w:t>即：</w:t>
      </w:r>
    </w:p>
    <w:p w:rsidR="006707A4" w:rsidRPr="00767FF9" w:rsidRDefault="006707A4" w:rsidP="009617A2">
      <w:pPr>
        <w:ind w:firstLine="420"/>
      </w:pPr>
      <m:oMathPara>
        <m:oMath>
          <m:acc>
            <m:accPr>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w:bookmarkStart w:id="8" w:name="OLE_LINK1"/>
              <w:bookmarkStart w:id="9" w:name="OLE_LINK2"/>
              <m:acc>
                <m:accPr>
                  <m:ctrlPr>
                    <w:rPr>
                      <w:rFonts w:ascii="Cambria Math" w:hAnsi="Cambria Math"/>
                      <w:i/>
                    </w:rPr>
                  </m:ctrlPr>
                </m:accPr>
                <m:e>
                  <m:r>
                    <w:rPr>
                      <w:rFonts w:ascii="Cambria Math" w:hAnsi="Cambria Math"/>
                    </w:rPr>
                    <m:t>x</m:t>
                  </m:r>
                </m:e>
              </m:acc>
              <w:bookmarkEnd w:id="8"/>
              <w:bookmarkEnd w:id="9"/>
              <m:r>
                <w:rPr>
                  <w:rFonts w:ascii="Cambria Math" w:hAnsi="Cambria Math" w:hint="eastAsia"/>
                </w:rPr>
                <m:t>⊙</m:t>
              </m:r>
              <m:acc>
                <m:accPr>
                  <m:ctrlPr>
                    <w:rPr>
                      <w:rFonts w:ascii="Cambria Math" w:hAnsi="Cambria Math"/>
                      <w:i/>
                    </w:rPr>
                  </m:ctrlPr>
                </m:accPr>
                <m:e>
                  <m:r>
                    <w:rPr>
                      <w:rFonts w:ascii="Cambria Math" w:hAnsi="Cambria Math" w:hint="eastAsia"/>
                    </w:rPr>
                    <m:t>y</m:t>
                  </m:r>
                </m:e>
              </m:acc>
            </m:num>
            <m:den>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hint="eastAsia"/>
                </w:rPr>
                <m:t>⊙</m:t>
              </m:r>
              <m:acc>
                <m:accPr>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hint="eastAsia"/>
                </w:rPr>
                <m:t>λ</m:t>
              </m:r>
            </m:den>
          </m:f>
        </m:oMath>
      </m:oMathPara>
    </w:p>
    <w:p w:rsidR="00767FF9" w:rsidRDefault="00767FF9" w:rsidP="009617A2">
      <w:pPr>
        <w:ind w:firstLine="420"/>
        <w:rPr>
          <w:rFonts w:hint="eastAsia"/>
        </w:rPr>
      </w:pPr>
      <w:r>
        <w:rPr>
          <w:rFonts w:hint="eastAsia"/>
        </w:rPr>
        <w:t>注意：以上除法都是矩阵的按元素相除，计算量较小。</w:t>
      </w:r>
    </w:p>
    <w:p w:rsidR="00EF5870" w:rsidRPr="009617A2" w:rsidRDefault="00EF5870" w:rsidP="00EF5870">
      <w:pPr>
        <w:ind w:firstLineChars="0" w:firstLine="0"/>
        <w:rPr>
          <w:b/>
        </w:rPr>
      </w:pPr>
      <w:r w:rsidRPr="009617A2">
        <w:rPr>
          <w:rFonts w:hint="eastAsia"/>
          <w:b/>
        </w:rPr>
        <w:t>非线性岭回归：</w:t>
      </w:r>
    </w:p>
    <w:p w:rsidR="00EF5870" w:rsidRDefault="00EF5870" w:rsidP="00EF5870">
      <w:pPr>
        <w:ind w:firstLine="420"/>
      </w:pPr>
      <w:r>
        <w:rPr>
          <w:rFonts w:hint="eastAsia"/>
        </w:rPr>
        <w:t>核方法通过显性核函数</w:t>
      </w:r>
      <m:oMath>
        <m:r>
          <m:rPr>
            <m:sty m:val="p"/>
          </m:rPr>
          <w:rPr>
            <w:rFonts w:ascii="Cambria Math" w:hAnsi="Cambria Math"/>
          </w:rPr>
          <m:t>k</m:t>
        </m:r>
        <m:d>
          <m:dPr>
            <m:ctrlPr>
              <w:rPr>
                <w:rFonts w:ascii="Cambria Math" w:hAnsi="Cambria Math"/>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oMath>
      <w:r>
        <w:rPr>
          <w:rFonts w:hint="eastAsia"/>
        </w:rPr>
        <w:t>，隐性定义某一特征变换映射函数</w:t>
      </w:r>
      <m:oMath>
        <m:r>
          <m:rPr>
            <m:sty m:val="p"/>
          </m:rPr>
          <w:rPr>
            <w:rFonts w:ascii="Cambria Math" w:hAnsi="Cambria Math"/>
          </w:rPr>
          <m:t>φ</m:t>
        </m:r>
        <m:d>
          <m:dPr>
            <m:ctrlPr>
              <w:rPr>
                <w:rFonts w:ascii="Cambria Math" w:hAnsi="Cambria Math"/>
              </w:rPr>
            </m:ctrlPr>
          </m:dPr>
          <m:e>
            <m:r>
              <w:rPr>
                <w:rFonts w:ascii="Cambria Math" w:hAnsi="Cambria Math"/>
              </w:rPr>
              <m:t>x</m:t>
            </m:r>
          </m:e>
        </m:d>
      </m:oMath>
      <w:r>
        <w:rPr>
          <w:rFonts w:hint="eastAsia"/>
        </w:rPr>
        <w:t>，将原特征</w:t>
      </w:r>
      <w:r w:rsidRPr="006D4D3C">
        <w:rPr>
          <w:position w:val="-4"/>
        </w:rPr>
        <w:object w:dxaOrig="200" w:dyaOrig="200">
          <v:shape id="_x0000_i1029" type="#_x0000_t75" style="width:7.5pt;height:7.5pt" o:ole="">
            <v:imagedata r:id="rId21" o:title=""/>
          </v:shape>
          <o:OLEObject Type="Embed" ProgID="Equation.DSMT4" ShapeID="_x0000_i1029" DrawAspect="Content" ObjectID="_1611983716" r:id="rId22"/>
        </w:object>
      </w:r>
      <w:r>
        <w:rPr>
          <w:rFonts w:hint="eastAsia"/>
        </w:rPr>
        <w:t>转换为高维特征</w:t>
      </w:r>
      <m:oMath>
        <m:r>
          <m:rPr>
            <m:sty m:val="p"/>
          </m:rPr>
          <w:rPr>
            <w:rFonts w:ascii="Cambria Math" w:hAnsi="Cambria Math"/>
          </w:rPr>
          <m:t>φ</m:t>
        </m:r>
        <m:d>
          <m:dPr>
            <m:ctrlPr>
              <w:rPr>
                <w:rFonts w:ascii="Cambria Math" w:hAnsi="Cambria Math"/>
              </w:rPr>
            </m:ctrlPr>
          </m:dPr>
          <m:e>
            <m:r>
              <w:rPr>
                <w:rFonts w:ascii="Cambria Math" w:hAnsi="Cambria Math"/>
              </w:rPr>
              <m:t>x</m:t>
            </m:r>
          </m:e>
        </m:d>
      </m:oMath>
      <w:r>
        <w:rPr>
          <w:rFonts w:hint="eastAsia"/>
        </w:rPr>
        <w:t>，以提高判别能力。核方法包含两方面。第一：显性核函数和隐性特征变换函数之间关系如下：</w:t>
      </w:r>
    </w:p>
    <w:p w:rsidR="00EF5870" w:rsidRPr="006D4D3C" w:rsidRDefault="00EF5870" w:rsidP="00EF5870">
      <w:pPr>
        <w:wordWrap w:val="0"/>
        <w:ind w:firstLine="420"/>
        <w:jc w:val="right"/>
      </w:pPr>
      <m:oMath>
        <m:r>
          <m:rPr>
            <m:sty m:val="p"/>
          </m:rPr>
          <w:rPr>
            <w:rFonts w:ascii="Cambria Math" w:hAnsi="Cambria Math"/>
          </w:rPr>
          <m:t>k</m:t>
        </m:r>
        <m:d>
          <m:dPr>
            <m:ctrlPr>
              <w:rPr>
                <w:rFonts w:ascii="Cambria Math" w:hAnsi="Cambria Math"/>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6</w:instrText>
      </w:r>
      <w:r>
        <w:rPr>
          <w:noProof/>
        </w:rPr>
        <w:fldChar w:fldCharType="end"/>
      </w:r>
      <w:r>
        <w:instrText>)</w:instrText>
      </w:r>
      <w:r>
        <w:fldChar w:fldCharType="end"/>
      </w:r>
    </w:p>
    <w:p w:rsidR="00EF5870" w:rsidRDefault="00EF5870" w:rsidP="00EF5870">
      <w:pPr>
        <w:ind w:firstLine="420"/>
      </w:pPr>
      <w:r>
        <w:rPr>
          <w:rFonts w:hint="eastAsia"/>
        </w:rPr>
        <w:t>第二：参数</w:t>
      </w:r>
      <w:r>
        <w:rPr>
          <w:rFonts w:hint="eastAsia"/>
        </w:rPr>
        <w:t>w</w:t>
      </w:r>
      <w:r>
        <w:rPr>
          <w:rFonts w:hint="eastAsia"/>
        </w:rPr>
        <w:t>可以表示成输入样本的线性加权组合形式：</w:t>
      </w:r>
    </w:p>
    <w:p w:rsidR="00EF5870" w:rsidRDefault="00EF5870" w:rsidP="00EF5870">
      <w:pPr>
        <w:wordWrap w:val="0"/>
        <w:ind w:firstLine="420"/>
        <w:jc w:val="right"/>
      </w:pPr>
      <m:oMath>
        <m:r>
          <m:rPr>
            <m:sty m:val="p"/>
          </m:rPr>
          <w:rPr>
            <w:rFonts w:ascii="Cambria Math" w:hAnsi="Cambria Math"/>
          </w:rPr>
          <m:t>w=</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r>
              <m:rPr>
                <m:sty m:val="p"/>
              </m:rPr>
              <w:rPr>
                <w:rFonts w:ascii="Cambria Math" w:hAnsi="Cambria Math"/>
              </w:rPr>
              <m:t>φ</m:t>
            </m:r>
            <m:d>
              <m:dPr>
                <m:ctrlPr>
                  <w:rPr>
                    <w:rFonts w:ascii="Cambria Math" w:hAnsi="Cambria Math"/>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φ</m:t>
                    </m:r>
                    <m:d>
                      <m:dPr>
                        <m:ctrlPr>
                          <w:rPr>
                            <w:rFonts w:ascii="Cambria Math" w:hAnsi="Cambria Math"/>
                          </w:rPr>
                        </m:ctrlPr>
                      </m:dPr>
                      <m:e>
                        <m:r>
                          <w:rPr>
                            <w:rFonts w:ascii="Cambria Math" w:hAnsi="Cambria Math"/>
                          </w:rPr>
                          <m:t>X</m:t>
                        </m:r>
                      </m:e>
                    </m:d>
                  </m:e>
                </m:d>
              </m:e>
              <m:sup>
                <m:r>
                  <w:rPr>
                    <w:rFonts w:ascii="Cambria Math" w:hAnsi="Cambria Math"/>
                  </w:rPr>
                  <m:t>T</m:t>
                </m:r>
              </m:sup>
            </m:sSup>
          </m:e>
        </m:nary>
        <m:r>
          <w:rPr>
            <w:rFonts w:ascii="Cambria Math" w:hAnsi="Cambria Math"/>
          </w:rPr>
          <m:t>α</m:t>
        </m:r>
      </m:oMath>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7</w:instrText>
      </w:r>
      <w:r>
        <w:rPr>
          <w:noProof/>
        </w:rPr>
        <w:fldChar w:fldCharType="end"/>
      </w:r>
      <w:r>
        <w:instrText>)</w:instrText>
      </w:r>
      <w:r>
        <w:fldChar w:fldCharType="end"/>
      </w:r>
    </w:p>
    <w:p w:rsidR="00EF5870" w:rsidRDefault="00EF5870" w:rsidP="00EF5870">
      <w:pPr>
        <w:ind w:firstLine="420"/>
      </w:pPr>
      <w:r>
        <w:rPr>
          <w:rFonts w:hint="eastAsia"/>
        </w:rPr>
        <w:t>其中：</w:t>
      </w:r>
    </w:p>
    <w:p w:rsidR="00EF5870" w:rsidRDefault="00EF5870" w:rsidP="00EF5870">
      <w:pPr>
        <w:wordWrap w:val="0"/>
        <w:ind w:firstLine="420"/>
        <w:jc w:val="right"/>
      </w:pPr>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i/>
                  </w:rPr>
                </m:ctrlPr>
              </m:eqArrPr>
              <m:e>
                <m:r>
                  <w:rPr>
                    <w:rFonts w:ascii="Cambria Math" w:hAnsi="Cambria Math"/>
                  </w:rPr>
                  <m:t xml:space="preserve">  </m:t>
                </m:r>
                <m:r>
                  <m:rPr>
                    <m:sty m:val="p"/>
                  </m:rPr>
                  <w:rPr>
                    <w:rFonts w:ascii="Cambria Math" w:hAnsi="Cambria Math"/>
                  </w:rPr>
                  <m:t>φ</m:t>
                </m:r>
                <m:d>
                  <m:dPr>
                    <m:ctrlPr>
                      <w:rPr>
                        <w:rFonts w:ascii="Cambria Math" w:hAnsi="Cambria Math"/>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e>
                </m:d>
                <m:r>
                  <w:rPr>
                    <w:rFonts w:ascii="Cambria Math" w:hAnsi="Cambria Math"/>
                  </w:rPr>
                  <m:t xml:space="preserve">  </m:t>
                </m:r>
              </m:e>
              <m:e>
                <m:r>
                  <w:rPr>
                    <w:rFonts w:ascii="Cambria Math" w:hAnsi="Cambria Math"/>
                  </w:rPr>
                  <m:t xml:space="preserve">  </m:t>
                </m:r>
                <m:r>
                  <m:rPr>
                    <m:sty m:val="p"/>
                  </m:rPr>
                  <w:rPr>
                    <w:rFonts w:ascii="Cambria Math" w:hAnsi="Cambria Math"/>
                  </w:rPr>
                  <m:t>φ</m:t>
                </m:r>
                <m:d>
                  <m:dPr>
                    <m:ctrlPr>
                      <w:rPr>
                        <w:rFonts w:ascii="Cambria Math" w:hAnsi="Cambria Math"/>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 xml:space="preserve"> </m:t>
                </m:r>
                <m:r>
                  <m:rPr>
                    <m:sty m:val="p"/>
                  </m:rPr>
                  <w:rPr>
                    <w:rFonts w:ascii="Cambria Math" w:hAnsi="Cambria Math"/>
                  </w:rPr>
                  <m:t>φ</m:t>
                </m:r>
                <m:d>
                  <m:dPr>
                    <m:ctrlPr>
                      <w:rPr>
                        <w:rFonts w:ascii="Cambria Math" w:hAnsi="Cambria Math"/>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hint="eastAsia"/>
                              </w:rPr>
                              <m:t>m</m:t>
                            </m:r>
                          </m:e>
                        </m:d>
                      </m:sup>
                    </m:sSup>
                  </m:e>
                </m:d>
                <m:r>
                  <w:rPr>
                    <w:rFonts w:ascii="Cambria Math" w:hAnsi="Cambria Math"/>
                  </w:rPr>
                  <m:t xml:space="preserve">  </m:t>
                </m:r>
              </m:e>
            </m:eqArr>
          </m:e>
        </m:d>
      </m:oMath>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8</w:instrText>
      </w:r>
      <w:r>
        <w:rPr>
          <w:noProof/>
        </w:rPr>
        <w:fldChar w:fldCharType="end"/>
      </w:r>
      <w:r>
        <w:instrText>)</w:instrText>
      </w:r>
      <w:r>
        <w:fldChar w:fldCharType="end"/>
      </w:r>
    </w:p>
    <w:p w:rsidR="00EF5870" w:rsidRDefault="00EF5870" w:rsidP="00EF5870">
      <w:pPr>
        <w:wordWrap w:val="0"/>
        <w:ind w:firstLine="420"/>
        <w:jc w:val="right"/>
      </w:pPr>
      <m:oMath>
        <m:r>
          <w:rPr>
            <w:rFonts w:ascii="Cambria Math" w:hAnsi="Cambria Math"/>
          </w:rPr>
          <m:t>α=</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α</m:t>
                    </m:r>
                  </m:e>
                  <m:sub>
                    <m:r>
                      <w:rPr>
                        <w:rFonts w:ascii="Cambria Math" w:hAnsi="Cambria Math"/>
                      </w:rPr>
                      <m:t>1</m:t>
                    </m:r>
                  </m:sub>
                </m:sSub>
              </m:e>
              <m:e>
                <m:sSub>
                  <m:sSubPr>
                    <m:ctrlPr>
                      <w:rPr>
                        <w:rFonts w:ascii="Cambria Math" w:hAnsi="Cambria Math"/>
                        <w:i/>
                      </w:rPr>
                    </m:ctrlPr>
                  </m:sSubPr>
                  <m:e>
                    <m:r>
                      <w:rPr>
                        <w:rFonts w:ascii="Cambria Math" w:hAnsi="Cambria Math"/>
                      </w:rPr>
                      <m:t>α</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α</m:t>
                    </m:r>
                  </m:e>
                  <m:sub>
                    <m:r>
                      <w:rPr>
                        <w:rFonts w:ascii="Cambria Math" w:hAnsi="Cambria Math"/>
                      </w:rPr>
                      <m:t>m</m:t>
                    </m:r>
                  </m:sub>
                </m:sSub>
              </m:e>
            </m:eqArr>
          </m:e>
        </m:d>
      </m:oMath>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9</w:instrText>
      </w:r>
      <w:r>
        <w:rPr>
          <w:noProof/>
        </w:rPr>
        <w:fldChar w:fldCharType="end"/>
      </w:r>
      <w:r>
        <w:instrText>)</w:instrText>
      </w:r>
      <w:r>
        <w:fldChar w:fldCharType="end"/>
      </w:r>
    </w:p>
    <w:p w:rsidR="00EF5870" w:rsidRDefault="00EF5870" w:rsidP="00EF5870">
      <w:pPr>
        <w:ind w:firstLine="420"/>
      </w:pPr>
      <w:r>
        <w:rPr>
          <w:rFonts w:hint="eastAsia"/>
        </w:rPr>
        <w:t>为此目标函数</w:t>
      </w:r>
      <m:oMath>
        <m:r>
          <m:rPr>
            <m:sty m:val="p"/>
          </m:rPr>
          <w:rPr>
            <w:rFonts w:ascii="Cambria Math" w:hAnsi="Cambria Math"/>
          </w:rPr>
          <m:t>J</m:t>
        </m:r>
        <m:d>
          <m:dPr>
            <m:ctrlPr>
              <w:rPr>
                <w:rFonts w:ascii="Cambria Math" w:hAnsi="Cambria Math"/>
              </w:rPr>
            </m:ctrlPr>
          </m:dPr>
          <m:e>
            <m:r>
              <w:rPr>
                <w:rFonts w:ascii="Cambria Math" w:hAnsi="Cambria Math"/>
              </w:rPr>
              <m:t>w</m:t>
            </m:r>
          </m:e>
        </m:d>
      </m:oMath>
      <w:r>
        <w:rPr>
          <w:rFonts w:hint="eastAsia"/>
        </w:rPr>
        <w:t>在基本空间关于参数</w:t>
      </w:r>
      <w:r>
        <w:t>w</w:t>
      </w:r>
      <w:r>
        <w:rPr>
          <w:rFonts w:hint="eastAsia"/>
        </w:rPr>
        <w:t>极小化问题转换为对偶空间关于参数</w:t>
      </w:r>
      <m:oMath>
        <m:r>
          <w:rPr>
            <w:rFonts w:ascii="Cambria Math" w:hAnsi="Cambria Math"/>
          </w:rPr>
          <m:t>α</m:t>
        </m:r>
      </m:oMath>
      <w:r>
        <w:rPr>
          <w:rFonts w:hint="eastAsia"/>
        </w:rPr>
        <w:t>极小化问题。</w:t>
      </w:r>
      <m:oMath>
        <m:r>
          <w:rPr>
            <w:rFonts w:ascii="Cambria Math" w:hAnsi="Cambria Math"/>
          </w:rPr>
          <m:t>α</m:t>
        </m:r>
      </m:oMath>
      <w:r>
        <w:rPr>
          <w:rFonts w:hint="eastAsia"/>
        </w:rPr>
        <w:t>也存在闭合解析解：</w:t>
      </w:r>
    </w:p>
    <w:p w:rsidR="00EF5870" w:rsidRDefault="00EF5870" w:rsidP="00EF5870">
      <w:pPr>
        <w:wordWrap w:val="0"/>
        <w:ind w:firstLine="420"/>
        <w:jc w:val="right"/>
      </w:pPr>
      <m:oMath>
        <m:r>
          <w:rPr>
            <w:rFonts w:ascii="Cambria Math" w:hAnsi="Cambria Math"/>
          </w:rPr>
          <w:lastRenderedPageBreak/>
          <m:t>α=</m:t>
        </m:r>
        <m:sSup>
          <m:sSupPr>
            <m:ctrlPr>
              <w:rPr>
                <w:rFonts w:ascii="Cambria Math" w:hAnsi="Cambria Math"/>
              </w:rPr>
            </m:ctrlPr>
          </m:sSupPr>
          <m:e>
            <m:d>
              <m:dPr>
                <m:ctrlPr>
                  <w:rPr>
                    <w:rFonts w:ascii="Cambria Math" w:hAnsi="Cambria Math"/>
                  </w:rPr>
                </m:ctrlPr>
              </m:dPr>
              <m:e>
                <m:r>
                  <w:rPr>
                    <w:rFonts w:ascii="Cambria Math" w:hAnsi="Cambria Math"/>
                  </w:rPr>
                  <m:t>K+</m:t>
                </m:r>
                <m:r>
                  <w:rPr>
                    <w:rFonts w:ascii="Cambria Math" w:hAnsi="Cambria Math" w:hint="eastAsia"/>
                  </w:rPr>
                  <m:t>λ</m:t>
                </m:r>
                <m:r>
                  <w:rPr>
                    <w:rFonts w:ascii="Cambria Math" w:hAnsi="Cambria Math"/>
                  </w:rPr>
                  <m:t>I</m:t>
                </m:r>
              </m:e>
            </m:d>
          </m:e>
          <m:sup>
            <m:r>
              <w:rPr>
                <w:rFonts w:ascii="Cambria Math" w:hAnsi="Cambria Math"/>
              </w:rPr>
              <m:t>-1</m:t>
            </m:r>
          </m:sup>
        </m:sSup>
        <m:r>
          <w:rPr>
            <w:rFonts w:ascii="Cambria Math" w:hAnsi="Cambria Math"/>
          </w:rPr>
          <m:t>y</m:t>
        </m:r>
      </m:oMath>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14</w:instrText>
      </w:r>
      <w:r>
        <w:rPr>
          <w:noProof/>
        </w:rPr>
        <w:fldChar w:fldCharType="end"/>
      </w:r>
      <w:r>
        <w:instrText>)</w:instrText>
      </w:r>
      <w:r>
        <w:fldChar w:fldCharType="end"/>
      </w:r>
    </w:p>
    <w:p w:rsidR="00EF5870" w:rsidRDefault="00EF5870" w:rsidP="00EF5870">
      <w:pPr>
        <w:ind w:firstLine="420"/>
      </w:pPr>
      <w:r>
        <w:rPr>
          <w:rFonts w:hint="eastAsia"/>
        </w:rPr>
        <w:t>核方法内在包含的两个层面，通过隐性的线性或非线性特征映射无需进行显式计算映射特征。不仅提升了判别分类能力，而且将原先基本空间线性参数优化问题也变为对偶空间线性参数优化问题。尽管如此，其存在两个方面问题。</w:t>
      </w:r>
      <w:r w:rsidRPr="00E672F2">
        <w:rPr>
          <w:rFonts w:hint="eastAsia"/>
          <w:b/>
        </w:rPr>
        <w:t>第一同线性岭回归方法一样，需求解一个大矩阵的逆</w:t>
      </w:r>
      <w:r>
        <w:rPr>
          <w:rFonts w:hint="eastAsia"/>
        </w:rPr>
        <w:t>。矩阵大小同样本个数相同。第二，对偶空间映射函数</w:t>
      </w:r>
      <m:oMath>
        <m:sSub>
          <m:sSubPr>
            <m:ctrlPr>
              <w:rPr>
                <w:rFonts w:ascii="Cambria Math" w:hAnsi="Cambria Math"/>
              </w:rPr>
            </m:ctrlPr>
          </m:sSubPr>
          <m:e>
            <m:r>
              <w:rPr>
                <w:rFonts w:ascii="Cambria Math" w:hAnsi="Cambria Math"/>
              </w:rPr>
              <m:t>f</m:t>
            </m:r>
          </m:e>
          <m:sub>
            <m:r>
              <w:rPr>
                <w:rFonts w:ascii="Cambria Math" w:hAnsi="Cambria Math"/>
              </w:rPr>
              <m:t>α</m:t>
            </m:r>
          </m:sub>
        </m:sSub>
        <m:d>
          <m:dPr>
            <m:ctrlPr>
              <w:rPr>
                <w:rFonts w:ascii="Cambria Math" w:hAnsi="Cambria Math"/>
                <w:i/>
              </w:rPr>
            </m:ctrlPr>
          </m:dPr>
          <m:e>
            <m:r>
              <w:rPr>
                <w:rFonts w:ascii="Cambria Math" w:hAnsi="Cambria Math" w:hint="eastAsia"/>
              </w:rPr>
              <m:t>z</m:t>
            </m:r>
          </m:e>
        </m:d>
      </m:oMath>
      <w:r>
        <w:rPr>
          <w:rFonts w:hint="eastAsia"/>
        </w:rPr>
        <w:t>的评估计算量随样本个数增加而增加式</w:t>
      </w:r>
      <w:r>
        <w:rPr>
          <w:rFonts w:hint="eastAsia"/>
        </w:rPr>
        <w:t>7</w:t>
      </w:r>
      <w:r>
        <w:rPr>
          <w:rFonts w:hint="eastAsia"/>
        </w:rPr>
        <w:t>。而基本空间映射函数</w:t>
      </w:r>
      <m:oMath>
        <m:sSub>
          <m:sSubPr>
            <m:ctrlPr>
              <w:rPr>
                <w:rFonts w:ascii="Cambria Math" w:hAnsi="Cambria Math"/>
              </w:rPr>
            </m:ctrlPr>
          </m:sSubPr>
          <m:e>
            <m:r>
              <w:rPr>
                <w:rFonts w:ascii="Cambria Math" w:hAnsi="Cambria Math"/>
              </w:rPr>
              <m:t>f</m:t>
            </m:r>
          </m:e>
          <m:sub>
            <m:r>
              <w:rPr>
                <w:rFonts w:ascii="Cambria Math" w:hAnsi="Cambria Math"/>
              </w:rPr>
              <m:t>w</m:t>
            </m:r>
          </m:sub>
        </m:sSub>
        <m:d>
          <m:dPr>
            <m:ctrlPr>
              <w:rPr>
                <w:rFonts w:ascii="Cambria Math" w:hAnsi="Cambria Math"/>
                <w:i/>
              </w:rPr>
            </m:ctrlPr>
          </m:dPr>
          <m:e>
            <m:r>
              <w:rPr>
                <w:rFonts w:ascii="Cambria Math" w:hAnsi="Cambria Math" w:hint="eastAsia"/>
              </w:rPr>
              <m:t>z</m:t>
            </m:r>
          </m:e>
        </m:d>
      </m:oMath>
      <w:r>
        <w:rPr>
          <w:rFonts w:hint="eastAsia"/>
        </w:rPr>
        <w:t>则不存在此问题。</w:t>
      </w:r>
      <w:r w:rsidRPr="00725CE9">
        <w:rPr>
          <w:rFonts w:hint="eastAsia"/>
          <w:b/>
        </w:rPr>
        <w:t>若核矩阵为循环矩阵</w:t>
      </w:r>
      <w:r>
        <w:rPr>
          <w:rFonts w:hint="eastAsia"/>
          <w:b/>
        </w:rPr>
        <w:t>、</w:t>
      </w:r>
      <w:r w:rsidRPr="00725CE9">
        <w:rPr>
          <w:rFonts w:hint="eastAsia"/>
          <w:b/>
        </w:rPr>
        <w:t>时，则可以利用傅里叶变换将其对角化，解决上述两个问题。</w:t>
      </w:r>
    </w:p>
    <w:p w:rsidR="00EF5870" w:rsidRPr="00EF5870" w:rsidRDefault="00EF5870" w:rsidP="00EF5870">
      <w:pPr>
        <w:ind w:firstLineChars="0" w:firstLine="0"/>
        <w:rPr>
          <w:rFonts w:hint="eastAsia"/>
          <w:b/>
        </w:rPr>
      </w:pPr>
      <w:r w:rsidRPr="00EF5870">
        <w:rPr>
          <w:rFonts w:hint="eastAsia"/>
          <w:b/>
        </w:rPr>
        <w:t>模型求解：</w:t>
      </w:r>
    </w:p>
    <w:p w:rsidR="00EF5870" w:rsidRPr="001744B6" w:rsidRDefault="00EF5870" w:rsidP="00EF5870">
      <w:pPr>
        <w:ind w:firstLine="420"/>
      </w:pPr>
      <w:r>
        <w:rPr>
          <w:rFonts w:hint="eastAsia"/>
        </w:rPr>
        <w:t>下面给出</w:t>
      </w:r>
      <w:r>
        <w:rPr>
          <w:rFonts w:hint="eastAsia"/>
        </w:rPr>
        <w:t>KCF</w:t>
      </w:r>
      <w:r>
        <w:rPr>
          <w:rFonts w:hint="eastAsia"/>
        </w:rPr>
        <w:t>运算的三个流程。</w:t>
      </w:r>
    </w:p>
    <w:p w:rsidR="00EF5870" w:rsidRDefault="00EF5870" w:rsidP="00EF5870">
      <w:pPr>
        <w:ind w:firstLineChars="0" w:firstLine="0"/>
      </w:pPr>
      <w:r>
        <w:rPr>
          <w:rFonts w:hint="eastAsia"/>
        </w:rPr>
        <w:t>1</w:t>
      </w:r>
      <w:r>
        <w:rPr>
          <w:rFonts w:hint="eastAsia"/>
        </w:rPr>
        <w:t>、快速参数回归</w:t>
      </w:r>
    </w:p>
    <w:p w:rsidR="00EF5870" w:rsidRDefault="00EF5870" w:rsidP="00EF5870">
      <w:pPr>
        <w:ind w:firstLine="420"/>
      </w:pPr>
      <w:r>
        <w:rPr>
          <w:rFonts w:hint="eastAsia"/>
        </w:rPr>
        <w:t>下面再次给出对偶空间回归参数闭合解析解公式</w:t>
      </w:r>
    </w:p>
    <w:p w:rsidR="00EF5870" w:rsidRDefault="00EF5870" w:rsidP="00EF5870">
      <w:pPr>
        <w:pStyle w:val="MTDisplayEquation"/>
      </w:pPr>
      <w:r>
        <w:tab/>
      </w:r>
      <m:oMath>
        <m:r>
          <w:rPr>
            <w:rFonts w:ascii="Cambria Math" w:hAnsi="Cambria Math"/>
          </w:rPr>
          <m:t>α=</m:t>
        </m:r>
        <m:sSup>
          <m:sSupPr>
            <m:ctrlPr>
              <w:rPr>
                <w:rFonts w:ascii="Cambria Math" w:eastAsia="宋体" w:hAnsi="Cambria Math" w:cstheme="minorBidi"/>
                <w:kern w:val="2"/>
                <w:szCs w:val="22"/>
                <w:lang w:val="en-US"/>
              </w:rPr>
            </m:ctrlPr>
          </m:sSupPr>
          <m:e>
            <m:d>
              <m:dPr>
                <m:ctrlPr>
                  <w:rPr>
                    <w:rFonts w:ascii="Cambria Math" w:eastAsia="宋体" w:hAnsi="Cambria Math" w:cstheme="minorBidi"/>
                    <w:kern w:val="2"/>
                    <w:szCs w:val="22"/>
                    <w:lang w:val="en-US"/>
                  </w:rPr>
                </m:ctrlPr>
              </m:dPr>
              <m:e>
                <m:r>
                  <w:rPr>
                    <w:rFonts w:ascii="Cambria Math" w:hAnsi="Cambria Math"/>
                  </w:rPr>
                  <m:t>K+</m:t>
                </m:r>
                <m:r>
                  <w:rPr>
                    <w:rFonts w:ascii="Cambria Math" w:hAnsi="Cambria Math" w:hint="eastAsia"/>
                  </w:rPr>
                  <m:t>λ</m:t>
                </m:r>
                <m:r>
                  <w:rPr>
                    <w:rFonts w:ascii="Cambria Math" w:hAnsi="Cambria Math"/>
                  </w:rPr>
                  <m:t>I</m:t>
                </m:r>
              </m:e>
            </m:d>
          </m:e>
          <m:sup>
            <m:r>
              <w:rPr>
                <w:rFonts w:ascii="Cambria Math" w:hAnsi="Cambria Math"/>
              </w:rPr>
              <m:t>-1</m:t>
            </m:r>
          </m:sup>
        </m:sSup>
        <m:r>
          <w:rPr>
            <w:rFonts w:ascii="Cambria Math" w:hAnsi="Cambria Math"/>
          </w:rPr>
          <m:t>y</m:t>
        </m:r>
      </m:oMath>
      <w:r w:rsidRPr="004E0662">
        <w:t xml:space="preserve"> </w: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22</w:instrText>
      </w:r>
      <w:r>
        <w:rPr>
          <w:noProof/>
        </w:rPr>
        <w:fldChar w:fldCharType="end"/>
      </w:r>
      <w:r>
        <w:instrText>)</w:instrText>
      </w:r>
      <w:r>
        <w:fldChar w:fldCharType="end"/>
      </w:r>
    </w:p>
    <w:p w:rsidR="00EF5870" w:rsidRDefault="00EF5870" w:rsidP="00EF5870">
      <w:pPr>
        <w:ind w:firstLine="420"/>
      </w:pPr>
      <w:r>
        <w:rPr>
          <w:rFonts w:hint="eastAsia"/>
        </w:rPr>
        <w:t>若</w:t>
      </w:r>
      <w:r>
        <w:t>K</w:t>
      </w:r>
      <w:r>
        <w:rPr>
          <w:rFonts w:hint="eastAsia"/>
        </w:rPr>
        <w:t>为循环矩阵，则</w:t>
      </w:r>
      <m:oMath>
        <m:r>
          <w:rPr>
            <w:rFonts w:ascii="Cambria Math" w:hAnsi="Cambria Math"/>
          </w:rPr>
          <m:t>α</m:t>
        </m:r>
      </m:oMath>
      <w:r>
        <w:rPr>
          <w:rFonts w:hint="eastAsia"/>
        </w:rPr>
        <w:t>在</w:t>
      </w:r>
      <w:r>
        <w:rPr>
          <w:rFonts w:hint="eastAsia"/>
        </w:rPr>
        <w:t>DFT</w:t>
      </w:r>
      <w:r>
        <w:rPr>
          <w:rFonts w:hint="eastAsia"/>
        </w:rPr>
        <w:t>域的闭合解析解为。</w:t>
      </w:r>
    </w:p>
    <w:p w:rsidR="00EF5870" w:rsidRDefault="00EF5870" w:rsidP="00EF5870">
      <w:pPr>
        <w:pStyle w:val="MTDisplayEquation"/>
      </w:pPr>
      <w:r>
        <w:tab/>
      </w:r>
      <m:oMath>
        <m:acc>
          <m:accPr>
            <m:ctrlPr>
              <w:rPr>
                <w:rFonts w:ascii="Cambria Math" w:hAnsi="Cambria Math"/>
                <w:sz w:val="24"/>
                <w:szCs w:val="24"/>
              </w:rPr>
            </m:ctrlPr>
          </m:accPr>
          <m:e>
            <m:r>
              <w:rPr>
                <w:rFonts w:ascii="Cambria Math" w:hAnsi="Cambria Math"/>
                <w:sz w:val="24"/>
                <w:szCs w:val="24"/>
              </w:rPr>
              <m:t>α</m:t>
            </m:r>
          </m:e>
        </m:acc>
        <m:r>
          <w:rPr>
            <w:rFonts w:ascii="Cambria Math" w:hAnsi="Cambria Math"/>
            <w:sz w:val="24"/>
            <w:szCs w:val="24"/>
          </w:rPr>
          <m:t>=</m:t>
        </m:r>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y</m:t>
                </m:r>
              </m:e>
            </m:acc>
          </m:num>
          <m:den>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k</m:t>
                    </m:r>
                  </m:e>
                </m:acc>
              </m:e>
              <m:sup>
                <m:r>
                  <w:rPr>
                    <w:rFonts w:ascii="Cambria Math" w:hAnsi="Cambria Math"/>
                    <w:sz w:val="24"/>
                    <w:szCs w:val="24"/>
                  </w:rPr>
                  <m:t>xx</m:t>
                </m:r>
              </m:sup>
            </m:sSup>
            <m:r>
              <w:rPr>
                <w:rFonts w:ascii="Cambria Math" w:hAnsi="Cambria Math"/>
                <w:sz w:val="24"/>
                <w:szCs w:val="24"/>
              </w:rPr>
              <m:t>+λ</m:t>
            </m:r>
          </m:den>
        </m:f>
      </m:oMath>
      <w:r w:rsidRPr="00496A4A">
        <w:rPr>
          <w:rFonts w:ascii="Times New Roman" w:hAnsi="Times New Roman"/>
          <w:sz w:val="24"/>
          <w:szCs w:val="24"/>
        </w:rP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23</w:instrText>
      </w:r>
      <w:r>
        <w:rPr>
          <w:noProof/>
        </w:rPr>
        <w:fldChar w:fldCharType="end"/>
      </w:r>
      <w:r>
        <w:instrText>)</w:instrText>
      </w:r>
      <w:r>
        <w:fldChar w:fldCharType="end"/>
      </w:r>
    </w:p>
    <w:p w:rsidR="00EF5870" w:rsidRDefault="00EF5870" w:rsidP="00EF5870">
      <w:pPr>
        <w:ind w:firstLine="420"/>
      </w:pPr>
      <w:r>
        <w:rPr>
          <w:rFonts w:hint="eastAsia"/>
        </w:rPr>
        <w:t>其中</w:t>
      </w:r>
      <m:oMath>
        <m:acc>
          <m:accPr>
            <m:ctrlPr>
              <w:rPr>
                <w:rFonts w:ascii="Cambria Math" w:eastAsiaTheme="majorEastAsia" w:hAnsi="Cambria Math" w:cs="Times New Roman"/>
                <w:i/>
                <w:kern w:val="0"/>
                <w:sz w:val="24"/>
                <w:szCs w:val="24"/>
                <w:lang w:val="zh-CN"/>
              </w:rPr>
            </m:ctrlPr>
          </m:accPr>
          <m:e>
            <m:r>
              <w:rPr>
                <w:rFonts w:ascii="Cambria Math" w:hAnsi="Cambria Math" w:cs="Times New Roman"/>
                <w:sz w:val="24"/>
                <w:szCs w:val="24"/>
              </w:rPr>
              <m:t>y</m:t>
            </m:r>
          </m:e>
        </m:acc>
      </m:oMath>
      <w:r>
        <w:rPr>
          <w:rFonts w:hint="eastAsia"/>
        </w:rPr>
        <w:t>为回归目标</w:t>
      </w:r>
      <w:r>
        <w:t>y</w:t>
      </w:r>
      <w:r>
        <w:rPr>
          <w:rFonts w:hint="eastAsia"/>
        </w:rPr>
        <w:t>的离散傅里叶变换，</w:t>
      </w:r>
      <m:oMath>
        <m:sSup>
          <m:sSupPr>
            <m:ctrlPr>
              <w:rPr>
                <w:rFonts w:ascii="Cambria Math" w:eastAsiaTheme="majorEastAsia" w:hAnsi="Cambria Math" w:cs="Times New Roman"/>
                <w:i/>
                <w:kern w:val="0"/>
                <w:sz w:val="24"/>
                <w:szCs w:val="24"/>
                <w:lang w:val="zh-CN"/>
              </w:rPr>
            </m:ctrlPr>
          </m:sSupPr>
          <m:e>
            <m:acc>
              <m:accPr>
                <m:ctrlPr>
                  <w:rPr>
                    <w:rFonts w:ascii="Cambria Math" w:eastAsiaTheme="majorEastAsia" w:hAnsi="Cambria Math" w:cs="Times New Roman"/>
                    <w:i/>
                    <w:kern w:val="0"/>
                    <w:sz w:val="24"/>
                    <w:szCs w:val="24"/>
                    <w:lang w:val="zh-CN"/>
                  </w:rPr>
                </m:ctrlPr>
              </m:accPr>
              <m:e>
                <m:r>
                  <w:rPr>
                    <w:rFonts w:ascii="Cambria Math" w:hAnsi="Cambria Math" w:cs="Times New Roman"/>
                    <w:sz w:val="24"/>
                    <w:szCs w:val="24"/>
                  </w:rPr>
                  <m:t>k</m:t>
                </m:r>
              </m:e>
            </m:acc>
          </m:e>
          <m:sup>
            <m:r>
              <w:rPr>
                <w:rFonts w:ascii="Cambria Math" w:hAnsi="Cambria Math" w:cs="Times New Roman"/>
                <w:sz w:val="24"/>
                <w:szCs w:val="24"/>
              </w:rPr>
              <m:t>xx</m:t>
            </m:r>
          </m:sup>
        </m:sSup>
      </m:oMath>
      <w:r>
        <w:rPr>
          <w:rFonts w:hint="eastAsia"/>
        </w:rPr>
        <w:t>为循环核矩阵</w:t>
      </w:r>
      <m:oMath>
        <m:r>
          <m:rPr>
            <m:sty m:val="p"/>
          </m:rPr>
          <w:rPr>
            <w:rFonts w:ascii="Cambria Math" w:hAnsi="Cambria Math"/>
          </w:rPr>
          <m:t>K=C</m:t>
        </m:r>
        <m:d>
          <m:dPr>
            <m:ctrlPr>
              <w:rPr>
                <w:rFonts w:ascii="Cambria Math" w:hAnsi="Cambria Math"/>
              </w:rPr>
            </m:ctrlPr>
          </m:dPr>
          <m:e>
            <m:sSup>
              <m:sSupPr>
                <m:ctrlPr>
                  <w:rPr>
                    <w:rFonts w:ascii="Cambria Math" w:hAnsi="Cambria Math"/>
                    <w:i/>
                  </w:rPr>
                </m:ctrlPr>
              </m:sSupPr>
              <m:e>
                <m:r>
                  <w:rPr>
                    <w:rFonts w:ascii="Cambria Math" w:hAnsi="Cambria Math"/>
                  </w:rPr>
                  <m:t>k</m:t>
                </m:r>
              </m:e>
              <m:sup>
                <m:r>
                  <w:rPr>
                    <w:rFonts w:ascii="Cambria Math" w:hAnsi="Cambria Math"/>
                  </w:rPr>
                  <m:t>xx</m:t>
                </m:r>
              </m:sup>
            </m:sSup>
          </m:e>
        </m:d>
      </m:oMath>
      <w:r>
        <w:rPr>
          <w:rFonts w:hint="eastAsia"/>
        </w:rPr>
        <w:t>第一行即循环核矩阵的基本样本</w:t>
      </w:r>
      <m:oMath>
        <m:sSup>
          <m:sSupPr>
            <m:ctrlPr>
              <w:rPr>
                <w:rFonts w:ascii="Cambria Math" w:hAnsi="Cambria Math"/>
                <w:i/>
              </w:rPr>
            </m:ctrlPr>
          </m:sSupPr>
          <m:e>
            <m:r>
              <w:rPr>
                <w:rFonts w:ascii="Cambria Math" w:hAnsi="Cambria Math"/>
              </w:rPr>
              <m:t>k</m:t>
            </m:r>
          </m:e>
          <m:sup>
            <m:r>
              <w:rPr>
                <w:rFonts w:ascii="Cambria Math" w:hAnsi="Cambria Math"/>
              </w:rPr>
              <m:t>xx</m:t>
            </m:r>
          </m:sup>
        </m:sSup>
      </m:oMath>
      <w:r>
        <w:rPr>
          <w:rFonts w:hint="eastAsia"/>
        </w:rPr>
        <w:t>的离散傅里叶变换。</w:t>
      </w:r>
      <m:oMath>
        <m:sSup>
          <m:sSupPr>
            <m:ctrlPr>
              <w:rPr>
                <w:rFonts w:ascii="Cambria Math" w:hAnsi="Cambria Math"/>
                <w:i/>
              </w:rPr>
            </m:ctrlPr>
          </m:sSupPr>
          <m:e>
            <m:r>
              <w:rPr>
                <w:rFonts w:ascii="Cambria Math" w:hAnsi="Cambria Math"/>
              </w:rPr>
              <m:t>k</m:t>
            </m:r>
          </m:e>
          <m:sup>
            <m:r>
              <w:rPr>
                <w:rFonts w:ascii="Cambria Math" w:hAnsi="Cambria Math"/>
              </w:rPr>
              <m:t>xz</m:t>
            </m:r>
          </m:sup>
        </m:sSup>
      </m:oMath>
      <w:r>
        <w:rPr>
          <w:rFonts w:hint="eastAsia"/>
        </w:rPr>
        <w:t>称为核自相关量。任意两个向量的核相关量的元素定义为：</w:t>
      </w:r>
      <w:r w:rsidRPr="00FE07B5">
        <w:rPr>
          <w:rFonts w:hint="eastAsia"/>
          <w:b/>
        </w:rPr>
        <w:t>表征两个向量投影至高维空间的相关程度</w:t>
      </w:r>
      <w:r>
        <w:rPr>
          <w:rFonts w:hint="eastAsia"/>
          <w:b/>
        </w:rPr>
        <w:t>。</w:t>
      </w:r>
    </w:p>
    <w:p w:rsidR="00EF5870" w:rsidRDefault="00EF5870" w:rsidP="00EF5870">
      <w:pPr>
        <w:pStyle w:val="MTDisplayEquation"/>
      </w:pPr>
      <w:r>
        <w:tab/>
      </w:r>
      <m:oMath>
        <m:sSubSup>
          <m:sSubSupPr>
            <m:ctrlPr>
              <w:rPr>
                <w:rFonts w:ascii="Cambria Math" w:hAnsi="Cambria Math"/>
              </w:rPr>
            </m:ctrlPr>
          </m:sSubSupPr>
          <m:e>
            <m:r>
              <w:rPr>
                <w:rFonts w:ascii="Cambria Math" w:hAnsi="Cambria Math"/>
              </w:rPr>
              <m:t>k</m:t>
            </m:r>
          </m:e>
          <m:sub>
            <m:r>
              <w:rPr>
                <w:rFonts w:ascii="Cambria Math" w:hAnsi="Cambria Math"/>
              </w:rPr>
              <m:t>i</m:t>
            </m:r>
          </m:sub>
          <m:sup>
            <m:r>
              <w:rPr>
                <w:rFonts w:ascii="Cambria Math" w:hAnsi="Cambria Math"/>
              </w:rPr>
              <m:t>xz</m:t>
            </m:r>
          </m:sup>
        </m:sSubSup>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d>
          <m:dPr>
            <m:ctrlPr>
              <w:rPr>
                <w:rFonts w:ascii="Cambria Math" w:hAnsi="Cambria Math"/>
                <w:i/>
              </w:rPr>
            </m:ctrlPr>
          </m:dPr>
          <m:e>
            <m:r>
              <w:rPr>
                <w:rFonts w:ascii="Cambria Math" w:hAnsi="Cambria Math"/>
              </w:rPr>
              <m:t>x</m:t>
            </m:r>
          </m:e>
        </m:d>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z</m:t>
            </m:r>
          </m:e>
        </m:d>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z</m:t>
            </m:r>
          </m:e>
        </m:d>
        <m:r>
          <w:rPr>
            <w:rFonts w:ascii="Cambria Math" w:hAnsi="Cambria Math"/>
          </w:rPr>
          <m:t xml:space="preserve">  i=0,1,⋯n-1</m:t>
        </m:r>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24</w:instrText>
      </w:r>
      <w:r>
        <w:rPr>
          <w:noProof/>
        </w:rPr>
        <w:fldChar w:fldCharType="end"/>
      </w:r>
      <w:r>
        <w:instrText>)</w:instrText>
      </w:r>
      <w:r>
        <w:fldChar w:fldCharType="end"/>
      </w:r>
    </w:p>
    <w:p w:rsidR="00EF5870" w:rsidRPr="009F4239" w:rsidRDefault="00EF5870" w:rsidP="00EF5870">
      <w:pPr>
        <w:ind w:firstLine="420"/>
      </w:pPr>
      <w:r>
        <w:rPr>
          <w:rFonts w:hint="eastAsia"/>
        </w:rPr>
        <w:t>从上述可以看出若核矩阵为循环矩阵，则能实现快速参数回归。那么当样本集</w:t>
      </w:r>
      <w:r>
        <w:t>X</w:t>
      </w:r>
      <w:r>
        <w:rPr>
          <w:rFonts w:hint="eastAsia"/>
        </w:rPr>
        <w:t>为循环矩阵时，在什么条件下能保证核矩阵也为循环矩阵？</w:t>
      </w:r>
      <w:r w:rsidRPr="00E672F2">
        <w:rPr>
          <w:rFonts w:hint="eastAsia"/>
          <w:b/>
        </w:rPr>
        <w:t>当核函数为酋不变核函数时，核矩阵</w:t>
      </w:r>
      <w:r w:rsidRPr="00E672F2">
        <w:rPr>
          <w:b/>
        </w:rPr>
        <w:t>K</w:t>
      </w:r>
      <w:r w:rsidRPr="00E672F2">
        <w:rPr>
          <w:rFonts w:hint="eastAsia"/>
          <w:b/>
        </w:rPr>
        <w:t>为循环矩阵。</w:t>
      </w:r>
    </w:p>
    <w:p w:rsidR="00EF5870" w:rsidRDefault="00EF5870" w:rsidP="00EF5870">
      <w:pPr>
        <w:ind w:firstLineChars="0" w:firstLine="0"/>
      </w:pPr>
      <w:r>
        <w:rPr>
          <w:rFonts w:hint="eastAsia"/>
        </w:rPr>
        <w:t>2</w:t>
      </w:r>
      <w:r>
        <w:rPr>
          <w:rFonts w:hint="eastAsia"/>
        </w:rPr>
        <w:t>、快速检测</w:t>
      </w:r>
    </w:p>
    <w:p w:rsidR="00EF5870" w:rsidRDefault="00EF5870" w:rsidP="00EF5870">
      <w:pPr>
        <w:ind w:firstLine="420"/>
      </w:pPr>
      <w:r>
        <w:rPr>
          <w:rFonts w:hint="eastAsia"/>
        </w:rPr>
        <w:t>跟踪过程中通过参数回归学习后，存储了学习参数</w:t>
      </w:r>
      <m:oMath>
        <m:r>
          <m:rPr>
            <m:sty m:val="p"/>
          </m:rPr>
          <w:rPr>
            <w:rFonts w:ascii="Cambria Math" w:hAnsi="Cambria Math"/>
          </w:rPr>
          <m:t>α</m:t>
        </m:r>
      </m:oMath>
      <w:r>
        <w:rPr>
          <w:rFonts w:hint="eastAsia"/>
        </w:rPr>
        <w:t>和跟踪模板集</w:t>
      </w:r>
      <w:r>
        <w:t>Z</w:t>
      </w:r>
      <w:r>
        <w:rPr>
          <w:rFonts w:hint="eastAsia"/>
        </w:rPr>
        <w:t>。检测的任务根据采集到的系列样本集</w:t>
      </w:r>
      <w:r>
        <w:t>X</w:t>
      </w:r>
      <w:r>
        <w:rPr>
          <w:rFonts w:hint="eastAsia"/>
        </w:rPr>
        <w:t>，利用学习的参数</w:t>
      </w:r>
      <m:oMath>
        <m:r>
          <m:rPr>
            <m:sty m:val="p"/>
          </m:rPr>
          <w:rPr>
            <w:rFonts w:ascii="Cambria Math" w:hAnsi="Cambria Math"/>
          </w:rPr>
          <m:t>α</m:t>
        </m:r>
      </m:oMath>
      <w:r>
        <w:rPr>
          <w:rFonts w:hint="eastAsia"/>
        </w:rPr>
        <w:t>和跟踪模板集</w:t>
      </w:r>
      <w:r>
        <w:t>Z</w:t>
      </w:r>
      <w:r>
        <w:rPr>
          <w:rFonts w:hint="eastAsia"/>
        </w:rPr>
        <w:t>，计算匹配响应最大的位置，从而实现目标位置跟踪。</w:t>
      </w:r>
    </w:p>
    <w:p w:rsidR="00EF5870" w:rsidRDefault="00EF5870" w:rsidP="00EF5870">
      <w:pPr>
        <w:ind w:firstLine="420"/>
      </w:pPr>
      <w:r>
        <w:rPr>
          <w:rFonts w:hint="eastAsia"/>
        </w:rPr>
        <w:t>若样本集</w:t>
      </w:r>
      <m:oMath>
        <m:r>
          <m:rPr>
            <m:sty m:val="p"/>
          </m:rPr>
          <w:rPr>
            <w:rFonts w:ascii="Cambria Math" w:hAnsi="Cambria Math"/>
          </w:rPr>
          <m:t>X=C</m:t>
        </m:r>
        <m:d>
          <m:dPr>
            <m:ctrlPr>
              <w:rPr>
                <w:rFonts w:ascii="Cambria Math" w:hAnsi="Cambria Math"/>
              </w:rPr>
            </m:ctrlPr>
          </m:dPr>
          <m:e>
            <m:r>
              <w:rPr>
                <w:rFonts w:ascii="Cambria Math" w:hAnsi="Cambria Math"/>
              </w:rPr>
              <m:t>x</m:t>
            </m:r>
          </m:e>
        </m:d>
      </m:oMath>
      <w:r>
        <w:rPr>
          <w:rFonts w:hint="eastAsia"/>
        </w:rPr>
        <w:t>和跟踪模板集</w:t>
      </w:r>
      <m:oMath>
        <m:r>
          <m:rPr>
            <m:sty m:val="p"/>
          </m:rPr>
          <w:rPr>
            <w:rFonts w:ascii="Cambria Math" w:hAnsi="Cambria Math"/>
          </w:rPr>
          <m:t>Z=C</m:t>
        </m:r>
        <m:d>
          <m:dPr>
            <m:ctrlPr>
              <w:rPr>
                <w:rFonts w:ascii="Cambria Math" w:hAnsi="Cambria Math"/>
              </w:rPr>
            </m:ctrlPr>
          </m:dPr>
          <m:e>
            <m:r>
              <w:rPr>
                <w:rFonts w:ascii="Cambria Math" w:hAnsi="Cambria Math"/>
              </w:rPr>
              <m:t>z</m:t>
            </m:r>
          </m:e>
        </m:d>
      </m:oMath>
      <w:r>
        <w:rPr>
          <w:rFonts w:hint="eastAsia"/>
        </w:rPr>
        <w:t>都为循环矩阵，并且核函数为酋不变函数时，则对应的核矩阵</w:t>
      </w:r>
      <m:oMath>
        <m:sSup>
          <m:sSupPr>
            <m:ctrlPr>
              <w:rPr>
                <w:rFonts w:ascii="Cambria Math" w:hAnsi="Cambria Math"/>
              </w:rPr>
            </m:ctrlPr>
          </m:sSupPr>
          <m:e>
            <m:r>
              <w:rPr>
                <w:rFonts w:ascii="Cambria Math" w:hAnsi="Cambria Math"/>
              </w:rPr>
              <m:t>K</m:t>
            </m:r>
          </m:e>
          <m:sup>
            <m:r>
              <w:rPr>
                <w:rFonts w:ascii="Cambria Math" w:hAnsi="Cambria Math"/>
              </w:rPr>
              <m:t>xz</m:t>
            </m:r>
          </m:sup>
        </m:sSup>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xz</m:t>
                </m:r>
              </m:sup>
            </m:sSup>
          </m:e>
        </m:d>
      </m:oMath>
      <w:r>
        <w:rPr>
          <w:rFonts w:hint="eastAsia"/>
        </w:rPr>
        <w:t>也为循环矩阵。</w:t>
      </w:r>
      <m:oMath>
        <m:sSup>
          <m:sSupPr>
            <m:ctrlPr>
              <w:rPr>
                <w:rFonts w:ascii="Cambria Math" w:hAnsi="Cambria Math"/>
              </w:rPr>
            </m:ctrlPr>
          </m:sSupPr>
          <m:e>
            <m:r>
              <w:rPr>
                <w:rFonts w:ascii="Cambria Math" w:hAnsi="Cambria Math"/>
              </w:rPr>
              <m:t>K</m:t>
            </m:r>
          </m:e>
          <m:sup>
            <m:r>
              <w:rPr>
                <w:rFonts w:ascii="Cambria Math" w:hAnsi="Cambria Math"/>
              </w:rPr>
              <m:t>xz</m:t>
            </m:r>
          </m:sup>
        </m:sSup>
      </m:oMath>
      <w:r>
        <w:rPr>
          <w:rFonts w:hint="eastAsia"/>
        </w:rPr>
        <w:t>表征了样本集</w:t>
      </w:r>
      <m:oMath>
        <m:r>
          <m:rPr>
            <m:sty m:val="p"/>
          </m:rPr>
          <w:rPr>
            <w:rFonts w:ascii="Cambria Math" w:hAnsi="Cambria Math"/>
          </w:rPr>
          <m:t>X=C</m:t>
        </m:r>
        <m:d>
          <m:dPr>
            <m:ctrlPr>
              <w:rPr>
                <w:rFonts w:ascii="Cambria Math" w:hAnsi="Cambria Math"/>
              </w:rPr>
            </m:ctrlPr>
          </m:dPr>
          <m:e>
            <m:r>
              <w:rPr>
                <w:rFonts w:ascii="Cambria Math" w:hAnsi="Cambria Math"/>
              </w:rPr>
              <m:t>x</m:t>
            </m:r>
          </m:e>
        </m:d>
      </m:oMath>
      <w:r>
        <w:rPr>
          <w:rFonts w:hint="eastAsia"/>
        </w:rPr>
        <w:t>和模板集</w:t>
      </w:r>
      <m:oMath>
        <m:r>
          <m:rPr>
            <m:sty m:val="p"/>
          </m:rPr>
          <w:rPr>
            <w:rFonts w:ascii="Cambria Math" w:hAnsi="Cambria Math"/>
          </w:rPr>
          <m:t>Z=C</m:t>
        </m:r>
        <m:d>
          <m:dPr>
            <m:ctrlPr>
              <w:rPr>
                <w:rFonts w:ascii="Cambria Math" w:hAnsi="Cambria Math"/>
              </w:rPr>
            </m:ctrlPr>
          </m:dPr>
          <m:e>
            <m:r>
              <w:rPr>
                <w:rFonts w:ascii="Cambria Math" w:hAnsi="Cambria Math"/>
              </w:rPr>
              <m:t>z</m:t>
            </m:r>
          </m:e>
        </m:d>
      </m:oMath>
      <w:r>
        <w:rPr>
          <w:rFonts w:hint="eastAsia"/>
        </w:rPr>
        <w:t>之间在高维空间相关程度。</w:t>
      </w:r>
      <m:oMath>
        <m:sSup>
          <m:sSupPr>
            <m:ctrlPr>
              <w:rPr>
                <w:rFonts w:ascii="Cambria Math" w:hAnsi="Cambria Math"/>
              </w:rPr>
            </m:ctrlPr>
          </m:sSupPr>
          <m:e>
            <m:r>
              <w:rPr>
                <w:rFonts w:ascii="Cambria Math" w:hAnsi="Cambria Math"/>
              </w:rPr>
              <m:t>K</m:t>
            </m:r>
          </m:e>
          <m:sup>
            <m:r>
              <w:rPr>
                <w:rFonts w:ascii="Cambria Math" w:hAnsi="Cambria Math"/>
              </w:rPr>
              <m:t>xz</m:t>
            </m:r>
          </m:sup>
        </m:sSup>
      </m:oMath>
      <w:r>
        <w:rPr>
          <w:rFonts w:hint="eastAsia"/>
        </w:rPr>
        <w:t>由核相关量</w:t>
      </w:r>
      <m:oMath>
        <m:sSup>
          <m:sSupPr>
            <m:ctrlPr>
              <w:rPr>
                <w:rFonts w:ascii="Cambria Math" w:hAnsi="Cambria Math"/>
                <w:i/>
              </w:rPr>
            </m:ctrlPr>
          </m:sSupPr>
          <m:e>
            <m:r>
              <w:rPr>
                <w:rFonts w:ascii="Cambria Math" w:hAnsi="Cambria Math"/>
              </w:rPr>
              <m:t>k</m:t>
            </m:r>
          </m:e>
          <m:sup>
            <m:r>
              <w:rPr>
                <w:rFonts w:ascii="Cambria Math" w:hAnsi="Cambria Math"/>
              </w:rPr>
              <m:t>xz</m:t>
            </m:r>
          </m:sup>
        </m:sSup>
      </m:oMath>
      <w:r>
        <w:rPr>
          <w:rFonts w:hint="eastAsia"/>
        </w:rPr>
        <w:t>循环平移组成。</w:t>
      </w:r>
      <m:oMath>
        <m:sSup>
          <m:sSupPr>
            <m:ctrlPr>
              <w:rPr>
                <w:rFonts w:ascii="Cambria Math" w:hAnsi="Cambria Math"/>
                <w:i/>
              </w:rPr>
            </m:ctrlPr>
          </m:sSupPr>
          <m:e>
            <m:r>
              <w:rPr>
                <w:rFonts w:ascii="Cambria Math" w:hAnsi="Cambria Math"/>
              </w:rPr>
              <m:t>k</m:t>
            </m:r>
          </m:e>
          <m:sup>
            <m:r>
              <w:rPr>
                <w:rFonts w:ascii="Cambria Math" w:hAnsi="Cambria Math"/>
              </w:rPr>
              <m:t>xz</m:t>
            </m:r>
          </m:sup>
        </m:sSup>
      </m:oMath>
      <w:r>
        <w:rPr>
          <w:rFonts w:hint="eastAsia"/>
        </w:rPr>
        <w:t>表征了基本模板样本同基本观测样本的所有平移样本在高维空间相关程度。</w:t>
      </w:r>
    </w:p>
    <w:p w:rsidR="00EF5870" w:rsidRDefault="00EF5870" w:rsidP="00EF5870">
      <w:pPr>
        <w:ind w:firstLine="420"/>
      </w:pPr>
      <w:r>
        <w:rPr>
          <w:rFonts w:hint="eastAsia"/>
        </w:rPr>
        <w:t>所有平移样本集的回归函数值为</w:t>
      </w:r>
    </w:p>
    <w:p w:rsidR="00EF5870" w:rsidRDefault="00EF5870" w:rsidP="00EF5870">
      <w:pPr>
        <w:wordWrap w:val="0"/>
        <w:ind w:firstLine="420"/>
        <w:jc w:val="right"/>
      </w:pPr>
      <m:oMath>
        <m:sSub>
          <m:sSubPr>
            <m:ctrlPr>
              <w:rPr>
                <w:rFonts w:ascii="Cambria Math" w:hAnsi="Cambria Math"/>
              </w:rPr>
            </m:ctrlPr>
          </m:sSubPr>
          <m:e>
            <m:r>
              <w:rPr>
                <w:rFonts w:ascii="Cambria Math" w:hAnsi="Cambria Math"/>
              </w:rPr>
              <m:t>f</m:t>
            </m:r>
          </m:e>
          <m:sub>
            <m:r>
              <w:rPr>
                <w:rFonts w:ascii="Cambria Math" w:hAnsi="Cambria Math"/>
              </w:rPr>
              <m:t>α</m:t>
            </m:r>
          </m:sub>
        </m:sSub>
        <m:d>
          <m:dPr>
            <m:ctrlPr>
              <w:rPr>
                <w:rFonts w:ascii="Cambria Math" w:hAnsi="Cambria Math"/>
                <w:i/>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xz</m:t>
            </m:r>
          </m:sup>
        </m:sSup>
        <m:r>
          <w:rPr>
            <w:rFonts w:ascii="Cambria Math" w:hAnsi="Cambria Math"/>
          </w:rPr>
          <m:t>α=</m:t>
        </m:r>
        <m:sSup>
          <m:sSupPr>
            <m:ctrlPr>
              <w:rPr>
                <w:rFonts w:ascii="Cambria Math" w:hAnsi="Cambria Math"/>
                <w:i/>
              </w:rPr>
            </m:ctrlPr>
          </m:sSupPr>
          <m:e>
            <m:r>
              <w:rPr>
                <w:rFonts w:ascii="Cambria Math" w:hAnsi="Cambria Math"/>
              </w:rPr>
              <m:t>k</m:t>
            </m:r>
          </m:e>
          <m:sup>
            <m:r>
              <w:rPr>
                <w:rFonts w:ascii="Cambria Math" w:hAnsi="Cambria Math"/>
              </w:rPr>
              <m:t>xz</m:t>
            </m:r>
          </m:sup>
        </m:sSup>
        <m:r>
          <w:rPr>
            <w:rFonts w:ascii="Cambria Math" w:hAnsi="Cambria Math"/>
          </w:rPr>
          <m:t>*α=</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k</m:t>
                    </m:r>
                  </m:e>
                </m:acc>
              </m:e>
              <m:sup>
                <m:r>
                  <w:rPr>
                    <w:rFonts w:ascii="Cambria Math" w:hAnsi="Cambria Math"/>
                  </w:rPr>
                  <m:t>xz</m:t>
                </m:r>
              </m:sup>
            </m:sSup>
            <m:r>
              <w:rPr>
                <w:rFonts w:ascii="Cambria Math" w:hAnsi="Cambria Math" w:hint="eastAsia"/>
              </w:rPr>
              <m:t>⊙</m:t>
            </m:r>
            <m:acc>
              <m:accPr>
                <m:ctrlPr>
                  <w:rPr>
                    <w:rFonts w:ascii="Cambria Math" w:hAnsi="Cambria Math"/>
                    <w:i/>
                  </w:rPr>
                </m:ctrlPr>
              </m:accPr>
              <m:e>
                <m:r>
                  <w:rPr>
                    <w:rFonts w:ascii="Cambria Math" w:hAnsi="Cambria Math"/>
                  </w:rPr>
                  <m:t>α</m:t>
                </m:r>
              </m:e>
            </m:acc>
          </m:e>
        </m:d>
      </m:oMath>
      <w:r>
        <w:rPr>
          <w:rFonts w:hint="eastAsia"/>
        </w:rPr>
        <w:t xml:space="preserve">  </w: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27</w:instrText>
      </w:r>
      <w:r>
        <w:rPr>
          <w:noProof/>
        </w:rPr>
        <w:fldChar w:fldCharType="end"/>
      </w:r>
      <w:r>
        <w:instrText>)</w:instrText>
      </w:r>
      <w:r>
        <w:fldChar w:fldCharType="end"/>
      </w:r>
    </w:p>
    <w:p w:rsidR="00EF5870" w:rsidRDefault="00EF5870" w:rsidP="00EF5870">
      <w:pPr>
        <w:ind w:firstLine="420"/>
      </w:pPr>
      <w:r>
        <w:rPr>
          <w:rFonts w:hint="eastAsia"/>
        </w:rPr>
        <w:t>取最大值所对应位置为最新目标位置用于后续参数回归阶段选取观测样本。</w:t>
      </w:r>
    </w:p>
    <w:p w:rsidR="00EF5870" w:rsidRDefault="00EF5870" w:rsidP="00EF5870">
      <w:pPr>
        <w:ind w:firstLineChars="0" w:firstLine="0"/>
      </w:pPr>
      <w:r>
        <w:rPr>
          <w:rFonts w:hint="eastAsia"/>
        </w:rPr>
        <w:t>3</w:t>
      </w:r>
      <w:r>
        <w:rPr>
          <w:rFonts w:hint="eastAsia"/>
        </w:rPr>
        <w:t>、快速核相关量计算</w:t>
      </w:r>
    </w:p>
    <w:p w:rsidR="00EF5870" w:rsidRDefault="00EF5870" w:rsidP="00EF5870">
      <w:pPr>
        <w:ind w:firstLine="420"/>
      </w:pPr>
      <w:r>
        <w:rPr>
          <w:rFonts w:hint="eastAsia"/>
        </w:rPr>
        <w:t>参数回归和检测计算中都需要计算核相关量。参数回归需要计算基本观测样本核自相关</w:t>
      </w:r>
      <w:r>
        <w:rPr>
          <w:rFonts w:hint="eastAsia"/>
        </w:rPr>
        <w:lastRenderedPageBreak/>
        <w:t>量</w:t>
      </w:r>
      <m:oMath>
        <m:sSup>
          <m:sSupPr>
            <m:ctrlPr>
              <w:rPr>
                <w:rFonts w:ascii="Cambria Math" w:hAnsi="Cambria Math"/>
                <w:i/>
              </w:rPr>
            </m:ctrlPr>
          </m:sSupPr>
          <m:e>
            <m:r>
              <w:rPr>
                <w:rFonts w:ascii="Cambria Math" w:hAnsi="Cambria Math"/>
              </w:rPr>
              <m:t>k</m:t>
            </m:r>
          </m:e>
          <m:sup>
            <m:r>
              <w:rPr>
                <w:rFonts w:ascii="Cambria Math" w:hAnsi="Cambria Math"/>
              </w:rPr>
              <m:t>xx</m:t>
            </m:r>
          </m:sup>
        </m:sSup>
      </m:oMath>
      <w:r>
        <w:rPr>
          <w:rFonts w:hint="eastAsia"/>
        </w:rPr>
        <w:t>；检测需要计算基本观测样本和基本跟踪模板核相关量</w:t>
      </w:r>
      <m:oMath>
        <m:sSup>
          <m:sSupPr>
            <m:ctrlPr>
              <w:rPr>
                <w:rFonts w:ascii="Cambria Math" w:hAnsi="Cambria Math"/>
                <w:i/>
              </w:rPr>
            </m:ctrlPr>
          </m:sSupPr>
          <m:e>
            <m:r>
              <w:rPr>
                <w:rFonts w:ascii="Cambria Math" w:hAnsi="Cambria Math"/>
              </w:rPr>
              <m:t>k</m:t>
            </m:r>
          </m:e>
          <m:sup>
            <m:r>
              <w:rPr>
                <w:rFonts w:ascii="Cambria Math" w:hAnsi="Cambria Math"/>
              </w:rPr>
              <m:t>xz</m:t>
            </m:r>
          </m:sup>
        </m:sSup>
      </m:oMath>
      <w:r>
        <w:rPr>
          <w:rFonts w:hint="eastAsia"/>
        </w:rPr>
        <w:t>。若逐个计算每个核相关量对于一个长度为</w:t>
      </w:r>
      <w:r>
        <w:t>n</w:t>
      </w:r>
      <w:r>
        <w:rPr>
          <w:rFonts w:hint="eastAsia"/>
        </w:rPr>
        <w:t>的信号量，其复杂度为</w:t>
      </w:r>
      <m:oMath>
        <m:r>
          <m:rPr>
            <m:sty m:val="p"/>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hint="eastAsia"/>
        </w:rPr>
        <w:t>。对于两种核函数：内积核</w:t>
      </w:r>
      <w:r>
        <w:rPr>
          <w:rFonts w:hint="eastAsia"/>
        </w:rPr>
        <w:t>(</w:t>
      </w:r>
      <w:r>
        <w:rPr>
          <w:rFonts w:hint="eastAsia"/>
        </w:rPr>
        <w:t>如多项式核函数</w:t>
      </w:r>
      <w:r>
        <w:rPr>
          <w:rFonts w:hint="eastAsia"/>
        </w:rPr>
        <w:t>)</w:t>
      </w:r>
      <w:r>
        <w:rPr>
          <w:rFonts w:hint="eastAsia"/>
        </w:rPr>
        <w:t>和径向基核如高斯核函数，利用循环矩阵特性能实现核相关量的快速计算。</w:t>
      </w:r>
    </w:p>
    <w:p w:rsidR="00EF5870" w:rsidRPr="00E672F2" w:rsidRDefault="00EF5870" w:rsidP="00EF5870">
      <w:pPr>
        <w:ind w:firstLineChars="0" w:firstLine="0"/>
        <w:rPr>
          <w:b/>
        </w:rPr>
      </w:pPr>
      <w:r w:rsidRPr="00E672F2">
        <w:rPr>
          <w:rFonts w:hint="eastAsia"/>
          <w:b/>
        </w:rPr>
        <w:t>内积核函数：</w:t>
      </w:r>
    </w:p>
    <w:p w:rsidR="00EF5870" w:rsidRDefault="00EF5870" w:rsidP="00EF5870">
      <w:pPr>
        <w:ind w:firstLine="420"/>
      </w:pPr>
      <w:r>
        <w:rPr>
          <w:rFonts w:hint="eastAsia"/>
        </w:rPr>
        <w:t>内积核函数具有如下形式</w:t>
      </w:r>
      <m:oMath>
        <m:r>
          <m:rPr>
            <m:sty m:val="p"/>
          </m:rPr>
          <w:rPr>
            <w:rFonts w:ascii="Cambria Math" w:hAnsi="Cambria Math"/>
          </w:rPr>
          <m:t>k</m:t>
        </m:r>
        <m:d>
          <m:dPr>
            <m:ctrlPr>
              <w:rPr>
                <w:rFonts w:ascii="Cambria Math" w:hAnsi="Cambria Math"/>
              </w:rPr>
            </m:ctrlPr>
          </m:dPr>
          <m:e>
            <m:r>
              <w:rPr>
                <w:rFonts w:ascii="Cambria Math" w:hAnsi="Cambria Math"/>
              </w:rPr>
              <m:t>x,z</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z</m:t>
            </m:r>
          </m:e>
        </m:d>
      </m:oMath>
      <w:r>
        <w:rPr>
          <w:rFonts w:hint="eastAsia"/>
        </w:rPr>
        <w:t>。核相关量的元素和核相关向量可以表示为：</w:t>
      </w:r>
    </w:p>
    <w:p w:rsidR="00EF5870" w:rsidRPr="00BF1D04" w:rsidRDefault="00EF5870" w:rsidP="00EF5870">
      <w:pPr>
        <w:ind w:firstLine="420"/>
      </w:pPr>
      <m:oMathPara>
        <m:oMath>
          <m:sSubSup>
            <m:sSubSupPr>
              <m:ctrlPr>
                <w:rPr>
                  <w:rFonts w:ascii="Cambria Math" w:hAnsi="Cambria Math"/>
                </w:rPr>
              </m:ctrlPr>
            </m:sSubSupPr>
            <m:e>
              <m:r>
                <w:rPr>
                  <w:rFonts w:ascii="Cambria Math" w:hAnsi="Cambria Math" w:hint="eastAsia"/>
                </w:rPr>
                <m:t>k</m:t>
              </m:r>
            </m:e>
            <m:sub>
              <m:r>
                <w:rPr>
                  <w:rFonts w:ascii="Cambria Math" w:hAnsi="Cambria Math"/>
                </w:rPr>
                <m:t>i</m:t>
              </m:r>
            </m:sub>
            <m:sup>
              <m:r>
                <w:rPr>
                  <w:rFonts w:ascii="Cambria Math" w:hAnsi="Cambria Math"/>
                </w:rPr>
                <m:t>xz</m:t>
              </m:r>
            </m:sup>
          </m:sSubSup>
          <m:r>
            <w:rPr>
              <w:rFonts w:ascii="Cambria Math" w:hAnsi="Cambria Math"/>
            </w:rPr>
            <m:t>=k</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x</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T</m:t>
                  </m:r>
                </m:sup>
              </m:sSup>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x</m:t>
              </m:r>
            </m:e>
          </m:d>
        </m:oMath>
      </m:oMathPara>
    </w:p>
    <w:p w:rsidR="00EF5870" w:rsidRPr="00721617" w:rsidRDefault="00EF5870" w:rsidP="00EF5870">
      <w:pPr>
        <w:wordWrap w:val="0"/>
        <w:ind w:firstLine="420"/>
        <w:jc w:val="right"/>
      </w:pPr>
      <m:oMath>
        <m:sSup>
          <m:sSupPr>
            <m:ctrlPr>
              <w:rPr>
                <w:rFonts w:ascii="Cambria Math" w:hAnsi="Cambria Math"/>
              </w:rPr>
            </m:ctrlPr>
          </m:sSupPr>
          <m:e>
            <m:r>
              <w:rPr>
                <w:rFonts w:ascii="Cambria Math" w:hAnsi="Cambria Math"/>
              </w:rPr>
              <m:t>k</m:t>
            </m:r>
          </m:e>
          <m:sup>
            <m:r>
              <w:rPr>
                <w:rFonts w:ascii="Cambria Math" w:hAnsi="Cambria Math"/>
              </w:rPr>
              <m:t>xz</m:t>
            </m:r>
          </m:sup>
        </m:sSup>
        <m:r>
          <w:rPr>
            <w:rFonts w:ascii="Cambria Math" w:hAnsi="Cambria Math"/>
          </w:rPr>
          <m:t>=g</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z</m:t>
            </m:r>
          </m:e>
        </m:d>
      </m:oMath>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28</w:instrText>
      </w:r>
      <w:r>
        <w:rPr>
          <w:noProof/>
        </w:rPr>
        <w:fldChar w:fldCharType="end"/>
      </w:r>
      <w:r>
        <w:instrText>)</w:instrText>
      </w:r>
      <w:r>
        <w:fldChar w:fldCharType="end"/>
      </w:r>
    </w:p>
    <w:p w:rsidR="00EF5870" w:rsidRDefault="00EF5870" w:rsidP="00EF5870">
      <w:pPr>
        <w:ind w:firstLine="420"/>
      </w:pPr>
      <w:r>
        <w:rPr>
          <w:rFonts w:hint="eastAsia"/>
        </w:rPr>
        <w:t>利用循环矩阵的性质可以获得核相关量快速计算公式：</w:t>
      </w:r>
    </w:p>
    <w:p w:rsidR="00EF5870" w:rsidRDefault="00EF5870" w:rsidP="00EF5870">
      <w:pPr>
        <w:pStyle w:val="MTDisplayEquation"/>
      </w:pPr>
      <w:r>
        <w:tab/>
      </w:r>
      <m:oMath>
        <m:sSup>
          <m:sSupPr>
            <m:ctrlPr>
              <w:rPr>
                <w:rFonts w:ascii="Cambria Math" w:eastAsia="宋体" w:hAnsi="Cambria Math" w:cstheme="minorBidi"/>
                <w:kern w:val="2"/>
                <w:szCs w:val="22"/>
                <w:lang w:val="en-US"/>
              </w:rPr>
            </m:ctrlPr>
          </m:sSupPr>
          <m:e>
            <m:r>
              <w:rPr>
                <w:rFonts w:ascii="Cambria Math" w:hAnsi="Cambria Math"/>
              </w:rPr>
              <m:t>k</m:t>
            </m:r>
          </m:e>
          <m:sup>
            <m:r>
              <w:rPr>
                <w:rFonts w:ascii="Cambria Math" w:hAnsi="Cambria Math"/>
              </w:rPr>
              <m:t>xz</m:t>
            </m:r>
          </m:sup>
        </m:sSup>
        <m:r>
          <w:rPr>
            <w:rFonts w:ascii="Cambria Math" w:hAnsi="Cambria Math"/>
          </w:rPr>
          <m:t>=g</m:t>
        </m:r>
        <m:d>
          <m:dPr>
            <m:ctrlPr>
              <w:rPr>
                <w:rFonts w:ascii="Cambria Math" w:eastAsia="宋体" w:hAnsi="Cambria Math" w:cstheme="minorBidi"/>
                <w:i/>
                <w:kern w:val="2"/>
                <w:szCs w:val="22"/>
                <w:lang w:val="en-US"/>
              </w:rPr>
            </m:ctrlPr>
          </m:dPr>
          <m:e>
            <m:r>
              <w:rPr>
                <w:rFonts w:ascii="Cambria Math" w:hAnsi="Cambria Math"/>
              </w:rPr>
              <m:t>C</m:t>
            </m:r>
            <m:d>
              <m:dPr>
                <m:ctrlPr>
                  <w:rPr>
                    <w:rFonts w:ascii="Cambria Math" w:eastAsia="宋体" w:hAnsi="Cambria Math" w:cstheme="minorBidi"/>
                    <w:i/>
                    <w:kern w:val="2"/>
                    <w:szCs w:val="22"/>
                    <w:lang w:val="en-US"/>
                  </w:rPr>
                </m:ctrlPr>
              </m:dPr>
              <m:e>
                <m:r>
                  <w:rPr>
                    <w:rFonts w:ascii="Cambria Math" w:hAnsi="Cambria Math"/>
                  </w:rPr>
                  <m:t>x</m:t>
                </m:r>
              </m:e>
            </m:d>
            <m:r>
              <w:rPr>
                <w:rFonts w:ascii="Cambria Math" w:hAnsi="Cambria Math"/>
              </w:rPr>
              <m:t>z</m:t>
            </m:r>
          </m:e>
        </m:d>
        <m:r>
          <w:rPr>
            <w:rFonts w:ascii="Cambria Math" w:eastAsia="宋体" w:hAnsi="Cambria Math" w:cstheme="minorBidi" w:hint="eastAsia"/>
            <w:kern w:val="2"/>
            <w:szCs w:val="22"/>
            <w:lang w:val="en-US"/>
          </w:rPr>
          <m:t>=</m:t>
        </m:r>
        <m:r>
          <w:rPr>
            <w:rFonts w:ascii="Cambria Math" w:eastAsia="宋体" w:hAnsi="Cambria Math" w:cstheme="minorBidi"/>
            <w:kern w:val="2"/>
            <w:szCs w:val="22"/>
            <w:lang w:val="en-US"/>
          </w:rPr>
          <m:t>g</m:t>
        </m:r>
        <m:d>
          <m:dPr>
            <m:ctrlPr>
              <w:rPr>
                <w:rFonts w:ascii="Cambria Math" w:eastAsia="宋体" w:hAnsi="Cambria Math" w:cstheme="minorBidi"/>
                <w:i/>
                <w:kern w:val="2"/>
                <w:szCs w:val="22"/>
                <w:lang w:val="en-US"/>
              </w:rPr>
            </m:ctrlPr>
          </m:dPr>
          <m:e>
            <m:sSup>
              <m:sSupPr>
                <m:ctrlPr>
                  <w:rPr>
                    <w:rFonts w:ascii="Cambria Math" w:eastAsia="宋体" w:hAnsi="Cambria Math" w:cstheme="minorBidi"/>
                    <w:i/>
                    <w:kern w:val="2"/>
                    <w:szCs w:val="22"/>
                    <w:lang w:val="en-US"/>
                  </w:rPr>
                </m:ctrlPr>
              </m:sSupPr>
              <m:e>
                <m:r>
                  <w:rPr>
                    <w:rFonts w:ascii="Cambria Math" w:eastAsia="宋体" w:hAnsi="Cambria Math" w:cstheme="minorBidi"/>
                    <w:kern w:val="2"/>
                    <w:szCs w:val="22"/>
                    <w:lang w:val="en-US"/>
                  </w:rPr>
                  <m:t>F</m:t>
                </m:r>
              </m:e>
              <m:sup>
                <m:r>
                  <w:rPr>
                    <w:rFonts w:ascii="Cambria Math" w:eastAsia="宋体" w:hAnsi="Cambria Math" w:cstheme="minorBidi"/>
                    <w:kern w:val="2"/>
                    <w:szCs w:val="22"/>
                    <w:lang w:val="en-US"/>
                  </w:rPr>
                  <m:t>-1</m:t>
                </m:r>
              </m:sup>
            </m:sSup>
            <m:d>
              <m:dPr>
                <m:ctrlPr>
                  <w:rPr>
                    <w:rFonts w:ascii="Cambria Math" w:eastAsia="宋体" w:hAnsi="Cambria Math" w:cstheme="minorBidi"/>
                    <w:i/>
                    <w:kern w:val="2"/>
                    <w:szCs w:val="22"/>
                    <w:lang w:val="en-US"/>
                  </w:rPr>
                </m:ctrlPr>
              </m:dPr>
              <m:e>
                <m:sSup>
                  <m:sSupPr>
                    <m:ctrlPr>
                      <w:rPr>
                        <w:rFonts w:ascii="Cambria Math" w:eastAsia="宋体" w:hAnsi="Cambria Math" w:cstheme="minorBidi"/>
                        <w:i/>
                        <w:kern w:val="2"/>
                        <w:szCs w:val="22"/>
                        <w:lang w:val="en-US"/>
                      </w:rPr>
                    </m:ctrlPr>
                  </m:sSupPr>
                  <m:e>
                    <m:acc>
                      <m:accPr>
                        <m:ctrlPr>
                          <w:rPr>
                            <w:rFonts w:ascii="Cambria Math" w:eastAsia="宋体" w:hAnsi="Cambria Math" w:cstheme="minorBidi"/>
                            <w:i/>
                            <w:kern w:val="2"/>
                            <w:szCs w:val="22"/>
                            <w:lang w:val="en-US"/>
                          </w:rPr>
                        </m:ctrlPr>
                      </m:accPr>
                      <m:e>
                        <m:r>
                          <w:rPr>
                            <w:rFonts w:ascii="Cambria Math" w:eastAsia="宋体" w:hAnsi="Cambria Math" w:cstheme="minorBidi"/>
                            <w:kern w:val="2"/>
                            <w:szCs w:val="22"/>
                            <w:lang w:val="en-US"/>
                          </w:rPr>
                          <m:t>x</m:t>
                        </m:r>
                      </m:e>
                    </m:acc>
                  </m:e>
                  <m:sup>
                    <m:r>
                      <w:rPr>
                        <w:rFonts w:ascii="Cambria Math" w:eastAsia="宋体" w:hAnsi="Cambria Math" w:cstheme="minorBidi"/>
                        <w:kern w:val="2"/>
                        <w:szCs w:val="22"/>
                        <w:lang w:val="en-US"/>
                      </w:rPr>
                      <m:t>*</m:t>
                    </m:r>
                  </m:sup>
                </m:sSup>
                <m:r>
                  <w:rPr>
                    <w:rFonts w:ascii="Cambria Math" w:hAnsi="Cambria Math" w:hint="eastAsia"/>
                  </w:rPr>
                  <m:t>⊙</m:t>
                </m:r>
                <m:acc>
                  <m:accPr>
                    <m:ctrlPr>
                      <w:rPr>
                        <w:rFonts w:ascii="Cambria Math" w:hAnsi="Cambria Math"/>
                        <w:i/>
                      </w:rPr>
                    </m:ctrlPr>
                  </m:accPr>
                  <m:e>
                    <m:r>
                      <w:rPr>
                        <w:rFonts w:ascii="Cambria Math" w:hAnsi="Cambria Math"/>
                      </w:rPr>
                      <m:t>z</m:t>
                    </m:r>
                  </m:e>
                </m:acc>
              </m:e>
            </m:d>
          </m:e>
        </m:d>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29</w:instrText>
      </w:r>
      <w:r>
        <w:rPr>
          <w:noProof/>
        </w:rPr>
        <w:fldChar w:fldCharType="end"/>
      </w:r>
      <w:r>
        <w:instrText>)</w:instrText>
      </w:r>
      <w:r>
        <w:fldChar w:fldCharType="end"/>
      </w:r>
    </w:p>
    <w:p w:rsidR="00EF5870" w:rsidRDefault="00EF5870" w:rsidP="00EF5870">
      <w:pPr>
        <w:ind w:firstLine="420"/>
      </w:pPr>
      <w:r>
        <w:rPr>
          <w:rFonts w:hint="eastAsia"/>
        </w:rPr>
        <w:t>特别的当核函数为多项式核函数时：</w:t>
      </w:r>
    </w:p>
    <w:p w:rsidR="00EF5870" w:rsidRDefault="00EF5870" w:rsidP="00EF5870">
      <w:pPr>
        <w:pStyle w:val="MTDisplayEquation"/>
      </w:pPr>
      <w:r>
        <w:tab/>
      </w:r>
      <m:oMath>
        <m:r>
          <m:rPr>
            <m:sty m:val="p"/>
          </m:rPr>
          <w:rPr>
            <w:rFonts w:ascii="Cambria Math" w:hAnsi="Cambria Math"/>
          </w:rPr>
          <m:t>k</m:t>
        </m:r>
        <m:d>
          <m:dPr>
            <m:ctrlPr>
              <w:rPr>
                <w:rFonts w:ascii="Cambria Math" w:eastAsia="宋体" w:hAnsi="Cambria Math" w:cstheme="minorBidi"/>
                <w:kern w:val="2"/>
                <w:szCs w:val="22"/>
                <w:lang w:val="en-US"/>
              </w:rPr>
            </m:ctrlPr>
          </m:dPr>
          <m:e>
            <m:r>
              <w:rPr>
                <w:rFonts w:ascii="Cambria Math" w:hAnsi="Cambria Math"/>
              </w:rPr>
              <m:t>x,z</m:t>
            </m:r>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z+a</m:t>
                </m:r>
              </m:e>
            </m:d>
          </m:e>
          <m:sup>
            <m:r>
              <w:rPr>
                <w:rFonts w:ascii="Cambria Math" w:hAnsi="Cambria Math"/>
              </w:rPr>
              <m:t>b</m:t>
            </m:r>
          </m:sup>
        </m:sSup>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30</w:instrText>
      </w:r>
      <w:r>
        <w:rPr>
          <w:noProof/>
        </w:rPr>
        <w:fldChar w:fldCharType="end"/>
      </w:r>
      <w:r>
        <w:instrText>)</w:instrText>
      </w:r>
      <w:r>
        <w:fldChar w:fldCharType="end"/>
      </w:r>
    </w:p>
    <w:p w:rsidR="00EF5870" w:rsidRDefault="00EF5870" w:rsidP="00EF5870">
      <w:pPr>
        <w:ind w:firstLine="420"/>
      </w:pPr>
      <w:r>
        <w:rPr>
          <w:rFonts w:hint="eastAsia"/>
        </w:rPr>
        <w:t>则对应核相关量为：</w:t>
      </w:r>
    </w:p>
    <w:p w:rsidR="00EF5870" w:rsidRDefault="00EF5870" w:rsidP="00EF5870">
      <w:pPr>
        <w:wordWrap w:val="0"/>
        <w:ind w:firstLine="420"/>
        <w:jc w:val="right"/>
      </w:pPr>
      <m:oMath>
        <m:sSup>
          <m:sSupPr>
            <m:ctrlPr>
              <w:rPr>
                <w:rFonts w:ascii="Cambria Math" w:hAnsi="Cambria Math"/>
                <w:i/>
              </w:rPr>
            </m:ctrlPr>
          </m:sSupPr>
          <m:e>
            <m:r>
              <w:rPr>
                <w:rFonts w:ascii="Cambria Math" w:hAnsi="Cambria Math"/>
              </w:rPr>
              <m:t>k</m:t>
            </m:r>
          </m:e>
          <m:sup>
            <m:r>
              <w:rPr>
                <w:rFonts w:ascii="Cambria Math" w:hAnsi="Cambria Math"/>
              </w:rPr>
              <m:t>xz</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x</m:t>
                            </m:r>
                          </m:e>
                        </m:acc>
                      </m:e>
                      <m:sup>
                        <m:r>
                          <w:rPr>
                            <w:rFonts w:ascii="Cambria Math" w:hAnsi="Cambria Math"/>
                          </w:rPr>
                          <m:t>*</m:t>
                        </m:r>
                      </m:sup>
                    </m:sSup>
                    <m:r>
                      <w:rPr>
                        <w:rFonts w:ascii="Cambria Math" w:hAnsi="Cambria Math" w:hint="eastAsia"/>
                      </w:rPr>
                      <m:t>⊙</m:t>
                    </m:r>
                    <m:acc>
                      <m:accPr>
                        <m:ctrlPr>
                          <w:rPr>
                            <w:rFonts w:ascii="Cambria Math" w:hAnsi="Cambria Math"/>
                            <w:i/>
                          </w:rPr>
                        </m:ctrlPr>
                      </m:accPr>
                      <m:e>
                        <m:r>
                          <w:rPr>
                            <w:rFonts w:ascii="Cambria Math" w:hAnsi="Cambria Math"/>
                          </w:rPr>
                          <m:t>z</m:t>
                        </m:r>
                      </m:e>
                    </m:acc>
                  </m:e>
                </m:d>
                <m:r>
                  <w:rPr>
                    <w:rFonts w:ascii="Cambria Math" w:hAnsi="Cambria Math"/>
                  </w:rPr>
                  <m:t>+a</m:t>
                </m:r>
              </m:e>
            </m:d>
          </m:e>
          <m:sup>
            <m:r>
              <w:rPr>
                <w:rFonts w:ascii="Cambria Math" w:hAnsi="Cambria Math"/>
              </w:rPr>
              <m:t>b</m:t>
            </m:r>
          </m:sup>
        </m:sSup>
      </m:oMath>
      <w:r>
        <w:rPr>
          <w:rFonts w:hint="eastAsia"/>
        </w:rPr>
        <w:t xml:space="preserve">  </w: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31</w:instrText>
      </w:r>
      <w:r>
        <w:rPr>
          <w:noProof/>
        </w:rPr>
        <w:fldChar w:fldCharType="end"/>
      </w:r>
      <w:r>
        <w:instrText>)</w:instrText>
      </w:r>
      <w:r>
        <w:fldChar w:fldCharType="end"/>
      </w:r>
    </w:p>
    <w:p w:rsidR="00EF5870" w:rsidRDefault="00EF5870" w:rsidP="00EF5870">
      <w:pPr>
        <w:ind w:firstLine="420"/>
        <w:rPr>
          <w:lang w:val="zh-CN"/>
        </w:rPr>
      </w:pPr>
      <w:r>
        <w:rPr>
          <w:rFonts w:hint="eastAsia"/>
          <w:lang w:val="zh-CN"/>
        </w:rPr>
        <w:t>为此对于一个长度为</w:t>
      </w:r>
      <w:r>
        <w:t>n</w:t>
      </w:r>
      <w:r>
        <w:rPr>
          <w:rFonts w:hint="eastAsia"/>
        </w:rPr>
        <w:t>的信号量，核相关量为计算复杂度为</w:t>
      </w:r>
      <m:oMath>
        <m:r>
          <m:rPr>
            <m:sty m:val="p"/>
          </m:rP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hint="eastAsia"/>
        </w:rPr>
        <w:t>降为</w:t>
      </w:r>
      <m:oMath>
        <m:r>
          <m:rPr>
            <m:sty m:val="p"/>
          </m:rPr>
          <w:rPr>
            <w:rFonts w:ascii="Cambria Math" w:hAnsi="Cambria Math"/>
          </w:rPr>
          <m:t>O</m:t>
        </m:r>
        <m:d>
          <m:dPr>
            <m:ctrlPr>
              <w:rPr>
                <w:rFonts w:ascii="Cambria Math" w:hAnsi="Cambria Math"/>
              </w:rPr>
            </m:ctrlPr>
          </m:dPr>
          <m:e>
            <m:r>
              <w:rPr>
                <w:rFonts w:ascii="Cambria Math" w:hAnsi="Cambria Math"/>
              </w:rPr>
              <m:t>nlog</m:t>
            </m:r>
            <m:d>
              <m:dPr>
                <m:ctrlPr>
                  <w:rPr>
                    <w:rFonts w:ascii="Cambria Math" w:hAnsi="Cambria Math"/>
                    <w:i/>
                  </w:rPr>
                </m:ctrlPr>
              </m:dPr>
              <m:e>
                <m:r>
                  <w:rPr>
                    <w:rFonts w:ascii="Cambria Math" w:hAnsi="Cambria Math"/>
                  </w:rPr>
                  <m:t>n</m:t>
                </m:r>
              </m:e>
            </m:d>
          </m:e>
        </m:d>
      </m:oMath>
      <w:r>
        <w:rPr>
          <w:rFonts w:hint="eastAsia"/>
        </w:rPr>
        <w:t>。</w:t>
      </w:r>
    </w:p>
    <w:p w:rsidR="00EF5870" w:rsidRPr="00E271B7" w:rsidRDefault="00EF5870" w:rsidP="00EF5870">
      <w:pPr>
        <w:ind w:firstLineChars="0" w:firstLine="0"/>
        <w:rPr>
          <w:b/>
          <w:lang w:val="zh-CN"/>
        </w:rPr>
      </w:pPr>
      <w:r w:rsidRPr="00E271B7">
        <w:rPr>
          <w:rFonts w:hint="eastAsia"/>
          <w:b/>
          <w:lang w:val="zh-CN"/>
        </w:rPr>
        <w:t>径向基核函数：</w:t>
      </w:r>
    </w:p>
    <w:p w:rsidR="00EF5870" w:rsidRDefault="00EF5870" w:rsidP="00EF5870">
      <w:pPr>
        <w:ind w:firstLine="420"/>
        <w:rPr>
          <w:lang w:val="zh-CN"/>
        </w:rPr>
      </w:pPr>
      <w:r>
        <w:rPr>
          <w:rFonts w:hint="eastAsia"/>
          <w:lang w:val="zh-CN"/>
        </w:rPr>
        <w:t>径向基核函数具有如下形式</w:t>
      </w:r>
      <w:r>
        <w:rPr>
          <w:rFonts w:hint="eastAsia"/>
        </w:rPr>
        <w:t>：</w:t>
      </w:r>
    </w:p>
    <w:p w:rsidR="00EF5870" w:rsidRDefault="00EF5870" w:rsidP="00EF5870">
      <w:pPr>
        <w:pStyle w:val="MTDisplayEquation"/>
      </w:pPr>
      <w:r>
        <w:tab/>
      </w:r>
      <m:oMath>
        <m:r>
          <m:rPr>
            <m:sty m:val="p"/>
          </m:rPr>
          <w:rPr>
            <w:rFonts w:ascii="Cambria Math" w:hAnsi="Cambria Math"/>
          </w:rPr>
          <m:t>k</m:t>
        </m:r>
        <m:d>
          <m:dPr>
            <m:ctrlPr>
              <w:rPr>
                <w:rFonts w:ascii="Cambria Math" w:eastAsia="宋体" w:hAnsi="Cambria Math" w:cstheme="minorBidi"/>
                <w:kern w:val="2"/>
                <w:szCs w:val="22"/>
                <w:lang w:val="en-US"/>
              </w:rPr>
            </m:ctrlPr>
          </m:dPr>
          <m:e>
            <m:r>
              <w:rPr>
                <w:rFonts w:ascii="Cambria Math" w:hAnsi="Cambria Math"/>
              </w:rPr>
              <m:t>x,z</m:t>
            </m:r>
          </m:e>
        </m:d>
        <m:r>
          <w:rPr>
            <w:rFonts w:ascii="Cambria Math" w:eastAsia="宋体" w:hAnsi="Cambria Math" w:cstheme="minorBidi"/>
            <w:kern w:val="2"/>
            <w:szCs w:val="22"/>
            <w:lang w:val="en-US"/>
          </w:rPr>
          <m:t>=h</m:t>
        </m:r>
        <m:d>
          <m:dPr>
            <m:ctrlPr>
              <w:rPr>
                <w:rFonts w:ascii="Cambria Math" w:eastAsia="宋体" w:hAnsi="Cambria Math" w:cstheme="minorBidi"/>
                <w:i/>
                <w:kern w:val="2"/>
                <w:szCs w:val="22"/>
                <w:lang w:val="en-US"/>
              </w:rPr>
            </m:ctrlPr>
          </m:dPr>
          <m:e>
            <m:sSup>
              <m:sSupPr>
                <m:ctrlPr>
                  <w:rPr>
                    <w:rFonts w:ascii="Cambria Math" w:eastAsia="宋体" w:hAnsi="Cambria Math" w:cstheme="minorBidi"/>
                    <w:i/>
                    <w:kern w:val="2"/>
                    <w:szCs w:val="22"/>
                    <w:lang w:val="en-US"/>
                  </w:rPr>
                </m:ctrlPr>
              </m:sSupPr>
              <m:e>
                <m:d>
                  <m:dPr>
                    <m:begChr m:val="‖"/>
                    <m:endChr m:val="‖"/>
                    <m:ctrlPr>
                      <w:rPr>
                        <w:rFonts w:ascii="Cambria Math" w:eastAsia="宋体" w:hAnsi="Cambria Math" w:cstheme="minorBidi"/>
                        <w:i/>
                        <w:kern w:val="2"/>
                        <w:szCs w:val="22"/>
                        <w:lang w:val="en-US"/>
                      </w:rPr>
                    </m:ctrlPr>
                  </m:dPr>
                  <m:e>
                    <m:r>
                      <w:rPr>
                        <w:rFonts w:ascii="Cambria Math" w:eastAsia="宋体" w:hAnsi="Cambria Math" w:cstheme="minorBidi"/>
                        <w:kern w:val="2"/>
                        <w:szCs w:val="22"/>
                        <w:lang w:val="en-US"/>
                      </w:rPr>
                      <m:t>x-z</m:t>
                    </m:r>
                  </m:e>
                </m:d>
              </m:e>
              <m:sup>
                <m:r>
                  <w:rPr>
                    <w:rFonts w:ascii="Cambria Math" w:eastAsia="宋体" w:hAnsi="Cambria Math" w:cstheme="minorBidi"/>
                    <w:kern w:val="2"/>
                    <w:szCs w:val="22"/>
                    <w:lang w:val="en-US"/>
                  </w:rPr>
                  <m:t>2</m:t>
                </m:r>
              </m:sup>
            </m:sSup>
          </m:e>
        </m:d>
        <m:r>
          <w:rPr>
            <w:rFonts w:ascii="Cambria Math" w:eastAsia="宋体" w:hAnsi="Cambria Math" w:cstheme="minorBidi"/>
            <w:kern w:val="2"/>
            <w:szCs w:val="22"/>
            <w:lang w:val="en-US"/>
          </w:rPr>
          <m:t>=h</m:t>
        </m:r>
        <m:d>
          <m:dPr>
            <m:ctrlPr>
              <w:rPr>
                <w:rFonts w:ascii="Cambria Math" w:eastAsia="宋体" w:hAnsi="Cambria Math" w:cstheme="minorBidi"/>
                <w:i/>
                <w:kern w:val="2"/>
                <w:szCs w:val="22"/>
                <w:lang w:val="en-US"/>
              </w:rPr>
            </m:ctrlPr>
          </m:dPr>
          <m:e>
            <m:sSup>
              <m:sSupPr>
                <m:ctrlPr>
                  <w:rPr>
                    <w:rFonts w:ascii="Cambria Math" w:eastAsia="宋体" w:hAnsi="Cambria Math" w:cstheme="minorBidi"/>
                    <w:i/>
                    <w:kern w:val="2"/>
                    <w:szCs w:val="22"/>
                    <w:lang w:val="en-US"/>
                  </w:rPr>
                </m:ctrlPr>
              </m:sSupPr>
              <m:e>
                <m:d>
                  <m:dPr>
                    <m:begChr m:val="‖"/>
                    <m:endChr m:val="‖"/>
                    <m:ctrlPr>
                      <w:rPr>
                        <w:rFonts w:ascii="Cambria Math" w:eastAsia="宋体" w:hAnsi="Cambria Math" w:cstheme="minorBidi"/>
                        <w:i/>
                        <w:kern w:val="2"/>
                        <w:szCs w:val="22"/>
                        <w:lang w:val="en-US"/>
                      </w:rPr>
                    </m:ctrlPr>
                  </m:dPr>
                  <m:e>
                    <m:r>
                      <w:rPr>
                        <w:rFonts w:ascii="Cambria Math" w:eastAsia="宋体" w:hAnsi="Cambria Math" w:cstheme="minorBidi"/>
                        <w:kern w:val="2"/>
                        <w:szCs w:val="22"/>
                        <w:lang w:val="en-US"/>
                      </w:rPr>
                      <m:t>x</m:t>
                    </m:r>
                  </m:e>
                </m:d>
              </m:e>
              <m:sup>
                <m:r>
                  <w:rPr>
                    <w:rFonts w:ascii="Cambria Math" w:eastAsia="宋体" w:hAnsi="Cambria Math" w:cstheme="minorBidi"/>
                    <w:kern w:val="2"/>
                    <w:szCs w:val="22"/>
                    <w:lang w:val="en-US"/>
                  </w:rPr>
                  <m:t>2</m:t>
                </m:r>
              </m:sup>
            </m:sSup>
            <m:r>
              <w:rPr>
                <w:rFonts w:ascii="Cambria Math" w:eastAsia="宋体" w:hAnsi="Cambria Math" w:cstheme="minorBidi"/>
                <w:kern w:val="2"/>
                <w:szCs w:val="22"/>
                <w:lang w:val="en-US"/>
              </w:rPr>
              <m:t>+</m:t>
            </m:r>
            <m:sSup>
              <m:sSupPr>
                <m:ctrlPr>
                  <w:rPr>
                    <w:rFonts w:ascii="Cambria Math" w:eastAsia="宋体" w:hAnsi="Cambria Math" w:cstheme="minorBidi"/>
                    <w:i/>
                    <w:kern w:val="2"/>
                    <w:szCs w:val="22"/>
                    <w:lang w:val="en-US"/>
                  </w:rPr>
                </m:ctrlPr>
              </m:sSupPr>
              <m:e>
                <m:d>
                  <m:dPr>
                    <m:begChr m:val="‖"/>
                    <m:endChr m:val="‖"/>
                    <m:ctrlPr>
                      <w:rPr>
                        <w:rFonts w:ascii="Cambria Math" w:eastAsia="宋体" w:hAnsi="Cambria Math" w:cstheme="minorBidi"/>
                        <w:i/>
                        <w:kern w:val="2"/>
                        <w:szCs w:val="22"/>
                        <w:lang w:val="en-US"/>
                      </w:rPr>
                    </m:ctrlPr>
                  </m:dPr>
                  <m:e>
                    <m:r>
                      <w:rPr>
                        <w:rFonts w:ascii="Cambria Math" w:eastAsia="宋体" w:hAnsi="Cambria Math" w:cstheme="minorBidi"/>
                        <w:kern w:val="2"/>
                        <w:szCs w:val="22"/>
                        <w:lang w:val="en-US"/>
                      </w:rPr>
                      <m:t>z</m:t>
                    </m:r>
                  </m:e>
                </m:d>
              </m:e>
              <m:sup>
                <m:r>
                  <w:rPr>
                    <w:rFonts w:ascii="Cambria Math" w:eastAsia="宋体" w:hAnsi="Cambria Math" w:cstheme="minorBidi"/>
                    <w:kern w:val="2"/>
                    <w:szCs w:val="22"/>
                    <w:lang w:val="en-US"/>
                  </w:rPr>
                  <m:t>2</m:t>
                </m:r>
              </m:sup>
            </m:sSup>
            <m:r>
              <w:rPr>
                <w:rFonts w:ascii="Cambria Math" w:eastAsia="宋体" w:hAnsi="Cambria Math" w:cstheme="minorBidi"/>
                <w:kern w:val="2"/>
                <w:szCs w:val="22"/>
                <w:lang w:val="en-US"/>
              </w:rPr>
              <m:t>-2</m:t>
            </m:r>
            <m:sSup>
              <m:sSupPr>
                <m:ctrlPr>
                  <w:rPr>
                    <w:rFonts w:ascii="Cambria Math" w:eastAsia="宋体" w:hAnsi="Cambria Math" w:cstheme="minorBidi"/>
                    <w:i/>
                    <w:kern w:val="2"/>
                    <w:szCs w:val="22"/>
                    <w:lang w:val="en-US"/>
                  </w:rPr>
                </m:ctrlPr>
              </m:sSupPr>
              <m:e>
                <m:r>
                  <w:rPr>
                    <w:rFonts w:ascii="Cambria Math" w:eastAsia="宋体" w:hAnsi="Cambria Math" w:cstheme="minorBidi"/>
                    <w:kern w:val="2"/>
                    <w:szCs w:val="22"/>
                    <w:lang w:val="en-US"/>
                  </w:rPr>
                  <m:t>x</m:t>
                </m:r>
              </m:e>
              <m:sup>
                <m:r>
                  <w:rPr>
                    <w:rFonts w:ascii="Cambria Math" w:eastAsia="宋体" w:hAnsi="Cambria Math" w:cstheme="minorBidi"/>
                    <w:kern w:val="2"/>
                    <w:szCs w:val="22"/>
                    <w:lang w:val="en-US"/>
                  </w:rPr>
                  <m:t>T</m:t>
                </m:r>
              </m:sup>
            </m:sSup>
            <m:r>
              <w:rPr>
                <w:rFonts w:ascii="Cambria Math" w:eastAsia="宋体" w:hAnsi="Cambria Math" w:cstheme="minorBidi"/>
                <w:kern w:val="2"/>
                <w:szCs w:val="22"/>
                <w:lang w:val="en-US"/>
              </w:rPr>
              <m:t>z</m:t>
            </m:r>
          </m:e>
        </m:d>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32</w:instrText>
      </w:r>
      <w:r>
        <w:rPr>
          <w:noProof/>
        </w:rPr>
        <w:fldChar w:fldCharType="end"/>
      </w:r>
      <w:r>
        <w:instrText>)</w:instrText>
      </w:r>
      <w:r>
        <w:fldChar w:fldCharType="end"/>
      </w:r>
    </w:p>
    <w:p w:rsidR="00EF5870" w:rsidRDefault="00EF5870" w:rsidP="00EF5870">
      <w:pPr>
        <w:ind w:firstLine="420"/>
      </w:pPr>
      <w:r>
        <w:rPr>
          <w:rFonts w:hint="eastAsia"/>
        </w:rPr>
        <w:t>核相关量的元素可以表示为：</w:t>
      </w:r>
    </w:p>
    <w:p w:rsidR="00EF5870" w:rsidRPr="00DA72FE" w:rsidRDefault="00EF5870" w:rsidP="00EF5870">
      <w:pPr>
        <w:ind w:firstLine="420"/>
        <w:rPr>
          <w:lang w:val="zh-CN"/>
        </w:rPr>
      </w:pPr>
      <m:oMathPara>
        <m:oMath>
          <m:sSubSup>
            <m:sSubSupPr>
              <m:ctrlPr>
                <w:rPr>
                  <w:rFonts w:ascii="Cambria Math" w:hAnsi="Cambria Math"/>
                </w:rPr>
              </m:ctrlPr>
            </m:sSubSupPr>
            <m:e>
              <m:r>
                <w:rPr>
                  <w:rFonts w:ascii="Cambria Math" w:hAnsi="Cambria Math" w:hint="eastAsia"/>
                </w:rPr>
                <m:t>k</m:t>
              </m:r>
            </m:e>
            <m:sub>
              <m:r>
                <w:rPr>
                  <w:rFonts w:ascii="Cambria Math" w:hAnsi="Cambria Math"/>
                </w:rPr>
                <m:t>i</m:t>
              </m:r>
            </m:sub>
            <m:sup>
              <m:r>
                <w:rPr>
                  <w:rFonts w:ascii="Cambria Math" w:hAnsi="Cambria Math"/>
                </w:rPr>
                <m:t>xz</m:t>
              </m:r>
            </m:sup>
          </m:sSubSup>
          <m:r>
            <w:rPr>
              <w:rFonts w:ascii="Cambria Math" w:hAnsi="Cambria Math"/>
            </w:rPr>
            <m:t>=k</m:t>
          </m:r>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x</m:t>
              </m:r>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T</m:t>
                  </m:r>
                </m:sup>
              </m:sSup>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x</m:t>
              </m:r>
            </m:e>
          </m:d>
          <m:r>
            <w:rPr>
              <w:rFonts w:ascii="Cambria Math" w:hAnsi="Cambria Math"/>
            </w:rPr>
            <m:t>=h</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x</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r>
                <w:rPr>
                  <w:rFonts w:ascii="Cambria Math" w:hAnsi="Cambria Math"/>
                </w:rPr>
                <m:t>-2</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i</m:t>
                          </m:r>
                        </m:sup>
                      </m:sSup>
                      <m:r>
                        <w:rPr>
                          <w:rFonts w:ascii="Cambria Math" w:hAnsi="Cambria Math"/>
                        </w:rPr>
                        <m:t>x</m:t>
                      </m:r>
                    </m:e>
                  </m:d>
                </m:e>
                <m:sup>
                  <m:r>
                    <w:rPr>
                      <w:rFonts w:ascii="Cambria Math" w:hAnsi="Cambria Math"/>
                    </w:rPr>
                    <m:t>T</m:t>
                  </m:r>
                </m:sup>
              </m:sSup>
              <m:r>
                <w:rPr>
                  <w:rFonts w:ascii="Cambria Math" w:hAnsi="Cambria Math"/>
                </w:rPr>
                <m:t>z</m:t>
              </m:r>
            </m:e>
          </m:d>
        </m:oMath>
      </m:oMathPara>
    </w:p>
    <w:p w:rsidR="00EF5870" w:rsidRPr="00DA72FE" w:rsidRDefault="00EF5870" w:rsidP="00EF5870">
      <w:pPr>
        <w:pStyle w:val="MTDisplayEquation"/>
        <w:jc w:val="right"/>
        <w:rPr>
          <w:kern w:val="2"/>
          <w:szCs w:val="22"/>
          <w:lang w:val="en-US"/>
        </w:rPr>
      </w:pPr>
      <m:oMath>
        <m:r>
          <w:rPr>
            <w:rFonts w:ascii="Cambria Math" w:eastAsia="宋体" w:hAnsi="Cambria Math" w:cstheme="minorBidi"/>
            <w:kern w:val="2"/>
            <w:szCs w:val="22"/>
            <w:lang w:val="en-US"/>
          </w:rPr>
          <m:t>=h</m:t>
        </m:r>
        <m:d>
          <m:dPr>
            <m:ctrlPr>
              <w:rPr>
                <w:rFonts w:ascii="Cambria Math" w:eastAsia="宋体" w:hAnsi="Cambria Math" w:cstheme="minorBidi"/>
                <w:i/>
                <w:kern w:val="2"/>
                <w:szCs w:val="22"/>
                <w:lang w:val="en-US"/>
              </w:rPr>
            </m:ctrlPr>
          </m:dPr>
          <m:e>
            <m:sSup>
              <m:sSupPr>
                <m:ctrlPr>
                  <w:rPr>
                    <w:rFonts w:ascii="Cambria Math" w:eastAsia="宋体" w:hAnsi="Cambria Math" w:cstheme="minorBidi"/>
                    <w:i/>
                    <w:kern w:val="2"/>
                    <w:szCs w:val="22"/>
                    <w:lang w:val="en-US"/>
                  </w:rPr>
                </m:ctrlPr>
              </m:sSupPr>
              <m:e>
                <m:d>
                  <m:dPr>
                    <m:begChr m:val="‖"/>
                    <m:endChr m:val="‖"/>
                    <m:ctrlPr>
                      <w:rPr>
                        <w:rFonts w:ascii="Cambria Math" w:eastAsia="宋体" w:hAnsi="Cambria Math" w:cstheme="minorBidi"/>
                        <w:i/>
                        <w:kern w:val="2"/>
                        <w:szCs w:val="22"/>
                        <w:lang w:val="en-US"/>
                      </w:rPr>
                    </m:ctrlPr>
                  </m:dPr>
                  <m:e>
                    <m:sSup>
                      <m:sSupPr>
                        <m:ctrlPr>
                          <w:rPr>
                            <w:rFonts w:ascii="Cambria Math" w:eastAsia="宋体" w:hAnsi="Cambria Math" w:cstheme="minorBidi"/>
                            <w:i/>
                            <w:kern w:val="2"/>
                            <w:szCs w:val="22"/>
                            <w:lang w:val="en-US"/>
                          </w:rPr>
                        </m:ctrlPr>
                      </m:sSupPr>
                      <m:e>
                        <m:r>
                          <w:rPr>
                            <w:rFonts w:ascii="Cambria Math" w:hAnsi="Cambria Math"/>
                          </w:rPr>
                          <m:t>P</m:t>
                        </m:r>
                      </m:e>
                      <m:sup>
                        <m:r>
                          <w:rPr>
                            <w:rFonts w:ascii="Cambria Math" w:hAnsi="Cambria Math"/>
                          </w:rPr>
                          <m:t>i</m:t>
                        </m:r>
                      </m:sup>
                    </m:sSup>
                    <m:r>
                      <w:rPr>
                        <w:rFonts w:ascii="Cambria Math" w:hAnsi="Cambria Math"/>
                      </w:rPr>
                      <m:t>x</m:t>
                    </m:r>
                  </m:e>
                </m:d>
              </m:e>
              <m:sup>
                <m:r>
                  <w:rPr>
                    <w:rFonts w:ascii="Cambria Math" w:eastAsia="宋体" w:hAnsi="Cambria Math" w:cstheme="minorBidi"/>
                    <w:kern w:val="2"/>
                    <w:szCs w:val="22"/>
                    <w:lang w:val="en-US"/>
                  </w:rPr>
                  <m:t>2</m:t>
                </m:r>
              </m:sup>
            </m:sSup>
            <m:r>
              <w:rPr>
                <w:rFonts w:ascii="Cambria Math" w:eastAsia="宋体" w:hAnsi="Cambria Math" w:cstheme="minorBidi"/>
                <w:kern w:val="2"/>
                <w:szCs w:val="22"/>
                <w:lang w:val="en-US"/>
              </w:rPr>
              <m:t>+</m:t>
            </m:r>
            <m:sSup>
              <m:sSupPr>
                <m:ctrlPr>
                  <w:rPr>
                    <w:rFonts w:ascii="Cambria Math" w:eastAsia="宋体" w:hAnsi="Cambria Math" w:cstheme="minorBidi"/>
                    <w:i/>
                    <w:kern w:val="2"/>
                    <w:szCs w:val="22"/>
                    <w:lang w:val="en-US"/>
                  </w:rPr>
                </m:ctrlPr>
              </m:sSupPr>
              <m:e>
                <m:d>
                  <m:dPr>
                    <m:begChr m:val="‖"/>
                    <m:endChr m:val="‖"/>
                    <m:ctrlPr>
                      <w:rPr>
                        <w:rFonts w:ascii="Cambria Math" w:eastAsia="宋体" w:hAnsi="Cambria Math" w:cstheme="minorBidi"/>
                        <w:i/>
                        <w:kern w:val="2"/>
                        <w:szCs w:val="22"/>
                        <w:lang w:val="en-US"/>
                      </w:rPr>
                    </m:ctrlPr>
                  </m:dPr>
                  <m:e>
                    <m:r>
                      <w:rPr>
                        <w:rFonts w:ascii="Cambria Math" w:eastAsia="宋体" w:hAnsi="Cambria Math" w:cstheme="minorBidi"/>
                        <w:kern w:val="2"/>
                        <w:szCs w:val="22"/>
                        <w:lang w:val="en-US"/>
                      </w:rPr>
                      <m:t>z</m:t>
                    </m:r>
                  </m:e>
                </m:d>
              </m:e>
              <m:sup>
                <m:r>
                  <w:rPr>
                    <w:rFonts w:ascii="Cambria Math" w:eastAsia="宋体" w:hAnsi="Cambria Math" w:cstheme="minorBidi"/>
                    <w:kern w:val="2"/>
                    <w:szCs w:val="22"/>
                    <w:lang w:val="en-US"/>
                  </w:rPr>
                  <m:t>2</m:t>
                </m:r>
              </m:sup>
            </m:sSup>
            <m:r>
              <w:rPr>
                <w:rFonts w:ascii="Cambria Math" w:eastAsia="宋体" w:hAnsi="Cambria Math" w:cstheme="minorBidi"/>
                <w:kern w:val="2"/>
                <w:szCs w:val="22"/>
                <w:lang w:val="en-US"/>
              </w:rPr>
              <m:t>-2</m:t>
            </m:r>
            <m:sSup>
              <m:sSupPr>
                <m:ctrlPr>
                  <w:rPr>
                    <w:rFonts w:ascii="Cambria Math" w:eastAsia="宋体" w:hAnsi="Cambria Math" w:cstheme="minorBidi"/>
                    <w:i/>
                    <w:kern w:val="2"/>
                    <w:szCs w:val="22"/>
                    <w:lang w:val="en-US"/>
                  </w:rPr>
                </m:ctrlPr>
              </m:sSupPr>
              <m:e>
                <m:d>
                  <m:dPr>
                    <m:ctrlPr>
                      <w:rPr>
                        <w:rFonts w:ascii="Cambria Math" w:eastAsia="宋体" w:hAnsi="Cambria Math" w:cstheme="minorBidi"/>
                        <w:i/>
                        <w:kern w:val="2"/>
                        <w:szCs w:val="22"/>
                        <w:lang w:val="en-US"/>
                      </w:rPr>
                    </m:ctrlPr>
                  </m:dPr>
                  <m:e>
                    <m:sSup>
                      <m:sSupPr>
                        <m:ctrlPr>
                          <w:rPr>
                            <w:rFonts w:ascii="Cambria Math" w:eastAsia="宋体" w:hAnsi="Cambria Math" w:cstheme="minorBidi"/>
                            <w:i/>
                            <w:kern w:val="2"/>
                            <w:szCs w:val="22"/>
                            <w:lang w:val="en-US"/>
                          </w:rPr>
                        </m:ctrlPr>
                      </m:sSupPr>
                      <m:e>
                        <m:r>
                          <w:rPr>
                            <w:rFonts w:ascii="Cambria Math" w:hAnsi="Cambria Math"/>
                          </w:rPr>
                          <m:t>P</m:t>
                        </m:r>
                      </m:e>
                      <m:sup>
                        <m:r>
                          <w:rPr>
                            <w:rFonts w:ascii="Cambria Math" w:hAnsi="Cambria Math"/>
                          </w:rPr>
                          <m:t>i</m:t>
                        </m:r>
                      </m:sup>
                    </m:sSup>
                    <m:r>
                      <w:rPr>
                        <w:rFonts w:ascii="Cambria Math" w:hAnsi="Cambria Math"/>
                      </w:rPr>
                      <m:t>x</m:t>
                    </m:r>
                  </m:e>
                </m:d>
              </m:e>
              <m:sup>
                <m:r>
                  <w:rPr>
                    <w:rFonts w:ascii="Cambria Math" w:eastAsia="宋体" w:hAnsi="Cambria Math" w:cstheme="minorBidi"/>
                    <w:kern w:val="2"/>
                    <w:szCs w:val="22"/>
                    <w:lang w:val="en-US"/>
                  </w:rPr>
                  <m:t>T</m:t>
                </m:r>
              </m:sup>
            </m:sSup>
            <m:r>
              <w:rPr>
                <w:rFonts w:ascii="Cambria Math" w:eastAsia="宋体" w:hAnsi="Cambria Math" w:cstheme="minorBidi"/>
                <w:kern w:val="2"/>
                <w:szCs w:val="22"/>
                <w:lang w:val="en-US"/>
              </w:rPr>
              <m:t>z</m:t>
            </m:r>
          </m:e>
        </m:d>
      </m:oMath>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33</w:instrText>
      </w:r>
      <w:r>
        <w:rPr>
          <w:noProof/>
        </w:rPr>
        <w:fldChar w:fldCharType="end"/>
      </w:r>
      <w:r>
        <w:instrText>)</w:instrText>
      </w:r>
      <w:r>
        <w:fldChar w:fldCharType="end"/>
      </w:r>
    </w:p>
    <w:p w:rsidR="00EF5870" w:rsidRDefault="00EF5870" w:rsidP="00EF5870">
      <w:pPr>
        <w:ind w:firstLine="420"/>
        <w:rPr>
          <w:lang w:val="zh-CN"/>
        </w:rPr>
      </w:pPr>
      <w:r>
        <w:rPr>
          <w:rFonts w:hint="eastAsia"/>
          <w:lang w:val="zh-CN"/>
        </w:rPr>
        <w:t>对于循环平移样本，</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oMath>
      <w:r>
        <w:rPr>
          <w:rFonts w:hint="eastAsia"/>
          <w:lang w:val="zh-CN"/>
        </w:rPr>
        <w:t>和</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oMath>
      <w:r>
        <w:rPr>
          <w:rFonts w:hint="eastAsia"/>
          <w:lang w:val="zh-CN"/>
        </w:rPr>
        <w:t>只需计算一次，只需获取最后一项的快速计算方式。最后一项同内积核函数具有相同形式。同理可以得出径向基函数核相关量的快速计算方式：</w:t>
      </w:r>
    </w:p>
    <w:p w:rsidR="00EF5870" w:rsidRPr="00036F65" w:rsidRDefault="00EF5870" w:rsidP="00EF5870">
      <w:pPr>
        <w:wordWrap w:val="0"/>
        <w:ind w:firstLine="420"/>
        <w:jc w:val="right"/>
        <w:rPr>
          <w:lang w:val="zh-CN"/>
        </w:rPr>
      </w:pPr>
      <m:oMath>
        <m:sSup>
          <m:sSupPr>
            <m:ctrlPr>
              <w:rPr>
                <w:rFonts w:ascii="Cambria Math" w:hAnsi="Cambria Math"/>
                <w:lang w:val="zh-CN"/>
              </w:rPr>
            </m:ctrlPr>
          </m:sSupPr>
          <m:e>
            <m:r>
              <w:rPr>
                <w:rFonts w:ascii="Cambria Math" w:hAnsi="Cambria Math"/>
                <w:lang w:val="zh-CN"/>
              </w:rPr>
              <m:t>k</m:t>
            </m:r>
          </m:e>
          <m:sup>
            <m:r>
              <w:rPr>
                <w:rFonts w:ascii="Cambria Math" w:hAnsi="Cambria Math"/>
                <w:lang w:val="zh-CN"/>
              </w:rPr>
              <m:t>xz</m:t>
            </m:r>
          </m:sup>
        </m:sSup>
        <m:r>
          <w:rPr>
            <w:rFonts w:ascii="Cambria Math" w:hAnsi="Cambria Math"/>
            <w:lang w:val="zh-CN"/>
          </w:rPr>
          <m:t>=h</m:t>
        </m:r>
        <m:d>
          <m:dPr>
            <m:ctrlPr>
              <w:rPr>
                <w:rFonts w:ascii="Cambria Math" w:hAnsi="Cambria Math"/>
                <w:i/>
                <w:lang w:val="zh-CN"/>
              </w:rPr>
            </m:ctrlPr>
          </m:dPr>
          <m:e>
            <m:sSup>
              <m:sSupPr>
                <m:ctrlPr>
                  <w:rPr>
                    <w:rFonts w:ascii="Cambria Math" w:hAnsi="Cambria Math"/>
                    <w:i/>
                    <w:lang w:val="zh-CN"/>
                  </w:rPr>
                </m:ctrlPr>
              </m:sSupPr>
              <m:e>
                <m:d>
                  <m:dPr>
                    <m:begChr m:val="‖"/>
                    <m:endChr m:val="‖"/>
                    <m:ctrlPr>
                      <w:rPr>
                        <w:rFonts w:ascii="Cambria Math" w:hAnsi="Cambria Math"/>
                        <w:i/>
                        <w:lang w:val="zh-CN"/>
                      </w:rPr>
                    </m:ctrlPr>
                  </m:dPr>
                  <m:e>
                    <m:r>
                      <w:rPr>
                        <w:rFonts w:ascii="Cambria Math" w:hAnsi="Cambria Math"/>
                        <w:lang w:val="zh-CN"/>
                      </w:rPr>
                      <m:t>x</m:t>
                    </m:r>
                  </m:e>
                </m:d>
              </m:e>
              <m:sup>
                <m:r>
                  <w:rPr>
                    <w:rFonts w:ascii="Cambria Math" w:hAnsi="Cambria Math"/>
                    <w:lang w:val="zh-CN"/>
                  </w:rPr>
                  <m:t>2</m:t>
                </m:r>
              </m:sup>
            </m:sSup>
            <m:r>
              <w:rPr>
                <w:rFonts w:ascii="Cambria Math" w:hAnsi="Cambria Math"/>
                <w:lang w:val="zh-CN"/>
              </w:rPr>
              <m:t>+</m:t>
            </m:r>
            <m:sSup>
              <m:sSupPr>
                <m:ctrlPr>
                  <w:rPr>
                    <w:rFonts w:ascii="Cambria Math" w:hAnsi="Cambria Math"/>
                    <w:i/>
                    <w:lang w:val="zh-CN"/>
                  </w:rPr>
                </m:ctrlPr>
              </m:sSupPr>
              <m:e>
                <m:d>
                  <m:dPr>
                    <m:begChr m:val="‖"/>
                    <m:endChr m:val="‖"/>
                    <m:ctrlPr>
                      <w:rPr>
                        <w:rFonts w:ascii="Cambria Math" w:hAnsi="Cambria Math"/>
                        <w:i/>
                        <w:lang w:val="zh-CN"/>
                      </w:rPr>
                    </m:ctrlPr>
                  </m:dPr>
                  <m:e>
                    <m:r>
                      <w:rPr>
                        <w:rFonts w:ascii="Cambria Math" w:hAnsi="Cambria Math"/>
                        <w:lang w:val="zh-CN"/>
                      </w:rPr>
                      <m:t>z</m:t>
                    </m:r>
                  </m:e>
                </m:d>
              </m:e>
              <m:sup>
                <m:r>
                  <w:rPr>
                    <w:rFonts w:ascii="Cambria Math" w:hAnsi="Cambria Math"/>
                    <w:lang w:val="zh-CN"/>
                  </w:rPr>
                  <m:t>2</m:t>
                </m:r>
              </m:sup>
            </m:sSup>
            <m:r>
              <w:rPr>
                <w:rFonts w:ascii="Cambria Math" w:hAnsi="Cambria Math"/>
                <w:lang w:val="zh-CN"/>
              </w:rPr>
              <m:t>-2</m:t>
            </m:r>
            <m:sSup>
              <m:sSupPr>
                <m:ctrlPr>
                  <w:rPr>
                    <w:rFonts w:ascii="Cambria Math" w:hAnsi="Cambria Math"/>
                    <w:i/>
                    <w:lang w:val="zh-CN"/>
                  </w:rPr>
                </m:ctrlPr>
              </m:sSupPr>
              <m:e>
                <m:r>
                  <w:rPr>
                    <w:rFonts w:ascii="Cambria Math" w:hAnsi="Cambria Math"/>
                    <w:lang w:val="zh-CN"/>
                  </w:rPr>
                  <m:t>F</m:t>
                </m:r>
              </m:e>
              <m:sup>
                <m:r>
                  <w:rPr>
                    <w:rFonts w:ascii="Cambria Math" w:hAnsi="Cambria Math"/>
                    <w:lang w:val="zh-CN"/>
                  </w:rPr>
                  <m:t>-1</m:t>
                </m:r>
              </m:sup>
            </m:sSup>
            <m:d>
              <m:dPr>
                <m:ctrlPr>
                  <w:rPr>
                    <w:rFonts w:ascii="Cambria Math" w:hAnsi="Cambria Math"/>
                    <w:i/>
                    <w:lang w:val="zh-CN"/>
                  </w:rPr>
                </m:ctrlPr>
              </m:dPr>
              <m:e>
                <m:sSup>
                  <m:sSupPr>
                    <m:ctrlPr>
                      <w:rPr>
                        <w:rFonts w:ascii="Cambria Math" w:hAnsi="Cambria Math"/>
                        <w:i/>
                        <w:lang w:val="zh-CN"/>
                      </w:rPr>
                    </m:ctrlPr>
                  </m:sSupPr>
                  <m:e>
                    <m:acc>
                      <m:accPr>
                        <m:ctrlPr>
                          <w:rPr>
                            <w:rFonts w:ascii="Cambria Math" w:hAnsi="Cambria Math"/>
                            <w:i/>
                            <w:lang w:val="zh-CN"/>
                          </w:rPr>
                        </m:ctrlPr>
                      </m:accPr>
                      <m:e>
                        <m:r>
                          <w:rPr>
                            <w:rFonts w:ascii="Cambria Math" w:hAnsi="Cambria Math"/>
                            <w:lang w:val="zh-CN"/>
                          </w:rPr>
                          <m:t>x</m:t>
                        </m:r>
                      </m:e>
                    </m:acc>
                  </m:e>
                  <m:sup>
                    <m:r>
                      <w:rPr>
                        <w:rFonts w:ascii="Cambria Math" w:hAnsi="Cambria Math"/>
                        <w:lang w:val="zh-CN"/>
                      </w:rPr>
                      <m:t>*</m:t>
                    </m:r>
                  </m:sup>
                </m:sSup>
                <m:r>
                  <w:rPr>
                    <w:rFonts w:ascii="Cambria Math" w:hAnsi="Cambria Math" w:hint="eastAsia"/>
                  </w:rPr>
                  <m:t>⊙</m:t>
                </m:r>
                <m:acc>
                  <m:accPr>
                    <m:ctrlPr>
                      <w:rPr>
                        <w:rFonts w:ascii="Cambria Math" w:hAnsi="Cambria Math"/>
                        <w:i/>
                      </w:rPr>
                    </m:ctrlPr>
                  </m:accPr>
                  <m:e>
                    <m:r>
                      <w:rPr>
                        <w:rFonts w:ascii="Cambria Math" w:hAnsi="Cambria Math"/>
                      </w:rPr>
                      <m:t>z</m:t>
                    </m:r>
                  </m:e>
                </m:acc>
              </m:e>
            </m:d>
          </m:e>
        </m:d>
      </m:oMath>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34</w:instrText>
      </w:r>
      <w:r>
        <w:rPr>
          <w:noProof/>
        </w:rPr>
        <w:fldChar w:fldCharType="end"/>
      </w:r>
      <w:r>
        <w:instrText>)</w:instrText>
      </w:r>
      <w:r>
        <w:fldChar w:fldCharType="end"/>
      </w:r>
    </w:p>
    <w:p w:rsidR="00EF5870" w:rsidRDefault="00EF5870" w:rsidP="00EF5870">
      <w:pPr>
        <w:ind w:firstLine="420"/>
        <w:rPr>
          <w:lang w:val="zh-CN"/>
        </w:rPr>
      </w:pPr>
      <w:r>
        <w:rPr>
          <w:rFonts w:hint="eastAsia"/>
          <w:lang w:val="zh-CN"/>
        </w:rPr>
        <w:t>特别的当核函数为高斯核函数时核相关量计算公式如下：</w:t>
      </w:r>
    </w:p>
    <w:p w:rsidR="00EF5870" w:rsidRPr="00036F65" w:rsidRDefault="00EF5870" w:rsidP="00EF5870">
      <w:pPr>
        <w:wordWrap w:val="0"/>
        <w:ind w:firstLine="420"/>
        <w:jc w:val="right"/>
        <w:rPr>
          <w:lang w:val="zh-CN"/>
        </w:rPr>
      </w:pPr>
      <m:oMath>
        <m:sSup>
          <m:sSupPr>
            <m:ctrlPr>
              <w:rPr>
                <w:rFonts w:ascii="Cambria Math" w:hAnsi="Cambria Math"/>
                <w:lang w:val="zh-CN"/>
              </w:rPr>
            </m:ctrlPr>
          </m:sSupPr>
          <m:e>
            <m:r>
              <w:rPr>
                <w:rFonts w:ascii="Cambria Math" w:hAnsi="Cambria Math"/>
                <w:lang w:val="zh-CN"/>
              </w:rPr>
              <m:t>k</m:t>
            </m:r>
          </m:e>
          <m:sup>
            <m:r>
              <w:rPr>
                <w:rFonts w:ascii="Cambria Math" w:hAnsi="Cambria Math"/>
                <w:lang w:val="zh-CN"/>
              </w:rPr>
              <m:t>xz</m:t>
            </m:r>
          </m:sup>
        </m:sSup>
        <m:r>
          <w:rPr>
            <w:rFonts w:ascii="Cambria Math" w:hAnsi="Cambria Math"/>
            <w:lang w:val="zh-CN"/>
          </w:rPr>
          <m:t>=epx</m:t>
        </m:r>
        <m:d>
          <m:dPr>
            <m:ctrlPr>
              <w:rPr>
                <w:rFonts w:ascii="Cambria Math" w:hAnsi="Cambria Math"/>
                <w:i/>
                <w:lang w:val="zh-CN"/>
              </w:rPr>
            </m:ctrlPr>
          </m:dPr>
          <m:e>
            <m:r>
              <w:rPr>
                <w:rFonts w:ascii="Cambria Math" w:hAnsi="Cambria Math"/>
                <w:lang w:val="zh-CN"/>
              </w:rPr>
              <m:t>-</m:t>
            </m:r>
            <m:f>
              <m:fPr>
                <m:ctrlPr>
                  <w:rPr>
                    <w:rFonts w:ascii="Cambria Math" w:hAnsi="Cambria Math"/>
                    <w:i/>
                    <w:lang w:val="zh-CN"/>
                  </w:rPr>
                </m:ctrlPr>
              </m:fPr>
              <m:num>
                <m:r>
                  <w:rPr>
                    <w:rFonts w:ascii="Cambria Math" w:hAnsi="Cambria Math"/>
                    <w:lang w:val="zh-CN"/>
                  </w:rPr>
                  <m:t>1</m:t>
                </m:r>
              </m:num>
              <m:den>
                <m:sSup>
                  <m:sSupPr>
                    <m:ctrlPr>
                      <w:rPr>
                        <w:rFonts w:ascii="Cambria Math" w:hAnsi="Cambria Math"/>
                        <w:i/>
                        <w:lang w:val="zh-CN"/>
                      </w:rPr>
                    </m:ctrlPr>
                  </m:sSupPr>
                  <m:e>
                    <m:r>
                      <w:rPr>
                        <w:rFonts w:ascii="Cambria Math" w:hAnsi="Cambria Math"/>
                        <w:lang w:val="zh-CN"/>
                      </w:rPr>
                      <m:t>σ</m:t>
                    </m:r>
                  </m:e>
                  <m:sup>
                    <m:r>
                      <w:rPr>
                        <w:rFonts w:ascii="Cambria Math" w:hAnsi="Cambria Math"/>
                        <w:lang w:val="zh-CN"/>
                      </w:rPr>
                      <m:t>2</m:t>
                    </m:r>
                  </m:sup>
                </m:sSup>
              </m:den>
            </m:f>
            <m:d>
              <m:dPr>
                <m:ctrlPr>
                  <w:rPr>
                    <w:rFonts w:ascii="Cambria Math" w:hAnsi="Cambria Math"/>
                    <w:i/>
                    <w:lang w:val="zh-CN"/>
                  </w:rPr>
                </m:ctrlPr>
              </m:dPr>
              <m:e>
                <m:sSup>
                  <m:sSupPr>
                    <m:ctrlPr>
                      <w:rPr>
                        <w:rFonts w:ascii="Cambria Math" w:hAnsi="Cambria Math"/>
                        <w:i/>
                        <w:lang w:val="zh-CN"/>
                      </w:rPr>
                    </m:ctrlPr>
                  </m:sSupPr>
                  <m:e>
                    <m:d>
                      <m:dPr>
                        <m:begChr m:val="‖"/>
                        <m:endChr m:val="‖"/>
                        <m:ctrlPr>
                          <w:rPr>
                            <w:rFonts w:ascii="Cambria Math" w:hAnsi="Cambria Math"/>
                            <w:i/>
                            <w:lang w:val="zh-CN"/>
                          </w:rPr>
                        </m:ctrlPr>
                      </m:dPr>
                      <m:e>
                        <m:r>
                          <w:rPr>
                            <w:rFonts w:ascii="Cambria Math" w:hAnsi="Cambria Math"/>
                            <w:lang w:val="zh-CN"/>
                          </w:rPr>
                          <m:t>x</m:t>
                        </m:r>
                      </m:e>
                    </m:d>
                  </m:e>
                  <m:sup>
                    <m:r>
                      <w:rPr>
                        <w:rFonts w:ascii="Cambria Math" w:hAnsi="Cambria Math"/>
                        <w:lang w:val="zh-CN"/>
                      </w:rPr>
                      <m:t>2</m:t>
                    </m:r>
                  </m:sup>
                </m:sSup>
                <m:r>
                  <w:rPr>
                    <w:rFonts w:ascii="Cambria Math" w:hAnsi="Cambria Math"/>
                    <w:lang w:val="zh-CN"/>
                  </w:rPr>
                  <m:t>+</m:t>
                </m:r>
                <m:sSup>
                  <m:sSupPr>
                    <m:ctrlPr>
                      <w:rPr>
                        <w:rFonts w:ascii="Cambria Math" w:hAnsi="Cambria Math"/>
                        <w:i/>
                        <w:lang w:val="zh-CN"/>
                      </w:rPr>
                    </m:ctrlPr>
                  </m:sSupPr>
                  <m:e>
                    <m:d>
                      <m:dPr>
                        <m:begChr m:val="‖"/>
                        <m:endChr m:val="‖"/>
                        <m:ctrlPr>
                          <w:rPr>
                            <w:rFonts w:ascii="Cambria Math" w:hAnsi="Cambria Math"/>
                            <w:i/>
                            <w:lang w:val="zh-CN"/>
                          </w:rPr>
                        </m:ctrlPr>
                      </m:dPr>
                      <m:e>
                        <m:r>
                          <w:rPr>
                            <w:rFonts w:ascii="Cambria Math" w:hAnsi="Cambria Math"/>
                            <w:lang w:val="zh-CN"/>
                          </w:rPr>
                          <m:t>z</m:t>
                        </m:r>
                      </m:e>
                    </m:d>
                  </m:e>
                  <m:sup>
                    <m:r>
                      <w:rPr>
                        <w:rFonts w:ascii="Cambria Math" w:hAnsi="Cambria Math"/>
                        <w:lang w:val="zh-CN"/>
                      </w:rPr>
                      <m:t>2</m:t>
                    </m:r>
                  </m:sup>
                </m:sSup>
                <m:r>
                  <w:rPr>
                    <w:rFonts w:ascii="Cambria Math" w:hAnsi="Cambria Math"/>
                    <w:lang w:val="zh-CN"/>
                  </w:rPr>
                  <m:t>-2</m:t>
                </m:r>
                <m:sSup>
                  <m:sSupPr>
                    <m:ctrlPr>
                      <w:rPr>
                        <w:rFonts w:ascii="Cambria Math" w:hAnsi="Cambria Math"/>
                        <w:i/>
                        <w:lang w:val="zh-CN"/>
                      </w:rPr>
                    </m:ctrlPr>
                  </m:sSupPr>
                  <m:e>
                    <m:r>
                      <w:rPr>
                        <w:rFonts w:ascii="Cambria Math" w:hAnsi="Cambria Math"/>
                        <w:lang w:val="zh-CN"/>
                      </w:rPr>
                      <m:t>F</m:t>
                    </m:r>
                  </m:e>
                  <m:sup>
                    <m:r>
                      <w:rPr>
                        <w:rFonts w:ascii="Cambria Math" w:hAnsi="Cambria Math"/>
                        <w:lang w:val="zh-CN"/>
                      </w:rPr>
                      <m:t>-1</m:t>
                    </m:r>
                  </m:sup>
                </m:sSup>
                <m:d>
                  <m:dPr>
                    <m:ctrlPr>
                      <w:rPr>
                        <w:rFonts w:ascii="Cambria Math" w:hAnsi="Cambria Math"/>
                        <w:i/>
                        <w:lang w:val="zh-CN"/>
                      </w:rPr>
                    </m:ctrlPr>
                  </m:dPr>
                  <m:e>
                    <m:sSup>
                      <m:sSupPr>
                        <m:ctrlPr>
                          <w:rPr>
                            <w:rFonts w:ascii="Cambria Math" w:hAnsi="Cambria Math"/>
                            <w:i/>
                            <w:lang w:val="zh-CN"/>
                          </w:rPr>
                        </m:ctrlPr>
                      </m:sSupPr>
                      <m:e>
                        <m:acc>
                          <m:accPr>
                            <m:ctrlPr>
                              <w:rPr>
                                <w:rFonts w:ascii="Cambria Math" w:hAnsi="Cambria Math"/>
                                <w:i/>
                                <w:lang w:val="zh-CN"/>
                              </w:rPr>
                            </m:ctrlPr>
                          </m:accPr>
                          <m:e>
                            <m:r>
                              <w:rPr>
                                <w:rFonts w:ascii="Cambria Math" w:hAnsi="Cambria Math"/>
                                <w:lang w:val="zh-CN"/>
                              </w:rPr>
                              <m:t>x</m:t>
                            </m:r>
                          </m:e>
                        </m:acc>
                      </m:e>
                      <m:sup>
                        <m:r>
                          <w:rPr>
                            <w:rFonts w:ascii="Cambria Math" w:hAnsi="Cambria Math"/>
                            <w:lang w:val="zh-CN"/>
                          </w:rPr>
                          <m:t>*</m:t>
                        </m:r>
                      </m:sup>
                    </m:sSup>
                    <m:r>
                      <w:rPr>
                        <w:rFonts w:ascii="Cambria Math" w:hAnsi="Cambria Math" w:hint="eastAsia"/>
                      </w:rPr>
                      <m:t>⊙</m:t>
                    </m:r>
                    <m:acc>
                      <m:accPr>
                        <m:ctrlPr>
                          <w:rPr>
                            <w:rFonts w:ascii="Cambria Math" w:hAnsi="Cambria Math"/>
                            <w:i/>
                          </w:rPr>
                        </m:ctrlPr>
                      </m:accPr>
                      <m:e>
                        <m:r>
                          <w:rPr>
                            <w:rFonts w:ascii="Cambria Math" w:hAnsi="Cambria Math"/>
                          </w:rPr>
                          <m:t>z</m:t>
                        </m:r>
                      </m:e>
                    </m:acc>
                  </m:e>
                </m:d>
              </m:e>
            </m:d>
          </m:e>
        </m:d>
      </m:oMath>
      <w:r>
        <w:rPr>
          <w:rFonts w:hint="eastAsia"/>
          <w:lang w:val="zh-CN"/>
        </w:rP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35</w:instrText>
      </w:r>
      <w:r>
        <w:rPr>
          <w:noProof/>
        </w:rPr>
        <w:fldChar w:fldCharType="end"/>
      </w:r>
      <w:r>
        <w:instrText>)</w:instrText>
      </w:r>
      <w:r>
        <w:fldChar w:fldCharType="end"/>
      </w:r>
    </w:p>
    <w:p w:rsidR="00E271B7" w:rsidRDefault="00EF5870" w:rsidP="00EF5870">
      <w:pPr>
        <w:ind w:firstLine="420"/>
      </w:pPr>
      <w:r>
        <w:rPr>
          <w:rFonts w:hint="eastAsia"/>
        </w:rPr>
        <w:t>对偶相关滤波器</w:t>
      </w:r>
      <w:r>
        <w:rPr>
          <w:rFonts w:hint="eastAsia"/>
        </w:rPr>
        <w:t>(dual correlation filter, DCF)</w:t>
      </w:r>
      <w:r>
        <w:rPr>
          <w:rFonts w:hint="eastAsia"/>
        </w:rPr>
        <w:t>实际是</w:t>
      </w:r>
      <w:r>
        <w:rPr>
          <w:rFonts w:hint="eastAsia"/>
        </w:rPr>
        <w:t>KCF</w:t>
      </w:r>
      <w:r>
        <w:rPr>
          <w:rFonts w:hint="eastAsia"/>
        </w:rPr>
        <w:t>的一种特殊形式，其核函数为一种特殊的内积核函数既</w:t>
      </w:r>
      <m:oMath>
        <m:r>
          <m:rPr>
            <m:sty m:val="p"/>
          </m:rPr>
          <w:rPr>
            <w:rFonts w:ascii="Cambria Math" w:hAnsi="Cambria Math"/>
          </w:rPr>
          <m:t>k</m:t>
        </m:r>
        <m:d>
          <m:dPr>
            <m:ctrlPr>
              <w:rPr>
                <w:rFonts w:ascii="Cambria Math" w:hAnsi="Cambria Math"/>
              </w:rPr>
            </m:ctrlPr>
          </m:dPr>
          <m:e>
            <m:r>
              <w:rPr>
                <w:rFonts w:ascii="Cambria Math" w:hAnsi="Cambria Math"/>
              </w:rPr>
              <m:t>x,z</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z</m:t>
        </m:r>
      </m:oMath>
      <w:r>
        <w:rPr>
          <w:rFonts w:hint="eastAsia"/>
        </w:rPr>
        <w:t>。对偶相关滤波器的求解过程和步骤同</w:t>
      </w:r>
      <w:r>
        <w:rPr>
          <w:rFonts w:hint="eastAsia"/>
        </w:rPr>
        <w:t>KCF</w:t>
      </w:r>
      <w:r>
        <w:rPr>
          <w:rFonts w:hint="eastAsia"/>
        </w:rPr>
        <w:t>一致，这里就不再给出描述。只给出核相关量特定的求解公式为</w:t>
      </w:r>
      <m:oMath>
        <m:sSup>
          <m:sSupPr>
            <m:ctrlPr>
              <w:rPr>
                <w:rFonts w:ascii="Cambria Math" w:hAnsi="Cambria Math"/>
                <w:i/>
              </w:rPr>
            </m:ctrlPr>
          </m:sSupPr>
          <m:e>
            <m:r>
              <w:rPr>
                <w:rFonts w:ascii="Cambria Math" w:hAnsi="Cambria Math"/>
              </w:rPr>
              <m:t>k</m:t>
            </m:r>
          </m:e>
          <m:sup>
            <m:r>
              <w:rPr>
                <w:rFonts w:ascii="Cambria Math" w:hAnsi="Cambria Math"/>
              </w:rPr>
              <m:t>xz</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sSup>
              <m:sSupPr>
                <m:ctrlPr>
                  <w:rPr>
                    <w:rFonts w:ascii="Cambria Math" w:hAnsi="Cambria Math"/>
                    <w:i/>
                    <w:lang w:val="zh-CN"/>
                  </w:rPr>
                </m:ctrlPr>
              </m:sSupPr>
              <m:e>
                <m:acc>
                  <m:accPr>
                    <m:ctrlPr>
                      <w:rPr>
                        <w:rFonts w:ascii="Cambria Math" w:hAnsi="Cambria Math"/>
                        <w:i/>
                        <w:lang w:val="zh-CN"/>
                      </w:rPr>
                    </m:ctrlPr>
                  </m:accPr>
                  <m:e>
                    <m:r>
                      <w:rPr>
                        <w:rFonts w:ascii="Cambria Math" w:hAnsi="Cambria Math"/>
                        <w:lang w:val="zh-CN"/>
                      </w:rPr>
                      <m:t>x</m:t>
                    </m:r>
                  </m:e>
                </m:acc>
              </m:e>
              <m:sup>
                <m:r>
                  <w:rPr>
                    <w:rFonts w:ascii="Cambria Math" w:hAnsi="Cambria Math"/>
                    <w:lang w:val="zh-CN"/>
                  </w:rPr>
                  <m:t>*</m:t>
                </m:r>
              </m:sup>
            </m:sSup>
            <m:r>
              <w:rPr>
                <w:rFonts w:ascii="Cambria Math" w:hAnsi="Cambria Math" w:hint="eastAsia"/>
              </w:rPr>
              <m:t>⊙</m:t>
            </m:r>
            <m:acc>
              <m:accPr>
                <m:ctrlPr>
                  <w:rPr>
                    <w:rFonts w:ascii="Cambria Math" w:hAnsi="Cambria Math"/>
                    <w:i/>
                  </w:rPr>
                </m:ctrlPr>
              </m:accPr>
              <m:e>
                <m:r>
                  <w:rPr>
                    <w:rFonts w:ascii="Cambria Math" w:hAnsi="Cambria Math"/>
                  </w:rPr>
                  <m:t>z</m:t>
                </m:r>
              </m:e>
            </m:acc>
          </m:e>
        </m:d>
      </m:oMath>
      <w:r>
        <w:rPr>
          <w:rFonts w:hint="eastAsia"/>
        </w:rPr>
        <w:t>。</w:t>
      </w:r>
    </w:p>
    <w:p w:rsidR="00EF5870" w:rsidRPr="00E271B7" w:rsidRDefault="00EF5870" w:rsidP="00E271B7">
      <w:pPr>
        <w:ind w:firstLineChars="0" w:firstLine="0"/>
        <w:rPr>
          <w:b/>
        </w:rPr>
      </w:pPr>
      <w:r w:rsidRPr="00E271B7">
        <w:rPr>
          <w:rFonts w:hint="eastAsia"/>
          <w:b/>
        </w:rPr>
        <w:t>DCF</w:t>
      </w:r>
      <w:r w:rsidRPr="00E271B7">
        <w:rPr>
          <w:rFonts w:hint="eastAsia"/>
          <w:b/>
        </w:rPr>
        <w:t>同</w:t>
      </w:r>
      <w:r w:rsidRPr="00E271B7">
        <w:rPr>
          <w:rFonts w:hint="eastAsia"/>
          <w:b/>
        </w:rPr>
        <w:t>MOSSE</w:t>
      </w:r>
      <w:r w:rsidR="00E271B7" w:rsidRPr="00E271B7">
        <w:rPr>
          <w:rFonts w:hint="eastAsia"/>
          <w:b/>
        </w:rPr>
        <w:t>滤波器比较：</w:t>
      </w:r>
    </w:p>
    <w:p w:rsidR="00EF5870" w:rsidRDefault="00EF5870" w:rsidP="00EF5870">
      <w:pPr>
        <w:ind w:firstLine="420"/>
      </w:pPr>
      <w:r>
        <w:rPr>
          <w:rFonts w:hint="eastAsia"/>
        </w:rPr>
        <w:t>尽管这个公式同</w:t>
      </w:r>
      <w:r>
        <w:rPr>
          <w:rFonts w:hint="eastAsia"/>
        </w:rPr>
        <w:t>MOSSE</w:t>
      </w:r>
      <w:r>
        <w:rPr>
          <w:rFonts w:hint="eastAsia"/>
        </w:rPr>
        <w:t>滤波器相同。但是其同</w:t>
      </w:r>
      <w:r>
        <w:rPr>
          <w:rFonts w:hint="eastAsia"/>
        </w:rPr>
        <w:t>MOSSE</w:t>
      </w:r>
      <w:r>
        <w:rPr>
          <w:rFonts w:hint="eastAsia"/>
        </w:rPr>
        <w:t>有如下几个不同点。</w:t>
      </w:r>
      <w:r>
        <w:rPr>
          <w:rFonts w:hint="eastAsia"/>
        </w:rPr>
        <w:t>MOSSE</w:t>
      </w:r>
      <w:r>
        <w:rPr>
          <w:rFonts w:hint="eastAsia"/>
        </w:rPr>
        <w:t>公式是在频域对目标函数进行极小化求解得到。另外</w:t>
      </w:r>
      <w:r>
        <w:rPr>
          <w:rFonts w:hint="eastAsia"/>
        </w:rPr>
        <w:t>MOSSE</w:t>
      </w:r>
      <w:r>
        <w:rPr>
          <w:rFonts w:hint="eastAsia"/>
        </w:rPr>
        <w:t>中的</w:t>
      </w:r>
      <w:r w:rsidRPr="00E92DBC">
        <w:rPr>
          <w:rFonts w:hint="eastAsia"/>
        </w:rPr>
        <w:t>λ</w:t>
      </w:r>
      <w:r>
        <w:rPr>
          <w:rFonts w:hint="eastAsia"/>
        </w:rPr>
        <w:t>参数没有明确物理意义仅仅防止分母为</w:t>
      </w:r>
      <w:r>
        <w:rPr>
          <w:rFonts w:hint="eastAsia"/>
        </w:rPr>
        <w:t>0</w:t>
      </w:r>
      <w:r>
        <w:rPr>
          <w:rFonts w:hint="eastAsia"/>
        </w:rPr>
        <w:t>，而引起数值求解问题。而此处的系数为岭回归问题的正则项权重。另外</w:t>
      </w:r>
      <w:r>
        <w:rPr>
          <w:rFonts w:hint="eastAsia"/>
        </w:rPr>
        <w:lastRenderedPageBreak/>
        <w:t>原始</w:t>
      </w:r>
      <w:r>
        <w:rPr>
          <w:rFonts w:hint="eastAsia"/>
        </w:rPr>
        <w:t>MOSSE</w:t>
      </w:r>
      <w:r>
        <w:rPr>
          <w:rFonts w:hint="eastAsia"/>
        </w:rPr>
        <w:t>无法直接拓展至多通道图像，若拓展会带来很大计算量。而新</w:t>
      </w:r>
      <w:r>
        <w:rPr>
          <w:rFonts w:hint="eastAsia"/>
        </w:rPr>
        <w:t>MOSSE</w:t>
      </w:r>
      <w:r>
        <w:rPr>
          <w:rFonts w:hint="eastAsia"/>
        </w:rPr>
        <w:t>能直接拓展至多通道图像。关于多通道拓展在多通道拓展章节再做进一步介绍。</w:t>
      </w:r>
    </w:p>
    <w:p w:rsidR="00EF5870" w:rsidRDefault="00EF5870" w:rsidP="00EF5870">
      <w:pPr>
        <w:ind w:firstLine="420"/>
      </w:pPr>
      <w:r>
        <w:rPr>
          <w:rFonts w:hint="eastAsia"/>
        </w:rPr>
        <w:t>虽然新</w:t>
      </w:r>
      <w:r>
        <w:rPr>
          <w:rFonts w:hint="eastAsia"/>
        </w:rPr>
        <w:t>MOSSE</w:t>
      </w:r>
      <w:r>
        <w:rPr>
          <w:rFonts w:hint="eastAsia"/>
        </w:rPr>
        <w:t>和</w:t>
      </w:r>
      <w:r>
        <w:rPr>
          <w:rFonts w:hint="eastAsia"/>
        </w:rPr>
        <w:t>DCF</w:t>
      </w:r>
      <w:r>
        <w:rPr>
          <w:rFonts w:hint="eastAsia"/>
        </w:rPr>
        <w:t>都是在原特征内积空间进行参数求解并且都有快速求解方法，两者判别能力相似，但是新</w:t>
      </w:r>
      <w:r>
        <w:rPr>
          <w:rFonts w:hint="eastAsia"/>
        </w:rPr>
        <w:t>MOSSE</w:t>
      </w:r>
      <w:r>
        <w:rPr>
          <w:rFonts w:hint="eastAsia"/>
        </w:rPr>
        <w:t>求解的是基准空间的参数</w:t>
      </w:r>
      <w:r>
        <w:t>w</w:t>
      </w:r>
      <w:r>
        <w:rPr>
          <w:rFonts w:hint="eastAsia"/>
        </w:rPr>
        <w:t>而</w:t>
      </w:r>
      <w:r>
        <w:rPr>
          <w:rFonts w:hint="eastAsia"/>
        </w:rPr>
        <w:t>DCF</w:t>
      </w:r>
      <w:r>
        <w:rPr>
          <w:rFonts w:hint="eastAsia"/>
        </w:rPr>
        <w:t>求解的是对偶空间的参数</w:t>
      </w:r>
      <m:oMath>
        <m:r>
          <w:rPr>
            <w:rFonts w:ascii="Cambria Math" w:hAnsi="Cambria Math"/>
          </w:rPr>
          <m:t>α</m:t>
        </m:r>
      </m:oMath>
      <w:r>
        <w:rPr>
          <w:rFonts w:hint="eastAsia"/>
        </w:rPr>
        <w:t>。另外都将两者拓展至多通道图像时，</w:t>
      </w:r>
      <w:r w:rsidRPr="00D54E3B">
        <w:rPr>
          <w:rFonts w:hint="eastAsia"/>
          <w:b/>
        </w:rPr>
        <w:t>MOSSE</w:t>
      </w:r>
      <w:r w:rsidRPr="00D54E3B">
        <w:rPr>
          <w:rFonts w:hint="eastAsia"/>
          <w:b/>
        </w:rPr>
        <w:t>是一个单通道多基本样本参数学习问题，</w:t>
      </w:r>
      <w:r w:rsidRPr="00D54E3B">
        <w:rPr>
          <w:rFonts w:hint="eastAsia"/>
          <w:b/>
        </w:rPr>
        <w:t>DCF</w:t>
      </w:r>
      <w:r w:rsidRPr="00D54E3B">
        <w:rPr>
          <w:rFonts w:hint="eastAsia"/>
          <w:b/>
        </w:rPr>
        <w:t>是一个多通道单基本样本参数学习问题</w:t>
      </w:r>
      <w:r>
        <w:rPr>
          <w:rFonts w:hint="eastAsia"/>
        </w:rPr>
        <w:t>。两者实时性都很高，满足实时跟踪要求。</w:t>
      </w:r>
    </w:p>
    <w:p w:rsidR="00EF5870" w:rsidRPr="00E271B7" w:rsidRDefault="00EF5870" w:rsidP="00EF5870">
      <w:pPr>
        <w:ind w:firstLineChars="0" w:firstLine="0"/>
        <w:rPr>
          <w:b/>
        </w:rPr>
      </w:pPr>
      <w:r w:rsidRPr="00E271B7">
        <w:rPr>
          <w:rFonts w:hint="eastAsia"/>
          <w:b/>
        </w:rPr>
        <w:t>多通道处理：</w:t>
      </w:r>
    </w:p>
    <w:p w:rsidR="00EF5870" w:rsidRPr="006762BF" w:rsidRDefault="00EF5870" w:rsidP="00EF5870">
      <w:pPr>
        <w:ind w:firstLine="420"/>
      </w:pPr>
      <w:r>
        <w:rPr>
          <w:rFonts w:hint="eastAsia"/>
        </w:rPr>
        <w:t>虽然目前已有几类方法用将线性相关滤波器扩展至多通道，但是其是将多通道分解为多个优化问题求解或分解为其他优化求解问题，计算量大，无法满足实时跟踪要求，只能应用于离线跟踪。</w:t>
      </w:r>
      <w:r w:rsidRPr="00D54E3B">
        <w:rPr>
          <w:rFonts w:hint="eastAsia"/>
          <w:b/>
        </w:rPr>
        <w:t>KCF</w:t>
      </w:r>
      <w:r w:rsidRPr="00D54E3B">
        <w:rPr>
          <w:rFonts w:hint="eastAsia"/>
          <w:b/>
        </w:rPr>
        <w:t>和</w:t>
      </w:r>
      <w:r w:rsidRPr="00D54E3B">
        <w:rPr>
          <w:rFonts w:hint="eastAsia"/>
          <w:b/>
        </w:rPr>
        <w:t>DCF</w:t>
      </w:r>
      <w:r w:rsidRPr="00D54E3B">
        <w:rPr>
          <w:rFonts w:hint="eastAsia"/>
          <w:b/>
        </w:rPr>
        <w:t>多通道处理通过将所有通道顺序连接构建成一个基本样本用于构成循环矩阵样本解决计算量大问题</w:t>
      </w:r>
      <w:r>
        <w:rPr>
          <w:rFonts w:hint="eastAsia"/>
        </w:rPr>
        <w:t>。而新</w:t>
      </w:r>
      <w:r>
        <w:rPr>
          <w:rFonts w:hint="eastAsia"/>
        </w:rPr>
        <w:t>MOSSE</w:t>
      </w:r>
      <w:r>
        <w:rPr>
          <w:rFonts w:hint="eastAsia"/>
        </w:rPr>
        <w:t>公式转换为单通道多基本样本参数学习问题，也能同样满足实时要求。</w:t>
      </w:r>
    </w:p>
    <w:p w:rsidR="00EF5870" w:rsidRPr="00661A24" w:rsidRDefault="00EF5870" w:rsidP="00EF5870">
      <w:pPr>
        <w:ind w:firstLineChars="0" w:firstLine="0"/>
      </w:pPr>
      <w:r w:rsidRPr="00661A24">
        <w:rPr>
          <w:rFonts w:hint="eastAsia"/>
        </w:rPr>
        <w:t>KCF</w:t>
      </w:r>
      <w:r w:rsidRPr="00661A24">
        <w:rPr>
          <w:rFonts w:hint="eastAsia"/>
        </w:rPr>
        <w:t>多通道处理：</w:t>
      </w:r>
    </w:p>
    <w:p w:rsidR="00EF5870" w:rsidRDefault="00EF5870" w:rsidP="00EF5870">
      <w:pPr>
        <w:ind w:firstLine="420"/>
      </w:pPr>
      <w:r>
        <w:rPr>
          <w:rFonts w:hint="eastAsia"/>
        </w:rPr>
        <w:t>KCF</w:t>
      </w:r>
      <w:r>
        <w:rPr>
          <w:rFonts w:hint="eastAsia"/>
        </w:rPr>
        <w:t>利用离散傅里叶变换，在对偶空间进行参数学习。目前</w:t>
      </w:r>
      <w:r>
        <w:rPr>
          <w:rFonts w:hint="eastAsia"/>
        </w:rPr>
        <w:t>KCF</w:t>
      </w:r>
      <w:r>
        <w:rPr>
          <w:rFonts w:hint="eastAsia"/>
        </w:rPr>
        <w:t>采用的核函数都是一向量的点积或范数作为输入参数。因此，此类核函数求取扩展至多通道时只需将各通道的内积累加即可。离散傅里叶变换属于线性变换，其可以在频域对各通道进行累加从而实现多通道处理。对于有</w:t>
      </w:r>
      <w:r>
        <w:t>C</w:t>
      </w:r>
      <w:r>
        <w:rPr>
          <w:rFonts w:hint="eastAsia"/>
        </w:rPr>
        <w:t>通道的多通道数据，将各通道样本顺序连接形成基本样本</w:t>
      </w:r>
      <m:oMath>
        <m:r>
          <m:rPr>
            <m:sty m:val="p"/>
          </m:rPr>
          <w:rPr>
            <w:rFonts w:ascii="Cambria Math" w:hAnsi="Cambria Math"/>
          </w:rPr>
          <m:t>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C</m:t>
                </m:r>
              </m:sub>
            </m:sSub>
          </m:e>
        </m:d>
      </m:oMath>
      <w:r>
        <w:rPr>
          <w:rFonts w:hint="eastAsia"/>
        </w:rPr>
        <w:t>用于构成循环矩阵样本。对于多通道</w:t>
      </w:r>
      <w:r>
        <w:rPr>
          <w:rFonts w:hint="eastAsia"/>
        </w:rPr>
        <w:t>KCF</w:t>
      </w:r>
      <w:r>
        <w:rPr>
          <w:rFonts w:hint="eastAsia"/>
        </w:rPr>
        <w:t>，核相关量求解只需按单通道方式将各通道特征累加求和即可。特别地对于高斯核函数核相关量求解公式如下：</w:t>
      </w:r>
    </w:p>
    <w:p w:rsidR="00EF5870" w:rsidRDefault="00EF5870" w:rsidP="00EF5870">
      <w:pPr>
        <w:wordWrap w:val="0"/>
        <w:ind w:firstLine="420"/>
        <w:jc w:val="right"/>
      </w:pPr>
      <m:oMath>
        <m:sSup>
          <m:sSupPr>
            <m:ctrlPr>
              <w:rPr>
                <w:rFonts w:ascii="Cambria Math" w:hAnsi="Cambria Math"/>
                <w:lang w:val="zh-CN"/>
              </w:rPr>
            </m:ctrlPr>
          </m:sSupPr>
          <m:e>
            <m:r>
              <w:rPr>
                <w:rFonts w:ascii="Cambria Math" w:hAnsi="Cambria Math"/>
                <w:lang w:val="zh-CN"/>
              </w:rPr>
              <m:t>k</m:t>
            </m:r>
          </m:e>
          <m:sup>
            <m:r>
              <w:rPr>
                <w:rFonts w:ascii="Cambria Math" w:hAnsi="Cambria Math"/>
                <w:lang w:val="zh-CN"/>
              </w:rPr>
              <m:t>xz</m:t>
            </m:r>
          </m:sup>
        </m:sSup>
        <m:r>
          <w:rPr>
            <w:rFonts w:ascii="Cambria Math" w:hAnsi="Cambria Math"/>
          </w:rPr>
          <m:t>=</m:t>
        </m:r>
        <m:r>
          <w:rPr>
            <w:rFonts w:ascii="Cambria Math" w:hAnsi="Cambria Math"/>
            <w:lang w:val="zh-CN"/>
          </w:rPr>
          <m:t>epx</m:t>
        </m:r>
        <m:d>
          <m:dPr>
            <m:ctrlPr>
              <w:rPr>
                <w:rFonts w:ascii="Cambria Math" w:hAnsi="Cambria Math"/>
                <w:i/>
                <w:lang w:val="zh-CN"/>
              </w:rPr>
            </m:ctrlPr>
          </m:dPr>
          <m:e>
            <m:r>
              <w:rPr>
                <w:rFonts w:ascii="Cambria Math" w:hAnsi="Cambria Math"/>
              </w:rPr>
              <m:t>-</m:t>
            </m:r>
            <m:f>
              <m:fPr>
                <m:ctrlPr>
                  <w:rPr>
                    <w:rFonts w:ascii="Cambria Math" w:hAnsi="Cambria Math"/>
                    <w:i/>
                    <w:lang w:val="zh-CN"/>
                  </w:rPr>
                </m:ctrlPr>
              </m:fPr>
              <m:num>
                <m:r>
                  <w:rPr>
                    <w:rFonts w:ascii="Cambria Math" w:hAnsi="Cambria Math"/>
                  </w:rPr>
                  <m:t>1</m:t>
                </m:r>
              </m:num>
              <m:den>
                <m:sSup>
                  <m:sSupPr>
                    <m:ctrlPr>
                      <w:rPr>
                        <w:rFonts w:ascii="Cambria Math" w:hAnsi="Cambria Math"/>
                        <w:i/>
                        <w:lang w:val="zh-CN"/>
                      </w:rPr>
                    </m:ctrlPr>
                  </m:sSupPr>
                  <m:e>
                    <m:r>
                      <w:rPr>
                        <w:rFonts w:ascii="Cambria Math" w:hAnsi="Cambria Math"/>
                        <w:lang w:val="zh-CN"/>
                      </w:rPr>
                      <m:t>σ</m:t>
                    </m:r>
                  </m:e>
                  <m:sup>
                    <m:r>
                      <w:rPr>
                        <w:rFonts w:ascii="Cambria Math" w:hAnsi="Cambria Math"/>
                      </w:rPr>
                      <m:t>2</m:t>
                    </m:r>
                  </m:sup>
                </m:sSup>
              </m:den>
            </m:f>
            <m:d>
              <m:dPr>
                <m:ctrlPr>
                  <w:rPr>
                    <w:rFonts w:ascii="Cambria Math" w:hAnsi="Cambria Math"/>
                    <w:i/>
                    <w:lang w:val="zh-CN"/>
                  </w:rPr>
                </m:ctrlPr>
              </m:dPr>
              <m:e>
                <m:sSup>
                  <m:sSupPr>
                    <m:ctrlPr>
                      <w:rPr>
                        <w:rFonts w:ascii="Cambria Math" w:hAnsi="Cambria Math"/>
                        <w:i/>
                        <w:lang w:val="zh-CN"/>
                      </w:rPr>
                    </m:ctrlPr>
                  </m:sSupPr>
                  <m:e>
                    <m:d>
                      <m:dPr>
                        <m:begChr m:val="‖"/>
                        <m:endChr m:val="‖"/>
                        <m:ctrlPr>
                          <w:rPr>
                            <w:rFonts w:ascii="Cambria Math" w:hAnsi="Cambria Math"/>
                            <w:i/>
                            <w:lang w:val="zh-CN"/>
                          </w:rPr>
                        </m:ctrlPr>
                      </m:dPr>
                      <m:e>
                        <m:r>
                          <w:rPr>
                            <w:rFonts w:ascii="Cambria Math" w:hAnsi="Cambria Math"/>
                            <w:lang w:val="zh-CN"/>
                          </w:rPr>
                          <m:t>x</m:t>
                        </m:r>
                      </m:e>
                    </m:d>
                  </m:e>
                  <m:sup>
                    <m:r>
                      <w:rPr>
                        <w:rFonts w:ascii="Cambria Math" w:hAnsi="Cambria Math"/>
                      </w:rPr>
                      <m:t>2</m:t>
                    </m:r>
                  </m:sup>
                </m:sSup>
                <m:r>
                  <w:rPr>
                    <w:rFonts w:ascii="Cambria Math" w:hAnsi="Cambria Math"/>
                  </w:rPr>
                  <m:t>+</m:t>
                </m:r>
                <m:sSup>
                  <m:sSupPr>
                    <m:ctrlPr>
                      <w:rPr>
                        <w:rFonts w:ascii="Cambria Math" w:hAnsi="Cambria Math"/>
                        <w:i/>
                        <w:lang w:val="zh-CN"/>
                      </w:rPr>
                    </m:ctrlPr>
                  </m:sSupPr>
                  <m:e>
                    <m:d>
                      <m:dPr>
                        <m:begChr m:val="‖"/>
                        <m:endChr m:val="‖"/>
                        <m:ctrlPr>
                          <w:rPr>
                            <w:rFonts w:ascii="Cambria Math" w:hAnsi="Cambria Math"/>
                            <w:i/>
                            <w:lang w:val="zh-CN"/>
                          </w:rPr>
                        </m:ctrlPr>
                      </m:dPr>
                      <m:e>
                        <m:r>
                          <w:rPr>
                            <w:rFonts w:ascii="Cambria Math" w:hAnsi="Cambria Math"/>
                            <w:lang w:val="zh-CN"/>
                          </w:rPr>
                          <m:t>z</m:t>
                        </m:r>
                      </m:e>
                    </m:d>
                  </m:e>
                  <m:sup>
                    <m:r>
                      <w:rPr>
                        <w:rFonts w:ascii="Cambria Math" w:hAnsi="Cambria Math"/>
                      </w:rPr>
                      <m:t>2</m:t>
                    </m:r>
                  </m:sup>
                </m:sSup>
                <m:r>
                  <w:rPr>
                    <w:rFonts w:ascii="Cambria Math" w:hAnsi="Cambria Math"/>
                  </w:rPr>
                  <m:t>-2</m:t>
                </m:r>
                <m:sSup>
                  <m:sSupPr>
                    <m:ctrlPr>
                      <w:rPr>
                        <w:rFonts w:ascii="Cambria Math" w:hAnsi="Cambria Math"/>
                        <w:i/>
                        <w:lang w:val="zh-CN"/>
                      </w:rPr>
                    </m:ctrlPr>
                  </m:sSupPr>
                  <m:e>
                    <m:r>
                      <w:rPr>
                        <w:rFonts w:ascii="Cambria Math" w:hAnsi="Cambria Math"/>
                        <w:lang w:val="zh-CN"/>
                      </w:rPr>
                      <m:t>F</m:t>
                    </m:r>
                  </m:e>
                  <m:sup>
                    <m:r>
                      <w:rPr>
                        <w:rFonts w:ascii="Cambria Math" w:hAnsi="Cambria Math"/>
                      </w:rPr>
                      <m:t>-1</m:t>
                    </m:r>
                  </m:sup>
                </m:sSup>
                <m:d>
                  <m:dPr>
                    <m:ctrlPr>
                      <w:rPr>
                        <w:rFonts w:ascii="Cambria Math" w:hAnsi="Cambria Math"/>
                        <w:i/>
                        <w:lang w:val="zh-CN"/>
                      </w:rPr>
                    </m:ctrlPr>
                  </m:dPr>
                  <m:e>
                    <m:nary>
                      <m:naryPr>
                        <m:chr m:val="∑"/>
                        <m:limLoc m:val="undOvr"/>
                        <m:supHide m:val="1"/>
                        <m:ctrlPr>
                          <w:rPr>
                            <w:rFonts w:ascii="Cambria Math" w:hAnsi="Cambria Math"/>
                            <w:i/>
                            <w:lang w:val="zh-CN"/>
                          </w:rPr>
                        </m:ctrlPr>
                      </m:naryPr>
                      <m:sub>
                        <m:r>
                          <w:rPr>
                            <w:rFonts w:ascii="Cambria Math" w:hAnsi="Cambria Math"/>
                            <w:lang w:val="zh-CN"/>
                          </w:rPr>
                          <m:t>c</m:t>
                        </m:r>
                      </m:sub>
                      <m:sup/>
                      <m:e>
                        <m:sSubSup>
                          <m:sSubSupPr>
                            <m:ctrlPr>
                              <w:rPr>
                                <w:rFonts w:ascii="Cambria Math" w:hAnsi="Cambria Math"/>
                                <w:i/>
                                <w:lang w:val="zh-CN"/>
                              </w:rPr>
                            </m:ctrlPr>
                          </m:sSubSupPr>
                          <m:e>
                            <m:acc>
                              <m:accPr>
                                <m:ctrlPr>
                                  <w:rPr>
                                    <w:rFonts w:ascii="Cambria Math" w:hAnsi="Cambria Math"/>
                                    <w:i/>
                                    <w:lang w:val="zh-CN"/>
                                  </w:rPr>
                                </m:ctrlPr>
                              </m:accPr>
                              <m:e>
                                <m:r>
                                  <w:rPr>
                                    <w:rFonts w:ascii="Cambria Math" w:hAnsi="Cambria Math"/>
                                    <w:lang w:val="zh-CN"/>
                                  </w:rPr>
                                  <m:t>x</m:t>
                                </m:r>
                              </m:e>
                            </m:acc>
                          </m:e>
                          <m:sub>
                            <m:r>
                              <w:rPr>
                                <w:rFonts w:ascii="Cambria Math" w:hAnsi="Cambria Math"/>
                                <w:lang w:val="zh-CN"/>
                              </w:rPr>
                              <m:t>c</m:t>
                            </m:r>
                          </m:sub>
                          <m:sup>
                            <m:r>
                              <w:rPr>
                                <w:rFonts w:ascii="Cambria Math" w:hAnsi="Cambria Math"/>
                              </w:rPr>
                              <m:t>*</m:t>
                            </m:r>
                          </m:sup>
                        </m:sSubSup>
                      </m:e>
                    </m:nary>
                    <m: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c</m:t>
                        </m:r>
                      </m:sub>
                    </m:sSub>
                  </m:e>
                </m:d>
              </m:e>
            </m:d>
          </m:e>
        </m:d>
      </m:oMath>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37</w:instrText>
      </w:r>
      <w:r>
        <w:rPr>
          <w:noProof/>
        </w:rPr>
        <w:fldChar w:fldCharType="end"/>
      </w:r>
      <w:r>
        <w:instrText>)</w:instrText>
      </w:r>
      <w:r>
        <w:fldChar w:fldCharType="end"/>
      </w:r>
    </w:p>
    <w:p w:rsidR="00EF5870" w:rsidRPr="00661A24" w:rsidRDefault="00EF5870" w:rsidP="00EF5870">
      <w:pPr>
        <w:ind w:firstLineChars="0" w:firstLine="0"/>
      </w:pPr>
      <w:r w:rsidRPr="00661A24">
        <w:rPr>
          <w:rFonts w:hint="eastAsia"/>
        </w:rPr>
        <w:t>DCF</w:t>
      </w:r>
      <w:r w:rsidRPr="00661A24">
        <w:rPr>
          <w:rFonts w:hint="eastAsia"/>
        </w:rPr>
        <w:t>多通道处理：</w:t>
      </w:r>
    </w:p>
    <w:p w:rsidR="00EF5870" w:rsidRDefault="00EF5870" w:rsidP="00EF5870">
      <w:pPr>
        <w:ind w:firstLine="420"/>
        <w:rPr>
          <w:lang w:val="zh-CN"/>
        </w:rPr>
      </w:pPr>
      <w:r>
        <w:rPr>
          <w:rFonts w:hint="eastAsia"/>
          <w:lang w:val="zh-CN"/>
        </w:rPr>
        <w:t>当为</w:t>
      </w:r>
      <w:r>
        <w:rPr>
          <w:rFonts w:hint="eastAsia"/>
          <w:lang w:val="zh-CN"/>
        </w:rPr>
        <w:t>DCF</w:t>
      </w:r>
      <w:r>
        <w:rPr>
          <w:rFonts w:hint="eastAsia"/>
          <w:lang w:val="zh-CN"/>
        </w:rPr>
        <w:t>时，其对应的多通道核相关函数求解公式如下：</w:t>
      </w:r>
    </w:p>
    <w:p w:rsidR="00EF5870" w:rsidRPr="00150653" w:rsidRDefault="00EF5870" w:rsidP="00EF5870">
      <w:pPr>
        <w:wordWrap w:val="0"/>
        <w:ind w:firstLine="420"/>
        <w:jc w:val="right"/>
        <w:rPr>
          <w:lang w:val="zh-CN"/>
        </w:rPr>
      </w:pPr>
      <m:oMath>
        <m:sSup>
          <m:sSupPr>
            <m:ctrlPr>
              <w:rPr>
                <w:rFonts w:ascii="Cambria Math" w:hAnsi="Cambria Math"/>
                <w:lang w:val="zh-CN"/>
              </w:rPr>
            </m:ctrlPr>
          </m:sSupPr>
          <m:e>
            <m:r>
              <w:rPr>
                <w:rFonts w:ascii="Cambria Math" w:hAnsi="Cambria Math"/>
                <w:lang w:val="zh-CN"/>
              </w:rPr>
              <m:t>k</m:t>
            </m:r>
          </m:e>
          <m:sup>
            <m:r>
              <w:rPr>
                <w:rFonts w:ascii="Cambria Math" w:hAnsi="Cambria Math"/>
                <w:lang w:val="zh-CN"/>
              </w:rPr>
              <m:t>xz</m:t>
            </m:r>
          </m:sup>
        </m:sSup>
        <m:r>
          <w:rPr>
            <w:rFonts w:ascii="Cambria Math" w:hAnsi="Cambria Math"/>
            <w:lang w:val="zh-CN"/>
          </w:rPr>
          <m:t>=</m:t>
        </m:r>
        <m:sSup>
          <m:sSupPr>
            <m:ctrlPr>
              <w:rPr>
                <w:rFonts w:ascii="Cambria Math" w:hAnsi="Cambria Math"/>
                <w:i/>
                <w:lang w:val="zh-CN"/>
              </w:rPr>
            </m:ctrlPr>
          </m:sSupPr>
          <m:e>
            <m:r>
              <w:rPr>
                <w:rFonts w:ascii="Cambria Math" w:hAnsi="Cambria Math"/>
                <w:lang w:val="zh-CN"/>
              </w:rPr>
              <m:t>F</m:t>
            </m:r>
          </m:e>
          <m:sup>
            <m:r>
              <w:rPr>
                <w:rFonts w:ascii="Cambria Math" w:hAnsi="Cambria Math"/>
                <w:lang w:val="zh-CN"/>
              </w:rPr>
              <m:t>-1</m:t>
            </m:r>
          </m:sup>
        </m:sSup>
        <m:d>
          <m:dPr>
            <m:ctrlPr>
              <w:rPr>
                <w:rFonts w:ascii="Cambria Math" w:hAnsi="Cambria Math"/>
                <w:i/>
                <w:lang w:val="zh-CN"/>
              </w:rPr>
            </m:ctrlPr>
          </m:dPr>
          <m:e>
            <m:nary>
              <m:naryPr>
                <m:chr m:val="∑"/>
                <m:limLoc m:val="undOvr"/>
                <m:supHide m:val="1"/>
                <m:ctrlPr>
                  <w:rPr>
                    <w:rFonts w:ascii="Cambria Math" w:hAnsi="Cambria Math"/>
                    <w:i/>
                    <w:lang w:val="zh-CN"/>
                  </w:rPr>
                </m:ctrlPr>
              </m:naryPr>
              <m:sub>
                <m:r>
                  <w:rPr>
                    <w:rFonts w:ascii="Cambria Math" w:hAnsi="Cambria Math"/>
                    <w:lang w:val="zh-CN"/>
                  </w:rPr>
                  <m:t>c</m:t>
                </m:r>
              </m:sub>
              <m:sup/>
              <m:e>
                <m:sSubSup>
                  <m:sSubSupPr>
                    <m:ctrlPr>
                      <w:rPr>
                        <w:rFonts w:ascii="Cambria Math" w:hAnsi="Cambria Math"/>
                        <w:i/>
                        <w:lang w:val="zh-CN"/>
                      </w:rPr>
                    </m:ctrlPr>
                  </m:sSubSupPr>
                  <m:e>
                    <m:acc>
                      <m:accPr>
                        <m:ctrlPr>
                          <w:rPr>
                            <w:rFonts w:ascii="Cambria Math" w:hAnsi="Cambria Math"/>
                            <w:i/>
                            <w:lang w:val="zh-CN"/>
                          </w:rPr>
                        </m:ctrlPr>
                      </m:accPr>
                      <m:e>
                        <m:r>
                          <w:rPr>
                            <w:rFonts w:ascii="Cambria Math" w:hAnsi="Cambria Math"/>
                            <w:lang w:val="zh-CN"/>
                          </w:rPr>
                          <m:t>x</m:t>
                        </m:r>
                      </m:e>
                    </m:acc>
                  </m:e>
                  <m:sub>
                    <m:r>
                      <w:rPr>
                        <w:rFonts w:ascii="Cambria Math" w:hAnsi="Cambria Math"/>
                        <w:lang w:val="zh-CN"/>
                      </w:rPr>
                      <m:t>c</m:t>
                    </m:r>
                  </m:sub>
                  <m:sup>
                    <m:r>
                      <w:rPr>
                        <w:rFonts w:ascii="Cambria Math" w:hAnsi="Cambria Math"/>
                      </w:rPr>
                      <m:t>*</m:t>
                    </m:r>
                  </m:sup>
                </m:sSubSup>
              </m:e>
            </m:nary>
            <m:r>
              <w:rPr>
                <w:rFonts w:ascii="Cambria Math" w:hAnsi="Cambria Math" w:hint="eastAsia"/>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c</m:t>
                </m:r>
              </m:sub>
            </m:sSub>
          </m:e>
        </m:d>
      </m:oMath>
      <w:r>
        <w:rPr>
          <w:rFonts w:hint="eastAsia"/>
          <w:lang w:val="zh-CN"/>
        </w:rPr>
        <w:t xml:space="preserve">  </w:t>
      </w:r>
      <w:r>
        <w:rPr>
          <w:lang w:val="zh-CN"/>
        </w:rP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38</w:instrText>
      </w:r>
      <w:r>
        <w:rPr>
          <w:noProof/>
        </w:rPr>
        <w:fldChar w:fldCharType="end"/>
      </w:r>
      <w:r>
        <w:instrText>)</w:instrText>
      </w:r>
      <w:r>
        <w:fldChar w:fldCharType="end"/>
      </w:r>
    </w:p>
    <w:p w:rsidR="00EF5870" w:rsidRPr="006E3A03" w:rsidRDefault="00EF5870" w:rsidP="00EF5870">
      <w:pPr>
        <w:ind w:firstLine="420"/>
      </w:pPr>
      <w:r>
        <w:rPr>
          <w:rFonts w:hint="eastAsia"/>
        </w:rPr>
        <w:t>因为在核相关求取过程中已将所有通道量合并完毕，参数学习和检测公式同单通道一致。</w:t>
      </w:r>
    </w:p>
    <w:p w:rsidR="00EF5870" w:rsidRPr="00661A24" w:rsidRDefault="00EF5870" w:rsidP="00EF5870">
      <w:pPr>
        <w:ind w:firstLineChars="0" w:firstLine="0"/>
      </w:pPr>
      <w:r w:rsidRPr="00661A24">
        <w:rPr>
          <w:rFonts w:hint="eastAsia"/>
        </w:rPr>
        <w:t>MOSSE</w:t>
      </w:r>
      <w:r w:rsidRPr="00661A24">
        <w:rPr>
          <w:rFonts w:hint="eastAsia"/>
        </w:rPr>
        <w:t>多通道处理：</w:t>
      </w:r>
    </w:p>
    <w:p w:rsidR="00EF5870" w:rsidRDefault="00EF5870" w:rsidP="00EF5870">
      <w:pPr>
        <w:ind w:firstLine="420"/>
      </w:pPr>
      <w:r>
        <w:rPr>
          <w:rFonts w:hint="eastAsia"/>
        </w:rPr>
        <w:t>MOSSE</w:t>
      </w:r>
      <w:r>
        <w:rPr>
          <w:rFonts w:hint="eastAsia"/>
        </w:rPr>
        <w:t>公式转换为单通道多基本样本参数学习问题。假设有</w:t>
      </w:r>
      <w:r>
        <w:t>C</w:t>
      </w:r>
      <w:r>
        <w:rPr>
          <w:rFonts w:hint="eastAsia"/>
        </w:rPr>
        <w:t>个通道，每个基本样本</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可以构成一个循环矩阵</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eastAsia"/>
        </w:rPr>
        <w:t>。则</w:t>
      </w:r>
      <w:r>
        <w:rPr>
          <w:rFonts w:hint="eastAsia"/>
        </w:rPr>
        <w:t>MOSSE</w:t>
      </w:r>
      <w:r>
        <w:rPr>
          <w:rFonts w:hint="eastAsia"/>
        </w:rPr>
        <w:t>多通道参数</w:t>
      </w:r>
      <w:r>
        <w:t>w</w:t>
      </w:r>
      <w:r>
        <w:rPr>
          <w:rFonts w:hint="eastAsia"/>
        </w:rPr>
        <w:t>学习公式为：</w:t>
      </w:r>
    </w:p>
    <w:p w:rsidR="00EF5870" w:rsidRPr="00EF5870" w:rsidRDefault="00EF5870" w:rsidP="00E271B7">
      <w:pPr>
        <w:wordWrap w:val="0"/>
        <w:ind w:firstLine="480"/>
        <w:jc w:val="right"/>
        <w:rPr>
          <w:rFonts w:hint="eastAsia"/>
        </w:rPr>
      </w:pPr>
      <m:oMath>
        <m:acc>
          <m:accPr>
            <m:ctrlPr>
              <w:rPr>
                <w:rFonts w:ascii="Cambria Math" w:hAnsi="Cambria Math" w:cs="Times New Roman"/>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i</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nary>
            <m:r>
              <w:rPr>
                <w:rFonts w:ascii="Cambria Math" w:hAnsi="Cambria Math" w:cs="Times New Roman"/>
                <w:sz w:val="24"/>
                <w:szCs w:val="24"/>
              </w:rPr>
              <m:t>+</m:t>
            </m:r>
            <m:r>
              <m:rPr>
                <m:sty m:val="p"/>
              </m:rPr>
              <w:rPr>
                <w:rFonts w:ascii="Cambria Math" w:hAnsi="Cambria Math" w:cs="Times New Roman"/>
                <w:sz w:val="24"/>
                <w:szCs w:val="24"/>
              </w:rPr>
              <m:t>λ</m:t>
            </m:r>
          </m:den>
        </m:f>
      </m:oMath>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Pr>
          <w:noProof/>
        </w:rPr>
        <w:fldChar w:fldCharType="begin"/>
      </w:r>
      <w:r>
        <w:rPr>
          <w:noProof/>
        </w:rPr>
        <w:instrText xml:space="preserve"> SEQ MTEqn \c \* Arabic \* MERGEFORMAT </w:instrText>
      </w:r>
      <w:r>
        <w:rPr>
          <w:noProof/>
        </w:rPr>
        <w:fldChar w:fldCharType="separate"/>
      </w:r>
      <w:r>
        <w:rPr>
          <w:noProof/>
        </w:rPr>
        <w:instrText>39</w:instrText>
      </w:r>
      <w:r>
        <w:rPr>
          <w:noProof/>
        </w:rPr>
        <w:fldChar w:fldCharType="end"/>
      </w:r>
      <w:r>
        <w:instrText>)</w:instrText>
      </w:r>
      <w:r>
        <w:fldChar w:fldCharType="end"/>
      </w:r>
    </w:p>
    <w:p w:rsidR="00C0371F" w:rsidRDefault="00C0371F" w:rsidP="00C0371F">
      <w:pPr>
        <w:pStyle w:val="2"/>
      </w:pPr>
      <w:r>
        <w:rPr>
          <w:rFonts w:hint="eastAsia"/>
        </w:rPr>
        <w:t>5</w:t>
      </w:r>
      <w:r>
        <w:rPr>
          <w:rFonts w:hint="eastAsia"/>
        </w:rPr>
        <w:t>、实验分析</w:t>
      </w:r>
    </w:p>
    <w:p w:rsidR="00E271B7" w:rsidRDefault="00E271B7" w:rsidP="00E271B7">
      <w:pPr>
        <w:ind w:firstLineChars="0" w:firstLine="0"/>
      </w:pPr>
      <w:r>
        <w:rPr>
          <w:rFonts w:hint="eastAsia"/>
        </w:rPr>
        <w:t>试验分析：</w:t>
      </w:r>
    </w:p>
    <w:p w:rsidR="00E271B7" w:rsidRDefault="00E271B7" w:rsidP="00E271B7">
      <w:pPr>
        <w:ind w:firstLine="420"/>
      </w:pPr>
      <w:r>
        <w:rPr>
          <w:rFonts w:hint="eastAsia"/>
        </w:rPr>
        <w:t>作者利用</w:t>
      </w:r>
      <w:r>
        <w:t>OTB</w:t>
      </w:r>
      <w:r>
        <w:rPr>
          <w:rFonts w:hint="eastAsia"/>
        </w:rPr>
        <w:t>提供的</w:t>
      </w:r>
      <w:r>
        <w:rPr>
          <w:rFonts w:hint="eastAsia"/>
        </w:rPr>
        <w:t>50</w:t>
      </w:r>
      <w:r>
        <w:rPr>
          <w:rFonts w:hint="eastAsia"/>
        </w:rPr>
        <w:t>个跟踪视频基准，将基于原始像素的单通道</w:t>
      </w:r>
      <w:r>
        <w:rPr>
          <w:rFonts w:hint="eastAsia"/>
        </w:rPr>
        <w:t>DCF</w:t>
      </w:r>
      <w:r>
        <w:rPr>
          <w:rFonts w:hint="eastAsia"/>
        </w:rPr>
        <w:t>和</w:t>
      </w:r>
      <w:r>
        <w:rPr>
          <w:rFonts w:hint="eastAsia"/>
        </w:rPr>
        <w:t>KCF</w:t>
      </w:r>
      <w:r>
        <w:rPr>
          <w:rFonts w:hint="eastAsia"/>
        </w:rPr>
        <w:t>，基于</w:t>
      </w:r>
      <w:r>
        <w:rPr>
          <w:rFonts w:hint="eastAsia"/>
        </w:rPr>
        <w:t>HOG</w:t>
      </w:r>
      <w:r>
        <w:rPr>
          <w:rFonts w:hint="eastAsia"/>
        </w:rPr>
        <w:t>特征的</w:t>
      </w:r>
      <w:r>
        <w:rPr>
          <w:rFonts w:hint="eastAsia"/>
        </w:rPr>
        <w:t>DCF</w:t>
      </w:r>
      <w:r>
        <w:rPr>
          <w:rFonts w:hint="eastAsia"/>
        </w:rPr>
        <w:t>和</w:t>
      </w:r>
      <w:r>
        <w:rPr>
          <w:rFonts w:hint="eastAsia"/>
        </w:rPr>
        <w:t>KCF</w:t>
      </w:r>
      <w:r>
        <w:rPr>
          <w:rFonts w:hint="eastAsia"/>
        </w:rPr>
        <w:t>同很多主流跟踪方法</w:t>
      </w:r>
      <w:r>
        <w:rPr>
          <w:rFonts w:hint="eastAsia"/>
        </w:rPr>
        <w:t>(TLD</w:t>
      </w:r>
      <w:r>
        <w:rPr>
          <w:rFonts w:hint="eastAsia"/>
        </w:rPr>
        <w:t>，</w:t>
      </w:r>
      <w:r>
        <w:rPr>
          <w:rFonts w:hint="eastAsia"/>
        </w:rPr>
        <w:t>Struct</w:t>
      </w:r>
      <w:r>
        <w:rPr>
          <w:rFonts w:hint="eastAsia"/>
        </w:rPr>
        <w:t>，</w:t>
      </w:r>
      <w:r>
        <w:rPr>
          <w:rFonts w:hint="eastAsia"/>
        </w:rPr>
        <w:t>MIL</w:t>
      </w:r>
      <w:r>
        <w:rPr>
          <w:rFonts w:hint="eastAsia"/>
        </w:rPr>
        <w:t>，</w:t>
      </w:r>
      <w:r>
        <w:rPr>
          <w:rFonts w:hint="eastAsia"/>
        </w:rPr>
        <w:t>MOSSE</w:t>
      </w:r>
      <w:r>
        <w:rPr>
          <w:rFonts w:hint="eastAsia"/>
        </w:rPr>
        <w:t>、</w:t>
      </w:r>
      <w:r>
        <w:rPr>
          <w:rFonts w:hint="eastAsia"/>
        </w:rPr>
        <w:t>ORIA</w:t>
      </w:r>
      <w:r>
        <w:rPr>
          <w:rFonts w:hint="eastAsia"/>
        </w:rPr>
        <w:t>、</w:t>
      </w:r>
      <w:r>
        <w:rPr>
          <w:rFonts w:hint="eastAsia"/>
        </w:rPr>
        <w:t>CT)</w:t>
      </w:r>
      <w:r>
        <w:rPr>
          <w:rFonts w:hint="eastAsia"/>
        </w:rPr>
        <w:lastRenderedPageBreak/>
        <w:t>从性能和运算时间进行了细致比较。这里就不再详述。这里只描述一下个人对这些实验分析的感觉。</w:t>
      </w:r>
    </w:p>
    <w:p w:rsidR="00C0371F" w:rsidRDefault="00E271B7" w:rsidP="00E271B7">
      <w:pPr>
        <w:ind w:firstLine="420"/>
      </w:pPr>
      <w:r>
        <w:rPr>
          <w:rFonts w:hint="eastAsia"/>
        </w:rPr>
        <w:t>MOSSE</w:t>
      </w:r>
      <w:r>
        <w:rPr>
          <w:rFonts w:hint="eastAsia"/>
        </w:rPr>
        <w:t>性能同</w:t>
      </w:r>
      <w:r>
        <w:rPr>
          <w:rFonts w:hint="eastAsia"/>
        </w:rPr>
        <w:t>DCF</w:t>
      </w:r>
      <w:r>
        <w:rPr>
          <w:rFonts w:hint="eastAsia"/>
        </w:rPr>
        <w:t>相当。当用原始像素空间作为输入时，</w:t>
      </w:r>
      <w:r>
        <w:rPr>
          <w:rFonts w:hint="eastAsia"/>
        </w:rPr>
        <w:t>KCF</w:t>
      </w:r>
      <w:r>
        <w:rPr>
          <w:rFonts w:hint="eastAsia"/>
        </w:rPr>
        <w:t>性能明显优于</w:t>
      </w:r>
      <w:r>
        <w:rPr>
          <w:rFonts w:hint="eastAsia"/>
        </w:rPr>
        <w:t>DCF</w:t>
      </w:r>
      <w:r>
        <w:rPr>
          <w:rFonts w:hint="eastAsia"/>
        </w:rPr>
        <w:t>，说明非线性核函数特征提取能力提升了判别能力。若利用</w:t>
      </w:r>
      <w:r>
        <w:rPr>
          <w:rFonts w:hint="eastAsia"/>
        </w:rPr>
        <w:t>HOG</w:t>
      </w:r>
      <w:r>
        <w:rPr>
          <w:rFonts w:hint="eastAsia"/>
        </w:rPr>
        <w:t>特征作为输入时，</w:t>
      </w:r>
      <w:r>
        <w:rPr>
          <w:rFonts w:hint="eastAsia"/>
        </w:rPr>
        <w:t>KCF</w:t>
      </w:r>
      <w:r>
        <w:rPr>
          <w:rFonts w:hint="eastAsia"/>
        </w:rPr>
        <w:t>和</w:t>
      </w:r>
      <w:r>
        <w:rPr>
          <w:rFonts w:hint="eastAsia"/>
        </w:rPr>
        <w:t>DCF</w:t>
      </w:r>
      <w:r>
        <w:rPr>
          <w:rFonts w:hint="eastAsia"/>
        </w:rPr>
        <w:t>性能相当。这说明若已用特征提取算法对目标进行特征提取，</w:t>
      </w:r>
      <w:r>
        <w:rPr>
          <w:rFonts w:hint="eastAsia"/>
        </w:rPr>
        <w:t>KCF</w:t>
      </w:r>
      <w:r>
        <w:rPr>
          <w:rFonts w:hint="eastAsia"/>
        </w:rPr>
        <w:t>在此基础上再进一步可挖掘鲁棒特征能力有限。这里没有比较</w:t>
      </w:r>
      <w:r>
        <w:rPr>
          <w:rFonts w:hint="eastAsia"/>
        </w:rPr>
        <w:t>MOSSE</w:t>
      </w:r>
      <w:r>
        <w:rPr>
          <w:rFonts w:hint="eastAsia"/>
        </w:rPr>
        <w:t>利用</w:t>
      </w:r>
      <w:r>
        <w:rPr>
          <w:rFonts w:hint="eastAsia"/>
        </w:rPr>
        <w:t>HOG</w:t>
      </w:r>
      <w:r>
        <w:rPr>
          <w:rFonts w:hint="eastAsia"/>
        </w:rPr>
        <w:t>进行目标跟踪。我想应该同</w:t>
      </w:r>
      <w:r>
        <w:rPr>
          <w:rFonts w:hint="eastAsia"/>
        </w:rPr>
        <w:t>KCF</w:t>
      </w:r>
      <w:r>
        <w:rPr>
          <w:rFonts w:hint="eastAsia"/>
        </w:rPr>
        <w:t>和</w:t>
      </w:r>
      <w:r>
        <w:rPr>
          <w:rFonts w:hint="eastAsia"/>
        </w:rPr>
        <w:t>DCF</w:t>
      </w:r>
      <w:r>
        <w:rPr>
          <w:rFonts w:hint="eastAsia"/>
        </w:rPr>
        <w:t>性能相当。</w:t>
      </w:r>
      <w:r w:rsidRPr="00991053">
        <w:rPr>
          <w:rFonts w:hint="eastAsia"/>
          <w:b/>
        </w:rPr>
        <w:t>通过上面分析可以得出在进行目标跟踪时，特征提取起着十分重要作用。若特征足够好，跟踪方法并不显的那么不重要。</w:t>
      </w:r>
      <w:r>
        <w:rPr>
          <w:rFonts w:hint="eastAsia"/>
        </w:rPr>
        <w:t>作者在进行算法比较过程中，</w:t>
      </w:r>
      <w:r>
        <w:rPr>
          <w:rFonts w:hint="eastAsia"/>
        </w:rPr>
        <w:t>KCF</w:t>
      </w:r>
      <w:r>
        <w:rPr>
          <w:rFonts w:hint="eastAsia"/>
        </w:rPr>
        <w:t>选取的基本样本窗口大小为目标大小</w:t>
      </w:r>
      <w:r>
        <w:rPr>
          <w:rFonts w:hint="eastAsia"/>
        </w:rPr>
        <w:t>2.5</w:t>
      </w:r>
      <w:r>
        <w:rPr>
          <w:rFonts w:hint="eastAsia"/>
        </w:rPr>
        <w:t>倍。应该</w:t>
      </w:r>
      <w:r w:rsidRPr="00684B86">
        <w:rPr>
          <w:rFonts w:hint="eastAsia"/>
          <w:b/>
        </w:rPr>
        <w:t>分析一下不同窗口大小对性能的影响</w:t>
      </w:r>
      <w:r>
        <w:rPr>
          <w:rFonts w:hint="eastAsia"/>
        </w:rPr>
        <w:t>。在性能和运算速度之间选取一个折中。</w:t>
      </w:r>
      <w:r>
        <w:rPr>
          <w:rFonts w:hint="eastAsia"/>
        </w:rPr>
        <w:t>MOSSE</w:t>
      </w:r>
      <w:r>
        <w:rPr>
          <w:rFonts w:hint="eastAsia"/>
        </w:rPr>
        <w:t>由于只选取目标窗口大小进行学习跟踪，所以其每秒可以达到</w:t>
      </w:r>
      <w:r>
        <w:rPr>
          <w:rFonts w:hint="eastAsia"/>
        </w:rPr>
        <w:t>600</w:t>
      </w:r>
      <w:r>
        <w:rPr>
          <w:rFonts w:hint="eastAsia"/>
        </w:rPr>
        <w:t>多帧。然而其性能相对于</w:t>
      </w:r>
      <w:r>
        <w:rPr>
          <w:rFonts w:hint="eastAsia"/>
        </w:rPr>
        <w:t>DCF</w:t>
      </w:r>
      <w:r>
        <w:rPr>
          <w:rFonts w:hint="eastAsia"/>
        </w:rPr>
        <w:t>并没有下降很多。我想窗口大小对</w:t>
      </w:r>
      <w:r>
        <w:rPr>
          <w:rFonts w:hint="eastAsia"/>
        </w:rPr>
        <w:t>KCF</w:t>
      </w:r>
      <w:r>
        <w:rPr>
          <w:rFonts w:hint="eastAsia"/>
        </w:rPr>
        <w:t>和</w:t>
      </w:r>
      <w:r>
        <w:rPr>
          <w:rFonts w:hint="eastAsia"/>
        </w:rPr>
        <w:t>DCF</w:t>
      </w:r>
      <w:r>
        <w:rPr>
          <w:rFonts w:hint="eastAsia"/>
        </w:rPr>
        <w:t>的影响应该不会特别大。</w:t>
      </w:r>
    </w:p>
    <w:p w:rsidR="000C4C79" w:rsidRPr="000C4C79" w:rsidRDefault="000C4C79" w:rsidP="000C4C79">
      <w:pPr>
        <w:ind w:firstLineChars="0" w:firstLine="0"/>
        <w:rPr>
          <w:b/>
        </w:rPr>
      </w:pPr>
      <w:r w:rsidRPr="000C4C79">
        <w:rPr>
          <w:rFonts w:hint="eastAsia"/>
          <w:b/>
        </w:rPr>
        <w:t>实际测试分析：</w:t>
      </w:r>
    </w:p>
    <w:p w:rsidR="000C4C79" w:rsidRDefault="000C4C79" w:rsidP="00E271B7">
      <w:pPr>
        <w:ind w:firstLine="420"/>
        <w:rPr>
          <w:rFonts w:hint="eastAsia"/>
        </w:rPr>
      </w:pPr>
      <w:r>
        <w:rPr>
          <w:rFonts w:hint="eastAsia"/>
        </w:rPr>
        <w:t>该实验的测试数据是</w:t>
      </w:r>
      <w:r>
        <w:rPr>
          <w:rFonts w:hint="eastAsia"/>
        </w:rPr>
        <w:t>O</w:t>
      </w:r>
      <w:r>
        <w:t>TB</w:t>
      </w:r>
      <w:r>
        <w:rPr>
          <w:rFonts w:hint="eastAsia"/>
        </w:rPr>
        <w:t>数据：</w:t>
      </w:r>
      <w:r>
        <w:rPr>
          <w:rFonts w:hint="eastAsia"/>
        </w:rPr>
        <w:t>b</w:t>
      </w:r>
      <w:r>
        <w:t>olt</w:t>
      </w:r>
      <w:r>
        <w:rPr>
          <w:rFonts w:hint="eastAsia"/>
        </w:rPr>
        <w:t>序列。</w:t>
      </w:r>
      <w:bookmarkStart w:id="10" w:name="_GoBack"/>
      <w:bookmarkEnd w:id="10"/>
    </w:p>
    <w:p w:rsidR="000C4C79" w:rsidRDefault="000C4C79" w:rsidP="00E271B7">
      <w:pPr>
        <w:ind w:firstLine="420"/>
      </w:pPr>
    </w:p>
    <w:p w:rsidR="000C4C79" w:rsidRDefault="000C4C79" w:rsidP="00E271B7">
      <w:pPr>
        <w:ind w:firstLine="420"/>
        <w:rPr>
          <w:rFonts w:hint="eastAsia"/>
        </w:rPr>
      </w:pPr>
    </w:p>
    <w:p w:rsidR="00EF5870" w:rsidRDefault="00EF5870" w:rsidP="00EF5870">
      <w:pPr>
        <w:ind w:firstLine="420"/>
      </w:pPr>
      <w:r>
        <w:rPr>
          <w:rFonts w:hint="eastAsia"/>
        </w:rPr>
        <w:t>实验一：目标框放大系数</w:t>
      </w:r>
      <w:r>
        <w:t>padding</w:t>
      </w:r>
      <w:r>
        <w:t>对性能的影响</w:t>
      </w:r>
    </w:p>
    <w:p w:rsidR="00EF5870" w:rsidRDefault="00EF5870" w:rsidP="00EF5870">
      <w:pPr>
        <w:ind w:firstLine="420"/>
      </w:pPr>
    </w:p>
    <w:p w:rsidR="00EF5870" w:rsidRDefault="00EF5870" w:rsidP="00EF5870">
      <w:pPr>
        <w:ind w:firstLine="420"/>
      </w:pPr>
    </w:p>
    <w:p w:rsidR="00EF5870" w:rsidRDefault="00EF5870" w:rsidP="00EF5870">
      <w:pPr>
        <w:ind w:firstLine="420"/>
      </w:pPr>
      <w:r>
        <w:rPr>
          <w:rFonts w:hint="eastAsia"/>
        </w:rPr>
        <w:t>实验二：更新策略对于跟踪性能的影响</w:t>
      </w:r>
    </w:p>
    <w:p w:rsidR="00EF5870" w:rsidRPr="00EF5870" w:rsidRDefault="00EF5870" w:rsidP="00C0371F">
      <w:pPr>
        <w:ind w:firstLine="420"/>
        <w:rPr>
          <w:rFonts w:hint="eastAsia"/>
        </w:rPr>
      </w:pPr>
    </w:p>
    <w:p w:rsidR="006A4855" w:rsidRDefault="00C0371F" w:rsidP="00EF5870">
      <w:pPr>
        <w:pStyle w:val="2"/>
      </w:pPr>
      <w:r>
        <w:rPr>
          <w:rFonts w:hint="eastAsia"/>
        </w:rPr>
        <w:t>6</w:t>
      </w:r>
      <w:r>
        <w:rPr>
          <w:rFonts w:hint="eastAsia"/>
        </w:rPr>
        <w:t>、总结展望</w:t>
      </w:r>
    </w:p>
    <w:p w:rsidR="00EF5870" w:rsidRPr="00EF5870" w:rsidRDefault="00EF5870" w:rsidP="00EF5870">
      <w:pPr>
        <w:ind w:firstLineChars="0" w:firstLine="0"/>
        <w:rPr>
          <w:rFonts w:hint="eastAsia"/>
          <w:b/>
        </w:rPr>
      </w:pPr>
      <w:r w:rsidRPr="00EF5870">
        <w:rPr>
          <w:rFonts w:hint="eastAsia"/>
          <w:b/>
        </w:rPr>
        <w:t>优缺点：</w:t>
      </w:r>
    </w:p>
    <w:p w:rsidR="00EF5870" w:rsidRDefault="00EF5870" w:rsidP="00EF5870">
      <w:pPr>
        <w:ind w:firstLine="420"/>
      </w:pPr>
      <w:r w:rsidRPr="00661A24">
        <w:rPr>
          <w:rFonts w:hint="eastAsia"/>
        </w:rPr>
        <w:t>KCF</w:t>
      </w:r>
      <w:r w:rsidRPr="00661A24">
        <w:rPr>
          <w:rFonts w:hint="eastAsia"/>
        </w:rPr>
        <w:t>实际上是利用核函数对目标进行特征提取</w:t>
      </w:r>
      <w:r>
        <w:rPr>
          <w:rFonts w:hint="eastAsia"/>
        </w:rPr>
        <w:t>，实现目标位置跟踪。虽然其试验说不对缩放尺度敏感，但是其整个过程中目标和基准样本尺寸一直保持不变。</w:t>
      </w:r>
      <w:r>
        <w:rPr>
          <w:rFonts w:hint="eastAsia"/>
        </w:rPr>
        <w:t>KCF</w:t>
      </w:r>
      <w:r>
        <w:rPr>
          <w:rFonts w:hint="eastAsia"/>
        </w:rPr>
        <w:t>能适应小尺度缩放，但是应该无法适于大尺度缩放目标跟踪问题。对于</w:t>
      </w:r>
      <w:r>
        <w:rPr>
          <w:rFonts w:hint="eastAsia"/>
        </w:rPr>
        <w:t>KCF</w:t>
      </w:r>
      <w:r>
        <w:rPr>
          <w:rFonts w:hint="eastAsia"/>
        </w:rPr>
        <w:t>可以考虑增加一个目标尺度估计步骤，以满足大尺度缩</w:t>
      </w:r>
      <w:r w:rsidRPr="00DE2ADD">
        <w:rPr>
          <w:rFonts w:hint="eastAsia"/>
        </w:rPr>
        <w:t>放</w:t>
      </w:r>
      <w:r>
        <w:rPr>
          <w:rFonts w:hint="eastAsia"/>
        </w:rPr>
        <w:t>跟踪要求。</w:t>
      </w:r>
    </w:p>
    <w:p w:rsidR="00EF5870" w:rsidRDefault="00EF5870" w:rsidP="00EF5870">
      <w:pPr>
        <w:ind w:firstLine="420"/>
      </w:pPr>
      <w:r w:rsidRPr="00661A24">
        <w:rPr>
          <w:rFonts w:hint="eastAsia"/>
        </w:rPr>
        <w:t>KCF</w:t>
      </w:r>
      <w:r w:rsidRPr="00661A24">
        <w:rPr>
          <w:rFonts w:hint="eastAsia"/>
        </w:rPr>
        <w:t>没有对目标运动进行预测</w:t>
      </w:r>
      <w:r>
        <w:rPr>
          <w:rFonts w:hint="eastAsia"/>
        </w:rPr>
        <w:t>。若在某一瞬间目标运动比较剧烈，直接以没有预测位置为中心选取样本进行加权相关匹配有可能降低匹配精度甚至匹配失败。</w:t>
      </w:r>
    </w:p>
    <w:p w:rsidR="00EF5870" w:rsidRDefault="00EF5870" w:rsidP="00EF5870">
      <w:pPr>
        <w:ind w:firstLine="420"/>
      </w:pPr>
      <w:r>
        <w:rPr>
          <w:rFonts w:hint="eastAsia"/>
        </w:rPr>
        <w:t>KCF</w:t>
      </w:r>
      <w:r>
        <w:rPr>
          <w:rFonts w:hint="eastAsia"/>
        </w:rPr>
        <w:t>无法应对干扰目标对跟踪目标的干扰。我想这是所有跟踪方法的一个短板。</w:t>
      </w:r>
    </w:p>
    <w:p w:rsidR="00BC37C9" w:rsidRPr="00BC37C9" w:rsidRDefault="00EF5870" w:rsidP="00EF5870">
      <w:pPr>
        <w:ind w:firstLine="420"/>
        <w:rPr>
          <w:rFonts w:hint="eastAsia"/>
        </w:rPr>
      </w:pPr>
      <w:r>
        <w:rPr>
          <w:rFonts w:hint="eastAsia"/>
        </w:rPr>
        <w:t>KCF</w:t>
      </w:r>
      <w:r>
        <w:rPr>
          <w:rFonts w:hint="eastAsia"/>
        </w:rPr>
        <w:t>应该加入一个同</w:t>
      </w:r>
      <w:r>
        <w:rPr>
          <w:rFonts w:hint="eastAsia"/>
        </w:rPr>
        <w:t>TLD</w:t>
      </w:r>
      <w:r>
        <w:rPr>
          <w:rFonts w:hint="eastAsia"/>
        </w:rPr>
        <w:t>类似的机制，以防目标丢失后重新检测跟踪。</w:t>
      </w:r>
    </w:p>
    <w:sectPr w:rsidR="00BC37C9" w:rsidRPr="00BC37C9" w:rsidSect="003C35DC">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152" w:rsidRDefault="008C5152" w:rsidP="00CB5CEA">
      <w:pPr>
        <w:spacing w:line="240" w:lineRule="auto"/>
        <w:ind w:firstLine="420"/>
      </w:pPr>
      <w:r>
        <w:separator/>
      </w:r>
    </w:p>
  </w:endnote>
  <w:endnote w:type="continuationSeparator" w:id="0">
    <w:p w:rsidR="008C5152" w:rsidRDefault="008C5152"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71F" w:rsidRDefault="00C0371F">
    <w:pPr>
      <w:pStyle w:val="ab"/>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9820075"/>
      <w:docPartObj>
        <w:docPartGallery w:val="Page Numbers (Bottom of Page)"/>
        <w:docPartUnique/>
      </w:docPartObj>
    </w:sdtPr>
    <w:sdtEndPr>
      <w:rPr>
        <w:sz w:val="24"/>
        <w:szCs w:val="24"/>
      </w:rPr>
    </w:sdtEndPr>
    <w:sdtContent>
      <w:p w:rsidR="00C0371F" w:rsidRPr="003C35DC" w:rsidRDefault="00C0371F">
        <w:pPr>
          <w:pStyle w:val="ab"/>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C519AC" w:rsidRPr="00C519AC">
          <w:rPr>
            <w:noProof/>
            <w:sz w:val="24"/>
            <w:szCs w:val="24"/>
            <w:lang w:val="zh-CN"/>
          </w:rPr>
          <w:t>9</w:t>
        </w:r>
        <w:r w:rsidRPr="003C35DC">
          <w:rPr>
            <w:sz w:val="24"/>
            <w:szCs w:val="24"/>
          </w:rPr>
          <w:fldChar w:fldCharType="end"/>
        </w:r>
      </w:p>
    </w:sdtContent>
  </w:sdt>
  <w:p w:rsidR="00C0371F" w:rsidRDefault="00C0371F">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71F" w:rsidRDefault="00C0371F">
    <w:pPr>
      <w:pStyle w:val="ab"/>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152" w:rsidRDefault="008C5152" w:rsidP="00CB5CEA">
      <w:pPr>
        <w:spacing w:line="240" w:lineRule="auto"/>
        <w:ind w:firstLine="420"/>
      </w:pPr>
      <w:r>
        <w:separator/>
      </w:r>
    </w:p>
  </w:footnote>
  <w:footnote w:type="continuationSeparator" w:id="0">
    <w:p w:rsidR="008C5152" w:rsidRDefault="008C5152" w:rsidP="00CB5CEA">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71F" w:rsidRDefault="00C0371F">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71F" w:rsidRPr="003C35DC" w:rsidRDefault="00C0371F">
    <w:pPr>
      <w:pStyle w:val="aa"/>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371F" w:rsidRDefault="00C0371F">
    <w:pPr>
      <w:pStyle w:val="aa"/>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45964"/>
    <w:rsid w:val="00050220"/>
    <w:rsid w:val="00050E38"/>
    <w:rsid w:val="0005239C"/>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0DF8"/>
    <w:rsid w:val="000B140A"/>
    <w:rsid w:val="000B1603"/>
    <w:rsid w:val="000B16FD"/>
    <w:rsid w:val="000B2D11"/>
    <w:rsid w:val="000B4800"/>
    <w:rsid w:val="000B5339"/>
    <w:rsid w:val="000C4C79"/>
    <w:rsid w:val="000C7B5A"/>
    <w:rsid w:val="000D150E"/>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325F0"/>
    <w:rsid w:val="00144A00"/>
    <w:rsid w:val="00150653"/>
    <w:rsid w:val="001534B0"/>
    <w:rsid w:val="001571FE"/>
    <w:rsid w:val="00157C90"/>
    <w:rsid w:val="00163EF5"/>
    <w:rsid w:val="001657DE"/>
    <w:rsid w:val="00175464"/>
    <w:rsid w:val="00175E2E"/>
    <w:rsid w:val="00182776"/>
    <w:rsid w:val="00191EEF"/>
    <w:rsid w:val="001A6103"/>
    <w:rsid w:val="001A695C"/>
    <w:rsid w:val="001A697E"/>
    <w:rsid w:val="001B144D"/>
    <w:rsid w:val="001B1EC9"/>
    <w:rsid w:val="001B33CF"/>
    <w:rsid w:val="001B4439"/>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575E7"/>
    <w:rsid w:val="00360A42"/>
    <w:rsid w:val="00360E71"/>
    <w:rsid w:val="003664F6"/>
    <w:rsid w:val="00370596"/>
    <w:rsid w:val="0037341F"/>
    <w:rsid w:val="00374CB6"/>
    <w:rsid w:val="00385EF4"/>
    <w:rsid w:val="0038635E"/>
    <w:rsid w:val="00387A21"/>
    <w:rsid w:val="0039044F"/>
    <w:rsid w:val="003A095D"/>
    <w:rsid w:val="003A1B92"/>
    <w:rsid w:val="003A4A28"/>
    <w:rsid w:val="003B1FCE"/>
    <w:rsid w:val="003B66E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3728"/>
    <w:rsid w:val="00435530"/>
    <w:rsid w:val="004358D5"/>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1BCB"/>
    <w:rsid w:val="0054361A"/>
    <w:rsid w:val="0054545A"/>
    <w:rsid w:val="005455EE"/>
    <w:rsid w:val="0054613E"/>
    <w:rsid w:val="00546CB5"/>
    <w:rsid w:val="0055279A"/>
    <w:rsid w:val="00554783"/>
    <w:rsid w:val="005577AF"/>
    <w:rsid w:val="00557C13"/>
    <w:rsid w:val="00570DB7"/>
    <w:rsid w:val="00580271"/>
    <w:rsid w:val="00580738"/>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A24"/>
    <w:rsid w:val="00661DDF"/>
    <w:rsid w:val="00662277"/>
    <w:rsid w:val="0066234C"/>
    <w:rsid w:val="00663FDA"/>
    <w:rsid w:val="006641F0"/>
    <w:rsid w:val="00664927"/>
    <w:rsid w:val="006658BE"/>
    <w:rsid w:val="0066780A"/>
    <w:rsid w:val="006707A4"/>
    <w:rsid w:val="00672DC1"/>
    <w:rsid w:val="00677353"/>
    <w:rsid w:val="00684B86"/>
    <w:rsid w:val="00685799"/>
    <w:rsid w:val="006864AD"/>
    <w:rsid w:val="00687757"/>
    <w:rsid w:val="00695037"/>
    <w:rsid w:val="006952A8"/>
    <w:rsid w:val="006965CF"/>
    <w:rsid w:val="006A4470"/>
    <w:rsid w:val="006A4855"/>
    <w:rsid w:val="006B2EC3"/>
    <w:rsid w:val="006B3BA7"/>
    <w:rsid w:val="006B7CBD"/>
    <w:rsid w:val="006C4828"/>
    <w:rsid w:val="006C5E83"/>
    <w:rsid w:val="006C7F4A"/>
    <w:rsid w:val="006D0139"/>
    <w:rsid w:val="006D1334"/>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67FF9"/>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1799"/>
    <w:rsid w:val="007D3954"/>
    <w:rsid w:val="007D4240"/>
    <w:rsid w:val="007D6225"/>
    <w:rsid w:val="007D7C75"/>
    <w:rsid w:val="007E0C76"/>
    <w:rsid w:val="007E178C"/>
    <w:rsid w:val="007E6A9F"/>
    <w:rsid w:val="007E7B47"/>
    <w:rsid w:val="007F1A0C"/>
    <w:rsid w:val="007F47C2"/>
    <w:rsid w:val="007F6646"/>
    <w:rsid w:val="0080108F"/>
    <w:rsid w:val="008021F5"/>
    <w:rsid w:val="00803F90"/>
    <w:rsid w:val="008042BF"/>
    <w:rsid w:val="0080674A"/>
    <w:rsid w:val="00815270"/>
    <w:rsid w:val="008232EA"/>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027C"/>
    <w:rsid w:val="0086391C"/>
    <w:rsid w:val="00863CDE"/>
    <w:rsid w:val="00864512"/>
    <w:rsid w:val="00871B29"/>
    <w:rsid w:val="00871D28"/>
    <w:rsid w:val="008740CB"/>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C5152"/>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420A9"/>
    <w:rsid w:val="00944707"/>
    <w:rsid w:val="00950B46"/>
    <w:rsid w:val="009617A2"/>
    <w:rsid w:val="00965A40"/>
    <w:rsid w:val="00966DC8"/>
    <w:rsid w:val="00971184"/>
    <w:rsid w:val="009731BE"/>
    <w:rsid w:val="009765A8"/>
    <w:rsid w:val="00980241"/>
    <w:rsid w:val="00981223"/>
    <w:rsid w:val="00981BE7"/>
    <w:rsid w:val="00985F40"/>
    <w:rsid w:val="00991053"/>
    <w:rsid w:val="00991C25"/>
    <w:rsid w:val="009935A1"/>
    <w:rsid w:val="009A0B55"/>
    <w:rsid w:val="009A55BB"/>
    <w:rsid w:val="009A6CDE"/>
    <w:rsid w:val="009B38B2"/>
    <w:rsid w:val="009C32AA"/>
    <w:rsid w:val="009C49F0"/>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370A"/>
    <w:rsid w:val="00A24DA3"/>
    <w:rsid w:val="00A279CE"/>
    <w:rsid w:val="00A339CE"/>
    <w:rsid w:val="00A33D25"/>
    <w:rsid w:val="00A33FED"/>
    <w:rsid w:val="00A34D13"/>
    <w:rsid w:val="00A35260"/>
    <w:rsid w:val="00A35E97"/>
    <w:rsid w:val="00A36FC0"/>
    <w:rsid w:val="00A428F5"/>
    <w:rsid w:val="00A42F31"/>
    <w:rsid w:val="00A525DC"/>
    <w:rsid w:val="00A560F4"/>
    <w:rsid w:val="00A564EA"/>
    <w:rsid w:val="00A6025F"/>
    <w:rsid w:val="00A60B6F"/>
    <w:rsid w:val="00A64850"/>
    <w:rsid w:val="00A66E4A"/>
    <w:rsid w:val="00A7729A"/>
    <w:rsid w:val="00A8408F"/>
    <w:rsid w:val="00A87EF4"/>
    <w:rsid w:val="00A9054E"/>
    <w:rsid w:val="00A91769"/>
    <w:rsid w:val="00AA28A0"/>
    <w:rsid w:val="00AA32DE"/>
    <w:rsid w:val="00AB6E7D"/>
    <w:rsid w:val="00AC0A7E"/>
    <w:rsid w:val="00AC0D4C"/>
    <w:rsid w:val="00AC2A58"/>
    <w:rsid w:val="00AC3CE0"/>
    <w:rsid w:val="00AC75A2"/>
    <w:rsid w:val="00AD0386"/>
    <w:rsid w:val="00AE1FA3"/>
    <w:rsid w:val="00AE326B"/>
    <w:rsid w:val="00AE49D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440E5"/>
    <w:rsid w:val="00B50AD7"/>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371F"/>
    <w:rsid w:val="00C04F31"/>
    <w:rsid w:val="00C1308E"/>
    <w:rsid w:val="00C163AD"/>
    <w:rsid w:val="00C16751"/>
    <w:rsid w:val="00C209C6"/>
    <w:rsid w:val="00C21214"/>
    <w:rsid w:val="00C21730"/>
    <w:rsid w:val="00C23A76"/>
    <w:rsid w:val="00C23EDC"/>
    <w:rsid w:val="00C277E5"/>
    <w:rsid w:val="00C27E19"/>
    <w:rsid w:val="00C31A5F"/>
    <w:rsid w:val="00C31E39"/>
    <w:rsid w:val="00C33F6E"/>
    <w:rsid w:val="00C3567A"/>
    <w:rsid w:val="00C3583D"/>
    <w:rsid w:val="00C418F9"/>
    <w:rsid w:val="00C41B2A"/>
    <w:rsid w:val="00C423DB"/>
    <w:rsid w:val="00C42421"/>
    <w:rsid w:val="00C43314"/>
    <w:rsid w:val="00C4664F"/>
    <w:rsid w:val="00C519AC"/>
    <w:rsid w:val="00C54C37"/>
    <w:rsid w:val="00C566D9"/>
    <w:rsid w:val="00C60247"/>
    <w:rsid w:val="00C61A9C"/>
    <w:rsid w:val="00C627B6"/>
    <w:rsid w:val="00C644EB"/>
    <w:rsid w:val="00C6518F"/>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A2606"/>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B7973"/>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467A"/>
    <w:rsid w:val="00E164B1"/>
    <w:rsid w:val="00E16904"/>
    <w:rsid w:val="00E2159E"/>
    <w:rsid w:val="00E25371"/>
    <w:rsid w:val="00E271B7"/>
    <w:rsid w:val="00E339B0"/>
    <w:rsid w:val="00E33A7E"/>
    <w:rsid w:val="00E33E51"/>
    <w:rsid w:val="00E34735"/>
    <w:rsid w:val="00E35A1A"/>
    <w:rsid w:val="00E3758F"/>
    <w:rsid w:val="00E46B7D"/>
    <w:rsid w:val="00E52222"/>
    <w:rsid w:val="00E540DF"/>
    <w:rsid w:val="00E60EB7"/>
    <w:rsid w:val="00E625CE"/>
    <w:rsid w:val="00E672F2"/>
    <w:rsid w:val="00E6755C"/>
    <w:rsid w:val="00E71DDE"/>
    <w:rsid w:val="00E757B2"/>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425B"/>
    <w:rsid w:val="00EC50B4"/>
    <w:rsid w:val="00EC7E6C"/>
    <w:rsid w:val="00ED53A3"/>
    <w:rsid w:val="00ED7F81"/>
    <w:rsid w:val="00EE1C4A"/>
    <w:rsid w:val="00EE5ADE"/>
    <w:rsid w:val="00EE6715"/>
    <w:rsid w:val="00EE7641"/>
    <w:rsid w:val="00EF5870"/>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5338"/>
    <w:rsid w:val="00FB0656"/>
    <w:rsid w:val="00FB22B8"/>
    <w:rsid w:val="00FB6EC1"/>
    <w:rsid w:val="00FB71E4"/>
    <w:rsid w:val="00FC28C8"/>
    <w:rsid w:val="00FC7E4B"/>
    <w:rsid w:val="00FD1A85"/>
    <w:rsid w:val="00FD5E10"/>
    <w:rsid w:val="00FD66AB"/>
    <w:rsid w:val="00FD7867"/>
    <w:rsid w:val="00FE07B5"/>
    <w:rsid w:val="00FE1D89"/>
    <w:rsid w:val="00FE2CCF"/>
    <w:rsid w:val="00FE3714"/>
    <w:rsid w:val="00FE5C6D"/>
    <w:rsid w:val="00FE7C6A"/>
    <w:rsid w:val="00FF02BD"/>
    <w:rsid w:val="00FF0B23"/>
    <w:rsid w:val="00FF1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C0371F"/>
    <w:pPr>
      <w:widowControl w:val="0"/>
      <w:spacing w:line="288" w:lineRule="auto"/>
      <w:ind w:firstLineChars="200" w:firstLine="200"/>
      <w:jc w:val="both"/>
    </w:pPr>
    <w:rPr>
      <w:rFonts w:ascii="Times New Roman" w:eastAsia="宋体" w:hAnsi="Times New Roman"/>
    </w:rPr>
  </w:style>
  <w:style w:type="paragraph" w:styleId="1">
    <w:name w:val="heading 1"/>
    <w:basedOn w:val="a2"/>
    <w:next w:val="a2"/>
    <w:link w:val="1Char"/>
    <w:uiPriority w:val="9"/>
    <w:qFormat/>
    <w:rsid w:val="00C0371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Char"/>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Char"/>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Char"/>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Char"/>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Char"/>
    <w:autoRedefine/>
    <w:uiPriority w:val="9"/>
    <w:unhideWhenUsed/>
    <w:qFormat/>
    <w:rsid w:val="000F252F"/>
    <w:pPr>
      <w:widowControl/>
      <w:spacing w:before="200" w:line="360" w:lineRule="auto"/>
      <w:ind w:left="1687" w:hangingChars="600" w:hanging="1687"/>
      <w:outlineLvl w:val="5"/>
    </w:pPr>
    <w:rPr>
      <w:rFonts w:eastAsia="黑体" w:cstheme="majorBidi"/>
      <w:bCs w:val="0"/>
      <w:color w:val="FF0000"/>
      <w:kern w:val="0"/>
      <w:sz w:val="28"/>
      <w:szCs w:val="24"/>
    </w:rPr>
  </w:style>
  <w:style w:type="paragraph" w:styleId="7">
    <w:name w:val="heading 7"/>
    <w:basedOn w:val="6"/>
    <w:next w:val="a2"/>
    <w:link w:val="7Char"/>
    <w:autoRedefine/>
    <w:uiPriority w:val="9"/>
    <w:unhideWhenUsed/>
    <w:qFormat/>
    <w:rsid w:val="000F252F"/>
    <w:pPr>
      <w:outlineLvl w:val="6"/>
    </w:pPr>
    <w:rPr>
      <w:iCs/>
    </w:rPr>
  </w:style>
  <w:style w:type="paragraph" w:styleId="8">
    <w:name w:val="heading 8"/>
    <w:basedOn w:val="a2"/>
    <w:next w:val="a2"/>
    <w:link w:val="8Char"/>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Char"/>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C0371F"/>
    <w:rPr>
      <w:rFonts w:ascii="Times New Roman" w:eastAsia="黑体" w:hAnsi="Times New Roman"/>
      <w:bCs/>
      <w:kern w:val="44"/>
      <w:sz w:val="32"/>
      <w:szCs w:val="44"/>
    </w:rPr>
  </w:style>
  <w:style w:type="character" w:customStyle="1" w:styleId="2Char">
    <w:name w:val="标题 2 Char"/>
    <w:basedOn w:val="a3"/>
    <w:link w:val="2"/>
    <w:uiPriority w:val="9"/>
    <w:rsid w:val="00021D9F"/>
    <w:rPr>
      <w:rFonts w:asciiTheme="majorHAnsi" w:eastAsia="黑体" w:hAnsiTheme="majorHAnsi" w:cstheme="majorBidi"/>
      <w:bCs/>
      <w:sz w:val="30"/>
      <w:szCs w:val="32"/>
    </w:rPr>
  </w:style>
  <w:style w:type="character" w:customStyle="1" w:styleId="3Char">
    <w:name w:val="标题 3 Char"/>
    <w:basedOn w:val="a3"/>
    <w:link w:val="3"/>
    <w:uiPriority w:val="9"/>
    <w:rsid w:val="00021D9F"/>
    <w:rPr>
      <w:rFonts w:eastAsia="黑体"/>
      <w:bCs/>
      <w:sz w:val="24"/>
      <w:szCs w:val="32"/>
    </w:rPr>
  </w:style>
  <w:style w:type="character" w:customStyle="1" w:styleId="4Char">
    <w:name w:val="标题 4 Char"/>
    <w:basedOn w:val="a3"/>
    <w:link w:val="4"/>
    <w:uiPriority w:val="9"/>
    <w:rsid w:val="00DB4CB9"/>
    <w:rPr>
      <w:rFonts w:asciiTheme="majorHAnsi" w:eastAsia="黑体" w:hAnsiTheme="majorHAnsi" w:cstheme="majorBidi"/>
      <w:bCs/>
      <w:szCs w:val="28"/>
    </w:rPr>
  </w:style>
  <w:style w:type="character" w:customStyle="1" w:styleId="5Char">
    <w:name w:val="标题 5 Char"/>
    <w:basedOn w:val="a3"/>
    <w:link w:val="5"/>
    <w:uiPriority w:val="9"/>
    <w:rsid w:val="005455EE"/>
    <w:rPr>
      <w:rFonts w:eastAsia="宋体"/>
      <w:bCs/>
      <w:szCs w:val="28"/>
    </w:rPr>
  </w:style>
  <w:style w:type="character" w:customStyle="1" w:styleId="6Char">
    <w:name w:val="标题 6 Char"/>
    <w:basedOn w:val="a3"/>
    <w:link w:val="6"/>
    <w:uiPriority w:val="9"/>
    <w:rsid w:val="000F252F"/>
    <w:rPr>
      <w:rFonts w:ascii="Times New Roman" w:eastAsia="黑体" w:hAnsi="Times New Roman" w:cstheme="majorBidi"/>
      <w:color w:val="FF0000"/>
      <w:kern w:val="0"/>
      <w:sz w:val="28"/>
      <w:szCs w:val="24"/>
    </w:rPr>
  </w:style>
  <w:style w:type="character" w:customStyle="1" w:styleId="7Char">
    <w:name w:val="标题 7 Char"/>
    <w:basedOn w:val="a3"/>
    <w:link w:val="7"/>
    <w:uiPriority w:val="9"/>
    <w:rsid w:val="000F252F"/>
    <w:rPr>
      <w:rFonts w:ascii="Times New Roman" w:eastAsia="黑体" w:hAnsi="Times New Roman" w:cstheme="majorBidi"/>
      <w:iCs/>
      <w:color w:val="FF0000"/>
      <w:kern w:val="0"/>
      <w:sz w:val="28"/>
      <w:szCs w:val="24"/>
    </w:rPr>
  </w:style>
  <w:style w:type="character" w:customStyle="1" w:styleId="8Char">
    <w:name w:val="标题 8 Char"/>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Char"/>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aliases w:val="标题3 Char"/>
    <w:basedOn w:val="a3"/>
    <w:link w:val="a6"/>
    <w:uiPriority w:val="10"/>
    <w:rsid w:val="002E45A9"/>
    <w:rPr>
      <w:rFonts w:asciiTheme="majorHAnsi" w:eastAsiaTheme="majorEastAsia" w:hAnsiTheme="majorHAnsi" w:cstheme="majorBidi"/>
      <w:b/>
      <w:bCs/>
      <w:sz w:val="32"/>
      <w:szCs w:val="32"/>
    </w:rPr>
  </w:style>
  <w:style w:type="paragraph" w:styleId="a7">
    <w:name w:val="Subtitle"/>
    <w:aliases w:val="标题4"/>
    <w:basedOn w:val="a2"/>
    <w:next w:val="a2"/>
    <w:link w:val="Char0"/>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Char0">
    <w:name w:val="副标题 Char"/>
    <w:aliases w:val="标题4 Char"/>
    <w:basedOn w:val="a3"/>
    <w:link w:val="a7"/>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0">
    <w:name w:val="toc 1"/>
    <w:basedOn w:val="a2"/>
    <w:next w:val="a2"/>
    <w:autoRedefine/>
    <w:uiPriority w:val="39"/>
    <w:unhideWhenUsed/>
    <w:qFormat/>
    <w:rsid w:val="00CB5CEA"/>
  </w:style>
  <w:style w:type="paragraph" w:styleId="20">
    <w:name w:val="toc 2"/>
    <w:basedOn w:val="a2"/>
    <w:next w:val="a2"/>
    <w:autoRedefine/>
    <w:uiPriority w:val="39"/>
    <w:unhideWhenUsed/>
    <w:qFormat/>
    <w:rsid w:val="00CB5CEA"/>
    <w:pPr>
      <w:ind w:leftChars="200" w:left="420"/>
    </w:pPr>
  </w:style>
  <w:style w:type="paragraph" w:styleId="30">
    <w:name w:val="toc 3"/>
    <w:basedOn w:val="a2"/>
    <w:next w:val="a2"/>
    <w:autoRedefine/>
    <w:uiPriority w:val="39"/>
    <w:unhideWhenUsed/>
    <w:qFormat/>
    <w:rsid w:val="00CB5CEA"/>
    <w:pPr>
      <w:ind w:leftChars="400" w:left="840"/>
    </w:pPr>
  </w:style>
  <w:style w:type="character" w:styleId="a8">
    <w:name w:val="Hyperlink"/>
    <w:basedOn w:val="a3"/>
    <w:uiPriority w:val="99"/>
    <w:unhideWhenUsed/>
    <w:rsid w:val="00CB5CEA"/>
    <w:rPr>
      <w:color w:val="0563C1" w:themeColor="hyperlink"/>
      <w:u w:val="single"/>
    </w:rPr>
  </w:style>
  <w:style w:type="paragraph" w:styleId="a9">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a">
    <w:name w:val="header"/>
    <w:basedOn w:val="a2"/>
    <w:link w:val="Char1"/>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3"/>
    <w:link w:val="aa"/>
    <w:uiPriority w:val="99"/>
    <w:rsid w:val="00CB5CEA"/>
    <w:rPr>
      <w:rFonts w:eastAsia="宋体"/>
      <w:sz w:val="18"/>
      <w:szCs w:val="18"/>
    </w:rPr>
  </w:style>
  <w:style w:type="paragraph" w:styleId="ab">
    <w:name w:val="footer"/>
    <w:basedOn w:val="a2"/>
    <w:link w:val="Char2"/>
    <w:uiPriority w:val="99"/>
    <w:unhideWhenUsed/>
    <w:rsid w:val="00CB5CEA"/>
    <w:pPr>
      <w:tabs>
        <w:tab w:val="center" w:pos="4153"/>
        <w:tab w:val="right" w:pos="8306"/>
      </w:tabs>
      <w:snapToGrid w:val="0"/>
      <w:spacing w:line="240" w:lineRule="auto"/>
      <w:jc w:val="left"/>
    </w:pPr>
    <w:rPr>
      <w:sz w:val="18"/>
      <w:szCs w:val="18"/>
    </w:rPr>
  </w:style>
  <w:style w:type="character" w:customStyle="1" w:styleId="Char2">
    <w:name w:val="页脚 Char"/>
    <w:basedOn w:val="a3"/>
    <w:link w:val="ab"/>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c">
    <w:name w:val="Placeholder Text"/>
    <w:basedOn w:val="a3"/>
    <w:uiPriority w:val="99"/>
    <w:semiHidden/>
    <w:rsid w:val="00F461A0"/>
    <w:rPr>
      <w:color w:val="808080"/>
    </w:rPr>
  </w:style>
  <w:style w:type="paragraph" w:styleId="ad">
    <w:name w:val="List Paragraph"/>
    <w:basedOn w:val="a2"/>
    <w:uiPriority w:val="34"/>
    <w:qFormat/>
    <w:rsid w:val="008B4D81"/>
    <w:pPr>
      <w:ind w:firstLine="420"/>
    </w:pPr>
  </w:style>
  <w:style w:type="character" w:styleId="ae">
    <w:name w:val="Emphasis"/>
    <w:basedOn w:val="a3"/>
    <w:uiPriority w:val="20"/>
    <w:qFormat/>
    <w:rsid w:val="00BD213B"/>
    <w:rPr>
      <w:i/>
      <w:iCs/>
    </w:rPr>
  </w:style>
  <w:style w:type="character" w:customStyle="1" w:styleId="apple-converted-space">
    <w:name w:val="apple-converted-space"/>
    <w:basedOn w:val="a3"/>
    <w:rsid w:val="00052B82"/>
  </w:style>
  <w:style w:type="character" w:styleId="af">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0">
    <w:name w:val="FollowedHyperlink"/>
    <w:basedOn w:val="a3"/>
    <w:uiPriority w:val="99"/>
    <w:semiHidden/>
    <w:unhideWhenUsed/>
    <w:rsid w:val="0074686F"/>
    <w:rPr>
      <w:color w:val="954F72" w:themeColor="followedHyperlink"/>
      <w:u w:val="single"/>
    </w:rPr>
  </w:style>
  <w:style w:type="table" w:styleId="af1">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
    <w:name w:val="Mention"/>
    <w:basedOn w:val="a3"/>
    <w:uiPriority w:val="99"/>
    <w:semiHidden/>
    <w:unhideWhenUsed/>
    <w:rsid w:val="006E43D8"/>
    <w:rPr>
      <w:color w:val="2B579A"/>
      <w:shd w:val="clear" w:color="auto" w:fill="E6E6E6"/>
    </w:rPr>
  </w:style>
  <w:style w:type="character" w:customStyle="1" w:styleId="9Char">
    <w:name w:val="标题 9 Char"/>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2">
    <w:name w:val="No Spacing"/>
    <w:link w:val="Char3"/>
    <w:uiPriority w:val="1"/>
    <w:qFormat/>
    <w:rsid w:val="000F252F"/>
    <w:pPr>
      <w:ind w:leftChars="200" w:left="200"/>
    </w:pPr>
    <w:rPr>
      <w:rFonts w:ascii="Times New Roman" w:hAnsi="Times New Roman" w:cs="Times New Roman"/>
      <w:kern w:val="0"/>
      <w:sz w:val="24"/>
      <w:szCs w:val="24"/>
    </w:rPr>
  </w:style>
  <w:style w:type="character" w:customStyle="1" w:styleId="Char3">
    <w:name w:val="无间隔 Char"/>
    <w:basedOn w:val="a3"/>
    <w:link w:val="af2"/>
    <w:uiPriority w:val="1"/>
    <w:rsid w:val="000F252F"/>
    <w:rPr>
      <w:rFonts w:ascii="Times New Roman" w:hAnsi="Times New Roman" w:cs="Times New Roman"/>
      <w:kern w:val="0"/>
      <w:sz w:val="24"/>
      <w:szCs w:val="24"/>
    </w:rPr>
  </w:style>
  <w:style w:type="paragraph" w:styleId="af3">
    <w:name w:val="Quote"/>
    <w:basedOn w:val="a2"/>
    <w:next w:val="a2"/>
    <w:link w:val="Char4"/>
    <w:uiPriority w:val="29"/>
    <w:qFormat/>
    <w:rsid w:val="000F252F"/>
    <w:pPr>
      <w:widowControl/>
      <w:spacing w:line="360" w:lineRule="auto"/>
      <w:jc w:val="left"/>
    </w:pPr>
    <w:rPr>
      <w:rFonts w:eastAsiaTheme="minorEastAsia" w:cs="Times New Roman"/>
      <w:i/>
      <w:iCs/>
      <w:color w:val="000000" w:themeColor="text1"/>
      <w:kern w:val="0"/>
      <w:sz w:val="24"/>
      <w:szCs w:val="24"/>
    </w:rPr>
  </w:style>
  <w:style w:type="character" w:customStyle="1" w:styleId="Char4">
    <w:name w:val="引用 Char"/>
    <w:basedOn w:val="a3"/>
    <w:link w:val="af3"/>
    <w:uiPriority w:val="29"/>
    <w:rsid w:val="000F252F"/>
    <w:rPr>
      <w:rFonts w:ascii="Times New Roman" w:hAnsi="Times New Roman" w:cs="Times New Roman"/>
      <w:i/>
      <w:iCs/>
      <w:color w:val="000000" w:themeColor="text1"/>
      <w:kern w:val="0"/>
      <w:sz w:val="24"/>
      <w:szCs w:val="24"/>
    </w:rPr>
  </w:style>
  <w:style w:type="paragraph" w:styleId="af4">
    <w:name w:val="Intense Quote"/>
    <w:basedOn w:val="a2"/>
    <w:next w:val="a2"/>
    <w:link w:val="Char5"/>
    <w:uiPriority w:val="30"/>
    <w:qFormat/>
    <w:rsid w:val="000F252F"/>
    <w:pPr>
      <w:widowControl/>
      <w:pBdr>
        <w:bottom w:val="single" w:sz="4" w:space="4" w:color="5B9BD5" w:themeColor="accent1"/>
      </w:pBdr>
      <w:spacing w:before="200" w:after="280" w:line="360" w:lineRule="auto"/>
      <w:ind w:left="936" w:right="936"/>
      <w:jc w:val="left"/>
    </w:pPr>
    <w:rPr>
      <w:rFonts w:eastAsiaTheme="minorEastAsia" w:cs="Times New Roman"/>
      <w:b/>
      <w:bCs/>
      <w:i/>
      <w:iCs/>
      <w:color w:val="5B9BD5" w:themeColor="accent1"/>
      <w:kern w:val="0"/>
      <w:sz w:val="24"/>
      <w:szCs w:val="24"/>
    </w:rPr>
  </w:style>
  <w:style w:type="character" w:customStyle="1" w:styleId="Char5">
    <w:name w:val="明显引用 Char"/>
    <w:basedOn w:val="a3"/>
    <w:link w:val="af4"/>
    <w:uiPriority w:val="30"/>
    <w:rsid w:val="000F252F"/>
    <w:rPr>
      <w:rFonts w:ascii="Times New Roman" w:hAnsi="Times New Roman" w:cs="Times New Roman"/>
      <w:b/>
      <w:bCs/>
      <w:i/>
      <w:iCs/>
      <w:color w:val="5B9BD5" w:themeColor="accent1"/>
      <w:kern w:val="0"/>
      <w:sz w:val="24"/>
      <w:szCs w:val="24"/>
    </w:rPr>
  </w:style>
  <w:style w:type="character" w:styleId="af5">
    <w:name w:val="Subtle Emphasis"/>
    <w:basedOn w:val="a3"/>
    <w:uiPriority w:val="19"/>
    <w:qFormat/>
    <w:rsid w:val="000F252F"/>
    <w:rPr>
      <w:i/>
      <w:iCs/>
      <w:color w:val="808080" w:themeColor="text1" w:themeTint="7F"/>
    </w:rPr>
  </w:style>
  <w:style w:type="character" w:styleId="af6">
    <w:name w:val="Intense Emphasis"/>
    <w:basedOn w:val="a3"/>
    <w:uiPriority w:val="21"/>
    <w:qFormat/>
    <w:rsid w:val="000F252F"/>
    <w:rPr>
      <w:b/>
      <w:bCs/>
      <w:i/>
      <w:iCs/>
      <w:color w:val="5B9BD5" w:themeColor="accent1"/>
    </w:rPr>
  </w:style>
  <w:style w:type="character" w:styleId="af7">
    <w:name w:val="Subtle Reference"/>
    <w:basedOn w:val="a3"/>
    <w:uiPriority w:val="31"/>
    <w:qFormat/>
    <w:rsid w:val="000F252F"/>
    <w:rPr>
      <w:smallCaps/>
      <w:color w:val="ED7D31" w:themeColor="accent2"/>
      <w:u w:val="single"/>
    </w:rPr>
  </w:style>
  <w:style w:type="character" w:styleId="af8">
    <w:name w:val="Intense Reference"/>
    <w:basedOn w:val="a3"/>
    <w:uiPriority w:val="32"/>
    <w:qFormat/>
    <w:rsid w:val="000F252F"/>
    <w:rPr>
      <w:b/>
      <w:bCs/>
      <w:smallCaps/>
      <w:color w:val="ED7D31" w:themeColor="accent2"/>
      <w:spacing w:val="5"/>
      <w:u w:val="single"/>
    </w:rPr>
  </w:style>
  <w:style w:type="character" w:styleId="af9">
    <w:name w:val="Book Title"/>
    <w:basedOn w:val="a3"/>
    <w:uiPriority w:val="33"/>
    <w:qFormat/>
    <w:rsid w:val="000F252F"/>
    <w:rPr>
      <w:b/>
      <w:bCs/>
      <w:smallCaps/>
      <w:spacing w:val="5"/>
    </w:rPr>
  </w:style>
  <w:style w:type="character" w:customStyle="1" w:styleId="Char6">
    <w:name w:val="批注框文本 Char"/>
    <w:basedOn w:val="a3"/>
    <w:link w:val="afa"/>
    <w:uiPriority w:val="99"/>
    <w:semiHidden/>
    <w:rsid w:val="000F252F"/>
    <w:rPr>
      <w:rFonts w:ascii="Times New Roman" w:hAnsi="Times New Roman" w:cs="Times New Roman"/>
      <w:kern w:val="0"/>
      <w:sz w:val="18"/>
      <w:szCs w:val="18"/>
    </w:rPr>
  </w:style>
  <w:style w:type="paragraph" w:styleId="afa">
    <w:name w:val="Balloon Text"/>
    <w:basedOn w:val="a2"/>
    <w:link w:val="Char6"/>
    <w:uiPriority w:val="99"/>
    <w:semiHidden/>
    <w:unhideWhenUsed/>
    <w:rsid w:val="000F252F"/>
    <w:pPr>
      <w:widowControl/>
      <w:spacing w:line="240" w:lineRule="auto"/>
      <w:jc w:val="left"/>
    </w:pPr>
    <w:rPr>
      <w:rFonts w:eastAsiaTheme="minorEastAsia" w:cs="Times New Roman"/>
      <w:kern w:val="0"/>
      <w:sz w:val="18"/>
      <w:szCs w:val="18"/>
    </w:rPr>
  </w:style>
  <w:style w:type="paragraph" w:customStyle="1" w:styleId="afb">
    <w:name w:val="居中正文"/>
    <w:basedOn w:val="a2"/>
    <w:link w:val="Char7"/>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7">
    <w:name w:val="居中正文 Char"/>
    <w:basedOn w:val="a3"/>
    <w:link w:val="afb"/>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7D1799"/>
    <w:pPr>
      <w:widowControl/>
      <w:numPr>
        <w:numId w:val="36"/>
      </w:numPr>
      <w:spacing w:afterLines="50" w:line="360" w:lineRule="auto"/>
      <w:ind w:firstLineChars="0" w:firstLine="0"/>
      <w:jc w:val="center"/>
    </w:pPr>
    <w:rPr>
      <w:rFonts w:eastAsia="黑体" w:cs="Times New Roman"/>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eastAsiaTheme="minorEastAsia" w:cs="Times New Roman"/>
      <w:b/>
      <w:kern w:val="0"/>
      <w:szCs w:val="24"/>
    </w:rPr>
  </w:style>
  <w:style w:type="paragraph" w:customStyle="1" w:styleId="afc">
    <w:name w:val="无缩进正文"/>
    <w:basedOn w:val="a2"/>
    <w:qFormat/>
    <w:rsid w:val="000F252F"/>
    <w:pPr>
      <w:widowControl/>
      <w:spacing w:line="360" w:lineRule="auto"/>
      <w:ind w:firstLineChars="0" w:firstLine="0"/>
      <w:jc w:val="left"/>
    </w:pPr>
    <w:rPr>
      <w:rFonts w:eastAsiaTheme="minorEastAsia" w:cs="Times New Roman"/>
      <w:kern w:val="0"/>
      <w:sz w:val="24"/>
      <w:szCs w:val="24"/>
    </w:rPr>
  </w:style>
  <w:style w:type="paragraph" w:customStyle="1" w:styleId="a0">
    <w:name w:val="参考文献"/>
    <w:basedOn w:val="afc"/>
    <w:autoRedefine/>
    <w:qFormat/>
    <w:rsid w:val="000F252F"/>
    <w:pPr>
      <w:numPr>
        <w:numId w:val="38"/>
      </w:numPr>
      <w:spacing w:line="240" w:lineRule="auto"/>
    </w:pPr>
    <w:rPr>
      <w:rFonts w:eastAsia="Times New Roman"/>
      <w:sz w:val="20"/>
    </w:rPr>
  </w:style>
  <w:style w:type="character" w:customStyle="1" w:styleId="Char8">
    <w:name w:val="日期 Char"/>
    <w:basedOn w:val="a3"/>
    <w:link w:val="afd"/>
    <w:uiPriority w:val="99"/>
    <w:semiHidden/>
    <w:rsid w:val="000F252F"/>
    <w:rPr>
      <w:rFonts w:ascii="Times New Roman" w:hAnsi="Times New Roman" w:cs="Times New Roman"/>
      <w:kern w:val="0"/>
      <w:sz w:val="24"/>
      <w:szCs w:val="24"/>
    </w:rPr>
  </w:style>
  <w:style w:type="paragraph" w:styleId="afd">
    <w:name w:val="Date"/>
    <w:basedOn w:val="a2"/>
    <w:next w:val="a2"/>
    <w:link w:val="Char8"/>
    <w:uiPriority w:val="99"/>
    <w:semiHidden/>
    <w:unhideWhenUsed/>
    <w:rsid w:val="000F252F"/>
    <w:pPr>
      <w:widowControl/>
      <w:spacing w:line="360" w:lineRule="auto"/>
      <w:ind w:leftChars="2500" w:left="100"/>
      <w:jc w:val="left"/>
    </w:pPr>
    <w:rPr>
      <w:rFonts w:eastAsiaTheme="minorEastAsia" w:cs="Times New Roman"/>
      <w:kern w:val="0"/>
      <w:sz w:val="24"/>
      <w:szCs w:val="24"/>
    </w:rPr>
  </w:style>
  <w:style w:type="character" w:customStyle="1" w:styleId="Char9">
    <w:name w:val="批注文字 Char"/>
    <w:basedOn w:val="a3"/>
    <w:link w:val="afe"/>
    <w:uiPriority w:val="99"/>
    <w:semiHidden/>
    <w:rsid w:val="000F252F"/>
    <w:rPr>
      <w:rFonts w:ascii="Times New Roman" w:hAnsi="Times New Roman" w:cs="Times New Roman"/>
      <w:kern w:val="0"/>
      <w:sz w:val="24"/>
      <w:szCs w:val="24"/>
    </w:rPr>
  </w:style>
  <w:style w:type="paragraph" w:styleId="afe">
    <w:name w:val="annotation text"/>
    <w:basedOn w:val="a2"/>
    <w:link w:val="Char9"/>
    <w:uiPriority w:val="99"/>
    <w:semiHidden/>
    <w:unhideWhenUsed/>
    <w:rsid w:val="000F252F"/>
    <w:pPr>
      <w:widowControl/>
      <w:spacing w:line="360" w:lineRule="auto"/>
      <w:jc w:val="left"/>
    </w:pPr>
    <w:rPr>
      <w:rFonts w:eastAsiaTheme="minorEastAsia" w:cs="Times New Roman"/>
      <w:kern w:val="0"/>
      <w:sz w:val="24"/>
      <w:szCs w:val="24"/>
    </w:rPr>
  </w:style>
  <w:style w:type="character" w:customStyle="1" w:styleId="Chara">
    <w:name w:val="批注主题 Char"/>
    <w:basedOn w:val="Char9"/>
    <w:link w:val="aff"/>
    <w:uiPriority w:val="99"/>
    <w:semiHidden/>
    <w:rsid w:val="000F252F"/>
    <w:rPr>
      <w:rFonts w:ascii="Times New Roman" w:hAnsi="Times New Roman" w:cs="Times New Roman"/>
      <w:b/>
      <w:bCs/>
      <w:kern w:val="0"/>
      <w:sz w:val="24"/>
      <w:szCs w:val="24"/>
    </w:rPr>
  </w:style>
  <w:style w:type="paragraph" w:styleId="aff">
    <w:name w:val="annotation subject"/>
    <w:basedOn w:val="afe"/>
    <w:next w:val="afe"/>
    <w:link w:val="Char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b"/>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7"/>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eastAsiaTheme="minorEastAsia"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eastAsiaTheme="minorEastAsia"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ots.ox.ac.uk/~joao/" TargetMode="External"/><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header" Target="head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7A"/>
    <w:rsid w:val="00350D7A"/>
    <w:rsid w:val="00844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50D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C1CC0-DB68-4E3F-846B-22A7D8025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19273</TotalTime>
  <Pages>12</Pages>
  <Words>2474</Words>
  <Characters>14106</Characters>
  <Application>Microsoft Office Word</Application>
  <DocSecurity>0</DocSecurity>
  <Lines>117</Lines>
  <Paragraphs>33</Paragraphs>
  <ScaleCrop>false</ScaleCrop>
  <Company/>
  <LinksUpToDate>false</LinksUpToDate>
  <CharactersWithSpaces>16547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361</cp:revision>
  <dcterms:created xsi:type="dcterms:W3CDTF">2016-10-20T14:19:00Z</dcterms:created>
  <dcterms:modified xsi:type="dcterms:W3CDTF">2019-02-18T00:25:00Z</dcterms:modified>
</cp:coreProperties>
</file>