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024C9E" w:rsidP="00021D9F">
      <w:pPr>
        <w:pStyle w:val="1"/>
      </w:pPr>
      <w:bookmarkStart w:id="0" w:name="_Toc494212891"/>
      <w:r w:rsidRPr="00E97A17">
        <w:t>Long-term Correlation Tracking</w:t>
      </w:r>
      <w:r>
        <w:t>--LCT</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024C9E" w:rsidRPr="00B83D96" w:rsidRDefault="00024C9E" w:rsidP="00024C9E">
      <w:pPr>
        <w:ind w:firstLine="420"/>
      </w:pPr>
      <w:r w:rsidRPr="00EB1A82">
        <w:rPr>
          <w:rFonts w:hint="eastAsia"/>
        </w:rPr>
        <w:t>作者：</w:t>
      </w:r>
      <w:r w:rsidRPr="0037341F">
        <w:rPr>
          <w:b/>
        </w:rPr>
        <w:t>Chao Ma</w:t>
      </w:r>
      <w:r>
        <w:t xml:space="preserve">  Xiaokang Yang  Chongyang Zhang  </w:t>
      </w:r>
      <w:r w:rsidRPr="00E97A17">
        <w:t xml:space="preserve"> Ming-Hsuan Yang</w:t>
      </w:r>
      <w:r>
        <w:rPr>
          <w:rFonts w:hint="eastAsia"/>
        </w:rPr>
        <w:t>上海交大</w:t>
      </w:r>
    </w:p>
    <w:p w:rsidR="00024C9E" w:rsidRDefault="00024C9E" w:rsidP="00024C9E">
      <w:pPr>
        <w:ind w:firstLine="420"/>
      </w:pPr>
      <w:r>
        <w:rPr>
          <w:rFonts w:hint="eastAsia"/>
        </w:rPr>
        <w:t>主页：</w:t>
      </w:r>
      <w:hyperlink r:id="rId8" w:history="1">
        <w:r w:rsidRPr="00E2780D">
          <w:rPr>
            <w:rStyle w:val="aa"/>
          </w:rPr>
          <w:t>https://sites.google.com/site/chaoma99/cvpr15_tracking</w:t>
        </w:r>
      </w:hyperlink>
    </w:p>
    <w:p w:rsidR="00024C9E" w:rsidRDefault="00024C9E" w:rsidP="00024C9E">
      <w:pPr>
        <w:ind w:firstLineChars="0" w:firstLine="420"/>
      </w:pPr>
      <w:r w:rsidRPr="008B4D81">
        <w:rPr>
          <w:rFonts w:hint="eastAsia"/>
        </w:rPr>
        <w:t>出处：</w:t>
      </w:r>
      <w:r>
        <w:rPr>
          <w:rFonts w:hint="eastAsia"/>
        </w:rPr>
        <w:t>2015</w:t>
      </w:r>
      <w:r w:rsidRPr="008B4D81">
        <w:rPr>
          <w:rFonts w:hint="eastAsia"/>
        </w:rPr>
        <w:t>年</w:t>
      </w:r>
      <w:r>
        <w:t>CVPR</w:t>
      </w:r>
    </w:p>
    <w:p w:rsidR="00024C9E" w:rsidRDefault="00024C9E" w:rsidP="00024C9E">
      <w:pPr>
        <w:ind w:firstLineChars="0" w:firstLine="420"/>
      </w:pPr>
      <w:r>
        <w:rPr>
          <w:rFonts w:hint="eastAsia"/>
        </w:rPr>
        <w:t>源</w:t>
      </w:r>
      <w:r>
        <w:rPr>
          <w:rFonts w:hint="eastAsia"/>
        </w:rPr>
        <w:t>码：</w:t>
      </w:r>
      <w:r>
        <w:rPr>
          <w:rFonts w:hint="eastAsia"/>
        </w:rPr>
        <w:t>mat</w:t>
      </w:r>
      <w:r>
        <w:t>lab</w:t>
      </w:r>
    </w:p>
    <w:p w:rsidR="00695037" w:rsidRDefault="00695037" w:rsidP="009A6CDE">
      <w:pPr>
        <w:ind w:firstLineChars="0" w:firstLine="0"/>
      </w:pPr>
    </w:p>
    <w:p w:rsidR="00F45026" w:rsidRDefault="00F45026" w:rsidP="009A6CDE">
      <w:pPr>
        <w:ind w:firstLineChars="0" w:firstLine="0"/>
      </w:pPr>
    </w:p>
    <w:p w:rsidR="00F45026" w:rsidRDefault="00F45026" w:rsidP="009A6CDE">
      <w:pPr>
        <w:ind w:firstLineChars="0" w:firstLine="0"/>
      </w:pPr>
    </w:p>
    <w:p w:rsidR="0091429E" w:rsidRDefault="00024C9E" w:rsidP="0091429E">
      <w:pPr>
        <w:ind w:firstLineChars="0" w:firstLine="0"/>
        <w:jc w:val="center"/>
      </w:pPr>
      <w:r>
        <w:rPr>
          <w:noProof/>
        </w:rPr>
        <w:drawing>
          <wp:inline distT="0" distB="0" distL="0" distR="0" wp14:anchorId="7D431415" wp14:editId="707F48C0">
            <wp:extent cx="5274310" cy="1682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2750"/>
                    </a:xfrm>
                    <a:prstGeom prst="rect">
                      <a:avLst/>
                    </a:prstGeom>
                  </pic:spPr>
                </pic:pic>
              </a:graphicData>
            </a:graphic>
          </wp:inline>
        </w:drawing>
      </w:r>
    </w:p>
    <w:p w:rsidR="00024C9E" w:rsidRDefault="00024C9E" w:rsidP="0091429E">
      <w:pPr>
        <w:ind w:firstLineChars="0" w:firstLine="0"/>
        <w:jc w:val="center"/>
      </w:pPr>
    </w:p>
    <w:p w:rsidR="00024C9E" w:rsidRDefault="00024C9E" w:rsidP="0091429E">
      <w:pPr>
        <w:ind w:firstLineChars="0" w:firstLine="0"/>
        <w:jc w:val="center"/>
      </w:pPr>
    </w:p>
    <w:p w:rsidR="00024C9E" w:rsidRDefault="00024C9E" w:rsidP="0091429E">
      <w:pPr>
        <w:ind w:firstLineChars="0" w:firstLine="0"/>
        <w:jc w:val="center"/>
      </w:pPr>
    </w:p>
    <w:p w:rsidR="00024C9E" w:rsidRPr="009A6CDE" w:rsidRDefault="00024C9E" w:rsidP="0091429E">
      <w:pPr>
        <w:ind w:firstLineChars="0" w:firstLine="0"/>
        <w:jc w:val="center"/>
        <w:rPr>
          <w:rFonts w:hint="eastAsia"/>
        </w:rPr>
      </w:pP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4C07B5">
        <w:t>.03.27</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4212892"/>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F45026">
              <w:rPr>
                <w:rFonts w:ascii="Times New Roman" w:hAnsi="Times New Roman" w:cs="Times New Roman"/>
              </w:rPr>
              <w:t>09</w:t>
            </w:r>
            <w:r w:rsidRPr="00F00E6F">
              <w:rPr>
                <w:rFonts w:ascii="Times New Roman" w:hAnsi="Times New Roman" w:cs="Times New Roman"/>
              </w:rPr>
              <w:t>月</w:t>
            </w:r>
            <w:r w:rsidR="00F45026">
              <w:rPr>
                <w:rFonts w:ascii="Times New Roman" w:hAnsi="Times New Roman" w:cs="Times New Roman" w:hint="eastAsia"/>
              </w:rPr>
              <w:t>2</w:t>
            </w:r>
            <w:r w:rsidR="00B0752E">
              <w:rPr>
                <w:rFonts w:ascii="Times New Roman" w:hAnsi="Times New Roman" w:cs="Times New Roman"/>
              </w:rPr>
              <w:t>6</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B0752E"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4212891" w:history="1">
            <w:r w:rsidR="00B0752E" w:rsidRPr="001E4E83">
              <w:rPr>
                <w:rStyle w:val="aa"/>
                <w:noProof/>
              </w:rPr>
              <w:t>Long-term Correlation Tracking--LCT</w:t>
            </w:r>
            <w:r w:rsidR="00B0752E">
              <w:rPr>
                <w:noProof/>
                <w:webHidden/>
              </w:rPr>
              <w:tab/>
            </w:r>
            <w:r w:rsidR="00B0752E">
              <w:rPr>
                <w:noProof/>
                <w:webHidden/>
              </w:rPr>
              <w:fldChar w:fldCharType="begin"/>
            </w:r>
            <w:r w:rsidR="00B0752E">
              <w:rPr>
                <w:noProof/>
                <w:webHidden/>
              </w:rPr>
              <w:instrText xml:space="preserve"> PAGEREF _Toc494212891 \h </w:instrText>
            </w:r>
            <w:r w:rsidR="00B0752E">
              <w:rPr>
                <w:noProof/>
                <w:webHidden/>
              </w:rPr>
            </w:r>
            <w:r w:rsidR="00B0752E">
              <w:rPr>
                <w:noProof/>
                <w:webHidden/>
              </w:rPr>
              <w:fldChar w:fldCharType="separate"/>
            </w:r>
            <w:r w:rsidR="00B0752E">
              <w:rPr>
                <w:noProof/>
                <w:webHidden/>
              </w:rPr>
              <w:t>1</w:t>
            </w:r>
            <w:r w:rsidR="00B0752E">
              <w:rPr>
                <w:noProof/>
                <w:webHidden/>
              </w:rPr>
              <w:fldChar w:fldCharType="end"/>
            </w:r>
          </w:hyperlink>
        </w:p>
        <w:p w:rsidR="00B0752E" w:rsidRDefault="00B0752E">
          <w:pPr>
            <w:pStyle w:val="21"/>
            <w:tabs>
              <w:tab w:val="right" w:leader="dot" w:pos="8296"/>
            </w:tabs>
            <w:ind w:firstLine="420"/>
            <w:rPr>
              <w:rFonts w:eastAsiaTheme="minorEastAsia"/>
              <w:noProof/>
            </w:rPr>
          </w:pPr>
          <w:hyperlink w:anchor="_Toc494212892" w:history="1">
            <w:r w:rsidRPr="001E4E83">
              <w:rPr>
                <w:rStyle w:val="aa"/>
                <w:noProof/>
              </w:rPr>
              <w:t>版本更新记录</w:t>
            </w:r>
            <w:r>
              <w:rPr>
                <w:noProof/>
                <w:webHidden/>
              </w:rPr>
              <w:tab/>
            </w:r>
            <w:r>
              <w:rPr>
                <w:noProof/>
                <w:webHidden/>
              </w:rPr>
              <w:fldChar w:fldCharType="begin"/>
            </w:r>
            <w:r>
              <w:rPr>
                <w:noProof/>
                <w:webHidden/>
              </w:rPr>
              <w:instrText xml:space="preserve"> PAGEREF _Toc494212892 \h </w:instrText>
            </w:r>
            <w:r>
              <w:rPr>
                <w:noProof/>
                <w:webHidden/>
              </w:rPr>
            </w:r>
            <w:r>
              <w:rPr>
                <w:noProof/>
                <w:webHidden/>
              </w:rPr>
              <w:fldChar w:fldCharType="separate"/>
            </w:r>
            <w:r>
              <w:rPr>
                <w:noProof/>
                <w:webHidden/>
              </w:rPr>
              <w:t>2</w:t>
            </w:r>
            <w:r>
              <w:rPr>
                <w:noProof/>
                <w:webHidden/>
              </w:rPr>
              <w:fldChar w:fldCharType="end"/>
            </w:r>
          </w:hyperlink>
        </w:p>
        <w:p w:rsidR="00B0752E" w:rsidRDefault="00B0752E">
          <w:pPr>
            <w:pStyle w:val="21"/>
            <w:tabs>
              <w:tab w:val="right" w:leader="dot" w:pos="8296"/>
            </w:tabs>
            <w:ind w:firstLine="420"/>
            <w:rPr>
              <w:rFonts w:eastAsiaTheme="minorEastAsia"/>
              <w:noProof/>
            </w:rPr>
          </w:pPr>
          <w:hyperlink w:anchor="_Toc494212893" w:history="1">
            <w:r w:rsidRPr="001E4E83">
              <w:rPr>
                <w:rStyle w:val="aa"/>
                <w:noProof/>
              </w:rPr>
              <w:t>1</w:t>
            </w:r>
            <w:r w:rsidRPr="001E4E83">
              <w:rPr>
                <w:rStyle w:val="aa"/>
                <w:noProof/>
              </w:rPr>
              <w:t>、概述</w:t>
            </w:r>
            <w:r>
              <w:rPr>
                <w:noProof/>
                <w:webHidden/>
              </w:rPr>
              <w:tab/>
            </w:r>
            <w:r>
              <w:rPr>
                <w:noProof/>
                <w:webHidden/>
              </w:rPr>
              <w:fldChar w:fldCharType="begin"/>
            </w:r>
            <w:r>
              <w:rPr>
                <w:noProof/>
                <w:webHidden/>
              </w:rPr>
              <w:instrText xml:space="preserve"> PAGEREF _Toc494212893 \h </w:instrText>
            </w:r>
            <w:r>
              <w:rPr>
                <w:noProof/>
                <w:webHidden/>
              </w:rPr>
            </w:r>
            <w:r>
              <w:rPr>
                <w:noProof/>
                <w:webHidden/>
              </w:rPr>
              <w:fldChar w:fldCharType="separate"/>
            </w:r>
            <w:r>
              <w:rPr>
                <w:noProof/>
                <w:webHidden/>
              </w:rPr>
              <w:t>3</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894" w:history="1">
            <w:r w:rsidRPr="001E4E83">
              <w:rPr>
                <w:rStyle w:val="aa"/>
                <w:noProof/>
              </w:rPr>
              <w:t xml:space="preserve">1.1 </w:t>
            </w:r>
            <w:r w:rsidRPr="001E4E83">
              <w:rPr>
                <w:rStyle w:val="aa"/>
                <w:noProof/>
              </w:rPr>
              <w:t>前言</w:t>
            </w:r>
            <w:r w:rsidRPr="001E4E83">
              <w:rPr>
                <w:rStyle w:val="aa"/>
                <w:noProof/>
              </w:rPr>
              <w:t>——</w:t>
            </w:r>
            <w:r w:rsidRPr="001E4E83">
              <w:rPr>
                <w:rStyle w:val="aa"/>
                <w:noProof/>
              </w:rPr>
              <w:t>研究背景及意义、该领域存在的问题</w:t>
            </w:r>
            <w:r>
              <w:rPr>
                <w:noProof/>
                <w:webHidden/>
              </w:rPr>
              <w:tab/>
            </w:r>
            <w:r>
              <w:rPr>
                <w:noProof/>
                <w:webHidden/>
              </w:rPr>
              <w:fldChar w:fldCharType="begin"/>
            </w:r>
            <w:r>
              <w:rPr>
                <w:noProof/>
                <w:webHidden/>
              </w:rPr>
              <w:instrText xml:space="preserve"> PAGEREF _Toc494212894 \h </w:instrText>
            </w:r>
            <w:r>
              <w:rPr>
                <w:noProof/>
                <w:webHidden/>
              </w:rPr>
            </w:r>
            <w:r>
              <w:rPr>
                <w:noProof/>
                <w:webHidden/>
              </w:rPr>
              <w:fldChar w:fldCharType="separate"/>
            </w:r>
            <w:r>
              <w:rPr>
                <w:noProof/>
                <w:webHidden/>
              </w:rPr>
              <w:t>3</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895" w:history="1">
            <w:r w:rsidRPr="001E4E83">
              <w:rPr>
                <w:rStyle w:val="aa"/>
                <w:noProof/>
              </w:rPr>
              <w:t xml:space="preserve">1.2 </w:t>
            </w:r>
            <w:r w:rsidRPr="001E4E83">
              <w:rPr>
                <w:rStyle w:val="aa"/>
                <w:noProof/>
              </w:rPr>
              <w:t>创新点</w:t>
            </w:r>
            <w:r w:rsidRPr="001E4E83">
              <w:rPr>
                <w:rStyle w:val="aa"/>
                <w:noProof/>
              </w:rPr>
              <w:t>——</w:t>
            </w:r>
            <w:r w:rsidRPr="001E4E83">
              <w:rPr>
                <w:rStyle w:val="aa"/>
                <w:noProof/>
              </w:rPr>
              <w:t>本文算法要解决的问题以及具体的解决方法</w:t>
            </w:r>
            <w:r>
              <w:rPr>
                <w:noProof/>
                <w:webHidden/>
              </w:rPr>
              <w:tab/>
            </w:r>
            <w:r>
              <w:rPr>
                <w:noProof/>
                <w:webHidden/>
              </w:rPr>
              <w:fldChar w:fldCharType="begin"/>
            </w:r>
            <w:r>
              <w:rPr>
                <w:noProof/>
                <w:webHidden/>
              </w:rPr>
              <w:instrText xml:space="preserve"> PAGEREF _Toc494212895 \h </w:instrText>
            </w:r>
            <w:r>
              <w:rPr>
                <w:noProof/>
                <w:webHidden/>
              </w:rPr>
            </w:r>
            <w:r>
              <w:rPr>
                <w:noProof/>
                <w:webHidden/>
              </w:rPr>
              <w:fldChar w:fldCharType="separate"/>
            </w:r>
            <w:r>
              <w:rPr>
                <w:noProof/>
                <w:webHidden/>
              </w:rPr>
              <w:t>5</w:t>
            </w:r>
            <w:r>
              <w:rPr>
                <w:noProof/>
                <w:webHidden/>
              </w:rPr>
              <w:fldChar w:fldCharType="end"/>
            </w:r>
          </w:hyperlink>
        </w:p>
        <w:p w:rsidR="00B0752E" w:rsidRDefault="00B0752E">
          <w:pPr>
            <w:pStyle w:val="21"/>
            <w:tabs>
              <w:tab w:val="right" w:leader="dot" w:pos="8296"/>
            </w:tabs>
            <w:ind w:firstLine="420"/>
            <w:rPr>
              <w:rFonts w:eastAsiaTheme="minorEastAsia"/>
              <w:noProof/>
            </w:rPr>
          </w:pPr>
          <w:hyperlink w:anchor="_Toc494212896" w:history="1">
            <w:r w:rsidRPr="001E4E83">
              <w:rPr>
                <w:rStyle w:val="aa"/>
                <w:noProof/>
              </w:rPr>
              <w:t>2</w:t>
            </w:r>
            <w:r w:rsidRPr="001E4E83">
              <w:rPr>
                <w:rStyle w:val="aa"/>
                <w:noProof/>
              </w:rPr>
              <w:t>、细节</w:t>
            </w:r>
            <w:r>
              <w:rPr>
                <w:noProof/>
                <w:webHidden/>
              </w:rPr>
              <w:tab/>
            </w:r>
            <w:r>
              <w:rPr>
                <w:noProof/>
                <w:webHidden/>
              </w:rPr>
              <w:fldChar w:fldCharType="begin"/>
            </w:r>
            <w:r>
              <w:rPr>
                <w:noProof/>
                <w:webHidden/>
              </w:rPr>
              <w:instrText xml:space="preserve"> PAGEREF _Toc494212896 \h </w:instrText>
            </w:r>
            <w:r>
              <w:rPr>
                <w:noProof/>
                <w:webHidden/>
              </w:rPr>
            </w:r>
            <w:r>
              <w:rPr>
                <w:noProof/>
                <w:webHidden/>
              </w:rPr>
              <w:fldChar w:fldCharType="separate"/>
            </w:r>
            <w:r>
              <w:rPr>
                <w:noProof/>
                <w:webHidden/>
              </w:rPr>
              <w:t>5</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897" w:history="1">
            <w:r w:rsidRPr="001E4E83">
              <w:rPr>
                <w:rStyle w:val="aa"/>
                <w:noProof/>
              </w:rPr>
              <w:t xml:space="preserve">2.1 </w:t>
            </w:r>
            <w:r w:rsidRPr="001E4E83">
              <w:rPr>
                <w:rStyle w:val="aa"/>
                <w:noProof/>
              </w:rPr>
              <w:t>主要流程</w:t>
            </w:r>
            <w:r>
              <w:rPr>
                <w:noProof/>
                <w:webHidden/>
              </w:rPr>
              <w:tab/>
            </w:r>
            <w:r>
              <w:rPr>
                <w:noProof/>
                <w:webHidden/>
              </w:rPr>
              <w:fldChar w:fldCharType="begin"/>
            </w:r>
            <w:r>
              <w:rPr>
                <w:noProof/>
                <w:webHidden/>
              </w:rPr>
              <w:instrText xml:space="preserve"> PAGEREF _Toc494212897 \h </w:instrText>
            </w:r>
            <w:r>
              <w:rPr>
                <w:noProof/>
                <w:webHidden/>
              </w:rPr>
            </w:r>
            <w:r>
              <w:rPr>
                <w:noProof/>
                <w:webHidden/>
              </w:rPr>
              <w:fldChar w:fldCharType="separate"/>
            </w:r>
            <w:r>
              <w:rPr>
                <w:noProof/>
                <w:webHidden/>
              </w:rPr>
              <w:t>5</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898" w:history="1">
            <w:r w:rsidRPr="001E4E83">
              <w:rPr>
                <w:rStyle w:val="aa"/>
                <w:noProof/>
              </w:rPr>
              <w:t xml:space="preserve">2.2 </w:t>
            </w:r>
            <w:r w:rsidRPr="001E4E83">
              <w:rPr>
                <w:rStyle w:val="aa"/>
                <w:noProof/>
              </w:rPr>
              <w:t>数学模型</w:t>
            </w:r>
            <w:r>
              <w:rPr>
                <w:noProof/>
                <w:webHidden/>
              </w:rPr>
              <w:tab/>
            </w:r>
            <w:r>
              <w:rPr>
                <w:noProof/>
                <w:webHidden/>
              </w:rPr>
              <w:fldChar w:fldCharType="begin"/>
            </w:r>
            <w:r>
              <w:rPr>
                <w:noProof/>
                <w:webHidden/>
              </w:rPr>
              <w:instrText xml:space="preserve"> PAGEREF _Toc494212898 \h </w:instrText>
            </w:r>
            <w:r>
              <w:rPr>
                <w:noProof/>
                <w:webHidden/>
              </w:rPr>
            </w:r>
            <w:r>
              <w:rPr>
                <w:noProof/>
                <w:webHidden/>
              </w:rPr>
              <w:fldChar w:fldCharType="separate"/>
            </w:r>
            <w:r>
              <w:rPr>
                <w:noProof/>
                <w:webHidden/>
              </w:rPr>
              <w:t>6</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899" w:history="1">
            <w:r w:rsidRPr="001E4E83">
              <w:rPr>
                <w:rStyle w:val="aa"/>
                <w:noProof/>
              </w:rPr>
              <w:t xml:space="preserve">2.3 </w:t>
            </w:r>
            <w:r w:rsidRPr="001E4E83">
              <w:rPr>
                <w:rStyle w:val="aa"/>
                <w:noProof/>
              </w:rPr>
              <w:t>模型求解</w:t>
            </w:r>
            <w:r>
              <w:rPr>
                <w:noProof/>
                <w:webHidden/>
              </w:rPr>
              <w:tab/>
            </w:r>
            <w:r>
              <w:rPr>
                <w:noProof/>
                <w:webHidden/>
              </w:rPr>
              <w:fldChar w:fldCharType="begin"/>
            </w:r>
            <w:r>
              <w:rPr>
                <w:noProof/>
                <w:webHidden/>
              </w:rPr>
              <w:instrText xml:space="preserve"> PAGEREF _Toc494212899 \h </w:instrText>
            </w:r>
            <w:r>
              <w:rPr>
                <w:noProof/>
                <w:webHidden/>
              </w:rPr>
            </w:r>
            <w:r>
              <w:rPr>
                <w:noProof/>
                <w:webHidden/>
              </w:rPr>
              <w:fldChar w:fldCharType="separate"/>
            </w:r>
            <w:r>
              <w:rPr>
                <w:noProof/>
                <w:webHidden/>
              </w:rPr>
              <w:t>7</w:t>
            </w:r>
            <w:r>
              <w:rPr>
                <w:noProof/>
                <w:webHidden/>
              </w:rPr>
              <w:fldChar w:fldCharType="end"/>
            </w:r>
          </w:hyperlink>
        </w:p>
        <w:p w:rsidR="00B0752E" w:rsidRDefault="00B0752E">
          <w:pPr>
            <w:pStyle w:val="21"/>
            <w:tabs>
              <w:tab w:val="right" w:leader="dot" w:pos="8296"/>
            </w:tabs>
            <w:ind w:firstLine="420"/>
            <w:rPr>
              <w:rFonts w:eastAsiaTheme="minorEastAsia"/>
              <w:noProof/>
            </w:rPr>
          </w:pPr>
          <w:hyperlink w:anchor="_Toc494212900" w:history="1">
            <w:r w:rsidRPr="001E4E83">
              <w:rPr>
                <w:rStyle w:val="aa"/>
                <w:noProof/>
              </w:rPr>
              <w:t>3</w:t>
            </w:r>
            <w:r w:rsidRPr="001E4E83">
              <w:rPr>
                <w:rStyle w:val="aa"/>
                <w:noProof/>
              </w:rPr>
              <w:t>、实验</w:t>
            </w:r>
            <w:r>
              <w:rPr>
                <w:noProof/>
                <w:webHidden/>
              </w:rPr>
              <w:tab/>
            </w:r>
            <w:r>
              <w:rPr>
                <w:noProof/>
                <w:webHidden/>
              </w:rPr>
              <w:fldChar w:fldCharType="begin"/>
            </w:r>
            <w:r>
              <w:rPr>
                <w:noProof/>
                <w:webHidden/>
              </w:rPr>
              <w:instrText xml:space="preserve"> PAGEREF _Toc494212900 \h </w:instrText>
            </w:r>
            <w:r>
              <w:rPr>
                <w:noProof/>
                <w:webHidden/>
              </w:rPr>
            </w:r>
            <w:r>
              <w:rPr>
                <w:noProof/>
                <w:webHidden/>
              </w:rPr>
              <w:fldChar w:fldCharType="separate"/>
            </w:r>
            <w:r>
              <w:rPr>
                <w:noProof/>
                <w:webHidden/>
              </w:rPr>
              <w:t>7</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901" w:history="1">
            <w:r w:rsidRPr="001E4E83">
              <w:rPr>
                <w:rStyle w:val="aa"/>
                <w:noProof/>
              </w:rPr>
              <w:t xml:space="preserve">3.1 </w:t>
            </w:r>
            <w:r w:rsidRPr="001E4E83">
              <w:rPr>
                <w:rStyle w:val="aa"/>
                <w:noProof/>
              </w:rPr>
              <w:t>代码框架</w:t>
            </w:r>
            <w:r>
              <w:rPr>
                <w:noProof/>
                <w:webHidden/>
              </w:rPr>
              <w:tab/>
            </w:r>
            <w:r>
              <w:rPr>
                <w:noProof/>
                <w:webHidden/>
              </w:rPr>
              <w:fldChar w:fldCharType="begin"/>
            </w:r>
            <w:r>
              <w:rPr>
                <w:noProof/>
                <w:webHidden/>
              </w:rPr>
              <w:instrText xml:space="preserve"> PAGEREF _Toc494212901 \h </w:instrText>
            </w:r>
            <w:r>
              <w:rPr>
                <w:noProof/>
                <w:webHidden/>
              </w:rPr>
            </w:r>
            <w:r>
              <w:rPr>
                <w:noProof/>
                <w:webHidden/>
              </w:rPr>
              <w:fldChar w:fldCharType="separate"/>
            </w:r>
            <w:r>
              <w:rPr>
                <w:noProof/>
                <w:webHidden/>
              </w:rPr>
              <w:t>7</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902" w:history="1">
            <w:r w:rsidRPr="001E4E83">
              <w:rPr>
                <w:rStyle w:val="aa"/>
                <w:noProof/>
              </w:rPr>
              <w:t xml:space="preserve">3.2 </w:t>
            </w:r>
            <w:r w:rsidRPr="001E4E83">
              <w:rPr>
                <w:rStyle w:val="aa"/>
                <w:noProof/>
              </w:rPr>
              <w:t>实验结果及分析</w:t>
            </w:r>
            <w:r>
              <w:rPr>
                <w:noProof/>
                <w:webHidden/>
              </w:rPr>
              <w:tab/>
            </w:r>
            <w:r>
              <w:rPr>
                <w:noProof/>
                <w:webHidden/>
              </w:rPr>
              <w:fldChar w:fldCharType="begin"/>
            </w:r>
            <w:r>
              <w:rPr>
                <w:noProof/>
                <w:webHidden/>
              </w:rPr>
              <w:instrText xml:space="preserve"> PAGEREF _Toc494212902 \h </w:instrText>
            </w:r>
            <w:r>
              <w:rPr>
                <w:noProof/>
                <w:webHidden/>
              </w:rPr>
            </w:r>
            <w:r>
              <w:rPr>
                <w:noProof/>
                <w:webHidden/>
              </w:rPr>
              <w:fldChar w:fldCharType="separate"/>
            </w:r>
            <w:r>
              <w:rPr>
                <w:noProof/>
                <w:webHidden/>
              </w:rPr>
              <w:t>7</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903" w:history="1">
            <w:r w:rsidRPr="001E4E83">
              <w:rPr>
                <w:rStyle w:val="aa"/>
                <w:noProof/>
              </w:rPr>
              <w:t xml:space="preserve">3.3 </w:t>
            </w:r>
            <w:r w:rsidRPr="001E4E83">
              <w:rPr>
                <w:rStyle w:val="aa"/>
                <w:noProof/>
              </w:rPr>
              <w:t>优缺点总结</w:t>
            </w:r>
            <w:r>
              <w:rPr>
                <w:noProof/>
                <w:webHidden/>
              </w:rPr>
              <w:tab/>
            </w:r>
            <w:r>
              <w:rPr>
                <w:noProof/>
                <w:webHidden/>
              </w:rPr>
              <w:fldChar w:fldCharType="begin"/>
            </w:r>
            <w:r>
              <w:rPr>
                <w:noProof/>
                <w:webHidden/>
              </w:rPr>
              <w:instrText xml:space="preserve"> PAGEREF _Toc494212903 \h </w:instrText>
            </w:r>
            <w:r>
              <w:rPr>
                <w:noProof/>
                <w:webHidden/>
              </w:rPr>
            </w:r>
            <w:r>
              <w:rPr>
                <w:noProof/>
                <w:webHidden/>
              </w:rPr>
              <w:fldChar w:fldCharType="separate"/>
            </w:r>
            <w:r>
              <w:rPr>
                <w:noProof/>
                <w:webHidden/>
              </w:rPr>
              <w:t>8</w:t>
            </w:r>
            <w:r>
              <w:rPr>
                <w:noProof/>
                <w:webHidden/>
              </w:rPr>
              <w:fldChar w:fldCharType="end"/>
            </w:r>
          </w:hyperlink>
        </w:p>
        <w:p w:rsidR="00B0752E" w:rsidRDefault="00B0752E">
          <w:pPr>
            <w:pStyle w:val="31"/>
            <w:tabs>
              <w:tab w:val="right" w:leader="dot" w:pos="8296"/>
            </w:tabs>
            <w:ind w:firstLine="420"/>
            <w:rPr>
              <w:rFonts w:eastAsiaTheme="minorEastAsia"/>
              <w:noProof/>
            </w:rPr>
          </w:pPr>
          <w:hyperlink w:anchor="_Toc494212904" w:history="1">
            <w:r w:rsidRPr="001E4E83">
              <w:rPr>
                <w:rStyle w:val="aa"/>
                <w:noProof/>
              </w:rPr>
              <w:t xml:space="preserve">3.4 </w:t>
            </w:r>
            <w:r w:rsidRPr="001E4E83">
              <w:rPr>
                <w:rStyle w:val="aa"/>
                <w:noProof/>
              </w:rPr>
              <w:t>今后工作</w:t>
            </w:r>
            <w:r>
              <w:rPr>
                <w:noProof/>
                <w:webHidden/>
              </w:rPr>
              <w:tab/>
            </w:r>
            <w:r>
              <w:rPr>
                <w:noProof/>
                <w:webHidden/>
              </w:rPr>
              <w:fldChar w:fldCharType="begin"/>
            </w:r>
            <w:r>
              <w:rPr>
                <w:noProof/>
                <w:webHidden/>
              </w:rPr>
              <w:instrText xml:space="preserve"> PAGEREF _Toc494212904 \h </w:instrText>
            </w:r>
            <w:r>
              <w:rPr>
                <w:noProof/>
                <w:webHidden/>
              </w:rPr>
            </w:r>
            <w:r>
              <w:rPr>
                <w:noProof/>
                <w:webHidden/>
              </w:rPr>
              <w:fldChar w:fldCharType="separate"/>
            </w:r>
            <w:r>
              <w:rPr>
                <w:noProof/>
                <w:webHidden/>
              </w:rPr>
              <w:t>8</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4212893"/>
      <w:r>
        <w:rPr>
          <w:rFonts w:hint="eastAsia"/>
        </w:rPr>
        <w:lastRenderedPageBreak/>
        <w:t>1</w:t>
      </w:r>
      <w:r>
        <w:rPr>
          <w:rFonts w:hint="eastAsia"/>
        </w:rPr>
        <w:t>、</w:t>
      </w:r>
      <w:r w:rsidR="00F45026">
        <w:rPr>
          <w:rFonts w:hint="eastAsia"/>
        </w:rPr>
        <w:t>概述</w:t>
      </w:r>
      <w:bookmarkEnd w:id="3"/>
    </w:p>
    <w:p w:rsidR="00B84319" w:rsidRDefault="00B84319" w:rsidP="00D32372">
      <w:pPr>
        <w:ind w:firstLine="420"/>
        <w:rPr>
          <w:rFonts w:hint="eastAsia"/>
        </w:rPr>
      </w:pPr>
      <w:r>
        <w:rPr>
          <w:rFonts w:hint="eastAsia"/>
        </w:rPr>
        <w:t>该部分主要讲述的是</w:t>
      </w:r>
      <w:r w:rsidR="00B0752E">
        <w:rPr>
          <w:rFonts w:hint="eastAsia"/>
        </w:rPr>
        <w:t>在视觉目标跟踪领域相对短时跟踪</w:t>
      </w:r>
      <w:r w:rsidR="00B72764">
        <w:rPr>
          <w:rFonts w:hint="eastAsia"/>
        </w:rPr>
        <w:t>s</w:t>
      </w:r>
      <w:r w:rsidR="00B72764">
        <w:t>hort-term</w:t>
      </w:r>
      <w:r w:rsidR="00B0752E">
        <w:rPr>
          <w:rFonts w:hint="eastAsia"/>
        </w:rPr>
        <w:t>的长时</w:t>
      </w:r>
      <w:r w:rsidR="00B72764">
        <w:rPr>
          <w:rFonts w:hint="eastAsia"/>
        </w:rPr>
        <w:t>l</w:t>
      </w:r>
      <w:r w:rsidR="00B72764">
        <w:t>ong-term</w:t>
      </w:r>
      <w:r w:rsidR="00B0752E">
        <w:rPr>
          <w:rFonts w:hint="eastAsia"/>
        </w:rPr>
        <w:t>目标跟踪，两者的主要区别在于</w:t>
      </w:r>
      <w:r w:rsidR="00B72764">
        <w:rPr>
          <w:rFonts w:hint="eastAsia"/>
        </w:rPr>
        <w:t>短时目标跟踪在跟踪失败后没有再检测模块，反之，长时间目标跟踪有跟踪失败后再检测模块。主流的视觉目标跟踪研究领域是在短时目标跟踪上，但是随着对目标跟踪鲁棒性、精度的要求的提升，特别是对跟踪鲁棒性的要求的提高，对长时目标跟踪的研究热情也日趋高涨，</w:t>
      </w:r>
      <w:r w:rsidR="00D32372">
        <w:rPr>
          <w:rFonts w:hint="eastAsia"/>
        </w:rPr>
        <w:t>本文主要讲解在目标跟踪领域表现优秀的国内上海交大的学者马超的</w:t>
      </w:r>
      <w:r w:rsidR="00D32372">
        <w:rPr>
          <w:rFonts w:hint="eastAsia"/>
        </w:rPr>
        <w:t>L</w:t>
      </w:r>
      <w:r w:rsidR="00D32372">
        <w:t>CT</w:t>
      </w:r>
      <w:r w:rsidR="00D32372">
        <w:rPr>
          <w:rFonts w:hint="eastAsia"/>
        </w:rPr>
        <w:t>，还是在相关滤波框架内同时加入了再检测模块。</w:t>
      </w:r>
    </w:p>
    <w:p w:rsidR="00F45026" w:rsidRDefault="006A4855" w:rsidP="006A4855">
      <w:pPr>
        <w:pStyle w:val="3"/>
      </w:pPr>
      <w:bookmarkStart w:id="4" w:name="_Toc494212894"/>
      <w:r>
        <w:rPr>
          <w:rFonts w:hint="eastAsia"/>
        </w:rPr>
        <w:t>1</w:t>
      </w:r>
      <w:r>
        <w:t xml:space="preserve">.1 </w:t>
      </w:r>
      <w:r w:rsidR="00F45026">
        <w:rPr>
          <w:rFonts w:hint="eastAsia"/>
        </w:rPr>
        <w:t>前言——研究背景及意义、该领域存在的问题</w:t>
      </w:r>
      <w:bookmarkEnd w:id="4"/>
    </w:p>
    <w:p w:rsidR="00B155F1" w:rsidRDefault="00B155F1" w:rsidP="00B155F1">
      <w:pPr>
        <w:ind w:firstLine="420"/>
      </w:pPr>
      <w:r>
        <w:rPr>
          <w:rFonts w:hint="eastAsia"/>
        </w:rPr>
        <w:t>以前提到的很多</w:t>
      </w:r>
      <w:r>
        <w:t>CF</w:t>
      </w:r>
      <w:r>
        <w:t>算法，也包括</w:t>
      </w:r>
      <w:r>
        <w:t>VOT</w:t>
      </w:r>
      <w:r>
        <w:t>竞赛，都是针对</w:t>
      </w:r>
      <w:r>
        <w:t>short-term</w:t>
      </w:r>
      <w:r>
        <w:t>的跟踪问题，即短期跟踪，我们只关注短期内</w:t>
      </w:r>
      <w:r>
        <w:t>(</w:t>
      </w:r>
      <w:r>
        <w:t>如</w:t>
      </w:r>
      <w:r>
        <w:t>100~500</w:t>
      </w:r>
      <w:r>
        <w:t>帧</w:t>
      </w:r>
      <w:r>
        <w:t>)</w:t>
      </w:r>
      <w:r>
        <w:t>跟踪是否准确。但在实际应用场合，我们希望正确跟踪时间长一点，如几分钟或十几分钟，如果直接让前面介绍的那些看起来还不错的</w:t>
      </w:r>
      <w:r>
        <w:t>short-term</w:t>
      </w:r>
      <w:r>
        <w:t>的算法，如</w:t>
      </w:r>
      <w:r>
        <w:t>KCF, Staple</w:t>
      </w:r>
      <w:r>
        <w:t>等跟踪较长一段时间会怎么样呢？</w:t>
      </w:r>
    </w:p>
    <w:p w:rsidR="00B155F1" w:rsidRDefault="00B155F1" w:rsidP="00240CF9">
      <w:pPr>
        <w:ind w:firstLine="420"/>
        <w:rPr>
          <w:rFonts w:hint="eastAsia"/>
        </w:rPr>
      </w:pPr>
      <w:r>
        <w:rPr>
          <w:rFonts w:hint="eastAsia"/>
        </w:rPr>
        <w:t>很长时间过去了，这些算法或许还跟的很好，或许早已经跟丢了。那我们会有疑问：前面不是说这些算法综合性能都算是顶尖水平了，怎么还会跟丢呢？</w:t>
      </w:r>
      <w:r w:rsidR="00240CF9">
        <w:rPr>
          <w:rFonts w:hint="eastAsia"/>
        </w:rPr>
        <w:t>原因大概可以总结为以下两点：</w:t>
      </w:r>
    </w:p>
    <w:p w:rsidR="00B155F1" w:rsidRDefault="00240CF9" w:rsidP="00B155F1">
      <w:pPr>
        <w:ind w:firstLine="420"/>
      </w:pPr>
      <w:r>
        <w:rPr>
          <w:rFonts w:hint="eastAsia"/>
        </w:rPr>
        <w:t>1</w:t>
      </w:r>
      <w:r>
        <w:rPr>
          <w:rFonts w:hint="eastAsia"/>
        </w:rPr>
        <w:t>、</w:t>
      </w:r>
      <w:r w:rsidR="00B155F1">
        <w:rPr>
          <w:rFonts w:hint="eastAsia"/>
        </w:rPr>
        <w:t>算法没有</w:t>
      </w:r>
      <w:r w:rsidR="00B155F1">
        <w:t>100%</w:t>
      </w:r>
      <w:r w:rsidR="00B155F1">
        <w:t>。自从有了深度学习方法，很多计算机视觉问题都有了</w:t>
      </w:r>
      <w:r>
        <w:rPr>
          <w:rFonts w:hint="eastAsia"/>
        </w:rPr>
        <w:t>很</w:t>
      </w:r>
      <w:r w:rsidR="00B155F1">
        <w:t>大突破，然而，在</w:t>
      </w:r>
      <w:r w:rsidR="00B155F1">
        <w:t>IMAGENET</w:t>
      </w:r>
      <w:r w:rsidR="00B155F1">
        <w:t>上的图像分类或</w:t>
      </w:r>
      <w:r w:rsidR="00B155F1">
        <w:t>LFW</w:t>
      </w:r>
      <w:r w:rsidR="00B155F1">
        <w:t>的人脸识别准确率还是没有到达</w:t>
      </w:r>
      <w:r w:rsidR="00B155F1">
        <w:t>100%</w:t>
      </w:r>
      <w:r w:rsidR="00B155F1">
        <w:t>，</w:t>
      </w:r>
      <w:r>
        <w:rPr>
          <w:rFonts w:hint="eastAsia"/>
        </w:rPr>
        <w:t>再</w:t>
      </w:r>
      <w:r w:rsidR="00B155F1">
        <w:t>退一步说，即使到了</w:t>
      </w:r>
      <w:r w:rsidR="00B155F1">
        <w:t>100%</w:t>
      </w:r>
      <w:r w:rsidR="00B155F1">
        <w:t>，也只能说在某个数据集上达到了</w:t>
      </w:r>
      <w:r w:rsidR="00B155F1">
        <w:t>100%</w:t>
      </w:r>
      <w:r w:rsidR="00B155F1">
        <w:t>，换个数据集可能就不行了，再退一步说，即使在某几个数据集都达到了</w:t>
      </w:r>
      <w:r w:rsidR="00B155F1">
        <w:t>100%</w:t>
      </w:r>
      <w:r w:rsidR="00B155F1">
        <w:t>，实际应用中可能又不行了，因为现实情况非常复杂，有很多不可控因素，不是几个数据集就能囊括的。跟踪算法也是算法，算法就是算法，没有最好，只有更好。</w:t>
      </w:r>
    </w:p>
    <w:p w:rsidR="00B155F1" w:rsidRDefault="00240CF9" w:rsidP="00B155F1">
      <w:pPr>
        <w:ind w:firstLine="420"/>
      </w:pPr>
      <w:r>
        <w:rPr>
          <w:rFonts w:hint="eastAsia"/>
        </w:rPr>
        <w:t>2</w:t>
      </w:r>
      <w:r>
        <w:rPr>
          <w:rFonts w:hint="eastAsia"/>
        </w:rPr>
        <w:t>、</w:t>
      </w:r>
      <w:r w:rsidR="00B155F1">
        <w:rPr>
          <w:rFonts w:hint="eastAsia"/>
        </w:rPr>
        <w:t>错误累积。即使</w:t>
      </w:r>
      <w:r w:rsidR="00B155F1">
        <w:t>VOT2016</w:t>
      </w:r>
      <w:r w:rsidR="00B155F1">
        <w:t>上排第一的</w:t>
      </w:r>
      <w:r w:rsidR="00B155F1">
        <w:t>C-COT</w:t>
      </w:r>
      <w:r>
        <w:t>，各项指标离满分还是</w:t>
      </w:r>
      <w:r>
        <w:rPr>
          <w:rFonts w:hint="eastAsia"/>
        </w:rPr>
        <w:t>存在着</w:t>
      </w:r>
      <w:r w:rsidR="00B155F1">
        <w:t>很大距离的，任何一个算法都不是</w:t>
      </w:r>
      <w:r w:rsidR="00B155F1">
        <w:t>100%</w:t>
      </w:r>
      <w:r w:rsidR="00B155F1">
        <w:t>靠谱，如</w:t>
      </w:r>
      <w:r w:rsidR="00B155F1">
        <w:t>CF</w:t>
      </w:r>
      <w:r w:rsidR="00B155F1">
        <w:t>对快速运动比较弱，某个算法遇到它不擅长的难题就容易跟丢跑飞。即使某个算法在它擅长的情况下，每次检测的结果也都有一定误差，这个误差会随着跟踪时间慢慢积累，量变到质变，最终跟丢。</w:t>
      </w:r>
    </w:p>
    <w:p w:rsidR="00B155F1" w:rsidRDefault="00B155F1" w:rsidP="00240CF9">
      <w:pPr>
        <w:ind w:firstLine="420"/>
        <w:rPr>
          <w:rFonts w:hint="eastAsia"/>
        </w:rPr>
      </w:pPr>
      <w:r>
        <w:rPr>
          <w:rFonts w:hint="eastAsia"/>
        </w:rPr>
        <w:t>这就是一开始提到的，</w:t>
      </w:r>
      <w:r>
        <w:t>tracker</w:t>
      </w:r>
      <w:r>
        <w:t>要配合</w:t>
      </w:r>
      <w:r>
        <w:t>detecter</w:t>
      </w:r>
      <w:r>
        <w:t>一起用，隔一段时间重新初始化一次</w:t>
      </w:r>
      <w:r>
        <w:t>tracker</w:t>
      </w:r>
      <w:r>
        <w:t>，跟丢的找回来，有误差的清除误差，这样才能正常跟踪下去。</w:t>
      </w:r>
    </w:p>
    <w:p w:rsidR="00B155F1" w:rsidRDefault="00B155F1" w:rsidP="00240CF9">
      <w:pPr>
        <w:ind w:firstLine="420"/>
      </w:pPr>
      <w:r>
        <w:t>Long-term</w:t>
      </w:r>
      <w:r>
        <w:t>就是希望</w:t>
      </w:r>
      <w:r>
        <w:t>tracker</w:t>
      </w:r>
      <w:r>
        <w:t>能长期正确跟踪，我们分析了前面介绍的方法不适合这种应用场合，必须是</w:t>
      </w:r>
      <w:r>
        <w:t>short-term tracker + detecter</w:t>
      </w:r>
      <w:r>
        <w:t>配合才能实现正确的长期跟踪。那如果应用场合没有</w:t>
      </w:r>
      <w:r>
        <w:t>detecter</w:t>
      </w:r>
      <w:r>
        <w:t>，怎么才能实现</w:t>
      </w:r>
      <w:r>
        <w:t>Long-term</w:t>
      </w:r>
      <w:r>
        <w:t>呢？简单啊，给</w:t>
      </w:r>
      <w:r>
        <w:t>tracker</w:t>
      </w:r>
      <w:r>
        <w:t>配一个</w:t>
      </w:r>
      <w:r>
        <w:t>detecter</w:t>
      </w:r>
      <w:r>
        <w:t>就可以了。</w:t>
      </w:r>
      <w:r>
        <w:rPr>
          <w:rFonts w:hint="eastAsia"/>
        </w:rPr>
        <w:t>用一句话介绍</w:t>
      </w:r>
      <w:r>
        <w:t>Long-term</w:t>
      </w:r>
      <w:r>
        <w:t>，就是给普通</w:t>
      </w:r>
      <w:r>
        <w:t>tracker</w:t>
      </w:r>
      <w:r>
        <w:t>配一个</w:t>
      </w:r>
      <w:r>
        <w:t>detecter</w:t>
      </w:r>
      <w:r>
        <w:t>，在发现跟踪出错的时候调用自带</w:t>
      </w:r>
      <w:r>
        <w:t>detecter</w:t>
      </w:r>
      <w:r>
        <w:t>重新检测并矫正</w:t>
      </w:r>
      <w:r>
        <w:t>tracker</w:t>
      </w:r>
      <w:r>
        <w:t>。</w:t>
      </w:r>
    </w:p>
    <w:p w:rsidR="00B155F1" w:rsidRDefault="00240CF9" w:rsidP="00240CF9">
      <w:pPr>
        <w:ind w:firstLine="420"/>
        <w:rPr>
          <w:rFonts w:hint="eastAsia"/>
        </w:rPr>
      </w:pPr>
      <w:r>
        <w:rPr>
          <w:rFonts w:hint="eastAsia"/>
        </w:rPr>
        <w:t>对于</w:t>
      </w:r>
      <w:r>
        <w:rPr>
          <w:rFonts w:hint="eastAsia"/>
        </w:rPr>
        <w:t>t</w:t>
      </w:r>
      <w:r>
        <w:t>racker</w:t>
      </w:r>
      <w:r w:rsidR="00B155F1">
        <w:rPr>
          <w:rFonts w:hint="eastAsia"/>
        </w:rPr>
        <w:t>有以下要求：</w:t>
      </w:r>
    </w:p>
    <w:p w:rsidR="00B155F1" w:rsidRDefault="00240CF9" w:rsidP="00B155F1">
      <w:pPr>
        <w:ind w:firstLine="420"/>
        <w:rPr>
          <w:rFonts w:hint="eastAsia"/>
        </w:rPr>
      </w:pPr>
      <w:r>
        <w:rPr>
          <w:rFonts w:hint="eastAsia"/>
        </w:rPr>
        <w:t>1</w:t>
      </w:r>
      <w:r>
        <w:rPr>
          <w:rFonts w:hint="eastAsia"/>
        </w:rPr>
        <w:t>、</w:t>
      </w:r>
      <w:r w:rsidR="00B155F1">
        <w:rPr>
          <w:rFonts w:hint="eastAsia"/>
        </w:rPr>
        <w:t>这个</w:t>
      </w:r>
      <w:r w:rsidR="00B155F1">
        <w:t>tracker</w:t>
      </w:r>
      <w:r>
        <w:t>必须尽可能地好，不然跟一帧重新检测一次，</w:t>
      </w:r>
      <w:r>
        <w:rPr>
          <w:rFonts w:hint="eastAsia"/>
        </w:rPr>
        <w:t>肯定是不行的；</w:t>
      </w:r>
    </w:p>
    <w:p w:rsidR="00B155F1" w:rsidRDefault="00240CF9" w:rsidP="00B155F1">
      <w:pPr>
        <w:ind w:firstLine="420"/>
        <w:rPr>
          <w:rFonts w:hint="eastAsia"/>
        </w:rPr>
      </w:pPr>
      <w:r>
        <w:t>2</w:t>
      </w:r>
      <w:r>
        <w:rPr>
          <w:rFonts w:hint="eastAsia"/>
        </w:rPr>
        <w:t>、</w:t>
      </w:r>
      <w:r w:rsidR="00B155F1">
        <w:t>detecter</w:t>
      </w:r>
      <w:r w:rsidR="00B155F1">
        <w:t>必须尽可能简单，它也</w:t>
      </w:r>
      <w:r>
        <w:t>是跟踪算法的一部分，而且检测算法是整帧进行检测，太慢了影响速度</w:t>
      </w:r>
      <w:r>
        <w:rPr>
          <w:rFonts w:hint="eastAsia"/>
        </w:rPr>
        <w:t>；</w:t>
      </w:r>
    </w:p>
    <w:p w:rsidR="00B155F1" w:rsidRDefault="00240CF9" w:rsidP="00B155F1">
      <w:pPr>
        <w:ind w:firstLine="420"/>
        <w:rPr>
          <w:rFonts w:hint="eastAsia"/>
        </w:rPr>
      </w:pPr>
      <w:r>
        <w:lastRenderedPageBreak/>
        <w:t>3</w:t>
      </w:r>
      <w:r>
        <w:rPr>
          <w:rFonts w:hint="eastAsia"/>
        </w:rPr>
        <w:t>、</w:t>
      </w:r>
      <w:r w:rsidR="00B155F1">
        <w:t>detecter</w:t>
      </w:r>
      <w:r>
        <w:t>还必须尽可能好，检测错误了还不如不检测</w:t>
      </w:r>
      <w:r>
        <w:rPr>
          <w:rFonts w:hint="eastAsia"/>
        </w:rPr>
        <w:t>；</w:t>
      </w:r>
    </w:p>
    <w:p w:rsidR="00B155F1" w:rsidRDefault="00240CF9" w:rsidP="00B155F1">
      <w:pPr>
        <w:ind w:firstLine="420"/>
      </w:pPr>
      <w:r>
        <w:t>4</w:t>
      </w:r>
      <w:r>
        <w:rPr>
          <w:rFonts w:hint="eastAsia"/>
        </w:rPr>
        <w:t>、</w:t>
      </w:r>
      <w:r w:rsidR="00B155F1">
        <w:t>tracker</w:t>
      </w:r>
      <w:r w:rsidR="00B155F1">
        <w:t>必须知道什么时候跟丢了，然后再去调用</w:t>
      </w:r>
      <w:r w:rsidR="00B155F1">
        <w:t>detecter</w:t>
      </w:r>
      <w:r w:rsidR="00B155F1">
        <w:t>去重新检测，保证以跟踪为主，提高帧率。</w:t>
      </w:r>
    </w:p>
    <w:p w:rsidR="004C72E0" w:rsidRPr="00B155F1" w:rsidRDefault="00240CF9" w:rsidP="00B155F1">
      <w:pPr>
        <w:ind w:firstLine="420"/>
      </w:pPr>
      <w:r>
        <w:rPr>
          <w:rFonts w:hint="eastAsia"/>
        </w:rPr>
        <w:t>总结起来就是跟踪器和检测器都最好又快又准，同时需要跟踪器感知到什么时候来激活检测器的使用，</w:t>
      </w:r>
      <w:r w:rsidR="00B155F1">
        <w:rPr>
          <w:rFonts w:hint="eastAsia"/>
        </w:rPr>
        <w:t>以上就是</w:t>
      </w:r>
      <w:r w:rsidR="00B155F1">
        <w:t>Long-term</w:t>
      </w:r>
      <w:r>
        <w:t>的基本情况，</w:t>
      </w:r>
      <w:r w:rsidR="00B155F1">
        <w:t>忘了介绍检测算法的训练样本：负样本要多少有多少</w:t>
      </w:r>
      <w:r>
        <w:rPr>
          <w:rFonts w:hint="eastAsia"/>
        </w:rPr>
        <w:t>，</w:t>
      </w:r>
      <w:r w:rsidR="00B155F1">
        <w:t>跟踪如果正确，那跟踪目标就是正样本，正样本数量有限，正确跟踪帧数越多，正样本数量越多。为了方便，检测算法也可以用</w:t>
      </w:r>
      <w:r w:rsidR="00B155F1">
        <w:t>online learning</w:t>
      </w:r>
      <w:r w:rsidR="00B155F1">
        <w:t>，每一帧更新一次。</w:t>
      </w:r>
    </w:p>
    <w:p w:rsidR="00F45026" w:rsidRDefault="006A4855" w:rsidP="006A4855">
      <w:pPr>
        <w:pStyle w:val="3"/>
      </w:pPr>
      <w:bookmarkStart w:id="5" w:name="_Toc494212895"/>
      <w:r>
        <w:t xml:space="preserve">1.2 </w:t>
      </w:r>
      <w:r w:rsidR="00F45026">
        <w:rPr>
          <w:rFonts w:hint="eastAsia"/>
        </w:rPr>
        <w:t>创新点——本文算法要解决的问题以及具体的解决方法</w:t>
      </w:r>
      <w:bookmarkEnd w:id="5"/>
    </w:p>
    <w:p w:rsidR="00F45026" w:rsidRDefault="00497162" w:rsidP="00240CF9">
      <w:pPr>
        <w:ind w:firstLine="420"/>
        <w:rPr>
          <w:rFonts w:hint="eastAsia"/>
        </w:rPr>
      </w:pPr>
      <w:r>
        <w:rPr>
          <w:rFonts w:hint="eastAsia"/>
        </w:rPr>
        <w:t>这篇文献名为长时间的相关跟踪，解决的主要问题</w:t>
      </w:r>
      <w:r>
        <w:rPr>
          <w:rFonts w:hint="eastAsia"/>
        </w:rPr>
        <w:t>是目标形变、遮挡和失踪等情况。首先将跟踪器</w:t>
      </w:r>
      <w:r w:rsidRPr="00BD5BE9">
        <w:rPr>
          <w:rFonts w:hint="eastAsia"/>
          <w:b/>
        </w:rPr>
        <w:t>分为定位跟踪和尺度跟踪</w:t>
      </w:r>
      <w:r>
        <w:rPr>
          <w:rFonts w:hint="eastAsia"/>
        </w:rPr>
        <w:t>两个方面。为了提高算法的鲁棒</w:t>
      </w:r>
      <w:r>
        <w:rPr>
          <w:rFonts w:hint="eastAsia"/>
        </w:rPr>
        <w:t>性，提出一种结合上下文信息的目标定位方法，用来确定目标的位置。</w:t>
      </w:r>
      <w:r>
        <w:rPr>
          <w:rFonts w:hint="eastAsia"/>
        </w:rPr>
        <w:t>目标的尺度则是根据对尺度的仿射变换，再利用相关滤波器对其作用，响应越大的尺度就是当前帧的尺度。这篇文章比较重要是提出了目标被完全遮挡或者目标被跟丢后如何</w:t>
      </w:r>
      <w:r w:rsidRPr="00B61AE8">
        <w:rPr>
          <w:rFonts w:hint="eastAsia"/>
          <w:b/>
        </w:rPr>
        <w:t>再检测</w:t>
      </w:r>
      <w:r>
        <w:rPr>
          <w:rFonts w:hint="eastAsia"/>
        </w:rPr>
        <w:t>重新跟上目标的方法。</w:t>
      </w:r>
    </w:p>
    <w:p w:rsidR="00F45026" w:rsidRDefault="00BC37C9" w:rsidP="00BC37C9">
      <w:pPr>
        <w:pStyle w:val="2"/>
      </w:pPr>
      <w:bookmarkStart w:id="6" w:name="_Toc494212896"/>
      <w:r>
        <w:rPr>
          <w:rFonts w:hint="eastAsia"/>
        </w:rPr>
        <w:t>2</w:t>
      </w:r>
      <w:r>
        <w:rPr>
          <w:rFonts w:hint="eastAsia"/>
        </w:rPr>
        <w:t>、细节</w:t>
      </w:r>
      <w:bookmarkEnd w:id="6"/>
    </w:p>
    <w:p w:rsidR="006A4855" w:rsidRDefault="00370596" w:rsidP="00F45026">
      <w:pPr>
        <w:ind w:firstLine="420"/>
      </w:pPr>
      <w:r w:rsidRPr="00D13DC3">
        <w:t>VOT2015</w:t>
      </w:r>
      <w:r>
        <w:t>中最亮眼的相关滤波方法</w:t>
      </w:r>
      <w:r>
        <w:rPr>
          <w:rFonts w:hint="eastAsia"/>
        </w:rPr>
        <w:t>当属</w:t>
      </w:r>
      <w:r w:rsidRPr="00D13DC3">
        <w:t>Martin Danelljan</w:t>
      </w:r>
      <w:r w:rsidRPr="00D13DC3">
        <w:t>大牛的</w:t>
      </w:r>
      <w:r w:rsidRPr="00D13DC3">
        <w:t>SRDCF</w:t>
      </w:r>
      <w:r>
        <w:rPr>
          <w:rFonts w:hint="eastAsia"/>
        </w:rPr>
        <w:t>，</w:t>
      </w:r>
      <w:r w:rsidRPr="00D13DC3">
        <w:t>主要思路：既然边界效应发生在边界附近，那就忽略</w:t>
      </w:r>
      <w:r>
        <w:t>所有移位样本的边界部分像素，或者说让边界附近滤波器系数为接近零</w:t>
      </w:r>
      <w:r>
        <w:rPr>
          <w:rFonts w:hint="eastAsia"/>
        </w:rPr>
        <w:t>。</w:t>
      </w:r>
      <w:r w:rsidR="006A4855">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7" w:name="_Toc494212897"/>
      <w:r>
        <w:t xml:space="preserve">2.1 </w:t>
      </w:r>
      <w:r w:rsidR="00BC37C9">
        <w:rPr>
          <w:rFonts w:hint="eastAsia"/>
        </w:rPr>
        <w:t>主要流程</w:t>
      </w:r>
      <w:bookmarkEnd w:id="7"/>
    </w:p>
    <w:p w:rsidR="00497162" w:rsidRPr="00717080" w:rsidRDefault="00497162" w:rsidP="00497162">
      <w:pPr>
        <w:ind w:firstLine="420"/>
      </w:pPr>
      <w:r>
        <w:rPr>
          <w:rFonts w:hint="eastAsia"/>
        </w:rPr>
        <w:t>先说说这个算法的思想来源。由于在跟踪领域内存在这样一个进退两难的问题：如果对训练样本的建模要求十分严格，这样的模型就不易受到噪声的影响而产生偏移和遮挡的影响，但是当目标有些许形变就会出现问题，模型自适应能力差；那么如果模型自适应能力强的话，它就更容易使目标漂移。</w:t>
      </w:r>
      <w:r w:rsidRPr="00B61AE8">
        <w:rPr>
          <w:rFonts w:hint="eastAsia"/>
          <w:b/>
        </w:rPr>
        <w:t>针对这种问题就可以采用两个回归模型来结合上下文信息和尺度信息来克服</w:t>
      </w:r>
      <w:r>
        <w:rPr>
          <w:rFonts w:hint="eastAsia"/>
        </w:rPr>
        <w:t>。另外一个问题就是采样二义性问题，那么基于高斯加权标签的样本采样可以很好的克服这个问题。</w:t>
      </w:r>
      <w:r>
        <w:rPr>
          <w:rFonts w:hint="eastAsia"/>
        </w:rPr>
        <w:t>L</w:t>
      </w:r>
      <w:r>
        <w:t>CT</w:t>
      </w:r>
      <w:r>
        <w:rPr>
          <w:rFonts w:hint="eastAsia"/>
        </w:rPr>
        <w:t>跟踪算法的整体流程图：</w:t>
      </w:r>
    </w:p>
    <w:p w:rsidR="00497162" w:rsidRDefault="00497162" w:rsidP="00497162">
      <w:pPr>
        <w:ind w:firstLineChars="0" w:firstLine="0"/>
        <w:jc w:val="center"/>
      </w:pPr>
      <w:r>
        <w:rPr>
          <w:noProof/>
        </w:rPr>
        <w:drawing>
          <wp:inline distT="0" distB="0" distL="0" distR="0" wp14:anchorId="64FDB667" wp14:editId="744B8CF1">
            <wp:extent cx="5316250" cy="1690370"/>
            <wp:effectExtent l="0" t="0" r="0" b="508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591" cy="1704151"/>
                    </a:xfrm>
                    <a:prstGeom prst="rect">
                      <a:avLst/>
                    </a:prstGeom>
                  </pic:spPr>
                </pic:pic>
              </a:graphicData>
            </a:graphic>
          </wp:inline>
        </w:drawing>
      </w:r>
    </w:p>
    <w:p w:rsidR="00497162" w:rsidRDefault="00497162" w:rsidP="00497162">
      <w:pPr>
        <w:ind w:firstLineChars="0" w:firstLine="0"/>
        <w:jc w:val="center"/>
      </w:pPr>
      <w:bookmarkStart w:id="8" w:name="OLE_LINK6"/>
      <w:r w:rsidRPr="00602945">
        <w:rPr>
          <w:rFonts w:ascii="黑体" w:eastAsia="黑体" w:hAnsi="黑体" w:hint="eastAsia"/>
          <w:sz w:val="18"/>
          <w:szCs w:val="18"/>
        </w:rPr>
        <w:t>图2</w:t>
      </w:r>
      <w:r>
        <w:rPr>
          <w:rFonts w:ascii="黑体" w:eastAsia="黑体" w:hAnsi="黑体"/>
          <w:sz w:val="18"/>
          <w:szCs w:val="18"/>
        </w:rPr>
        <w:t>.7.2</w:t>
      </w:r>
      <w:r w:rsidRPr="00602945">
        <w:rPr>
          <w:rFonts w:ascii="黑体" w:eastAsia="黑体" w:hAnsi="黑体"/>
          <w:sz w:val="18"/>
          <w:szCs w:val="18"/>
        </w:rPr>
        <w:t xml:space="preserve"> </w:t>
      </w:r>
      <w:r>
        <w:rPr>
          <w:rFonts w:ascii="黑体" w:eastAsia="黑体" w:hAnsi="黑体" w:hint="eastAsia"/>
          <w:sz w:val="18"/>
          <w:szCs w:val="18"/>
        </w:rPr>
        <w:t>LCT算法的运行流程图</w:t>
      </w:r>
    </w:p>
    <w:bookmarkEnd w:id="8"/>
    <w:p w:rsidR="00497162" w:rsidRDefault="00497162" w:rsidP="00497162">
      <w:pPr>
        <w:ind w:firstLine="420"/>
      </w:pPr>
      <w:r>
        <w:rPr>
          <w:rFonts w:hint="eastAsia"/>
        </w:rPr>
        <w:lastRenderedPageBreak/>
        <w:t>整个跟踪器由三部分组成：目标定位、尺度估计、在线再检测模块。</w:t>
      </w:r>
    </w:p>
    <w:p w:rsidR="00497162" w:rsidRDefault="00497162" w:rsidP="00497162">
      <w:pPr>
        <w:ind w:firstLine="420"/>
      </w:pPr>
      <w:r>
        <w:rPr>
          <w:rFonts w:hint="eastAsia"/>
        </w:rPr>
        <w:t>再看跟踪器的目标定位和尺度估计方案：</w:t>
      </w:r>
    </w:p>
    <w:p w:rsidR="00497162" w:rsidRDefault="00497162" w:rsidP="00497162">
      <w:pPr>
        <w:ind w:firstLineChars="0" w:firstLine="0"/>
        <w:jc w:val="center"/>
      </w:pPr>
      <w:r>
        <w:rPr>
          <w:noProof/>
        </w:rPr>
        <w:drawing>
          <wp:inline distT="0" distB="0" distL="0" distR="0" wp14:anchorId="116AFF9A" wp14:editId="50DC68C6">
            <wp:extent cx="5279840" cy="1212850"/>
            <wp:effectExtent l="0" t="0" r="0" b="635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1094" cy="1265972"/>
                    </a:xfrm>
                    <a:prstGeom prst="rect">
                      <a:avLst/>
                    </a:prstGeom>
                  </pic:spPr>
                </pic:pic>
              </a:graphicData>
            </a:graphic>
          </wp:inline>
        </w:drawing>
      </w:r>
    </w:p>
    <w:p w:rsidR="00497162" w:rsidRDefault="00497162" w:rsidP="00497162">
      <w:pPr>
        <w:ind w:firstLineChars="0" w:firstLine="0"/>
        <w:jc w:val="center"/>
      </w:pPr>
      <w:r w:rsidRPr="00602945">
        <w:rPr>
          <w:rFonts w:ascii="黑体" w:eastAsia="黑体" w:hAnsi="黑体" w:hint="eastAsia"/>
          <w:sz w:val="18"/>
          <w:szCs w:val="18"/>
        </w:rPr>
        <w:t>图2</w:t>
      </w:r>
      <w:r>
        <w:rPr>
          <w:rFonts w:ascii="黑体" w:eastAsia="黑体" w:hAnsi="黑体"/>
          <w:sz w:val="18"/>
          <w:szCs w:val="18"/>
        </w:rPr>
        <w:t>.7.3</w:t>
      </w:r>
      <w:r w:rsidRPr="00602945">
        <w:rPr>
          <w:rFonts w:ascii="黑体" w:eastAsia="黑体" w:hAnsi="黑体"/>
          <w:sz w:val="18"/>
          <w:szCs w:val="18"/>
        </w:rPr>
        <w:t xml:space="preserve"> </w:t>
      </w:r>
      <w:r>
        <w:rPr>
          <w:rFonts w:ascii="黑体" w:eastAsia="黑体" w:hAnsi="黑体" w:hint="eastAsia"/>
          <w:sz w:val="18"/>
          <w:szCs w:val="18"/>
        </w:rPr>
        <w:t>目标定位和尺度估计的具体流程</w:t>
      </w:r>
    </w:p>
    <w:p w:rsidR="00B84319" w:rsidRPr="00B84319" w:rsidRDefault="00B84319" w:rsidP="003F1423">
      <w:pPr>
        <w:ind w:firstLineChars="0" w:firstLine="0"/>
        <w:rPr>
          <w:rFonts w:hint="eastAsia"/>
        </w:rPr>
      </w:pPr>
    </w:p>
    <w:p w:rsidR="00BC37C9" w:rsidRDefault="006A4855" w:rsidP="006A4855">
      <w:pPr>
        <w:pStyle w:val="3"/>
      </w:pPr>
      <w:bookmarkStart w:id="9" w:name="_Toc494212898"/>
      <w:r>
        <w:rPr>
          <w:rFonts w:hint="eastAsia"/>
        </w:rPr>
        <w:t>2</w:t>
      </w:r>
      <w:r>
        <w:t xml:space="preserve">.2 </w:t>
      </w:r>
      <w:r w:rsidR="00BC37C9">
        <w:rPr>
          <w:rFonts w:hint="eastAsia"/>
        </w:rPr>
        <w:t>数学模型</w:t>
      </w:r>
      <w:bookmarkEnd w:id="9"/>
    </w:p>
    <w:p w:rsidR="00497162" w:rsidRDefault="00497162" w:rsidP="00497162">
      <w:pPr>
        <w:ind w:firstLine="420"/>
      </w:pPr>
      <w:r>
        <w:rPr>
          <w:rFonts w:hint="eastAsia"/>
        </w:rPr>
        <w:t>再次回到相关滤波跟踪器的优化函数：</w:t>
      </w:r>
    </w:p>
    <w:p w:rsidR="00497162" w:rsidRPr="00B61AE8" w:rsidRDefault="00497162" w:rsidP="00497162">
      <w:pPr>
        <w:ind w:firstLine="420"/>
      </w:pPr>
      <m:oMathPara>
        <m:oMath>
          <m:r>
            <m:rPr>
              <m:sty m:val="p"/>
            </m:rPr>
            <w:rPr>
              <w:rFonts w:ascii="Cambria Math" w:hAnsi="Cambria Math"/>
            </w:rPr>
            <m:t>w=arg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nary>
                <m:naryPr>
                  <m:chr m:val="∑"/>
                  <m:limLoc m:val="undOvr"/>
                  <m:supHide m:val="1"/>
                  <m:ctrlPr>
                    <w:rPr>
                      <w:rFonts w:ascii="Cambria Math" w:hAnsi="Cambria Math"/>
                      <w:i/>
                    </w:rPr>
                  </m:ctrlPr>
                </m:naryPr>
                <m:sub>
                  <m:r>
                    <w:rPr>
                      <w:rFonts w:ascii="Cambria Math" w:hAnsi="Cambria Math"/>
                    </w:rPr>
                    <m:t>m,n</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r>
                            <w:rPr>
                              <w:rFonts w:ascii="Cambria Math" w:hAnsi="Cambria Math"/>
                            </w:rPr>
                            <m:t>∙w-y</m:t>
                          </m:r>
                          <m:d>
                            <m:dPr>
                              <m:ctrlPr>
                                <w:rPr>
                                  <w:rFonts w:ascii="Cambria Math" w:hAnsi="Cambria Math"/>
                                  <w:i/>
                                </w:rPr>
                              </m:ctrlPr>
                            </m:dPr>
                            <m:e>
                              <m:r>
                                <w:rPr>
                                  <w:rFonts w:ascii="Cambria Math" w:hAnsi="Cambria Math"/>
                                </w:rPr>
                                <m:t>m,n</m:t>
                              </m:r>
                            </m:e>
                          </m:d>
                        </m:e>
                      </m:d>
                    </m:e>
                    <m:sup>
                      <m:r>
                        <w:rPr>
                          <w:rFonts w:ascii="Cambria Math" w:hAnsi="Cambria Math"/>
                        </w:rPr>
                        <m:t>2</m:t>
                      </m:r>
                    </m:sup>
                  </m:sSup>
                </m:e>
              </m:nary>
            </m:e>
          </m:func>
          <m:r>
            <w:rPr>
              <w:rFonts w:ascii="Cambria Math" w:hAnsi="Cambria Math"/>
            </w:rPr>
            <m:t>+</m:t>
          </m:r>
          <m:r>
            <w:rPr>
              <w:rFonts w:ascii="Cambria Math" w:hAnsi="Cambria Math" w:hint="eastAsia"/>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497162" w:rsidRDefault="00497162" w:rsidP="00497162">
      <w:pPr>
        <w:ind w:firstLine="420"/>
      </w:pPr>
      <w:r>
        <w:rPr>
          <w:rFonts w:hint="eastAsia"/>
        </w:rPr>
        <w:t>在对偶空间中求解得：</w:t>
      </w:r>
    </w:p>
    <w:p w:rsidR="00497162" w:rsidRDefault="00497162" w:rsidP="00497162">
      <w:pPr>
        <w:ind w:firstLine="420"/>
      </w:pPr>
      <m:oMathPara>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r>
                <w:rPr>
                  <w:rFonts w:ascii="Cambria Math" w:hAnsi="Cambria Math" w:hint="eastAsia"/>
                </w:rPr>
                <m:t>a</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d>
            </m:num>
            <m:den>
              <m:r>
                <w:rPr>
                  <w:rFonts w:ascii="Cambria Math" w:hAnsi="Cambria Math"/>
                </w:rPr>
                <m:t>F</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e>
                  </m:d>
                </m:e>
              </m:d>
              <m:r>
                <w:rPr>
                  <w:rFonts w:ascii="Cambria Math" w:hAnsi="Cambria Math"/>
                </w:rPr>
                <m:t>+</m:t>
              </m:r>
              <m:r>
                <w:rPr>
                  <w:rFonts w:ascii="Cambria Math" w:hAnsi="Cambria Math" w:hint="eastAsia"/>
                </w:rPr>
                <m:t>λ</m:t>
              </m:r>
            </m:den>
          </m:f>
        </m:oMath>
      </m:oMathPara>
    </w:p>
    <w:p w:rsidR="00497162" w:rsidRDefault="00497162" w:rsidP="00497162">
      <w:pPr>
        <w:ind w:firstLineChars="0" w:firstLine="0"/>
        <w:jc w:val="center"/>
      </w:pPr>
    </w:p>
    <w:p w:rsidR="00497162" w:rsidRDefault="00497162" w:rsidP="00497162">
      <w:pPr>
        <w:ind w:firstLineChars="0" w:firstLine="0"/>
        <w:jc w:val="center"/>
      </w:pPr>
      <w:r>
        <w:rPr>
          <w:noProof/>
        </w:rPr>
        <w:drawing>
          <wp:inline distT="0" distB="0" distL="0" distR="0" wp14:anchorId="21BA9991" wp14:editId="0EA21956">
            <wp:extent cx="2298700" cy="175403"/>
            <wp:effectExtent l="0" t="0" r="635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2154" cy="190928"/>
                    </a:xfrm>
                    <a:prstGeom prst="rect">
                      <a:avLst/>
                    </a:prstGeom>
                  </pic:spPr>
                </pic:pic>
              </a:graphicData>
            </a:graphic>
          </wp:inline>
        </w:drawing>
      </w:r>
    </w:p>
    <w:p w:rsidR="00497162" w:rsidRDefault="00497162" w:rsidP="00497162">
      <w:pPr>
        <w:ind w:firstLineChars="0" w:firstLine="0"/>
        <w:jc w:val="center"/>
      </w:pPr>
      <w:r>
        <w:rPr>
          <w:noProof/>
        </w:rPr>
        <w:drawing>
          <wp:inline distT="0" distB="0" distL="0" distR="0" wp14:anchorId="7BB2A60F" wp14:editId="0F997D48">
            <wp:extent cx="2165350" cy="381028"/>
            <wp:effectExtent l="0" t="0" r="635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3788" cy="403629"/>
                    </a:xfrm>
                    <a:prstGeom prst="rect">
                      <a:avLst/>
                    </a:prstGeom>
                  </pic:spPr>
                </pic:pic>
              </a:graphicData>
            </a:graphic>
          </wp:inline>
        </w:drawing>
      </w:r>
    </w:p>
    <w:p w:rsidR="00497162" w:rsidRDefault="00497162" w:rsidP="00497162">
      <w:pPr>
        <w:ind w:firstLineChars="0" w:firstLine="0"/>
        <w:jc w:val="center"/>
      </w:pPr>
      <w:r>
        <w:rPr>
          <w:noProof/>
        </w:rPr>
        <w:drawing>
          <wp:inline distT="0" distB="0" distL="0" distR="0" wp14:anchorId="0E67FDB7" wp14:editId="467CFEB1">
            <wp:extent cx="2584450" cy="218043"/>
            <wp:effectExtent l="0" t="0" r="635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7389" cy="234321"/>
                    </a:xfrm>
                    <a:prstGeom prst="rect">
                      <a:avLst/>
                    </a:prstGeom>
                  </pic:spPr>
                </pic:pic>
              </a:graphicData>
            </a:graphic>
          </wp:inline>
        </w:drawing>
      </w:r>
    </w:p>
    <w:p w:rsidR="00497162" w:rsidRDefault="00497162" w:rsidP="00497162">
      <w:pPr>
        <w:ind w:firstLine="420"/>
      </w:pPr>
      <w:r>
        <w:rPr>
          <w:rFonts w:hint="eastAsia"/>
        </w:rPr>
        <w:t>那么对于模板的更新，为了避免错误信息对模型的影响，要满足一定的条件才能进行模型的更新，即响应的最大值要大于某一阈值。</w:t>
      </w:r>
    </w:p>
    <w:p w:rsidR="00497162" w:rsidRDefault="00497162" w:rsidP="00497162">
      <w:pPr>
        <w:ind w:firstLineChars="0" w:firstLine="0"/>
        <w:jc w:val="center"/>
      </w:pPr>
      <w:r>
        <w:rPr>
          <w:noProof/>
        </w:rPr>
        <w:drawing>
          <wp:inline distT="0" distB="0" distL="0" distR="0" wp14:anchorId="4443A265" wp14:editId="71B9CB37">
            <wp:extent cx="2692400" cy="245803"/>
            <wp:effectExtent l="0" t="0" r="0" b="190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629" cy="258879"/>
                    </a:xfrm>
                    <a:prstGeom prst="rect">
                      <a:avLst/>
                    </a:prstGeom>
                  </pic:spPr>
                </pic:pic>
              </a:graphicData>
            </a:graphic>
          </wp:inline>
        </w:drawing>
      </w:r>
    </w:p>
    <w:p w:rsidR="00497162" w:rsidRDefault="00497162" w:rsidP="00497162">
      <w:pPr>
        <w:ind w:firstLineChars="0" w:firstLine="0"/>
        <w:jc w:val="center"/>
      </w:pPr>
      <w:r>
        <w:rPr>
          <w:noProof/>
        </w:rPr>
        <w:drawing>
          <wp:inline distT="0" distB="0" distL="0" distR="0" wp14:anchorId="7FB5E49A" wp14:editId="000FF03E">
            <wp:extent cx="3688131" cy="240665"/>
            <wp:effectExtent l="0" t="0" r="7620" b="698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8596" cy="247221"/>
                    </a:xfrm>
                    <a:prstGeom prst="rect">
                      <a:avLst/>
                    </a:prstGeom>
                  </pic:spPr>
                </pic:pic>
              </a:graphicData>
            </a:graphic>
          </wp:inline>
        </w:drawing>
      </w:r>
    </w:p>
    <w:p w:rsidR="00497162" w:rsidRDefault="00497162" w:rsidP="00497162">
      <w:pPr>
        <w:ind w:firstLine="420"/>
      </w:pPr>
      <w:r>
        <w:rPr>
          <w:rFonts w:hint="eastAsia"/>
        </w:rPr>
        <w:t>对于尺度更新问题，是采用一种类似于</w:t>
      </w:r>
      <w:r>
        <w:rPr>
          <w:rFonts w:hint="eastAsia"/>
        </w:rPr>
        <w:t>DSST</w:t>
      </w:r>
      <w:r>
        <w:rPr>
          <w:rFonts w:hint="eastAsia"/>
        </w:rPr>
        <w:t>的关于尺度框的仿射变换，然后再做一个响应，从而根据响应的大小选择响应最大的那个尺度为当前的目标的尺度。</w:t>
      </w:r>
    </w:p>
    <w:p w:rsidR="00497162" w:rsidRDefault="00497162" w:rsidP="00497162">
      <w:pPr>
        <w:ind w:firstLineChars="0" w:firstLine="0"/>
        <w:jc w:val="center"/>
      </w:pPr>
    </w:p>
    <w:p w:rsidR="00497162" w:rsidRDefault="00497162" w:rsidP="00497162">
      <w:pPr>
        <w:ind w:firstLine="420"/>
      </w:pPr>
      <w:r>
        <w:rPr>
          <w:rFonts w:hint="eastAsia"/>
        </w:rPr>
        <w:t>接来下说明下检测器的构成：</w:t>
      </w:r>
    </w:p>
    <w:p w:rsidR="00497162" w:rsidRDefault="00497162" w:rsidP="00497162">
      <w:pPr>
        <w:ind w:firstLineChars="0" w:firstLine="0"/>
        <w:jc w:val="center"/>
        <w:rPr>
          <w:rFonts w:hint="eastAsia"/>
        </w:rPr>
      </w:pPr>
      <w:r>
        <w:rPr>
          <w:noProof/>
        </w:rPr>
        <w:drawing>
          <wp:inline distT="0" distB="0" distL="0" distR="0" wp14:anchorId="7E803D95" wp14:editId="18C76CC7">
            <wp:extent cx="2794000" cy="411733"/>
            <wp:effectExtent l="0" t="0" r="6350" b="762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1649" cy="432017"/>
                    </a:xfrm>
                    <a:prstGeom prst="rect">
                      <a:avLst/>
                    </a:prstGeom>
                  </pic:spPr>
                </pic:pic>
              </a:graphicData>
            </a:graphic>
          </wp:inline>
        </w:drawing>
      </w:r>
    </w:p>
    <w:p w:rsidR="00497162" w:rsidRDefault="00497162" w:rsidP="004B2795">
      <w:pPr>
        <w:ind w:firstLine="420"/>
      </w:pPr>
    </w:p>
    <w:p w:rsidR="006A4855" w:rsidRPr="00DC2365" w:rsidRDefault="006A4855" w:rsidP="006A4855">
      <w:pPr>
        <w:ind w:firstLine="420"/>
      </w:pPr>
    </w:p>
    <w:p w:rsidR="00BC37C9" w:rsidRDefault="006A4855" w:rsidP="006A4855">
      <w:pPr>
        <w:pStyle w:val="3"/>
      </w:pPr>
      <w:bookmarkStart w:id="10" w:name="_Toc494212899"/>
      <w:r>
        <w:rPr>
          <w:rFonts w:hint="eastAsia"/>
        </w:rPr>
        <w:lastRenderedPageBreak/>
        <w:t>2</w:t>
      </w:r>
      <w:r>
        <w:t xml:space="preserve">.3 </w:t>
      </w:r>
      <w:r w:rsidR="00BC37C9">
        <w:rPr>
          <w:rFonts w:hint="eastAsia"/>
        </w:rPr>
        <w:t>模型求解</w:t>
      </w:r>
      <w:bookmarkEnd w:id="10"/>
    </w:p>
    <w:p w:rsidR="00835747" w:rsidRPr="006A4855" w:rsidRDefault="00835747" w:rsidP="006A4855">
      <w:pPr>
        <w:ind w:firstLine="420"/>
      </w:pPr>
    </w:p>
    <w:p w:rsidR="00BC37C9" w:rsidRDefault="00BC37C9" w:rsidP="00BC37C9">
      <w:pPr>
        <w:pStyle w:val="2"/>
      </w:pPr>
      <w:bookmarkStart w:id="11" w:name="_Toc494212900"/>
      <w:r>
        <w:rPr>
          <w:rFonts w:hint="eastAsia"/>
        </w:rPr>
        <w:t>3</w:t>
      </w:r>
      <w:r>
        <w:rPr>
          <w:rFonts w:hint="eastAsia"/>
        </w:rPr>
        <w:t>、实验</w:t>
      </w:r>
      <w:bookmarkEnd w:id="11"/>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2" w:name="_Toc494212901"/>
      <w:r>
        <w:rPr>
          <w:rFonts w:hint="eastAsia"/>
        </w:rPr>
        <w:t>3</w:t>
      </w:r>
      <w:r>
        <w:t xml:space="preserve">.1 </w:t>
      </w:r>
      <w:r>
        <w:rPr>
          <w:rFonts w:hint="eastAsia"/>
        </w:rPr>
        <w:t>代码框架</w:t>
      </w:r>
      <w:bookmarkEnd w:id="12"/>
    </w:p>
    <w:p w:rsidR="006A4855" w:rsidRDefault="006A4855" w:rsidP="00BC37C9">
      <w:pPr>
        <w:ind w:firstLine="420"/>
      </w:pPr>
    </w:p>
    <w:p w:rsidR="00BC37C9" w:rsidRDefault="006A4855" w:rsidP="00CB6809">
      <w:pPr>
        <w:pStyle w:val="3"/>
      </w:pPr>
      <w:bookmarkStart w:id="13" w:name="_Toc494212902"/>
      <w:r>
        <w:rPr>
          <w:rFonts w:hint="eastAsia"/>
        </w:rPr>
        <w:t>3</w:t>
      </w:r>
      <w:r>
        <w:t xml:space="preserve">.2 </w:t>
      </w:r>
      <w:r w:rsidR="00BC37C9">
        <w:rPr>
          <w:rFonts w:hint="eastAsia"/>
        </w:rPr>
        <w:t>实验结果</w:t>
      </w:r>
      <w:r>
        <w:rPr>
          <w:rFonts w:hint="eastAsia"/>
        </w:rPr>
        <w:t>及分析</w:t>
      </w:r>
      <w:bookmarkEnd w:id="13"/>
    </w:p>
    <w:p w:rsidR="00DC2365" w:rsidRDefault="003F1423" w:rsidP="003F1423">
      <w:pPr>
        <w:ind w:firstLineChars="0" w:firstLine="420"/>
      </w:pPr>
      <w:r>
        <w:rPr>
          <w:rFonts w:hint="eastAsia"/>
        </w:rPr>
        <w:t>这篇文献主要关注的两个点就是</w:t>
      </w:r>
      <w:r>
        <w:rPr>
          <w:rFonts w:hint="eastAsia"/>
        </w:rPr>
        <w:t>1</w:t>
      </w:r>
      <w:r>
        <w:rPr>
          <w:rFonts w:hint="eastAsia"/>
        </w:rPr>
        <w:t>、如何在模型精确度和模型自适应性上做一个折中的选择；</w:t>
      </w:r>
      <w:r>
        <w:rPr>
          <w:rFonts w:hint="eastAsia"/>
        </w:rPr>
        <w:t>2</w:t>
      </w:r>
      <w:r>
        <w:rPr>
          <w:rFonts w:hint="eastAsia"/>
        </w:rPr>
        <w:t>、要实现长时间的目标跟踪就必须要有跟丢后重新检测的模块；针对前一个问题本文将跟踪过程分为定位和尺度确定两个跟踪子模块。对于目标位置的估计采用的特征是</w:t>
      </w:r>
      <w:r>
        <w:rPr>
          <w:rFonts w:hint="eastAsia"/>
        </w:rPr>
        <w:t>47</w:t>
      </w:r>
      <w:r>
        <w:rPr>
          <w:rFonts w:hint="eastAsia"/>
        </w:rPr>
        <w:t>个通道的特征（</w:t>
      </w:r>
      <w:r>
        <w:rPr>
          <w:rFonts w:hint="eastAsia"/>
        </w:rPr>
        <w:t>31</w:t>
      </w:r>
      <w:r>
        <w:rPr>
          <w:rFonts w:hint="eastAsia"/>
        </w:rPr>
        <w:t>个</w:t>
      </w:r>
      <w:r>
        <w:rPr>
          <w:rFonts w:hint="eastAsia"/>
        </w:rPr>
        <w:t>HOG</w:t>
      </w:r>
      <w:r>
        <w:rPr>
          <w:rFonts w:hint="eastAsia"/>
        </w:rPr>
        <w:t>特征和</w:t>
      </w:r>
      <w:r>
        <w:rPr>
          <w:rFonts w:hint="eastAsia"/>
        </w:rPr>
        <w:t>8</w:t>
      </w:r>
      <w:r>
        <w:rPr>
          <w:rFonts w:hint="eastAsia"/>
        </w:rPr>
        <w:t>个</w:t>
      </w:r>
      <w:r>
        <w:rPr>
          <w:rFonts w:hint="eastAsia"/>
        </w:rPr>
        <w:t>6</w:t>
      </w:r>
      <w:r>
        <w:rPr>
          <w:rFonts w:hint="eastAsia"/>
        </w:rPr>
        <w:t>乘</w:t>
      </w:r>
      <w:r>
        <w:rPr>
          <w:rFonts w:hint="eastAsia"/>
        </w:rPr>
        <w:t>6</w:t>
      </w:r>
      <w:r>
        <w:rPr>
          <w:rFonts w:hint="eastAsia"/>
        </w:rPr>
        <w:t>的强度直方图和</w:t>
      </w:r>
      <w:r>
        <w:rPr>
          <w:rFonts w:hint="eastAsia"/>
        </w:rPr>
        <w:t>8</w:t>
      </w:r>
      <w:r>
        <w:rPr>
          <w:rFonts w:hint="eastAsia"/>
        </w:rPr>
        <w:t>个变换）。对于尺度的确定类似于</w:t>
      </w:r>
      <w:r>
        <w:rPr>
          <w:rFonts w:hint="eastAsia"/>
        </w:rPr>
        <w:t>DSST</w:t>
      </w:r>
      <w:r>
        <w:rPr>
          <w:rFonts w:hint="eastAsia"/>
        </w:rPr>
        <w:t>，对目标框进行仿射变换后选取响应最大的框为当前帧目标的尺度。针对后一个问题提出了一种再检测模块</w:t>
      </w:r>
      <w:bookmarkStart w:id="14" w:name="_GoBack"/>
      <w:bookmarkEnd w:id="14"/>
      <w:r>
        <w:rPr>
          <w:rFonts w:hint="eastAsia"/>
        </w:rPr>
        <w:t>的方案。</w:t>
      </w:r>
    </w:p>
    <w:p w:rsidR="00DC2365" w:rsidRDefault="00DC2365" w:rsidP="00DC2365">
      <w:pPr>
        <w:ind w:firstLineChars="0" w:firstLine="0"/>
      </w:pPr>
    </w:p>
    <w:p w:rsidR="00DC2365" w:rsidRDefault="00DC2365" w:rsidP="00DC2365">
      <w:pPr>
        <w:ind w:firstLineChars="0" w:firstLine="0"/>
      </w:pPr>
    </w:p>
    <w:p w:rsidR="006A4855" w:rsidRDefault="006A4855" w:rsidP="00BC37C9">
      <w:pPr>
        <w:ind w:firstLine="420"/>
      </w:pPr>
    </w:p>
    <w:p w:rsidR="00BC37C9" w:rsidRDefault="006A4855" w:rsidP="00CB6809">
      <w:pPr>
        <w:pStyle w:val="3"/>
      </w:pPr>
      <w:bookmarkStart w:id="15" w:name="_Toc494212903"/>
      <w:r>
        <w:rPr>
          <w:rFonts w:hint="eastAsia"/>
        </w:rPr>
        <w:t>3</w:t>
      </w:r>
      <w:r>
        <w:t xml:space="preserve">.3 </w:t>
      </w:r>
      <w:r w:rsidR="00BC37C9">
        <w:rPr>
          <w:rFonts w:hint="eastAsia"/>
        </w:rPr>
        <w:t>优缺点</w:t>
      </w:r>
      <w:r>
        <w:rPr>
          <w:rFonts w:hint="eastAsia"/>
        </w:rPr>
        <w:t>总结</w:t>
      </w:r>
      <w:bookmarkEnd w:id="15"/>
    </w:p>
    <w:p w:rsidR="006A4855" w:rsidRDefault="006A4855" w:rsidP="00BC37C9">
      <w:pPr>
        <w:ind w:firstLine="420"/>
      </w:pPr>
    </w:p>
    <w:p w:rsidR="00BC37C9" w:rsidRPr="00BC37C9" w:rsidRDefault="006A4855" w:rsidP="00CB6809">
      <w:pPr>
        <w:pStyle w:val="3"/>
      </w:pPr>
      <w:bookmarkStart w:id="16" w:name="_Toc494212904"/>
      <w:r>
        <w:rPr>
          <w:rFonts w:hint="eastAsia"/>
        </w:rPr>
        <w:t>3</w:t>
      </w:r>
      <w:r>
        <w:t xml:space="preserve">.4 </w:t>
      </w:r>
      <w:r w:rsidR="00CB6809">
        <w:rPr>
          <w:rFonts w:hint="eastAsia"/>
        </w:rPr>
        <w:t>今后工作</w:t>
      </w:r>
      <w:bookmarkEnd w:id="16"/>
    </w:p>
    <w:sectPr w:rsidR="00BC37C9" w:rsidRPr="00BC37C9" w:rsidSect="003C35D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F4C" w:rsidRDefault="00684F4C" w:rsidP="00CB5CEA">
      <w:pPr>
        <w:spacing w:line="240" w:lineRule="auto"/>
        <w:ind w:firstLine="420"/>
      </w:pPr>
      <w:r>
        <w:separator/>
      </w:r>
    </w:p>
  </w:endnote>
  <w:endnote w:type="continuationSeparator" w:id="0">
    <w:p w:rsidR="00684F4C" w:rsidRDefault="00684F4C"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3F1423" w:rsidRPr="003F1423">
          <w:rPr>
            <w:noProof/>
            <w:sz w:val="24"/>
            <w:szCs w:val="24"/>
            <w:lang w:val="zh-CN"/>
          </w:rPr>
          <w:t>5</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F4C" w:rsidRDefault="00684F4C" w:rsidP="00CB5CEA">
      <w:pPr>
        <w:spacing w:line="240" w:lineRule="auto"/>
        <w:ind w:firstLine="420"/>
      </w:pPr>
      <w:r>
        <w:separator/>
      </w:r>
    </w:p>
  </w:footnote>
  <w:footnote w:type="continuationSeparator" w:id="0">
    <w:p w:rsidR="00684F4C" w:rsidRDefault="00684F4C"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4C9E"/>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1557"/>
    <w:rsid w:val="00234950"/>
    <w:rsid w:val="00240CF9"/>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423"/>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97162"/>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4F4C"/>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0752E"/>
    <w:rsid w:val="00B107D1"/>
    <w:rsid w:val="00B13373"/>
    <w:rsid w:val="00B14514"/>
    <w:rsid w:val="00B155F1"/>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2764"/>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2372"/>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42B73"/>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56946513">
      <w:bodyDiv w:val="1"/>
      <w:marLeft w:val="0"/>
      <w:marRight w:val="0"/>
      <w:marTop w:val="0"/>
      <w:marBottom w:val="0"/>
      <w:divBdr>
        <w:top w:val="none" w:sz="0" w:space="0" w:color="auto"/>
        <w:left w:val="none" w:sz="0" w:space="0" w:color="auto"/>
        <w:bottom w:val="none" w:sz="0" w:space="0" w:color="auto"/>
        <w:right w:val="none" w:sz="0" w:space="0" w:color="auto"/>
      </w:divBdr>
      <w:divsChild>
        <w:div w:id="634724841">
          <w:blockQuote w:val="1"/>
          <w:marLeft w:val="0"/>
          <w:marRight w:val="0"/>
          <w:marTop w:val="300"/>
          <w:marBottom w:val="300"/>
          <w:divBdr>
            <w:top w:val="none" w:sz="0" w:space="0" w:color="auto"/>
            <w:left w:val="single" w:sz="24" w:space="14" w:color="E2E3E4"/>
            <w:bottom w:val="none" w:sz="0" w:space="0" w:color="auto"/>
            <w:right w:val="none" w:sz="0" w:space="0" w:color="auto"/>
          </w:divBdr>
        </w:div>
      </w:divsChild>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chaoma99/cvpr15_tracking"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9049-6831-49A5-A264-EB0F0E2AF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15245</TotalTime>
  <Pages>1</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350</cp:revision>
  <dcterms:created xsi:type="dcterms:W3CDTF">2016-10-20T14:19:00Z</dcterms:created>
  <dcterms:modified xsi:type="dcterms:W3CDTF">2017-09-26T13:13:00Z</dcterms:modified>
</cp:coreProperties>
</file>