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872C22" w:rsidP="38801DDA" w:rsidRDefault="1D872C22" w14:paraId="64A3FDE7" w14:textId="0A10D05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Dieudonne </w:t>
      </w:r>
      <w:proofErr w:type="spellStart"/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Muhirwa</w:t>
      </w:r>
      <w:proofErr w:type="spellEnd"/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M14185704</w:t>
      </w:r>
      <w:r w:rsidRPr="38801DDA" w:rsidR="7268AA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D872C22" w:rsidP="38801DDA" w:rsidRDefault="1D872C22" w14:paraId="100CC422" w14:textId="3F9316D3">
      <w:pPr>
        <w:pStyle w:val="Normal"/>
      </w:pPr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Allen Detmer M15216736</w:t>
      </w:r>
    </w:p>
    <w:p w:rsidR="1D872C22" w:rsidP="38801DDA" w:rsidRDefault="1D872C22" w14:paraId="03692BB6" w14:textId="3CDB7C3B">
      <w:pPr>
        <w:pStyle w:val="Normal"/>
      </w:pPr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JiaBin Chang M13782945</w:t>
      </w:r>
    </w:p>
    <w:p w:rsidR="1D872C22" w:rsidP="38801DDA" w:rsidRDefault="1D872C22" w14:paraId="29C222DD" w14:textId="74327888">
      <w:pPr>
        <w:pStyle w:val="Normal"/>
      </w:pPr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Joseph </w:t>
      </w:r>
      <w:proofErr w:type="spellStart"/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Matawaran</w:t>
      </w:r>
      <w:proofErr w:type="spellEnd"/>
      <w:r w:rsidRPr="38801DDA" w:rsidR="1D872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M15228497</w:t>
      </w:r>
    </w:p>
    <w:p w:rsidR="38801DDA" w:rsidP="38801DDA" w:rsidRDefault="38801DDA" w14:paraId="074C2AE5" w14:textId="5D6E04C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61F7E99" w:rsidP="38801DDA" w:rsidRDefault="261F7E99" w14:paraId="51591036" w14:textId="67CDE14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8801DDA" w:rsidR="261F7E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Contributions</w:t>
      </w:r>
    </w:p>
    <w:p w:rsidR="38801DDA" w:rsidP="38801DDA" w:rsidRDefault="38801DDA" w14:paraId="6F10ACF6" w14:textId="7F593A4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821823C" w:rsidP="38801DDA" w:rsidRDefault="1821823C" w14:paraId="4CC5D832" w14:textId="47919D9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8801DDA" w:rsidR="182182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We</w:t>
      </w:r>
      <w:r w:rsidRPr="38801DDA" w:rsidR="182182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8801DDA" w:rsidR="475A3C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did this assignment through </w:t>
      </w:r>
      <w:r w:rsidRPr="38801DDA" w:rsidR="09DD1D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mob </w:t>
      </w:r>
      <w:r w:rsidRPr="38801DDA" w:rsidR="76EFC2B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programming</w:t>
      </w:r>
      <w:r w:rsidRPr="38801DDA" w:rsidR="43C1B1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three times </w:t>
      </w:r>
      <w:r w:rsidRPr="38801DDA" w:rsidR="43C1B1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</w:t>
      </w:r>
      <w:r w:rsidRPr="38801DDA" w:rsidR="43C1B1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week. And finished the word file all together. </w:t>
      </w:r>
      <w:r w:rsidRPr="38801DDA" w:rsidR="243A42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The contribution of all groupmates </w:t>
      </w:r>
      <w:r w:rsidRPr="38801DDA" w:rsidR="3B8435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</w:t>
      </w:r>
      <w:r w:rsidRPr="38801DDA" w:rsidR="243A42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even. </w:t>
      </w:r>
    </w:p>
    <w:p w:rsidR="38801DDA" w:rsidP="38801DDA" w:rsidRDefault="38801DDA" w14:paraId="0553DE2B" w14:textId="6973F72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F83E892" w:rsidRDefault="1F83E892" w14:paraId="4CEF8EF7" w14:textId="5AD639FD"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20CS6033 </w:t>
      </w:r>
    </w:p>
    <w:p w:rsidR="1F83E892" w:rsidRDefault="1F83E892" w14:paraId="32369155" w14:textId="422EB9BF"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Instructor: A. Ralescu</w:t>
      </w:r>
    </w:p>
    <w:p w:rsidR="1F83E892" w:rsidRDefault="1F83E892" w14:paraId="350419D0" w14:textId="7EEF7184"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Fall 2022</w:t>
      </w:r>
      <w:r>
        <w:tab/>
      </w:r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</w:t>
      </w:r>
    </w:p>
    <w:p w:rsidR="1F83E892" w:rsidP="2F586F6C" w:rsidRDefault="1F83E892" w14:paraId="23C91A6B" w14:textId="35FF6377">
      <w:pPr>
        <w:jc w:val="center"/>
      </w:pPr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Assignment 5</w:t>
      </w:r>
    </w:p>
    <w:p w:rsidR="1F83E892" w:rsidP="2F586F6C" w:rsidRDefault="1F83E892" w14:paraId="0BFD4DA3" w14:textId="4AA6027B">
      <w:pPr>
        <w:jc w:val="center"/>
      </w:pPr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Assigned 10/24/2022</w:t>
      </w:r>
    </w:p>
    <w:p w:rsidR="1F83E892" w:rsidP="2F586F6C" w:rsidRDefault="1F83E892" w14:paraId="45DE04DC" w14:textId="4924A56B">
      <w:pPr>
        <w:jc w:val="center"/>
      </w:pPr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Due on Canvas 11/08/2022, at 11:59PM</w:t>
      </w:r>
    </w:p>
    <w:p w:rsidR="1F83E892" w:rsidP="2F586F6C" w:rsidRDefault="1F83E892" w14:paraId="3F0545FC" w14:textId="17E00DEB">
      <w:pPr>
        <w:jc w:val="center"/>
      </w:pPr>
      <w:r w:rsidRPr="2F586F6C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50 points</w:t>
      </w:r>
    </w:p>
    <w:p w:rsidR="1F83E892" w:rsidRDefault="1F83E892" w14:paraId="6647D23A" w14:textId="10BA95E0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4363D978" w14:textId="2EC30D9B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Implementation of</w:t>
      </w:r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blocks’ world problem.</w:t>
      </w:r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Below are the various test cases and their respective </w:t>
      </w:r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results</w:t>
      </w:r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The paths from a start to a goal node are maintained as lists. </w:t>
      </w:r>
    </w:p>
    <w:p w:rsidR="1F83E892" w:rsidRDefault="1F83E892" w14:paraId="4F1A5481" w14:textId="56F18420"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5F39BE7B" w14:textId="676CD197"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TEST CASE </w:t>
      </w:r>
      <w:r w:rsidRPr="38801DDA" w:rsidR="52767E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</w:t>
      </w:r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Valid start state with goal state in a different sequence in the array</w:t>
      </w:r>
    </w:p>
    <w:p w:rsidR="1F83E892" w:rsidRDefault="1F83E892" w14:paraId="788BC3D0" w14:textId="0E629C23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2F586F6C" w:rsidTr="351B7D4E" w14:paraId="50E4C43D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0BA9E667" w14:textId="46EBBDB2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START STATE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351CF48D" w14:textId="5202C868">
            <w:pPr>
              <w:jc w:val="right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6E532776" w14:textId="4F719F21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GOAL STATE</w:t>
            </w:r>
          </w:p>
        </w:tc>
      </w:tr>
      <w:tr w:rsidR="2F586F6C" w:rsidTr="351B7D4E" w14:paraId="6A3A836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17CF8A01" w14:textId="4EBCCFAF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52FEF717" w14:textId="2B0FEAB0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78782BED" w14:textId="38830B7F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47356668" w14:textId="2F10DE3D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2F586F6C" w:rsidTr="351B7D4E" w14:paraId="47FDD0FA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4594E2A1" w14:textId="189191F6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P="2F586F6C" w:rsidRDefault="2F586F6C" w14:paraId="53FE0DF5" w14:textId="47D23496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024499FA" w14:textId="7D25832A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18A4952F" w14:textId="72CBACF4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2F586F6C" w:rsidTr="351B7D4E" w14:paraId="43F3F9D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68A76574" w14:textId="312BEC10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5A1FE74C" w14:textId="0A3186AD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10CEC2C9" w14:textId="2EEB7B23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66B5F2BE" w14:textId="2288FCE1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</w:tr>
      <w:tr w:rsidR="2F586F6C" w:rsidTr="351B7D4E" w14:paraId="0A8F0E1D"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4FC0C4A3" w14:textId="3C416C0E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37142121" w14:textId="04AF6CAF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456F0B60" w14:textId="49E157AA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117CD9F5" w14:textId="1EC9BF9D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</w:tr>
    </w:tbl>
    <w:p w:rsidR="1F83E892" w:rsidRDefault="1F83E892" w14:paraId="31231D98" w14:textId="0E44A8B9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3BC7F940" w14:textId="6FEDFD07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051F6385" w14:textId="0CF51B39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Start state: </w:t>
      </w:r>
    </w:p>
    <w:p w:rsidR="1F83E892" w:rsidRDefault="1F83E892" w14:paraId="2880C53E" w14:textId="5B899CE5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start([[on, b, a], [clear, b], [on, a, "table"]]).</w:t>
      </w:r>
    </w:p>
    <w:p w:rsidR="1F83E892" w:rsidRDefault="1F83E892" w14:paraId="7F30D47B" w14:textId="1A005A78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216F41F8" w14:textId="52BF9A38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Goal state:</w:t>
      </w:r>
    </w:p>
    <w:p w:rsidR="1F83E892" w:rsidRDefault="1F83E892" w14:paraId="7A5F580F" w14:textId="1274CBFB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goal([[on, b, a], [on, a, "table"], [clear, b]]).</w:t>
      </w:r>
    </w:p>
    <w:p w:rsidR="1F83E892" w:rsidRDefault="1F83E892" w14:paraId="683FD64F" w14:textId="323A4C99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RDefault="1F83E892" w14:paraId="0B1CDD94" w14:textId="3664E3EE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Result:</w:t>
      </w:r>
    </w:p>
    <w:p w:rsidR="1F83E892" w:rsidRDefault="1F83E892" w14:paraId="792485DF" w14:textId="0E442C62"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start(S)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loads the start state to variable S</w:t>
      </w:r>
    </w:p>
    <w:p w:rsidR="1F83E892" w:rsidRDefault="1F83E892" w14:paraId="1504717C" w14:textId="0006AA34"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dfs(S, P, [S])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Path (P) from the start (S) to the goal states</w:t>
      </w:r>
    </w:p>
    <w:p w:rsidR="1F83E892" w:rsidRDefault="1F83E892" w14:paraId="33C7472C" w14:textId="6112A5E9"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P="351B7D4E" w:rsidRDefault="1F83E892" w14:paraId="1A5BFD27" w14:textId="38F43639">
      <w:pPr>
        <w:pStyle w:val="Normal"/>
        <w:ind w:left="720" w:firstLine="720"/>
      </w:pPr>
      <w:r w:rsidR="1BA16F78">
        <w:drawing>
          <wp:inline wp14:editId="1C484690" wp14:anchorId="5857028C">
            <wp:extent cx="4572000" cy="2466975"/>
            <wp:effectExtent l="0" t="0" r="0" b="0"/>
            <wp:docPr id="212277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ff3136142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3E892" w:rsidP="38801DDA" w:rsidRDefault="1F83E892" w14:paraId="3C09275E" w14:textId="37A587CE">
      <w:pPr>
        <w:jc w:val="both"/>
      </w:pPr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P="38801DDA" w:rsidRDefault="1F83E892" w14:paraId="0C14E80A" w14:textId="0AF1A3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8801DDA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Conclusion:</w:t>
      </w:r>
      <w:r w:rsidRPr="38801DDA" w:rsidR="46EDAD5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8801DDA" w:rsidR="46EDAD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Test case </w:t>
      </w:r>
      <w:r w:rsidRPr="38801DDA" w:rsidR="4CB5E25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1</w:t>
      </w:r>
      <w:r w:rsidRPr="38801DDA" w:rsidR="46EDAD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8801DDA" w:rsidR="46EDAD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was executed </w:t>
      </w:r>
      <w:r w:rsidRPr="38801DDA" w:rsidR="4307481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to test the goal state permutation and there is no recursion because the start state is different</w:t>
      </w:r>
      <w:r w:rsidRPr="38801DDA" w:rsidR="52F973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permutation to the goal state. Therefore</w:t>
      </w:r>
      <w:r w:rsidRPr="38801DDA" w:rsidR="1838DDE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, the arrangement of the elements in the list can be different from the order in the expected goal because it checks permutations.</w:t>
      </w:r>
    </w:p>
    <w:p w:rsidR="1F83E892" w:rsidRDefault="1F83E892" w14:paraId="3C6F3DB5" w14:textId="2F2F4FA8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1624E5BC" w14:textId="787D7C5E"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TEST CASE </w:t>
      </w:r>
      <w:r w:rsidRPr="38801DDA" w:rsidR="6C5FA6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2-block problem</w:t>
      </w:r>
    </w:p>
    <w:p w:rsidR="1F83E892" w:rsidRDefault="1F83E892" w14:paraId="61F84DD5" w14:textId="65C60280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2F586F6C" w:rsidTr="351B7D4E" w14:paraId="29F91CED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2535088" w14:textId="5E624D98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START STATE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74DA485" w14:textId="1911340B">
            <w:pPr>
              <w:jc w:val="right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1FD32555" w14:textId="27113DE5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GOAL STATE</w:t>
            </w:r>
          </w:p>
        </w:tc>
      </w:tr>
      <w:tr w:rsidR="2F586F6C" w:rsidTr="351B7D4E" w14:paraId="53DE974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1E98CC18" w14:textId="00AE00AB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17D40A2C" w14:textId="187AD25B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5D131CC5" w14:textId="64A24CC0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1F296C49" w14:textId="55AB2588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2F586F6C" w:rsidTr="351B7D4E" w14:paraId="5DCC2F5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06D80CA0" w14:textId="67BBC5FB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P="2F586F6C" w:rsidRDefault="2F586F6C" w14:paraId="497C7627" w14:textId="423971B4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3FF80626" w14:textId="146B4FAA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B032116" w14:textId="3C93C035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2F586F6C" w:rsidTr="351B7D4E" w14:paraId="646277D5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48FCFCFD" w14:textId="0EDDB77D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13CD62B" w14:textId="657DF36C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6E656645" w14:textId="1F7D1A5A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873FE1E" w14:textId="04A84B2B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</w:tr>
      <w:tr w:rsidR="2F586F6C" w:rsidTr="351B7D4E" w14:paraId="5F506ECE"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1865EA14" w14:textId="1B7CDD10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7DBFA307" w14:textId="7E2379AB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5641B4DD" w14:textId="5EFCE5B9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48F15E7C" w14:textId="5781A49F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</w:tr>
    </w:tbl>
    <w:p w:rsidR="1F83E892" w:rsidRDefault="1F83E892" w14:paraId="191865BD" w14:textId="34BC32B2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24F31CF3" w14:textId="1D551611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683FFF90" w14:textId="07B74998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Start state: </w:t>
      </w:r>
    </w:p>
    <w:p w:rsidR="1F83E892" w:rsidRDefault="1F83E892" w14:paraId="4A27E6B0" w14:textId="48E76003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start([[on, a, "table"], [on, b, "table"], [clear, a], [clear, b]]).</w:t>
      </w:r>
    </w:p>
    <w:p w:rsidR="1F83E892" w:rsidRDefault="1F83E892" w14:paraId="50DF6E85" w14:textId="7EFCA71D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616EC79D" w14:textId="312F3520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Goal state:</w:t>
      </w:r>
    </w:p>
    <w:p w:rsidR="1F83E892" w:rsidRDefault="1F83E892" w14:paraId="0389F4F3" w14:textId="76E25F43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goal([[on, b, a], [on, a, "table"], [clear, b]]).</w:t>
      </w:r>
    </w:p>
    <w:p w:rsidR="1F83E892" w:rsidRDefault="1F83E892" w14:paraId="3558E4E5" w14:textId="181D8307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RDefault="1F83E892" w14:paraId="5B6EB25B" w14:textId="756EAB0E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Result:</w:t>
      </w:r>
    </w:p>
    <w:p w:rsidR="1F83E892" w:rsidRDefault="1F83E892" w14:paraId="45FD79FC" w14:textId="3C3ECBFB">
      <w:r w:rsidRPr="351B7D4E" w:rsidR="5939EE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tart(S)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loads the start state to variable S</w:t>
      </w:r>
    </w:p>
    <w:p w:rsidR="1F83E892" w:rsidRDefault="1F83E892" w14:paraId="166973A1" w14:textId="7C91E8DB"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dfs(S, P, [S])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Path (P) from the start (S) to the goal states</w:t>
      </w:r>
    </w:p>
    <w:p w:rsidR="1F83E892" w:rsidRDefault="1F83E892" w14:paraId="6BA8D44F" w14:textId="436DE48E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P="2F586F6C" w:rsidRDefault="1F83E892" w14:paraId="233A3DEE" w14:textId="1EAA60C5">
      <w:pPr>
        <w:pStyle w:val="Normal"/>
      </w:pP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="65C1DA52">
        <w:drawing>
          <wp:inline wp14:editId="043C53CC" wp14:anchorId="747727FE">
            <wp:extent cx="4572000" cy="1924050"/>
            <wp:effectExtent l="0" t="0" r="0" b="0"/>
            <wp:docPr id="186319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22b279dad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3E892" w:rsidRDefault="1F83E892" w14:paraId="0EFCEC45" w14:textId="226807F3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P="38801DDA" w:rsidRDefault="1F83E892" w14:paraId="5A514195" w14:textId="2035EED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8801DDA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Conclusion:</w:t>
      </w:r>
      <w:r w:rsidRPr="38801DDA" w:rsidR="049F97C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T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est case </w:t>
      </w:r>
      <w:r w:rsidRPr="38801DDA" w:rsidR="4D9D043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was executed shorter than test cases </w:t>
      </w:r>
      <w:r w:rsidRPr="38801DDA" w:rsidR="78715E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3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4 because it has 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less</w:t>
      </w:r>
      <w:r w:rsidRPr="38801DDA" w:rsidR="049F97C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blocks involved</w:t>
      </w:r>
      <w:r w:rsidRPr="38801DDA" w:rsidR="7606104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less branches</w:t>
      </w:r>
      <w:r w:rsidRPr="38801DDA" w:rsidR="2BA87C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in path (P)</w:t>
      </w:r>
      <w:r w:rsidRPr="38801DDA" w:rsidR="7606104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.</w:t>
      </w:r>
      <w:r w:rsidRPr="38801DDA" w:rsidR="3ECE93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8801DDA" w:rsidR="5E8169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In this test cas</w:t>
      </w:r>
      <w:r w:rsidRPr="38801DDA" w:rsidR="30291DA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e, it was the simplest case for DFS because</w:t>
      </w:r>
      <w:r w:rsidRPr="38801DDA" w:rsidR="5E8169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8801DDA" w:rsidR="5E8169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the block was moved only once to achieve the goal state</w:t>
      </w:r>
      <w:r w:rsidRPr="38801DDA" w:rsidR="5DFD370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38801DDA" w:rsidR="3ECE93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Also, the arrangement of the elements in the list can be different from the order in the expected goal because it checks permutations.</w:t>
      </w:r>
    </w:p>
    <w:p w:rsidR="1F83E892" w:rsidRDefault="1F83E892" w14:paraId="23C865A9" w14:textId="48BC5888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RDefault="1F83E892" w14:paraId="3DB5594F" w14:textId="0B3895BB"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TEST CASE </w:t>
      </w:r>
      <w:r w:rsidRPr="38801DDA" w:rsidR="7F6D06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</w:t>
      </w:r>
      <w:r w:rsidRPr="38801DDA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38801DDA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3-block problem</w:t>
      </w:r>
    </w:p>
    <w:p w:rsidR="1F83E892" w:rsidRDefault="1F83E892" w14:paraId="77ADD395" w14:textId="05E171AF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2F586F6C" w:rsidTr="351B7D4E" w14:paraId="66638715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2C319507" w14:textId="3B0BDA30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START STATE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4BC40967" w14:textId="04E930FE">
            <w:pPr>
              <w:jc w:val="right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137D8338" w14:textId="45EF4812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GOAL STATE</w:t>
            </w:r>
          </w:p>
        </w:tc>
      </w:tr>
      <w:tr w:rsidR="2F586F6C" w:rsidTr="351B7D4E" w14:paraId="6CB3B31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3F2DB474" w14:textId="5951E1B1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0C820F56" w14:textId="0032FF70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726878C9" w14:textId="77840B9E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6E1BD152" w14:textId="3663B2A7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2F586F6C" w:rsidTr="351B7D4E" w14:paraId="73A5AFF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23F3C483" w14:textId="1E9E067C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P="2F586F6C" w:rsidRDefault="2F586F6C" w14:paraId="3DC9C96D" w14:textId="3A5B88A5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1E3FF4E5" w14:textId="7396C8B0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31DB4EEC" w14:textId="5E1EFD9B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</w:tr>
      <w:tr w:rsidR="2F586F6C" w:rsidTr="351B7D4E" w14:paraId="4B2A12A8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3B1A13C0" w14:textId="4024790F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457A0C37" w14:textId="757601B9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696D0E9D" w14:textId="2EBCD850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F586F6C" w:rsidP="2F586F6C" w:rsidRDefault="2F586F6C" w14:paraId="555D5BF5" w14:textId="01780C51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</w:tr>
      <w:tr w:rsidR="2F586F6C" w:rsidTr="351B7D4E" w14:paraId="481B7FE1"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5565E291" w14:textId="29DB2872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1AE4FA38" w14:textId="3E121DEE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F586F6C" w:rsidRDefault="2F586F6C" w14:paraId="670E4DF7" w14:textId="7BBC4738"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2F586F6C" w:rsidP="2F586F6C" w:rsidRDefault="2F586F6C" w14:paraId="1FFD88B5" w14:textId="5BD02168">
            <w:pPr>
              <w:jc w:val="center"/>
            </w:pPr>
            <w:r w:rsidRPr="2F586F6C" w:rsidR="2F586F6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</w:tr>
    </w:tbl>
    <w:p w:rsidR="1F83E892" w:rsidRDefault="1F83E892" w14:paraId="001ADD59" w14:textId="438F648F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087FC944" w14:textId="02A5AA65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1F83E892" w:rsidRDefault="1F83E892" w14:paraId="1F2ADDA0" w14:textId="395B5A3A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Start state: </w:t>
      </w:r>
    </w:p>
    <w:p w:rsidR="1F83E892" w:rsidRDefault="1F83E892" w14:paraId="3810ADF9" w14:textId="41B05E39"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start([[on, c, a], [on, a, "table"], [on, b, "table"], [clear, c], [clear, b]]).</w:t>
      </w:r>
    </w:p>
    <w:p w:rsidR="351B7D4E" w:rsidP="351B7D4E" w:rsidRDefault="351B7D4E" w14:paraId="29EE3D62" w14:textId="35BFB67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F83E892" w:rsidRDefault="1F83E892" w14:paraId="1E0E7AEA" w14:textId="7DD96A36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Goal state:</w:t>
      </w:r>
    </w:p>
    <w:p w:rsidR="1F83E892" w:rsidRDefault="1F83E892" w14:paraId="4FE3D2A3" w14:textId="10A9E7E5"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goal([[on, c, b], [on, b, a], [on, a, "table"], [clear, c]]).</w:t>
      </w:r>
    </w:p>
    <w:p w:rsidR="351B7D4E" w:rsidP="351B7D4E" w:rsidRDefault="351B7D4E" w14:paraId="71E4CA98" w14:textId="634991F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F83E892" w:rsidRDefault="1F83E892" w14:paraId="20C071A8" w14:textId="4B5F4167">
      <w:r w:rsidRPr="2F586F6C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Result:</w:t>
      </w:r>
    </w:p>
    <w:p w:rsidR="1F83E892" w:rsidRDefault="1F83E892" w14:paraId="25C891DE" w14:textId="51F20F1D"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start(S)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loads the start state to variable S</w:t>
      </w:r>
    </w:p>
    <w:p w:rsidR="1F83E892" w:rsidRDefault="1F83E892" w14:paraId="044ADADA" w14:textId="5FBE0F97">
      <w:r w:rsidRPr="351B7D4E" w:rsidR="1F83E8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dfs(S, P, [S]) </w:t>
      </w: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Path (P) from the start (S) to the goal states</w:t>
      </w:r>
    </w:p>
    <w:p w:rsidR="1F83E892" w:rsidRDefault="1F83E892" w14:paraId="61AF9311" w14:textId="1F3A567E">
      <w:r w:rsidRPr="2F586F6C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F83E892" w:rsidP="2F586F6C" w:rsidRDefault="1F83E892" w14:paraId="6A58DA2E" w14:textId="07042D91">
      <w:pPr>
        <w:pStyle w:val="Normal"/>
      </w:pPr>
      <w:r w:rsidRPr="351B7D4E" w:rsidR="1F83E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="46B7CCC7">
        <w:drawing>
          <wp:inline wp14:editId="54635416" wp14:anchorId="18029FF9">
            <wp:extent cx="4572000" cy="3838575"/>
            <wp:effectExtent l="0" t="0" r="0" b="0"/>
            <wp:docPr id="153306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6dfa7bb0e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2F586F6C" w:rsidRDefault="2F586F6C" w14:paraId="42D782E0" w14:textId="7661F2C5">
      <w:pPr>
        <w:pStyle w:val="Normal"/>
      </w:pPr>
    </w:p>
    <w:p w:rsidR="1F83E892" w:rsidP="38801DDA" w:rsidRDefault="1F83E892" w14:paraId="64D38573" w14:textId="263E8B62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8801DDA" w:rsidR="1F83E8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Conclusion:</w:t>
      </w:r>
      <w:r w:rsidRPr="38801DDA" w:rsidR="5ADC471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8801DDA" w:rsidR="78D39EE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Test case </w:t>
      </w:r>
      <w:r w:rsidRPr="38801DDA" w:rsidR="5FC8991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3</w:t>
      </w:r>
      <w:r w:rsidRPr="38801DDA" w:rsidR="78D39EE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was executed longer than test cases </w:t>
      </w:r>
      <w:r w:rsidRPr="38801DDA" w:rsidR="5F82B60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1</w:t>
      </w:r>
      <w:r w:rsidRPr="38801DDA" w:rsidR="78D39EE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38801DDA" w:rsidR="161F047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38801DDA" w:rsidR="78D39EE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because it has more blocks</w:t>
      </w:r>
      <w:r w:rsidRPr="38801DDA" w:rsidR="298BC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branches inside the path (P)</w:t>
      </w:r>
      <w:r w:rsidRPr="38801DDA" w:rsidR="241CFFB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.</w:t>
      </w:r>
      <w:r w:rsidRPr="38801DDA" w:rsidR="2F47705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8801DDA" w:rsidR="61379E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In this case, there are several branches involved and</w:t>
      </w:r>
      <w:r w:rsidRPr="38801DDA" w:rsidR="546A71F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it</w:t>
      </w:r>
      <w:r w:rsidRPr="38801DDA" w:rsidR="61379E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cannot simply en</w:t>
      </w:r>
      <w:r w:rsidRPr="38801DDA" w:rsidR="01E52C2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umerate all the branches. </w:t>
      </w:r>
      <w:r w:rsidRPr="38801DDA" w:rsidR="28751D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By solving this test case, it proves that recursive DFS algorithm is working. </w:t>
      </w:r>
      <w:r w:rsidRPr="38801DDA" w:rsidR="2F47705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Also, the arrangement of the elements in the list can be different from the order in the expected goal because it checks permutations.</w:t>
      </w:r>
    </w:p>
    <w:p w:rsidR="2F586F6C" w:rsidP="38801DDA" w:rsidRDefault="2F586F6C" w14:paraId="45147BB6" w14:textId="40B52A0F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F586F6C" w:rsidP="38801DDA" w:rsidRDefault="2F586F6C" w14:paraId="15E106B5" w14:textId="387C23B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8801DDA" w:rsidR="7C329F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CASE 4: 4-block problem</w:t>
      </w:r>
    </w:p>
    <w:p w:rsidR="2F586F6C" w:rsidP="38801DDA" w:rsidRDefault="2F586F6C" w14:paraId="0919E2B5" w14:textId="7BA623EE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38801DDA" w:rsidTr="38801DDA" w14:paraId="5B9F3C53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6049693F" w14:textId="4E1F03CB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START STATE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1CCB6DA0" w14:textId="2D9B224B">
            <w:pPr>
              <w:jc w:val="right"/>
            </w:pPr>
            <w:r w:rsidRPr="38801DDA" w:rsidR="38801DD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07EB6834" w14:textId="70319599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GOAL STATE</w:t>
            </w:r>
          </w:p>
        </w:tc>
      </w:tr>
      <w:tr w:rsidR="38801DDA" w:rsidTr="38801DDA" w14:paraId="187BF6CA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16DA76DF" w14:textId="221ABF35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76FC5489" w14:textId="29C49E91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7CAB49CE" w14:textId="1CC51B18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6B222D8F" w14:textId="09FDB34E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</w:t>
            </w:r>
          </w:p>
        </w:tc>
      </w:tr>
      <w:tr w:rsidR="38801DDA" w:rsidTr="38801DDA" w14:paraId="2EF58D0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540962B7" w14:textId="2F0BAAF3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P="38801DDA" w:rsidRDefault="38801DDA" w14:paraId="389EF8BD" w14:textId="49C0D240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411DBD89" w14:textId="6BCDDB85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6AB6ED5C" w14:textId="556784B5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</w:tr>
      <w:tr w:rsidR="38801DDA" w:rsidTr="38801DDA" w14:paraId="3E02BDCA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07F277B5" w14:textId="3534300E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6DD14D53" w14:textId="14CCCE05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0E896FEA" w14:textId="69D7E3C0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801DDA" w:rsidP="38801DDA" w:rsidRDefault="38801DDA" w14:paraId="76B975B3" w14:textId="5525BDDC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</w:tr>
      <w:tr w:rsidR="38801DDA" w:rsidTr="38801DDA" w14:paraId="05E3AB3E"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38801DDA" w:rsidP="38801DDA" w:rsidRDefault="38801DDA" w14:paraId="0AB832DF" w14:textId="1C71FB0D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38801DDA" w:rsidP="38801DDA" w:rsidRDefault="38801DDA" w14:paraId="0BB6F77A" w14:textId="7928A98B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8801DDA" w:rsidRDefault="38801DDA" w14:paraId="4A7A5103" w14:textId="03BD4F63"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C00000" w:sz="48"/>
              <w:right w:val="nil"/>
            </w:tcBorders>
            <w:tcMar/>
            <w:vAlign w:val="center"/>
          </w:tcPr>
          <w:p w:rsidR="38801DDA" w:rsidP="38801DDA" w:rsidRDefault="38801DDA" w14:paraId="5FF36853" w14:textId="5C5A6973">
            <w:pPr>
              <w:jc w:val="center"/>
            </w:pPr>
            <w:r w:rsidRPr="38801DDA" w:rsidR="38801DD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</w:tr>
    </w:tbl>
    <w:p w:rsidR="2F586F6C" w:rsidP="38801DDA" w:rsidRDefault="2F586F6C" w14:paraId="105120DA" w14:textId="122088AD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2F586F6C" w:rsidP="38801DDA" w:rsidRDefault="2F586F6C" w14:paraId="5A8BFE96" w14:textId="3EEC06D7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2F586F6C" w:rsidP="38801DDA" w:rsidRDefault="2F586F6C" w14:paraId="5B604BE4" w14:textId="61022174">
      <w:pPr/>
      <w:r w:rsidRPr="38801DDA" w:rsidR="7C329F3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Start state: </w:t>
      </w:r>
    </w:p>
    <w:p w:rsidR="2F586F6C" w:rsidP="38801DDA" w:rsidRDefault="2F586F6C" w14:paraId="60BBB7D1" w14:textId="561EFB07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>start([[on, a, b],[on, b, "table"], [on, c, d], [clear, c], [clear, a], [on, d, "table"]]).</w:t>
      </w:r>
    </w:p>
    <w:p w:rsidR="2F586F6C" w:rsidP="38801DDA" w:rsidRDefault="2F586F6C" w14:paraId="7183E215" w14:textId="3C3B8B20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 xml:space="preserve"> </w:t>
      </w:r>
    </w:p>
    <w:p w:rsidR="2F586F6C" w:rsidP="38801DDA" w:rsidRDefault="2F586F6C" w14:paraId="136F9AE4" w14:textId="17A9CC4F">
      <w:pPr/>
      <w:r w:rsidRPr="38801DDA" w:rsidR="7C329F3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Goal state:</w:t>
      </w:r>
    </w:p>
    <w:p w:rsidR="2F586F6C" w:rsidP="38801DDA" w:rsidRDefault="2F586F6C" w14:paraId="19572BDC" w14:textId="12D7DB92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TW"/>
        </w:rPr>
        <w:t>goal([[on, d, a], [on, a, c], [on, c, b], [on, b, "table"], [clear, d]]).</w:t>
      </w:r>
    </w:p>
    <w:p w:rsidR="2F586F6C" w:rsidP="38801DDA" w:rsidRDefault="2F586F6C" w14:paraId="4D488336" w14:textId="702E496C">
      <w:pPr/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F586F6C" w:rsidP="38801DDA" w:rsidRDefault="2F586F6C" w14:paraId="0AA84215" w14:textId="6257A3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8801DDA" w:rsidR="7C329F3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Result:</w:t>
      </w:r>
    </w:p>
    <w:p w:rsidR="2F586F6C" w:rsidP="38801DDA" w:rsidRDefault="2F586F6C" w14:paraId="794BF71E" w14:textId="0E4101DA">
      <w:pPr/>
      <w:r w:rsidRPr="38801DDA" w:rsidR="7C329F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start(S) </w:t>
      </w:r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US"/>
        </w:rPr>
        <w:t>loads the start state to variable S</w:t>
      </w:r>
    </w:p>
    <w:p w:rsidR="2F586F6C" w:rsidP="38801DDA" w:rsidRDefault="2F586F6C" w14:paraId="4AA6E7C9" w14:textId="7EA7504A">
      <w:pPr/>
      <w:r w:rsidRPr="38801DDA" w:rsidR="7C329F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dfs(S, P, [S]) </w:t>
      </w:r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Path (P) from the start (S) to the goal states</w:t>
      </w:r>
    </w:p>
    <w:p w:rsidR="2F586F6C" w:rsidP="38801DDA" w:rsidRDefault="2F586F6C" w14:paraId="2F38F6A7" w14:textId="57A825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TW"/>
        </w:rPr>
      </w:pPr>
    </w:p>
    <w:p w:rsidR="2F586F6C" w:rsidP="38801DDA" w:rsidRDefault="2F586F6C" w14:paraId="3EE4EBE3" w14:textId="6683D21F">
      <w:pPr>
        <w:pStyle w:val="Normal"/>
        <w:ind w:left="720" w:firstLine="720"/>
      </w:pPr>
      <w:r w:rsidR="7C329F33">
        <w:drawing>
          <wp:inline wp14:editId="16FC1DBD" wp14:anchorId="339200B3">
            <wp:extent cx="2878666" cy="485775"/>
            <wp:effectExtent l="0" t="0" r="0" b="0"/>
            <wp:docPr id="174122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558c07b3042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78666" cy="485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34DB1B4F" w14:textId="78EC6A0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801DDA" w:rsidR="7C329F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="7C329F33">
        <w:drawing>
          <wp:inline wp14:editId="4DD37E47" wp14:anchorId="2F86035D">
            <wp:extent cx="2971800" cy="4572000"/>
            <wp:effectExtent l="0" t="0" r="0" b="0"/>
            <wp:docPr id="61087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3e978be57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718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15C22C40" w14:textId="54F60C6E">
      <w:pPr>
        <w:pStyle w:val="Normal"/>
        <w:ind w:left="720" w:firstLine="720"/>
      </w:pPr>
      <w:r w:rsidR="7C329F33">
        <w:drawing>
          <wp:inline wp14:editId="244D96BC" wp14:anchorId="0FD1A795">
            <wp:extent cx="2952750" cy="4572000"/>
            <wp:effectExtent l="0" t="0" r="0" b="0"/>
            <wp:docPr id="168383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4ee72fe0a40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527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787D000B" w14:textId="0E2BD00D">
      <w:pPr>
        <w:pStyle w:val="Normal"/>
        <w:ind w:left="720" w:firstLine="720"/>
      </w:pPr>
      <w:r w:rsidR="7C329F33">
        <w:drawing>
          <wp:inline wp14:editId="734409CC" wp14:anchorId="53430370">
            <wp:extent cx="2933700" cy="4572000"/>
            <wp:effectExtent l="0" t="0" r="0" b="0"/>
            <wp:docPr id="124166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4447ed33042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337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15941A8A" w14:textId="7EBDF349">
      <w:pPr>
        <w:pStyle w:val="Normal"/>
        <w:ind w:left="720" w:firstLine="720"/>
      </w:pPr>
      <w:r w:rsidR="7C329F33">
        <w:drawing>
          <wp:inline wp14:editId="35F9FB38" wp14:anchorId="67DA15CC">
            <wp:extent cx="2857500" cy="4572000"/>
            <wp:effectExtent l="0" t="0" r="0" b="0"/>
            <wp:docPr id="1286934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1d6fad6e141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575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35A17698" w14:textId="78B3E21E">
      <w:pPr>
        <w:pStyle w:val="Normal"/>
        <w:ind w:left="720" w:firstLine="720"/>
      </w:pPr>
      <w:r w:rsidR="7C329F33">
        <w:drawing>
          <wp:inline wp14:editId="490F7172" wp14:anchorId="568E2D8C">
            <wp:extent cx="2667000" cy="4572000"/>
            <wp:effectExtent l="0" t="0" r="0" b="0"/>
            <wp:docPr id="25139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e2db968114d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670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5518553C" w14:textId="28B3E7DE">
      <w:pPr>
        <w:pStyle w:val="Normal"/>
        <w:ind w:left="720" w:firstLine="720"/>
      </w:pPr>
      <w:r w:rsidR="7C329F33">
        <w:drawing>
          <wp:inline wp14:editId="0B3210E7" wp14:anchorId="0627BA57">
            <wp:extent cx="3838575" cy="4572000"/>
            <wp:effectExtent l="0" t="0" r="0" b="0"/>
            <wp:docPr id="259498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459723c5d4a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38575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2F586F6C" w:rsidRDefault="2F586F6C" w14:paraId="21C98AB5" w14:textId="650441DD">
      <w:pPr>
        <w:pStyle w:val="Normal"/>
      </w:pPr>
    </w:p>
    <w:p w:rsidR="2F586F6C" w:rsidP="38801DDA" w:rsidRDefault="2F586F6C" w14:paraId="4787DA2C" w14:textId="66AC1FDC">
      <w:pPr>
        <w:pStyle w:val="Normal"/>
        <w:ind w:left="720" w:firstLine="720"/>
      </w:pPr>
      <w:r w:rsidR="7C329F33">
        <w:drawing>
          <wp:inline wp14:editId="5D3586D0" wp14:anchorId="20D1D77B">
            <wp:extent cx="3865562" cy="1892515"/>
            <wp:effectExtent l="0" t="0" r="0" b="0"/>
            <wp:docPr id="82307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1956a45ce43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65562" cy="18925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6F6C" w:rsidP="38801DDA" w:rsidRDefault="2F586F6C" w14:paraId="0C2BCA2F" w14:textId="148B1AB1">
      <w:pPr>
        <w:pStyle w:val="Normal"/>
        <w:rPr>
          <w:i w:val="1"/>
          <w:iCs w:val="1"/>
        </w:rPr>
      </w:pPr>
    </w:p>
    <w:p w:rsidR="2F586F6C" w:rsidP="38801DDA" w:rsidRDefault="2F586F6C" w14:paraId="2F82183C" w14:textId="7D822C5E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8801DDA" w:rsidR="7C329F3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Conclusion: </w:t>
      </w:r>
      <w:r w:rsidRPr="38801DDA" w:rsidR="7C329F3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Test case 4 was the longest to be executed because it has the largest number of blocks and has 4 combinations. Moreover, the 4-block problem has more branches to visit. Also, the arrangement of the elements in the list can be different from the order in the expected goal because it checks permutations.</w:t>
      </w:r>
    </w:p>
    <w:sectPr w:rsidR="000410F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e2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F5"/>
    <w:rsid w:val="000410F5"/>
    <w:rsid w:val="00426F15"/>
    <w:rsid w:val="00767067"/>
    <w:rsid w:val="00F605CD"/>
    <w:rsid w:val="01E52C2A"/>
    <w:rsid w:val="041B65A3"/>
    <w:rsid w:val="042AC2D9"/>
    <w:rsid w:val="049F97C5"/>
    <w:rsid w:val="06086200"/>
    <w:rsid w:val="06322206"/>
    <w:rsid w:val="06D19B40"/>
    <w:rsid w:val="07CBC66A"/>
    <w:rsid w:val="09DD1D98"/>
    <w:rsid w:val="0A96EE6F"/>
    <w:rsid w:val="0AFE4475"/>
    <w:rsid w:val="0D3831A4"/>
    <w:rsid w:val="0D5F73F1"/>
    <w:rsid w:val="0E021973"/>
    <w:rsid w:val="0F15F4D3"/>
    <w:rsid w:val="1069D3C4"/>
    <w:rsid w:val="115B6AD2"/>
    <w:rsid w:val="14BC1306"/>
    <w:rsid w:val="14BC1306"/>
    <w:rsid w:val="15ED3FDB"/>
    <w:rsid w:val="161F0475"/>
    <w:rsid w:val="16ACB39B"/>
    <w:rsid w:val="1821823C"/>
    <w:rsid w:val="1838DDE4"/>
    <w:rsid w:val="1897CDD3"/>
    <w:rsid w:val="18B779A5"/>
    <w:rsid w:val="18CB1C98"/>
    <w:rsid w:val="19859429"/>
    <w:rsid w:val="1A144764"/>
    <w:rsid w:val="1BA16F78"/>
    <w:rsid w:val="1C7EB8A0"/>
    <w:rsid w:val="1D872C22"/>
    <w:rsid w:val="1DECA081"/>
    <w:rsid w:val="1EFB8D7F"/>
    <w:rsid w:val="1F7AF9C4"/>
    <w:rsid w:val="1F83E892"/>
    <w:rsid w:val="2107878C"/>
    <w:rsid w:val="22D2DB35"/>
    <w:rsid w:val="2398B3FC"/>
    <w:rsid w:val="23F0344D"/>
    <w:rsid w:val="241CFFBB"/>
    <w:rsid w:val="243A4257"/>
    <w:rsid w:val="2442B9A8"/>
    <w:rsid w:val="25DE8A09"/>
    <w:rsid w:val="261F7E99"/>
    <w:rsid w:val="27F0AF91"/>
    <w:rsid w:val="28751DD3"/>
    <w:rsid w:val="298BCE6A"/>
    <w:rsid w:val="29F6D025"/>
    <w:rsid w:val="2A84FE49"/>
    <w:rsid w:val="2BA87CD6"/>
    <w:rsid w:val="2C33A7B0"/>
    <w:rsid w:val="2C423C62"/>
    <w:rsid w:val="2C4DCB8D"/>
    <w:rsid w:val="2F477050"/>
    <w:rsid w:val="2F586F6C"/>
    <w:rsid w:val="2FB2EF0E"/>
    <w:rsid w:val="30291DA2"/>
    <w:rsid w:val="319F6998"/>
    <w:rsid w:val="3490EFA8"/>
    <w:rsid w:val="35067B25"/>
    <w:rsid w:val="351B7D4E"/>
    <w:rsid w:val="36C0CBD9"/>
    <w:rsid w:val="378E20F3"/>
    <w:rsid w:val="38801DDA"/>
    <w:rsid w:val="3B8435D3"/>
    <w:rsid w:val="3BB75999"/>
    <w:rsid w:val="3BB75999"/>
    <w:rsid w:val="3BC6C8A6"/>
    <w:rsid w:val="3C30FD85"/>
    <w:rsid w:val="3ECE932C"/>
    <w:rsid w:val="3F4D1908"/>
    <w:rsid w:val="404600DD"/>
    <w:rsid w:val="40492DCC"/>
    <w:rsid w:val="4098F6A3"/>
    <w:rsid w:val="413AC5B0"/>
    <w:rsid w:val="41E4FE2D"/>
    <w:rsid w:val="43074816"/>
    <w:rsid w:val="43C1B15F"/>
    <w:rsid w:val="44AB3697"/>
    <w:rsid w:val="46B7CCC7"/>
    <w:rsid w:val="46EDAD5F"/>
    <w:rsid w:val="475A3CA0"/>
    <w:rsid w:val="4A94ED63"/>
    <w:rsid w:val="4ACAAAA8"/>
    <w:rsid w:val="4B1C8127"/>
    <w:rsid w:val="4BF0EF8C"/>
    <w:rsid w:val="4CB5E258"/>
    <w:rsid w:val="4CD741FF"/>
    <w:rsid w:val="4D5C9B3D"/>
    <w:rsid w:val="4D9D0435"/>
    <w:rsid w:val="4EBB2F64"/>
    <w:rsid w:val="4F9E1BCB"/>
    <w:rsid w:val="4FA0790C"/>
    <w:rsid w:val="5040BA85"/>
    <w:rsid w:val="507F0D69"/>
    <w:rsid w:val="5090AAA5"/>
    <w:rsid w:val="52767EE5"/>
    <w:rsid w:val="528400DC"/>
    <w:rsid w:val="52EEE4EA"/>
    <w:rsid w:val="52F97325"/>
    <w:rsid w:val="546A71FA"/>
    <w:rsid w:val="54718CEE"/>
    <w:rsid w:val="5617D9EC"/>
    <w:rsid w:val="56AD18EC"/>
    <w:rsid w:val="58C23E53"/>
    <w:rsid w:val="58F7B5F0"/>
    <w:rsid w:val="5939EE4E"/>
    <w:rsid w:val="59CE746E"/>
    <w:rsid w:val="5ADC4718"/>
    <w:rsid w:val="5BFA0637"/>
    <w:rsid w:val="5DFD3703"/>
    <w:rsid w:val="5E816925"/>
    <w:rsid w:val="5F82B609"/>
    <w:rsid w:val="5FC89911"/>
    <w:rsid w:val="61379EC2"/>
    <w:rsid w:val="6157FD7C"/>
    <w:rsid w:val="65C1DA52"/>
    <w:rsid w:val="67C73F00"/>
    <w:rsid w:val="67F43BE3"/>
    <w:rsid w:val="6C5FA6CF"/>
    <w:rsid w:val="6CDE7822"/>
    <w:rsid w:val="6F82DD16"/>
    <w:rsid w:val="70ACC80D"/>
    <w:rsid w:val="70AF7A92"/>
    <w:rsid w:val="70B5F16E"/>
    <w:rsid w:val="71F797A3"/>
    <w:rsid w:val="7268AADE"/>
    <w:rsid w:val="74D2BEEB"/>
    <w:rsid w:val="7606104B"/>
    <w:rsid w:val="76286A0C"/>
    <w:rsid w:val="769855B0"/>
    <w:rsid w:val="76EFC2B2"/>
    <w:rsid w:val="776D0D91"/>
    <w:rsid w:val="7773F4D4"/>
    <w:rsid w:val="78715E15"/>
    <w:rsid w:val="78D39EE2"/>
    <w:rsid w:val="7C329F33"/>
    <w:rsid w:val="7C4837C1"/>
    <w:rsid w:val="7CF70DAA"/>
    <w:rsid w:val="7DE40822"/>
    <w:rsid w:val="7E818EB7"/>
    <w:rsid w:val="7F6D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5D415"/>
  <w15:chartTrackingRefBased/>
  <w15:docId w15:val="{713E52E8-33A6-9149-BEFD-44FC2E5BA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0F5"/>
    <w:pPr>
      <w:tabs>
        <w:tab w:val="center" w:pos="4680"/>
        <w:tab w:val="right" w:pos="9360"/>
      </w:tabs>
    </w:pPr>
    <w:rPr>
      <w:rFonts w:ascii="Calibri" w:hAnsi="Calibri" w:eastAsia="Calibri" w:cs="Times New Roman"/>
      <w:sz w:val="22"/>
      <w:szCs w:val="2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0410F5"/>
    <w:rPr>
      <w:rFonts w:ascii="Calibri" w:hAnsi="Calibri" w:eastAsia="Calibri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410F5"/>
    <w:rPr>
      <w:rFonts w:ascii="Calibri" w:hAnsi="Calibri" w:eastAsia="Calibri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1999a94c55e9435c" /><Relationship Type="http://schemas.openxmlformats.org/officeDocument/2006/relationships/image" Target="/media/image17.png" Id="R6cdff31361424b90" /><Relationship Type="http://schemas.openxmlformats.org/officeDocument/2006/relationships/image" Target="/media/image18.png" Id="Rb0522b279dad4202" /><Relationship Type="http://schemas.openxmlformats.org/officeDocument/2006/relationships/image" Target="/media/image19.png" Id="Rea16dfa7bb0e44ea" /><Relationship Type="http://schemas.openxmlformats.org/officeDocument/2006/relationships/image" Target="/media/imagec.png" Id="Rf9e558c07b3042f6" /><Relationship Type="http://schemas.openxmlformats.org/officeDocument/2006/relationships/image" Target="/media/imaged.png" Id="Rc943e978be57484b" /><Relationship Type="http://schemas.openxmlformats.org/officeDocument/2006/relationships/image" Target="/media/imagee.png" Id="Re244ee72fe0a404d" /><Relationship Type="http://schemas.openxmlformats.org/officeDocument/2006/relationships/image" Target="/media/image1a.png" Id="Rfb04447ed3304292" /><Relationship Type="http://schemas.openxmlformats.org/officeDocument/2006/relationships/image" Target="/media/image1b.png" Id="R3d11d6fad6e14122" /><Relationship Type="http://schemas.openxmlformats.org/officeDocument/2006/relationships/image" Target="/media/image1c.png" Id="R888e2db968114dec" /><Relationship Type="http://schemas.openxmlformats.org/officeDocument/2006/relationships/image" Target="/media/image1d.png" Id="R6a2459723c5d4ac8" /><Relationship Type="http://schemas.openxmlformats.org/officeDocument/2006/relationships/image" Target="/media/image1e.png" Id="Rb811956a45ce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Leon Matawaran</dc:creator>
  <keywords/>
  <dc:description/>
  <lastModifiedBy>Matawaran, Joseph Leon (matawajc)</lastModifiedBy>
  <revision>6</revision>
  <dcterms:created xsi:type="dcterms:W3CDTF">2022-11-05T13:41:00.0000000Z</dcterms:created>
  <dcterms:modified xsi:type="dcterms:W3CDTF">2022-11-09T15:48:22.2610569Z</dcterms:modified>
</coreProperties>
</file>