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6E75" w:rsidRDefault="00662A41" w:rsidP="00662A41">
      <w:pPr>
        <w:jc w:val="center"/>
        <w:rPr>
          <w:rFonts w:ascii="Arial" w:hAnsi="Arial" w:cs="Arial"/>
          <w:b/>
          <w:bCs/>
          <w:sz w:val="28"/>
          <w:szCs w:val="28"/>
          <w:lang w:val="de-DE"/>
        </w:rPr>
      </w:pPr>
      <w:r w:rsidRPr="00662A41">
        <w:rPr>
          <w:rFonts w:ascii="Arial" w:hAnsi="Arial" w:cs="Arial"/>
          <w:b/>
          <w:bCs/>
          <w:sz w:val="28"/>
          <w:szCs w:val="28"/>
          <w:lang w:val="de-DE"/>
        </w:rPr>
        <w:t>PDF DATA EXTRACTION</w:t>
      </w:r>
    </w:p>
    <w:p w:rsidR="00662A41" w:rsidRDefault="00662A41" w:rsidP="00662A41">
      <w:pPr>
        <w:jc w:val="center"/>
        <w:rPr>
          <w:rFonts w:ascii="Arial" w:hAnsi="Arial" w:cs="Arial"/>
          <w:b/>
          <w:bCs/>
          <w:sz w:val="28"/>
          <w:szCs w:val="28"/>
          <w:lang w:val="de-DE"/>
        </w:rPr>
      </w:pPr>
    </w:p>
    <w:p w:rsidR="00662A41" w:rsidRDefault="00662A41" w:rsidP="00662A41">
      <w:pPr>
        <w:rPr>
          <w:rFonts w:ascii="Arial" w:hAnsi="Arial" w:cs="Arial"/>
          <w:sz w:val="24"/>
          <w:szCs w:val="24"/>
        </w:rPr>
      </w:pPr>
      <w:r w:rsidRPr="00662A41">
        <w:rPr>
          <w:rFonts w:ascii="Arial" w:hAnsi="Arial" w:cs="Arial"/>
          <w:sz w:val="24"/>
          <w:szCs w:val="24"/>
        </w:rPr>
        <w:t xml:space="preserve">There are 2 SDK’s available in </w:t>
      </w:r>
      <w:r>
        <w:rPr>
          <w:rFonts w:ascii="Arial" w:hAnsi="Arial" w:cs="Arial"/>
          <w:sz w:val="24"/>
          <w:szCs w:val="24"/>
        </w:rPr>
        <w:t>SAP Process Automation to Extract PDF data:</w:t>
      </w:r>
    </w:p>
    <w:p w:rsidR="00662A41" w:rsidRDefault="00662A41" w:rsidP="00A13C1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PDF SDK</w:t>
      </w:r>
    </w:p>
    <w:p w:rsidR="00662A41" w:rsidRDefault="00662A41" w:rsidP="00A13C1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DOX SDK</w:t>
      </w:r>
    </w:p>
    <w:p w:rsidR="00662A41" w:rsidRDefault="00662A41" w:rsidP="00662A41">
      <w:pPr>
        <w:ind w:left="360"/>
        <w:rPr>
          <w:rFonts w:ascii="Arial" w:hAnsi="Arial" w:cs="Arial"/>
          <w:sz w:val="24"/>
          <w:szCs w:val="24"/>
        </w:rPr>
      </w:pPr>
    </w:p>
    <w:p w:rsidR="00662A41" w:rsidRDefault="00662A41" w:rsidP="00662A4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62A41">
        <w:rPr>
          <w:rFonts w:ascii="Arial" w:hAnsi="Arial" w:cs="Arial"/>
          <w:b/>
          <w:bCs/>
          <w:sz w:val="24"/>
          <w:szCs w:val="24"/>
          <w:u w:val="single"/>
        </w:rPr>
        <w:t>PDF SDK</w:t>
      </w:r>
    </w:p>
    <w:p w:rsidR="00662A41" w:rsidRDefault="00662A41" w:rsidP="00662A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SDK has following methods:</w:t>
      </w:r>
    </w:p>
    <w:p w:rsidR="00662A41" w:rsidRDefault="00662A41" w:rsidP="00662A4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DE1FCC" wp14:editId="3BE4C195">
            <wp:extent cx="2664631" cy="1623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8470" cy="16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2075F" wp14:editId="5090AB5E">
            <wp:extent cx="2587497" cy="122364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5006" cy="12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41" w:rsidRDefault="00662A41" w:rsidP="00662A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PDF method is used to open a pdf from specific path:</w:t>
      </w:r>
    </w:p>
    <w:p w:rsidR="00662A41" w:rsidRDefault="00662A41" w:rsidP="00662A4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04D1A8" wp14:editId="3D517218">
            <wp:extent cx="2326918" cy="2461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4493" cy="24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56" w:rsidRDefault="00662A41" w:rsidP="00A13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close and release pdf is used to close an already open PDF.</w:t>
      </w:r>
      <w:r w:rsidR="00A13C1B">
        <w:rPr>
          <w:rFonts w:ascii="Arial" w:hAnsi="Arial" w:cs="Arial"/>
          <w:sz w:val="24"/>
          <w:szCs w:val="24"/>
        </w:rPr>
        <w:t xml:space="preserve"> We usually use Get Text (PDF) to read the pdf and use either of Regular Expression or Get Text After or Before method to search for a particular string inside the Text. Once the match is found the value against it is saved in any variable.</w:t>
      </w:r>
    </w:p>
    <w:p w:rsidR="009A67B5" w:rsidRDefault="009A67B5" w:rsidP="00A13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Sample Output:</w:t>
      </w:r>
    </w:p>
    <w:p w:rsidR="009A67B5" w:rsidRDefault="009A67B5" w:rsidP="00A13C1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2C08C9" wp14:editId="0985F8D1">
            <wp:extent cx="6115050" cy="3950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1B" w:rsidRPr="00556884" w:rsidRDefault="009A67B5" w:rsidP="005568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EB4D65" wp14:editId="064E0F0B">
            <wp:extent cx="1889760" cy="225991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3917" cy="22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C1B">
        <w:rPr>
          <w:rFonts w:ascii="Arial" w:hAnsi="Arial" w:cs="Arial"/>
          <w:sz w:val="24"/>
          <w:szCs w:val="24"/>
        </w:rPr>
        <w:br/>
      </w:r>
      <w:r w:rsidR="00A13C1B">
        <w:rPr>
          <w:rFonts w:ascii="Arial" w:hAnsi="Arial" w:cs="Arial"/>
          <w:b/>
          <w:bCs/>
          <w:sz w:val="24"/>
          <w:szCs w:val="24"/>
          <w:u w:val="single"/>
        </w:rPr>
        <w:t>DOX</w:t>
      </w:r>
      <w:r w:rsidR="00A13C1B" w:rsidRPr="00662A41">
        <w:rPr>
          <w:rFonts w:ascii="Arial" w:hAnsi="Arial" w:cs="Arial"/>
          <w:b/>
          <w:bCs/>
          <w:sz w:val="24"/>
          <w:szCs w:val="24"/>
          <w:u w:val="single"/>
        </w:rPr>
        <w:t xml:space="preserve"> SDK</w:t>
      </w:r>
    </w:p>
    <w:p w:rsidR="00A13C1B" w:rsidRDefault="00A13C1B" w:rsidP="00A13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SDK has following methods:</w:t>
      </w:r>
    </w:p>
    <w:p w:rsidR="00556884" w:rsidRDefault="00556884" w:rsidP="00A13C1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849677" wp14:editId="447FCCC4">
            <wp:extent cx="3916680" cy="1495460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1588" cy="15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1B" w:rsidRDefault="00556884" w:rsidP="00A13C1B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Extract Data (</w:t>
      </w:r>
      <w:r w:rsidR="00A13C1B">
        <w:rPr>
          <w:rFonts w:ascii="Arial" w:hAnsi="Arial" w:cs="Arial"/>
          <w:sz w:val="24"/>
          <w:szCs w:val="24"/>
        </w:rPr>
        <w:t>Pre-trained Model</w:t>
      </w:r>
      <w:r>
        <w:rPr>
          <w:rFonts w:ascii="Arial" w:hAnsi="Arial" w:cs="Arial"/>
          <w:sz w:val="24"/>
          <w:szCs w:val="24"/>
        </w:rPr>
        <w:t>) -</w:t>
      </w:r>
    </w:p>
    <w:p w:rsidR="00556884" w:rsidRDefault="00556884" w:rsidP="00556884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A58449" wp14:editId="36F61FF5">
            <wp:extent cx="2209800" cy="2458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0427" cy="24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84" w:rsidRDefault="00556884" w:rsidP="00556884">
      <w:pPr>
        <w:pStyle w:val="ListParagraph"/>
        <w:rPr>
          <w:rFonts w:ascii="Arial" w:hAnsi="Arial" w:cs="Arial"/>
          <w:sz w:val="24"/>
          <w:szCs w:val="24"/>
        </w:rPr>
      </w:pPr>
    </w:p>
    <w:p w:rsidR="00556884" w:rsidRDefault="00556884" w:rsidP="0055688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Pre-trained Model are only available for the following document type:</w:t>
      </w:r>
    </w:p>
    <w:p w:rsidR="00E76C70" w:rsidRPr="00E76C70" w:rsidRDefault="00556884" w:rsidP="00E76C70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9E1B" wp14:editId="56E4FF03">
            <wp:extent cx="2232660" cy="102457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8386" cy="10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84" w:rsidRDefault="00556884" w:rsidP="0055688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Sample Output:</w:t>
      </w:r>
    </w:p>
    <w:p w:rsidR="00E76C70" w:rsidRDefault="00E76C70" w:rsidP="0055688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4AFA9EC" wp14:editId="456EACCA">
            <wp:extent cx="2826343" cy="3634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0272" cy="36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464E8" wp14:editId="4E7FF27F">
            <wp:extent cx="2251549" cy="2423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7792" cy="244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84" w:rsidRDefault="00E76C70" w:rsidP="00556884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C14F7F" wp14:editId="3E138252">
            <wp:extent cx="1645920" cy="157836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5798" cy="15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70" w:rsidRDefault="00E76C70" w:rsidP="00556884">
      <w:pPr>
        <w:pStyle w:val="ListParagraph"/>
        <w:rPr>
          <w:rFonts w:ascii="Arial" w:hAnsi="Arial" w:cs="Arial"/>
          <w:sz w:val="24"/>
          <w:szCs w:val="24"/>
        </w:rPr>
      </w:pPr>
    </w:p>
    <w:p w:rsidR="00E76C70" w:rsidRDefault="00E76C70" w:rsidP="0055688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have to write custom scripts on top of this standard output structure to fetch the data we want.</w:t>
      </w:r>
    </w:p>
    <w:p w:rsidR="00E76C70" w:rsidRDefault="00E76C70" w:rsidP="00556884">
      <w:pPr>
        <w:pStyle w:val="ListParagraph"/>
        <w:rPr>
          <w:rFonts w:ascii="Arial" w:hAnsi="Arial" w:cs="Arial"/>
          <w:sz w:val="24"/>
          <w:szCs w:val="24"/>
        </w:rPr>
      </w:pPr>
    </w:p>
    <w:p w:rsidR="00E76C70" w:rsidRDefault="00E76C70" w:rsidP="00556884">
      <w:pPr>
        <w:pStyle w:val="ListParagraph"/>
        <w:rPr>
          <w:rFonts w:ascii="Arial" w:hAnsi="Arial" w:cs="Arial"/>
          <w:sz w:val="24"/>
          <w:szCs w:val="24"/>
        </w:rPr>
      </w:pPr>
    </w:p>
    <w:p w:rsidR="00A13C1B" w:rsidRDefault="00A13C1B" w:rsidP="00A13C1B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Document(Online OCR)</w:t>
      </w:r>
      <w:r w:rsidR="00556884">
        <w:rPr>
          <w:rFonts w:ascii="Arial" w:hAnsi="Arial" w:cs="Arial"/>
          <w:sz w:val="24"/>
          <w:szCs w:val="24"/>
        </w:rPr>
        <w:t xml:space="preserve"> </w:t>
      </w:r>
      <w:r w:rsidR="00E76C70">
        <w:rPr>
          <w:rFonts w:ascii="Arial" w:hAnsi="Arial" w:cs="Arial"/>
          <w:sz w:val="24"/>
          <w:szCs w:val="24"/>
        </w:rPr>
        <w:t>–</w:t>
      </w:r>
      <w:r w:rsidR="00556884">
        <w:rPr>
          <w:rFonts w:ascii="Arial" w:hAnsi="Arial" w:cs="Arial"/>
          <w:sz w:val="24"/>
          <w:szCs w:val="24"/>
        </w:rPr>
        <w:t xml:space="preserve"> </w:t>
      </w:r>
    </w:p>
    <w:p w:rsidR="00E76C70" w:rsidRDefault="00E76C70" w:rsidP="00E76C7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like Open PDF instead it reads Image documents.</w:t>
      </w:r>
    </w:p>
    <w:p w:rsidR="00E76C70" w:rsidRDefault="00E76C70" w:rsidP="00E76C70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F699D7" wp14:editId="51D45623">
            <wp:extent cx="3139440" cy="273289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702" cy="27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DF" w:rsidRDefault="000410DF" w:rsidP="00E76C7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can use the same Get Text PDF method and other methods from Open PDF to work with the extracted data.</w:t>
      </w:r>
    </w:p>
    <w:p w:rsidR="000410DF" w:rsidRDefault="000410DF" w:rsidP="00E76C70">
      <w:pPr>
        <w:pStyle w:val="ListParagraph"/>
        <w:rPr>
          <w:rFonts w:ascii="Arial" w:hAnsi="Arial" w:cs="Arial"/>
          <w:sz w:val="24"/>
          <w:szCs w:val="24"/>
        </w:rPr>
      </w:pPr>
    </w:p>
    <w:p w:rsidR="000410DF" w:rsidRDefault="000410DF" w:rsidP="00E76C7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Sample Output:</w:t>
      </w:r>
    </w:p>
    <w:p w:rsidR="000410DF" w:rsidRDefault="00AA36B1" w:rsidP="00E76C70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A459C" wp14:editId="1A5EB74D">
            <wp:extent cx="5058729" cy="2621280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131" cy="26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1B" w:rsidRPr="00A13C1B" w:rsidRDefault="00556884" w:rsidP="00A13C1B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Extract Data(</w:t>
      </w:r>
      <w:r w:rsidR="00A13C1B">
        <w:rPr>
          <w:rFonts w:ascii="Arial" w:hAnsi="Arial" w:cs="Arial"/>
          <w:sz w:val="24"/>
          <w:szCs w:val="24"/>
        </w:rPr>
        <w:t>Template</w:t>
      </w:r>
      <w:r>
        <w:rPr>
          <w:rFonts w:ascii="Arial" w:hAnsi="Arial" w:cs="Arial"/>
          <w:sz w:val="24"/>
          <w:szCs w:val="24"/>
        </w:rPr>
        <w:t xml:space="preserve">) - </w:t>
      </w:r>
    </w:p>
    <w:p w:rsidR="00662A41" w:rsidRPr="00662A41" w:rsidRDefault="00662A41" w:rsidP="00A13C1B">
      <w:pPr>
        <w:rPr>
          <w:rFonts w:ascii="Arial" w:hAnsi="Arial" w:cs="Arial"/>
          <w:sz w:val="24"/>
          <w:szCs w:val="24"/>
        </w:rPr>
      </w:pPr>
    </w:p>
    <w:sectPr w:rsidR="00662A41" w:rsidRPr="00662A41" w:rsidSect="009316AB">
      <w:pgSz w:w="11906" w:h="16838" w:code="9"/>
      <w:pgMar w:top="1138" w:right="1138" w:bottom="1987" w:left="1138" w:header="850" w:footer="10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2A41" w:rsidRDefault="00662A41" w:rsidP="007A1409">
      <w:r>
        <w:separator/>
      </w:r>
    </w:p>
  </w:endnote>
  <w:endnote w:type="continuationSeparator" w:id="0">
    <w:p w:rsidR="00662A41" w:rsidRDefault="00662A41" w:rsidP="007A1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85B226A3-229F-4A25-808F-CF05E38FEF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DB836609-7537-4181-82BE-33F36B1E11F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B94FF6BC-E115-4980-815A-261DCF3AD275}"/>
  </w:font>
  <w:font w:name="72 Brand">
    <w:panose1 w:val="020B0504030603020204"/>
    <w:charset w:val="00"/>
    <w:family w:val="swiss"/>
    <w:pitch w:val="variable"/>
    <w:sig w:usb0="A00002FF" w:usb1="5000A05B" w:usb2="00000000" w:usb3="00000000" w:csb0="0000019F" w:csb1="00000000"/>
    <w:embedRegular r:id="rId4" w:fontKey="{02CDAF64-4A58-4B89-BE5F-D9AB6863A491}"/>
    <w:embedBold r:id="rId5" w:fontKey="{A93D7EF9-233F-4FDD-B299-3E91728D3A36}"/>
    <w:embedItalic r:id="rId6" w:fontKey="{DD037030-087D-4FFB-BFB0-45FD32CF45C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Textkörper CS)">
    <w:altName w:val="Times New Roman"/>
    <w:panose1 w:val="00000000000000000000"/>
    <w:charset w:val="00"/>
    <w:family w:val="roman"/>
    <w:notTrueType/>
    <w:pitch w:val="default"/>
  </w:font>
  <w:font w:name="72 Brand Medium">
    <w:panose1 w:val="020B0604030603020204"/>
    <w:charset w:val="00"/>
    <w:family w:val="swiss"/>
    <w:pitch w:val="variable"/>
    <w:sig w:usb0="A00002FF" w:usb1="5000A05B" w:usb2="00000000" w:usb3="00000000" w:csb0="0000019F" w:csb1="00000000"/>
    <w:embedRegular r:id="rId7" w:fontKey="{60F665E8-ADF8-4BB8-9D81-DA3925732B45}"/>
    <w:embedItalic r:id="rId8" w:fontKey="{C2E202F9-AE95-400D-B501-BCC381EEEB4B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 New Roman (Überschrifte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B7C912E4-BFEC-4570-9476-9E72B9CBC29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8B880CC1-CB46-4660-BB3D-4AB588743FD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2A41" w:rsidRDefault="00662A41" w:rsidP="007A1409">
      <w:r>
        <w:separator/>
      </w:r>
    </w:p>
  </w:footnote>
  <w:footnote w:type="continuationSeparator" w:id="0">
    <w:p w:rsidR="00662A41" w:rsidRDefault="00662A41" w:rsidP="007A14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B746C4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1C1F0CAB"/>
    <w:multiLevelType w:val="hybridMultilevel"/>
    <w:tmpl w:val="59941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20EF5"/>
    <w:multiLevelType w:val="hybridMultilevel"/>
    <w:tmpl w:val="3DD21D2A"/>
    <w:lvl w:ilvl="0" w:tplc="38C0805A">
      <w:start w:val="1"/>
      <w:numFmt w:val="bullet"/>
      <w:pStyle w:val="ReferenceLinks"/>
      <w:lvlText w:val="g"/>
      <w:lvlJc w:val="left"/>
      <w:pPr>
        <w:ind w:left="284" w:hanging="284"/>
      </w:pPr>
      <w:rPr>
        <w:rFonts w:ascii="Wingdings 3" w:hAnsi="Wingdings 3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45C26C38"/>
    <w:multiLevelType w:val="multilevel"/>
    <w:tmpl w:val="ED20824A"/>
    <w:styleLink w:val="AktuelleListe2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4" w15:restartNumberingAfterBreak="0">
    <w:nsid w:val="4D700FF6"/>
    <w:multiLevelType w:val="multilevel"/>
    <w:tmpl w:val="ED20824A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Bullet3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5" w15:restartNumberingAfterBreak="0">
    <w:nsid w:val="604639AB"/>
    <w:multiLevelType w:val="hybridMultilevel"/>
    <w:tmpl w:val="2C0AC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E408D"/>
    <w:multiLevelType w:val="multilevel"/>
    <w:tmpl w:val="B1EE7104"/>
    <w:lvl w:ilvl="0">
      <w:start w:val="1"/>
      <w:numFmt w:val="bullet"/>
      <w:pStyle w:val="Bullet1"/>
      <w:lvlText w:val="•"/>
      <w:lvlJc w:val="left"/>
      <w:pPr>
        <w:ind w:left="170" w:hanging="170"/>
      </w:pPr>
      <w:rPr>
        <w:rFonts w:ascii="Calibri Light" w:hAnsi="Calibri Light" w:hint="default"/>
        <w:color w:val="auto"/>
      </w:rPr>
    </w:lvl>
    <w:lvl w:ilvl="1">
      <w:start w:val="1"/>
      <w:numFmt w:val="bullet"/>
      <w:pStyle w:val="Bullet2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7" w15:restartNumberingAfterBreak="0">
    <w:nsid w:val="7F8F642A"/>
    <w:multiLevelType w:val="multilevel"/>
    <w:tmpl w:val="0B88CDA0"/>
    <w:styleLink w:val="AktuelleListe1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num w:numId="1" w16cid:durableId="622928299">
    <w:abstractNumId w:val="0"/>
  </w:num>
  <w:num w:numId="2" w16cid:durableId="1056440804">
    <w:abstractNumId w:val="4"/>
    <w:lvlOverride w:ilvl="0">
      <w:lvl w:ilvl="0">
        <w:start w:val="1"/>
        <w:numFmt w:val="bullet"/>
        <w:lvlText w:val="●"/>
        <w:lvlJc w:val="left"/>
        <w:pPr>
          <w:ind w:left="738" w:hanging="284"/>
        </w:pPr>
        <w:rPr>
          <w:rFonts w:ascii="72 Brand" w:hAnsi="72 Brand" w:hint="default"/>
          <w:color w:val="auto"/>
        </w:rPr>
      </w:lvl>
    </w:lvlOverride>
    <w:lvlOverride w:ilvl="1">
      <w:lvl w:ilvl="1">
        <w:start w:val="1"/>
        <w:numFmt w:val="bullet"/>
        <w:lvlText w:val=""/>
        <w:lvlJc w:val="left"/>
        <w:pPr>
          <w:ind w:left="1021" w:hanging="283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bullet"/>
        <w:pStyle w:val="Bullet3"/>
        <w:lvlText w:val="○"/>
        <w:lvlJc w:val="left"/>
        <w:pPr>
          <w:ind w:left="653" w:firstLine="255"/>
        </w:pPr>
        <w:rPr>
          <w:rFonts w:ascii="72 Brand" w:hAnsi="72 Brand" w:hint="default"/>
          <w:color w:val="auto"/>
        </w:rPr>
      </w:lvl>
    </w:lvlOverride>
    <w:lvlOverride w:ilvl="3">
      <w:lvl w:ilvl="3">
        <w:start w:val="1"/>
        <w:numFmt w:val="bullet"/>
        <w:lvlText w:val="○"/>
        <w:lvlJc w:val="left"/>
        <w:pPr>
          <w:ind w:left="1894" w:hanging="360"/>
        </w:pPr>
        <w:rPr>
          <w:rFonts w:ascii="Arial" w:hAnsi="Arial" w:hint="default"/>
          <w:color w:val="auto"/>
        </w:rPr>
      </w:lvl>
    </w:lvlOverride>
    <w:lvlOverride w:ilvl="4">
      <w:lvl w:ilvl="4">
        <w:start w:val="1"/>
        <w:numFmt w:val="bullet"/>
        <w:lvlText w:val="○"/>
        <w:lvlJc w:val="left"/>
        <w:pPr>
          <w:ind w:left="2254" w:hanging="360"/>
        </w:pPr>
        <w:rPr>
          <w:rFonts w:ascii="Arial" w:hAnsi="Arial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ind w:left="2614" w:hanging="360"/>
        </w:pPr>
        <w:rPr>
          <w:rFonts w:ascii="Calibri" w:hAnsi="Calibri" w:hint="default"/>
        </w:rPr>
      </w:lvl>
    </w:lvlOverride>
    <w:lvlOverride w:ilvl="6">
      <w:lvl w:ilvl="6">
        <w:start w:val="1"/>
        <w:numFmt w:val="bullet"/>
        <w:lvlText w:val="-"/>
        <w:lvlJc w:val="left"/>
        <w:pPr>
          <w:ind w:left="2974" w:hanging="360"/>
        </w:pPr>
        <w:rPr>
          <w:rFonts w:ascii="Calibri" w:hAnsi="Calibri" w:hint="default"/>
        </w:rPr>
      </w:lvl>
    </w:lvlOverride>
    <w:lvlOverride w:ilvl="7">
      <w:lvl w:ilvl="7">
        <w:start w:val="1"/>
        <w:numFmt w:val="bullet"/>
        <w:lvlText w:val="-"/>
        <w:lvlJc w:val="left"/>
        <w:pPr>
          <w:ind w:left="3334" w:hanging="360"/>
        </w:pPr>
        <w:rPr>
          <w:rFonts w:ascii="Calibri" w:hAnsi="Calibri" w:hint="default"/>
        </w:rPr>
      </w:lvl>
    </w:lvlOverride>
    <w:lvlOverride w:ilvl="8">
      <w:lvl w:ilvl="8">
        <w:start w:val="1"/>
        <w:numFmt w:val="bullet"/>
        <w:lvlText w:val="-"/>
        <w:lvlJc w:val="left"/>
        <w:pPr>
          <w:ind w:left="3694" w:hanging="360"/>
        </w:pPr>
        <w:rPr>
          <w:rFonts w:ascii="Calibri" w:hAnsi="Calibri" w:hint="default"/>
        </w:rPr>
      </w:lvl>
    </w:lvlOverride>
  </w:num>
  <w:num w:numId="3" w16cid:durableId="1304117526">
    <w:abstractNumId w:val="2"/>
  </w:num>
  <w:num w:numId="4" w16cid:durableId="880822937">
    <w:abstractNumId w:val="6"/>
  </w:num>
  <w:num w:numId="5" w16cid:durableId="1559705741">
    <w:abstractNumId w:val="7"/>
  </w:num>
  <w:num w:numId="6" w16cid:durableId="1751345362">
    <w:abstractNumId w:val="3"/>
  </w:num>
  <w:num w:numId="7" w16cid:durableId="206600981">
    <w:abstractNumId w:val="5"/>
  </w:num>
  <w:num w:numId="8" w16cid:durableId="691957191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A41"/>
    <w:rsid w:val="0001078E"/>
    <w:rsid w:val="000135BC"/>
    <w:rsid w:val="000338A8"/>
    <w:rsid w:val="000410DF"/>
    <w:rsid w:val="000501EE"/>
    <w:rsid w:val="000512C7"/>
    <w:rsid w:val="00052C4F"/>
    <w:rsid w:val="0005628B"/>
    <w:rsid w:val="00064197"/>
    <w:rsid w:val="000662EE"/>
    <w:rsid w:val="00082D2F"/>
    <w:rsid w:val="00091760"/>
    <w:rsid w:val="000A1FA8"/>
    <w:rsid w:val="000A49D0"/>
    <w:rsid w:val="000C3877"/>
    <w:rsid w:val="000D3138"/>
    <w:rsid w:val="000E502C"/>
    <w:rsid w:val="000F0B25"/>
    <w:rsid w:val="00110057"/>
    <w:rsid w:val="0015251F"/>
    <w:rsid w:val="00197CA0"/>
    <w:rsid w:val="001A79FE"/>
    <w:rsid w:val="001B5D29"/>
    <w:rsid w:val="001C7EE2"/>
    <w:rsid w:val="001D3B46"/>
    <w:rsid w:val="001F4FDB"/>
    <w:rsid w:val="001F5B0D"/>
    <w:rsid w:val="0020287E"/>
    <w:rsid w:val="0020301B"/>
    <w:rsid w:val="00212636"/>
    <w:rsid w:val="002359A8"/>
    <w:rsid w:val="002802C4"/>
    <w:rsid w:val="00282DB3"/>
    <w:rsid w:val="00292B7C"/>
    <w:rsid w:val="002C4D4C"/>
    <w:rsid w:val="002D6321"/>
    <w:rsid w:val="002E2873"/>
    <w:rsid w:val="002F6347"/>
    <w:rsid w:val="00327856"/>
    <w:rsid w:val="003475C7"/>
    <w:rsid w:val="00360D80"/>
    <w:rsid w:val="003618F6"/>
    <w:rsid w:val="00362FC7"/>
    <w:rsid w:val="003804BC"/>
    <w:rsid w:val="003973D9"/>
    <w:rsid w:val="003B56C9"/>
    <w:rsid w:val="003D1B0D"/>
    <w:rsid w:val="004332B9"/>
    <w:rsid w:val="00440F5A"/>
    <w:rsid w:val="00450465"/>
    <w:rsid w:val="00463812"/>
    <w:rsid w:val="00475E5A"/>
    <w:rsid w:val="0049088D"/>
    <w:rsid w:val="004919DB"/>
    <w:rsid w:val="004932AC"/>
    <w:rsid w:val="004B1168"/>
    <w:rsid w:val="004D6C01"/>
    <w:rsid w:val="004E22D9"/>
    <w:rsid w:val="004E56C9"/>
    <w:rsid w:val="004E7503"/>
    <w:rsid w:val="004F1A83"/>
    <w:rsid w:val="004F51D3"/>
    <w:rsid w:val="00507031"/>
    <w:rsid w:val="0051187D"/>
    <w:rsid w:val="00520858"/>
    <w:rsid w:val="00524790"/>
    <w:rsid w:val="00536D7D"/>
    <w:rsid w:val="00547A21"/>
    <w:rsid w:val="00556884"/>
    <w:rsid w:val="00556BD8"/>
    <w:rsid w:val="00562E4E"/>
    <w:rsid w:val="00563E57"/>
    <w:rsid w:val="00582100"/>
    <w:rsid w:val="0059051E"/>
    <w:rsid w:val="005906B9"/>
    <w:rsid w:val="00590CFE"/>
    <w:rsid w:val="00595987"/>
    <w:rsid w:val="005D1273"/>
    <w:rsid w:val="005D5241"/>
    <w:rsid w:val="00604B78"/>
    <w:rsid w:val="006343A6"/>
    <w:rsid w:val="00651D8A"/>
    <w:rsid w:val="00662A41"/>
    <w:rsid w:val="00670413"/>
    <w:rsid w:val="00671885"/>
    <w:rsid w:val="00694CE7"/>
    <w:rsid w:val="006A23A6"/>
    <w:rsid w:val="006A23EA"/>
    <w:rsid w:val="006A345F"/>
    <w:rsid w:val="006C2449"/>
    <w:rsid w:val="006C3A87"/>
    <w:rsid w:val="006D12C8"/>
    <w:rsid w:val="006D7B51"/>
    <w:rsid w:val="006E3796"/>
    <w:rsid w:val="00771F8A"/>
    <w:rsid w:val="00787847"/>
    <w:rsid w:val="007919BF"/>
    <w:rsid w:val="007A0F75"/>
    <w:rsid w:val="007A1409"/>
    <w:rsid w:val="007B3F4A"/>
    <w:rsid w:val="007B5682"/>
    <w:rsid w:val="007D07AB"/>
    <w:rsid w:val="007D0811"/>
    <w:rsid w:val="007F28A0"/>
    <w:rsid w:val="007F48DA"/>
    <w:rsid w:val="007F6C0D"/>
    <w:rsid w:val="0081210B"/>
    <w:rsid w:val="008230A5"/>
    <w:rsid w:val="00827407"/>
    <w:rsid w:val="00870091"/>
    <w:rsid w:val="008928CD"/>
    <w:rsid w:val="0089543E"/>
    <w:rsid w:val="008A627D"/>
    <w:rsid w:val="008C657F"/>
    <w:rsid w:val="008D3D0E"/>
    <w:rsid w:val="008D4F85"/>
    <w:rsid w:val="00925F83"/>
    <w:rsid w:val="00930540"/>
    <w:rsid w:val="009316AB"/>
    <w:rsid w:val="00933B8B"/>
    <w:rsid w:val="0095712D"/>
    <w:rsid w:val="00971366"/>
    <w:rsid w:val="009835F3"/>
    <w:rsid w:val="009843D2"/>
    <w:rsid w:val="009A67B5"/>
    <w:rsid w:val="009B5FB8"/>
    <w:rsid w:val="009C039F"/>
    <w:rsid w:val="009D03EA"/>
    <w:rsid w:val="009D3A86"/>
    <w:rsid w:val="009E765C"/>
    <w:rsid w:val="009F42FF"/>
    <w:rsid w:val="009F7346"/>
    <w:rsid w:val="00A13C1B"/>
    <w:rsid w:val="00A16F08"/>
    <w:rsid w:val="00A20145"/>
    <w:rsid w:val="00A20F33"/>
    <w:rsid w:val="00A465AA"/>
    <w:rsid w:val="00A50708"/>
    <w:rsid w:val="00A5519A"/>
    <w:rsid w:val="00A62E00"/>
    <w:rsid w:val="00A808E5"/>
    <w:rsid w:val="00A914B7"/>
    <w:rsid w:val="00A928BE"/>
    <w:rsid w:val="00A9371C"/>
    <w:rsid w:val="00A93ACF"/>
    <w:rsid w:val="00A97BD3"/>
    <w:rsid w:val="00AA36B1"/>
    <w:rsid w:val="00AA7C91"/>
    <w:rsid w:val="00AB24C4"/>
    <w:rsid w:val="00AB37BD"/>
    <w:rsid w:val="00AD1AA3"/>
    <w:rsid w:val="00AF517A"/>
    <w:rsid w:val="00B05C67"/>
    <w:rsid w:val="00B332D8"/>
    <w:rsid w:val="00B34150"/>
    <w:rsid w:val="00B42849"/>
    <w:rsid w:val="00B47714"/>
    <w:rsid w:val="00B55CAF"/>
    <w:rsid w:val="00B60BC7"/>
    <w:rsid w:val="00B62007"/>
    <w:rsid w:val="00B671C6"/>
    <w:rsid w:val="00B70A06"/>
    <w:rsid w:val="00BC4632"/>
    <w:rsid w:val="00BF3EDE"/>
    <w:rsid w:val="00BF760D"/>
    <w:rsid w:val="00C104C6"/>
    <w:rsid w:val="00C23EF4"/>
    <w:rsid w:val="00C3277C"/>
    <w:rsid w:val="00C34479"/>
    <w:rsid w:val="00C467BB"/>
    <w:rsid w:val="00C5189B"/>
    <w:rsid w:val="00C5476B"/>
    <w:rsid w:val="00C66382"/>
    <w:rsid w:val="00C9747F"/>
    <w:rsid w:val="00CA44CC"/>
    <w:rsid w:val="00CC6756"/>
    <w:rsid w:val="00CF28F0"/>
    <w:rsid w:val="00CF51F7"/>
    <w:rsid w:val="00D003DC"/>
    <w:rsid w:val="00D101C2"/>
    <w:rsid w:val="00D21A17"/>
    <w:rsid w:val="00D32B47"/>
    <w:rsid w:val="00D3768F"/>
    <w:rsid w:val="00D72751"/>
    <w:rsid w:val="00DA252E"/>
    <w:rsid w:val="00DC0483"/>
    <w:rsid w:val="00DF1097"/>
    <w:rsid w:val="00E11B69"/>
    <w:rsid w:val="00E14AE9"/>
    <w:rsid w:val="00E5026A"/>
    <w:rsid w:val="00E53873"/>
    <w:rsid w:val="00E569E6"/>
    <w:rsid w:val="00E67493"/>
    <w:rsid w:val="00E74938"/>
    <w:rsid w:val="00E76C70"/>
    <w:rsid w:val="00E92A9D"/>
    <w:rsid w:val="00EA0C6A"/>
    <w:rsid w:val="00EB61A7"/>
    <w:rsid w:val="00EC38B6"/>
    <w:rsid w:val="00EE25E3"/>
    <w:rsid w:val="00EE3AAC"/>
    <w:rsid w:val="00EE5389"/>
    <w:rsid w:val="00EF6E75"/>
    <w:rsid w:val="00F302AD"/>
    <w:rsid w:val="00F5412C"/>
    <w:rsid w:val="00F620E8"/>
    <w:rsid w:val="00F63BB5"/>
    <w:rsid w:val="00F76603"/>
    <w:rsid w:val="00FA062B"/>
    <w:rsid w:val="00FA4670"/>
    <w:rsid w:val="00FB14A2"/>
    <w:rsid w:val="00FC3923"/>
    <w:rsid w:val="00FD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7D29DF"/>
  <w15:chartTrackingRefBased/>
  <w15:docId w15:val="{D348C3EE-4407-49A6-846E-1D0E08A5C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8BE"/>
    <w:pPr>
      <w:spacing w:before="120" w:after="0" w:line="312" w:lineRule="auto"/>
    </w:pPr>
    <w:rPr>
      <w:rFonts w:cs="Times New Roman (Textkörper CS)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87D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87D"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87D"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51187D"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1187D"/>
    <w:pPr>
      <w:keepNext/>
      <w:keepLines/>
      <w:spacing w:before="180"/>
      <w:outlineLvl w:val="4"/>
    </w:pPr>
    <w:rPr>
      <w:rFonts w:ascii="72 Brand Medium" w:eastAsiaTheme="majorEastAsia" w:hAnsi="72 Brand Medium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0A49D0"/>
    <w:pPr>
      <w:keepNext/>
      <w:keepLines/>
      <w:spacing w:before="180"/>
      <w:outlineLvl w:val="5"/>
    </w:pPr>
    <w:rPr>
      <w:rFonts w:eastAsiaTheme="majorEastAsia"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0A49D0"/>
    <w:pPr>
      <w:keepNext/>
      <w:keepLines/>
      <w:spacing w:before="180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0A49D0"/>
    <w:pPr>
      <w:keepNext/>
      <w:keepLines/>
      <w:outlineLvl w:val="7"/>
    </w:pPr>
    <w:rPr>
      <w:rFonts w:eastAsiaTheme="majorEastAsia" w:cstheme="majorBidi"/>
      <w:color w:val="272727" w:themeColor="text1" w:themeTint="D8"/>
      <w:sz w:val="18"/>
      <w:szCs w:val="21"/>
    </w:rPr>
  </w:style>
  <w:style w:type="paragraph" w:styleId="Heading9">
    <w:name w:val="heading 9"/>
    <w:basedOn w:val="Heading8"/>
    <w:next w:val="Normal"/>
    <w:link w:val="Heading9Char"/>
    <w:uiPriority w:val="9"/>
    <w:unhideWhenUsed/>
    <w:rsid w:val="000A49D0"/>
    <w:pPr>
      <w:outlineLvl w:val="8"/>
    </w:pPr>
    <w:rPr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87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187D"/>
    <w:rPr>
      <w:rFonts w:asciiTheme="majorHAnsi" w:eastAsiaTheme="majorEastAsia" w:hAnsiTheme="majorHAnsi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187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187D"/>
    <w:rPr>
      <w:rFonts w:asciiTheme="majorHAnsi" w:eastAsiaTheme="majorEastAsia" w:hAnsiTheme="majorHAnsi" w:cstheme="majorBidi"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51187D"/>
    <w:rPr>
      <w:rFonts w:ascii="72 Brand Medium" w:eastAsiaTheme="majorEastAsia" w:hAnsi="72 Brand Medium" w:cstheme="majorBidi"/>
      <w:i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670413"/>
    <w:rPr>
      <w:rFonts w:ascii="Arial" w:eastAsiaTheme="majorEastAsia" w:hAnsi="Arial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670413"/>
    <w:rPr>
      <w:rFonts w:ascii="Arial" w:eastAsiaTheme="majorEastAsia" w:hAnsi="Arial" w:cstheme="majorBidi"/>
      <w:iCs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BF3EDE"/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customStyle="1" w:styleId="Introduction">
    <w:name w:val="Introduction"/>
    <w:basedOn w:val="Normal"/>
    <w:next w:val="Normal"/>
    <w:qFormat/>
    <w:rsid w:val="0020287E"/>
    <w:pPr>
      <w:keepNext/>
      <w:spacing w:before="0" w:line="288" w:lineRule="auto"/>
    </w:pPr>
    <w:rPr>
      <w:sz w:val="24"/>
    </w:rPr>
  </w:style>
  <w:style w:type="paragraph" w:customStyle="1" w:styleId="ConfidentialStatus">
    <w:name w:val="ConfidentialStatus"/>
    <w:basedOn w:val="Normal"/>
    <w:next w:val="Normal"/>
    <w:qFormat/>
    <w:rsid w:val="009D03EA"/>
    <w:pPr>
      <w:spacing w:before="240" w:after="320" w:line="240" w:lineRule="auto"/>
    </w:pPr>
    <w:rPr>
      <w:caps/>
      <w:color w:val="000000" w:themeColor="text1"/>
      <w:spacing w:val="1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1187D"/>
    <w:pPr>
      <w:spacing w:before="440"/>
      <w:contextualSpacing/>
    </w:pPr>
    <w:rPr>
      <w:rFonts w:asciiTheme="majorHAnsi" w:eastAsiaTheme="majorEastAsia" w:hAnsiTheme="majorHAnsi" w:cs="Times New Roman (Überschriften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87D"/>
    <w:rPr>
      <w:rFonts w:asciiTheme="majorHAnsi" w:eastAsiaTheme="majorEastAsia" w:hAnsiTheme="majorHAnsi" w:cs="Times New Roman (Überschriften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6C9"/>
    <w:pPr>
      <w:numPr>
        <w:ilvl w:val="1"/>
      </w:numPr>
      <w:spacing w:before="0" w:after="400"/>
    </w:pPr>
    <w:rPr>
      <w:rFonts w:asciiTheme="majorHAnsi" w:hAnsiTheme="majorHAnsi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3B56C9"/>
    <w:rPr>
      <w:rFonts w:asciiTheme="majorHAnsi" w:eastAsiaTheme="minorEastAsia" w:hAnsiTheme="majorHAnsi" w:cs="Times New Roman (Textkörper CS)"/>
      <w:spacing w:val="15"/>
      <w:sz w:val="36"/>
    </w:rPr>
  </w:style>
  <w:style w:type="paragraph" w:styleId="Header">
    <w:name w:val="header"/>
    <w:basedOn w:val="Normal"/>
    <w:link w:val="HeaderChar"/>
    <w:uiPriority w:val="99"/>
    <w:unhideWhenUsed/>
    <w:rsid w:val="00EC38B6"/>
    <w:pPr>
      <w:tabs>
        <w:tab w:val="center" w:pos="4703"/>
        <w:tab w:val="right" w:pos="940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EC38B6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E569E6"/>
    <w:pPr>
      <w:tabs>
        <w:tab w:val="center" w:pos="4703"/>
        <w:tab w:val="right" w:pos="940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569E6"/>
    <w:rPr>
      <w:rFonts w:asciiTheme="minorHAnsi" w:hAnsiTheme="minorHAnsi"/>
      <w:sz w:val="16"/>
    </w:rPr>
  </w:style>
  <w:style w:type="character" w:styleId="SubtleEmphasis">
    <w:name w:val="Subtle Emphasis"/>
    <w:basedOn w:val="DefaultParagraphFont"/>
    <w:uiPriority w:val="19"/>
    <w:qFormat/>
    <w:rsid w:val="0051187D"/>
    <w:rPr>
      <w:i/>
      <w:iCs/>
      <w:color w:val="404040" w:themeColor="text1" w:themeTint="BF"/>
    </w:rPr>
  </w:style>
  <w:style w:type="paragraph" w:styleId="TOC1">
    <w:name w:val="toc 1"/>
    <w:next w:val="Normal"/>
    <w:link w:val="TOC1Char"/>
    <w:autoRedefine/>
    <w:uiPriority w:val="39"/>
    <w:unhideWhenUsed/>
    <w:rsid w:val="000662EE"/>
    <w:pPr>
      <w:tabs>
        <w:tab w:val="right" w:leader="dot" w:pos="9628"/>
      </w:tabs>
      <w:spacing w:before="120" w:after="60"/>
    </w:pPr>
    <w:rPr>
      <w:rFonts w:asciiTheme="majorHAnsi" w:eastAsiaTheme="majorEastAsia" w:hAnsiTheme="majorHAnsi" w:cstheme="majorBidi"/>
      <w:sz w:val="24"/>
      <w:szCs w:val="32"/>
    </w:rPr>
  </w:style>
  <w:style w:type="paragraph" w:styleId="TOCHeading">
    <w:name w:val="TOC Heading"/>
    <w:next w:val="Normal"/>
    <w:uiPriority w:val="39"/>
    <w:unhideWhenUsed/>
    <w:qFormat/>
    <w:rsid w:val="003B56C9"/>
    <w:pPr>
      <w:spacing w:after="200"/>
    </w:pPr>
    <w:rPr>
      <w:rFonts w:asciiTheme="majorHAnsi" w:eastAsiaTheme="majorEastAsia" w:hAnsiTheme="majorHAnsi" w:cstheme="majorBidi"/>
      <w:sz w:val="32"/>
      <w:szCs w:val="32"/>
    </w:rPr>
  </w:style>
  <w:style w:type="paragraph" w:styleId="TOC2">
    <w:name w:val="toc 2"/>
    <w:next w:val="Normal"/>
    <w:link w:val="TOC2Char"/>
    <w:autoRedefine/>
    <w:uiPriority w:val="39"/>
    <w:unhideWhenUsed/>
    <w:rsid w:val="00E569E6"/>
    <w:pPr>
      <w:spacing w:before="60" w:after="60"/>
    </w:pPr>
    <w:rPr>
      <w:rFonts w:eastAsiaTheme="majorEastAsia" w:cstheme="majorBidi"/>
      <w:szCs w:val="26"/>
    </w:rPr>
  </w:style>
  <w:style w:type="paragraph" w:styleId="TOC3">
    <w:name w:val="toc 3"/>
    <w:next w:val="Normal"/>
    <w:link w:val="TOC3Char"/>
    <w:autoRedefine/>
    <w:uiPriority w:val="39"/>
    <w:unhideWhenUsed/>
    <w:rsid w:val="00E11B69"/>
    <w:pPr>
      <w:tabs>
        <w:tab w:val="right" w:leader="dot" w:pos="9616"/>
      </w:tabs>
      <w:spacing w:before="60" w:after="60"/>
    </w:pPr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9D03EA"/>
    <w:rPr>
      <w:rFonts w:asciiTheme="minorHAnsi" w:hAnsiTheme="minorHAnsi"/>
      <w:color w:val="0070F2"/>
      <w:u w:val="single"/>
    </w:rPr>
  </w:style>
  <w:style w:type="paragraph" w:styleId="TOC4">
    <w:name w:val="toc 4"/>
    <w:next w:val="Normal"/>
    <w:link w:val="TOC4Char"/>
    <w:autoRedefine/>
    <w:uiPriority w:val="39"/>
    <w:unhideWhenUsed/>
    <w:rsid w:val="000A1FA8"/>
    <w:pPr>
      <w:spacing w:before="60" w:after="60"/>
    </w:pPr>
    <w:rPr>
      <w:rFonts w:ascii="Arial" w:eastAsiaTheme="majorEastAsia" w:hAnsi="Arial" w:cstheme="majorBidi"/>
      <w:b/>
      <w:iCs/>
      <w:sz w:val="18"/>
    </w:rPr>
  </w:style>
  <w:style w:type="character" w:customStyle="1" w:styleId="TOC4Char">
    <w:name w:val="TOC 4 Char"/>
    <w:basedOn w:val="DefaultParagraphFont"/>
    <w:link w:val="TOC4"/>
    <w:uiPriority w:val="39"/>
    <w:rsid w:val="000A1FA8"/>
    <w:rPr>
      <w:rFonts w:ascii="Arial" w:eastAsiaTheme="majorEastAsia" w:hAnsi="Arial" w:cstheme="majorBidi"/>
      <w:b/>
      <w:iCs/>
      <w:sz w:val="18"/>
    </w:rPr>
  </w:style>
  <w:style w:type="character" w:customStyle="1" w:styleId="TOC1Char">
    <w:name w:val="TOC 1 Char"/>
    <w:basedOn w:val="Heading1Char"/>
    <w:link w:val="TOC1"/>
    <w:uiPriority w:val="39"/>
    <w:rsid w:val="000662EE"/>
    <w:rPr>
      <w:rFonts w:asciiTheme="majorHAnsi" w:eastAsiaTheme="majorEastAsia" w:hAnsiTheme="majorHAnsi" w:cstheme="majorBidi"/>
      <w:sz w:val="24"/>
      <w:szCs w:val="32"/>
    </w:rPr>
  </w:style>
  <w:style w:type="character" w:customStyle="1" w:styleId="TOC2Char">
    <w:name w:val="TOC 2 Char"/>
    <w:basedOn w:val="Heading2Char"/>
    <w:link w:val="TOC2"/>
    <w:uiPriority w:val="39"/>
    <w:rsid w:val="00E569E6"/>
    <w:rPr>
      <w:rFonts w:ascii="Arial" w:eastAsiaTheme="majorEastAsia" w:hAnsi="Arial" w:cstheme="majorBidi"/>
      <w:b/>
      <w:sz w:val="28"/>
      <w:szCs w:val="26"/>
    </w:rPr>
  </w:style>
  <w:style w:type="character" w:customStyle="1" w:styleId="TOC3Char">
    <w:name w:val="TOC 3 Char"/>
    <w:basedOn w:val="DefaultParagraphFont"/>
    <w:link w:val="TOC3"/>
    <w:uiPriority w:val="39"/>
    <w:rsid w:val="00E11B69"/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customStyle="1" w:styleId="TOC5Char">
    <w:name w:val="TOC 5 Char"/>
    <w:basedOn w:val="DefaultParagraphFont"/>
    <w:link w:val="TOC5"/>
    <w:uiPriority w:val="39"/>
    <w:semiHidden/>
    <w:rsid w:val="000A1FA8"/>
    <w:rPr>
      <w:rFonts w:ascii="Arial" w:eastAsiaTheme="majorEastAsia" w:hAnsi="Arial" w:cstheme="majorBidi"/>
      <w:b/>
      <w:i/>
      <w:sz w:val="20"/>
    </w:rPr>
  </w:style>
  <w:style w:type="paragraph" w:styleId="TOC5">
    <w:name w:val="toc 5"/>
    <w:next w:val="Normal"/>
    <w:link w:val="TOC5Char"/>
    <w:autoRedefine/>
    <w:uiPriority w:val="39"/>
    <w:semiHidden/>
    <w:unhideWhenUsed/>
    <w:rsid w:val="000A1FA8"/>
    <w:pPr>
      <w:spacing w:before="60" w:after="60"/>
    </w:pPr>
    <w:rPr>
      <w:rFonts w:ascii="Arial" w:eastAsiaTheme="majorEastAsia" w:hAnsi="Arial" w:cstheme="majorBidi"/>
      <w:b/>
      <w:i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9F7346"/>
  </w:style>
  <w:style w:type="paragraph" w:styleId="TOC6">
    <w:name w:val="toc 6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/>
      <w:sz w:val="20"/>
    </w:rPr>
  </w:style>
  <w:style w:type="paragraph" w:styleId="TOC7">
    <w:name w:val="toc 7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Cs/>
      <w:sz w:val="20"/>
    </w:rPr>
  </w:style>
  <w:style w:type="paragraph" w:styleId="TOC8">
    <w:name w:val="toc 8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styleId="TOC9">
    <w:name w:val="toc 9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89543E"/>
    <w:rPr>
      <w:rFonts w:asciiTheme="minorHAnsi" w:hAnsiTheme="minorHAnsi"/>
      <w:sz w:val="16"/>
      <w:szCs w:val="16"/>
    </w:rPr>
  </w:style>
  <w:style w:type="character" w:customStyle="1" w:styleId="Heading9Char">
    <w:name w:val="Heading 9 Char"/>
    <w:basedOn w:val="Heading8Char"/>
    <w:link w:val="Heading9"/>
    <w:uiPriority w:val="9"/>
    <w:rsid w:val="009F7346"/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919BF"/>
    <w:pPr>
      <w:spacing w:before="0" w:line="240" w:lineRule="auto"/>
    </w:pPr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919BF"/>
    <w:rPr>
      <w:rFonts w:asciiTheme="minorHAnsi" w:hAnsiTheme="minorHAnsi" w:cs="Consolas"/>
      <w:sz w:val="21"/>
      <w:szCs w:val="21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0662EE"/>
    <w:pPr>
      <w:spacing w:before="40" w:after="40" w:line="360" w:lineRule="auto"/>
    </w:pPr>
    <w:rPr>
      <w:bCs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0662EE"/>
    <w:rPr>
      <w:rFonts w:cs="Times New Roman (Textkörper CS)"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3E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3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D5241"/>
    <w:pPr>
      <w:ind w:left="720"/>
      <w:contextualSpacing/>
    </w:pPr>
  </w:style>
  <w:style w:type="paragraph" w:customStyle="1" w:styleId="Bullet1">
    <w:name w:val="Bullet 1"/>
    <w:basedOn w:val="Normal"/>
    <w:link w:val="Bullet1Char"/>
    <w:qFormat/>
    <w:rsid w:val="004B1168"/>
    <w:pPr>
      <w:numPr>
        <w:numId w:val="4"/>
      </w:numPr>
      <w:spacing w:before="60"/>
    </w:pPr>
  </w:style>
  <w:style w:type="paragraph" w:customStyle="1" w:styleId="Bullet2">
    <w:name w:val="Bullet 2"/>
    <w:basedOn w:val="Bullet1"/>
    <w:qFormat/>
    <w:rsid w:val="004B1168"/>
    <w:pPr>
      <w:numPr>
        <w:ilvl w:val="1"/>
      </w:numPr>
      <w:ind w:left="454" w:hanging="227"/>
    </w:pPr>
  </w:style>
  <w:style w:type="paragraph" w:customStyle="1" w:styleId="Bullet3">
    <w:name w:val="Bullet 3"/>
    <w:basedOn w:val="Bullet1"/>
    <w:qFormat/>
    <w:rsid w:val="004B1168"/>
    <w:pPr>
      <w:numPr>
        <w:ilvl w:val="2"/>
        <w:numId w:val="2"/>
      </w:numPr>
      <w:ind w:hanging="199"/>
    </w:pPr>
  </w:style>
  <w:style w:type="paragraph" w:styleId="ListBullet3">
    <w:name w:val="List Bullet 3"/>
    <w:basedOn w:val="Normal"/>
    <w:uiPriority w:val="99"/>
    <w:semiHidden/>
    <w:unhideWhenUsed/>
    <w:rsid w:val="00595987"/>
    <w:pPr>
      <w:numPr>
        <w:numId w:val="1"/>
      </w:numPr>
      <w:contextualSpacing/>
    </w:pPr>
  </w:style>
  <w:style w:type="paragraph" w:styleId="Revision">
    <w:name w:val="Revision"/>
    <w:hidden/>
    <w:uiPriority w:val="99"/>
    <w:semiHidden/>
    <w:rsid w:val="00C5189B"/>
    <w:pPr>
      <w:spacing w:after="0" w:line="240" w:lineRule="auto"/>
    </w:pPr>
    <w:rPr>
      <w:rFonts w:ascii="Arial" w:hAnsi="Arial"/>
      <w:sz w:val="20"/>
    </w:rPr>
  </w:style>
  <w:style w:type="paragraph" w:customStyle="1" w:styleId="Figuretext">
    <w:name w:val="Figure text"/>
    <w:basedOn w:val="Normal"/>
    <w:link w:val="FiguretextZchn"/>
    <w:qFormat/>
    <w:rsid w:val="000135BC"/>
    <w:pPr>
      <w:spacing w:before="0" w:line="264" w:lineRule="auto"/>
    </w:pPr>
    <w:rPr>
      <w:sz w:val="18"/>
    </w:rPr>
  </w:style>
  <w:style w:type="paragraph" w:customStyle="1" w:styleId="Figurebullet">
    <w:name w:val="Figure bullet"/>
    <w:basedOn w:val="Bullet1"/>
    <w:link w:val="FigurebulletZchn"/>
    <w:qFormat/>
    <w:rsid w:val="00CA44CC"/>
    <w:pPr>
      <w:spacing w:before="20" w:line="264" w:lineRule="auto"/>
    </w:pPr>
    <w:rPr>
      <w:sz w:val="18"/>
    </w:rPr>
  </w:style>
  <w:style w:type="character" w:customStyle="1" w:styleId="Bullet1Char">
    <w:name w:val="Bullet 1 Char"/>
    <w:basedOn w:val="DefaultParagraphFont"/>
    <w:link w:val="Bullet1"/>
    <w:rsid w:val="007919BF"/>
    <w:rPr>
      <w:rFonts w:cs="Times New Roman (Textkörper CS)"/>
      <w:sz w:val="20"/>
    </w:rPr>
  </w:style>
  <w:style w:type="character" w:customStyle="1" w:styleId="FigurebulletZchn">
    <w:name w:val="Figure bullet Zchn"/>
    <w:basedOn w:val="Bullet1Char"/>
    <w:link w:val="Figurebullet"/>
    <w:rsid w:val="00CA44CC"/>
    <w:rPr>
      <w:rFonts w:cs="Times New Roman (Textkörper CS)"/>
      <w:sz w:val="18"/>
    </w:rPr>
  </w:style>
  <w:style w:type="paragraph" w:customStyle="1" w:styleId="Figureheading">
    <w:name w:val="Figure heading"/>
    <w:basedOn w:val="Figuretext"/>
    <w:next w:val="Figuretext"/>
    <w:link w:val="FigureheadingZchn"/>
    <w:qFormat/>
    <w:rsid w:val="003B56C9"/>
    <w:rPr>
      <w:rFonts w:asciiTheme="majorHAnsi" w:hAnsiTheme="majorHAnsi"/>
    </w:rPr>
  </w:style>
  <w:style w:type="character" w:customStyle="1" w:styleId="FiguretextZchn">
    <w:name w:val="Figure text Zchn"/>
    <w:basedOn w:val="DefaultParagraphFont"/>
    <w:link w:val="Figuretext"/>
    <w:rsid w:val="000135BC"/>
    <w:rPr>
      <w:rFonts w:asciiTheme="minorHAnsi" w:hAnsiTheme="minorHAnsi" w:cs="Times New Roman (Textkörper CS)"/>
      <w:sz w:val="18"/>
    </w:rPr>
  </w:style>
  <w:style w:type="paragraph" w:customStyle="1" w:styleId="Figuredescription">
    <w:name w:val="Figure description"/>
    <w:next w:val="Normal"/>
    <w:qFormat/>
    <w:rsid w:val="000135BC"/>
    <w:pPr>
      <w:spacing w:after="360" w:line="264" w:lineRule="auto"/>
    </w:pPr>
    <w:rPr>
      <w:sz w:val="18"/>
    </w:rPr>
  </w:style>
  <w:style w:type="paragraph" w:customStyle="1" w:styleId="Figurecaption">
    <w:name w:val="Figure caption"/>
    <w:basedOn w:val="Figuredescription"/>
    <w:qFormat/>
    <w:rsid w:val="004B1168"/>
    <w:pPr>
      <w:keepNext/>
      <w:keepLines/>
      <w:spacing w:before="180" w:after="0"/>
    </w:pPr>
    <w:rPr>
      <w:rFonts w:ascii="72 Brand Medium" w:hAnsi="72 Brand Medium"/>
    </w:rPr>
  </w:style>
  <w:style w:type="character" w:customStyle="1" w:styleId="FigureheadingZchn">
    <w:name w:val="Figure heading Zchn"/>
    <w:basedOn w:val="FiguretextZchn"/>
    <w:link w:val="Figureheading"/>
    <w:rsid w:val="003B56C9"/>
    <w:rPr>
      <w:rFonts w:asciiTheme="majorHAnsi" w:hAnsiTheme="majorHAnsi" w:cs="Times New Roman (Textkörper CS)"/>
      <w:sz w:val="18"/>
    </w:rPr>
  </w:style>
  <w:style w:type="paragraph" w:customStyle="1" w:styleId="Tabledescription">
    <w:name w:val="Table description"/>
    <w:basedOn w:val="Normal"/>
    <w:next w:val="Normal"/>
    <w:qFormat/>
    <w:rsid w:val="00B332D8"/>
    <w:pPr>
      <w:keepNext/>
      <w:spacing w:before="0" w:after="180"/>
    </w:pPr>
  </w:style>
  <w:style w:type="paragraph" w:customStyle="1" w:styleId="Tabletitle">
    <w:name w:val="Table title"/>
    <w:basedOn w:val="Tabledescription"/>
    <w:qFormat/>
    <w:rsid w:val="000662EE"/>
    <w:pPr>
      <w:spacing w:before="360" w:after="0"/>
    </w:pPr>
    <w:rPr>
      <w:rFonts w:asciiTheme="majorHAnsi" w:hAnsiTheme="majorHAnsi"/>
    </w:rPr>
  </w:style>
  <w:style w:type="table" w:styleId="TableGrid">
    <w:name w:val="Table Grid"/>
    <w:basedOn w:val="TableNormal"/>
    <w:uiPriority w:val="39"/>
    <w:rsid w:val="006C24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F6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2F63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APTable">
    <w:name w:val="SAP Table"/>
    <w:basedOn w:val="TableNormal"/>
    <w:uiPriority w:val="99"/>
    <w:rsid w:val="00463812"/>
    <w:pPr>
      <w:spacing w:after="0" w:line="240" w:lineRule="auto"/>
    </w:pPr>
    <w:rPr>
      <w:rFonts w:ascii="Arial" w:hAnsi="Arial"/>
      <w:sz w:val="20"/>
    </w:rPr>
    <w:tblPr>
      <w:tblStyleRowBandSize w:val="1"/>
      <w:tblStyleColBandSize w:val="1"/>
      <w:tblBorders>
        <w:insideH w:val="single" w:sz="4" w:space="0" w:color="1B90FF" w:themeColor="text2"/>
        <w:insideV w:val="single" w:sz="4" w:space="0" w:color="1B90FF" w:themeColor="text2"/>
      </w:tblBorders>
      <w:tblCellMar>
        <w:top w:w="57" w:type="dxa"/>
        <w:left w:w="113" w:type="dxa"/>
        <w:bottom w:w="57" w:type="dxa"/>
        <w:right w:w="113" w:type="dxa"/>
      </w:tblCellMar>
    </w:tblPr>
    <w:tblStylePr w:type="firstRow">
      <w:rPr>
        <w:color w:val="auto"/>
      </w:rPr>
      <w:tblPr/>
      <w:tcPr>
        <w:tcBorders>
          <w:bottom w:val="single" w:sz="12" w:space="0" w:color="auto"/>
        </w:tcBorders>
      </w:tcPr>
    </w:tblStylePr>
    <w:tblStylePr w:type="lastRow">
      <w:rPr>
        <w:i w:val="0"/>
      </w:rPr>
      <w:tblPr/>
      <w:tcPr>
        <w:tcBorders>
          <w:top w:val="single" w:sz="12" w:space="0" w:color="auto"/>
        </w:tcBorders>
      </w:tcPr>
    </w:tblStylePr>
    <w:tblStylePr w:type="firstCol">
      <w:pPr>
        <w:jc w:val="left"/>
      </w:pPr>
      <w:rPr>
        <w:b w:val="0"/>
        <w:i w:val="0"/>
      </w:rPr>
      <w:tblPr/>
      <w:tcPr>
        <w:tcBorders>
          <w:right w:val="double" w:sz="6" w:space="0" w:color="auto"/>
        </w:tcBorders>
      </w:tcPr>
    </w:tblStylePr>
    <w:tblStylePr w:type="lastCol">
      <w:rPr>
        <w:b w:val="0"/>
        <w:i w:val="0"/>
      </w:rPr>
      <w:tblPr/>
      <w:tcPr>
        <w:tcBorders>
          <w:left w:val="double" w:sz="6" w:space="0" w:color="auto"/>
        </w:tcBorders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Tableheading">
    <w:name w:val="Table heading"/>
    <w:basedOn w:val="Tabletext"/>
    <w:next w:val="Tablesubheading"/>
    <w:qFormat/>
    <w:rsid w:val="003B56C9"/>
    <w:pPr>
      <w:keepNext/>
      <w:spacing w:before="0"/>
    </w:pPr>
    <w:rPr>
      <w:rFonts w:asciiTheme="majorHAnsi" w:hAnsiTheme="majorHAnsi"/>
    </w:rPr>
  </w:style>
  <w:style w:type="paragraph" w:customStyle="1" w:styleId="Tablesubheading">
    <w:name w:val="Table subheading"/>
    <w:basedOn w:val="Normal"/>
    <w:next w:val="Normal"/>
    <w:qFormat/>
    <w:rsid w:val="00F620E8"/>
    <w:pPr>
      <w:spacing w:before="0"/>
    </w:pPr>
  </w:style>
  <w:style w:type="paragraph" w:customStyle="1" w:styleId="Tabletext">
    <w:name w:val="Table text"/>
    <w:basedOn w:val="Normal"/>
    <w:qFormat/>
    <w:rsid w:val="007919BF"/>
  </w:style>
  <w:style w:type="paragraph" w:customStyle="1" w:styleId="Tablebullet">
    <w:name w:val="Table bullet"/>
    <w:basedOn w:val="Bullet1"/>
    <w:qFormat/>
    <w:rsid w:val="00F620E8"/>
    <w:pPr>
      <w:spacing w:before="120"/>
      <w:ind w:left="227"/>
      <w:contextualSpacing/>
    </w:pPr>
  </w:style>
  <w:style w:type="character" w:styleId="IntenseEmphasis">
    <w:name w:val="Intense Emphasis"/>
    <w:basedOn w:val="DefaultParagraphFont"/>
    <w:uiPriority w:val="21"/>
    <w:qFormat/>
    <w:rsid w:val="006A23A6"/>
    <w:rPr>
      <w:i/>
      <w:iCs/>
      <w:color w:val="1B90FF" w:themeColor="text2"/>
    </w:rPr>
  </w:style>
  <w:style w:type="paragraph" w:customStyle="1" w:styleId="CopyrightTrademarklong">
    <w:name w:val="Copyright/Trademark long"/>
    <w:qFormat/>
    <w:rsid w:val="006A23A6"/>
    <w:pPr>
      <w:shd w:val="clear" w:color="auto" w:fill="FFFFFF"/>
      <w:spacing w:before="190" w:after="60" w:line="240" w:lineRule="auto"/>
    </w:pPr>
    <w:rPr>
      <w:rFonts w:cs="Arial"/>
      <w:color w:val="7F7F7F" w:themeColor="text1" w:themeTint="80"/>
      <w:sz w:val="9"/>
      <w:szCs w:val="9"/>
      <w:lang w:val="en"/>
    </w:rPr>
  </w:style>
  <w:style w:type="character" w:styleId="UnresolvedMention">
    <w:name w:val="Unresolved Mention"/>
    <w:basedOn w:val="DefaultParagraphFont"/>
    <w:uiPriority w:val="99"/>
    <w:semiHidden/>
    <w:unhideWhenUsed/>
    <w:rsid w:val="00D101C2"/>
    <w:rPr>
      <w:rFonts w:asciiTheme="minorHAnsi" w:hAnsiTheme="minorHAnsi"/>
      <w:color w:val="605E5C"/>
      <w:shd w:val="clear" w:color="auto" w:fill="E1DFDD"/>
    </w:rPr>
  </w:style>
  <w:style w:type="paragraph" w:customStyle="1" w:styleId="ReferenceLinks">
    <w:name w:val="Reference Links"/>
    <w:basedOn w:val="Normal"/>
    <w:qFormat/>
    <w:rsid w:val="004932AC"/>
    <w:pPr>
      <w:numPr>
        <w:numId w:val="3"/>
      </w:numPr>
      <w:spacing w:line="360" w:lineRule="auto"/>
    </w:pPr>
  </w:style>
  <w:style w:type="paragraph" w:customStyle="1" w:styleId="Figure">
    <w:name w:val="Figure"/>
    <w:basedOn w:val="Normal"/>
    <w:rsid w:val="006D12C8"/>
    <w:pPr>
      <w:keepNext/>
      <w:keepLines/>
      <w:spacing w:before="240"/>
    </w:pPr>
    <w:rPr>
      <w:rFonts w:eastAsia="Calibri" w:cs="Times New Roman"/>
      <w:lang w:val="de-DE"/>
    </w:rPr>
  </w:style>
  <w:style w:type="character" w:styleId="PageNumber">
    <w:name w:val="page number"/>
    <w:basedOn w:val="DefaultParagraphFont"/>
    <w:uiPriority w:val="99"/>
    <w:semiHidden/>
    <w:unhideWhenUsed/>
    <w:rsid w:val="00E569E6"/>
    <w:rPr>
      <w:rFonts w:asciiTheme="minorHAnsi" w:hAnsiTheme="minorHAnsi"/>
    </w:rPr>
  </w:style>
  <w:style w:type="numbering" w:customStyle="1" w:styleId="AktuelleListe1">
    <w:name w:val="Aktuelle Liste1"/>
    <w:uiPriority w:val="99"/>
    <w:rsid w:val="004B1168"/>
    <w:pPr>
      <w:numPr>
        <w:numId w:val="5"/>
      </w:numPr>
    </w:pPr>
  </w:style>
  <w:style w:type="numbering" w:customStyle="1" w:styleId="AktuelleListe2">
    <w:name w:val="Aktuelle Liste2"/>
    <w:uiPriority w:val="99"/>
    <w:rsid w:val="004B1168"/>
    <w:pPr>
      <w:numPr>
        <w:numId w:val="6"/>
      </w:numPr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cs="Times New Roman (Textkörper CS)"/>
      <w:sz w:val="20"/>
      <w:szCs w:val="20"/>
    </w:rPr>
  </w:style>
  <w:style w:type="character" w:styleId="Strong">
    <w:name w:val="Strong"/>
    <w:basedOn w:val="DefaultParagraphFont"/>
    <w:uiPriority w:val="22"/>
    <w:qFormat/>
    <w:rsid w:val="000662EE"/>
    <w:rPr>
      <w:rFonts w:asciiTheme="majorHAnsi" w:hAnsiTheme="majorHAnsi"/>
      <w:b w:val="0"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51187D"/>
    <w:pPr>
      <w:ind w:left="567"/>
    </w:pPr>
    <w:rPr>
      <w:iCs/>
      <w:color w:val="391900" w:themeColor="accent1" w:themeShade="40"/>
    </w:rPr>
  </w:style>
  <w:style w:type="character" w:customStyle="1" w:styleId="QuoteChar">
    <w:name w:val="Quote Char"/>
    <w:basedOn w:val="DefaultParagraphFont"/>
    <w:link w:val="Quote"/>
    <w:uiPriority w:val="29"/>
    <w:rsid w:val="0051187D"/>
    <w:rPr>
      <w:rFonts w:cs="Times New Roman (Textkörper CS)"/>
      <w:iCs/>
      <w:color w:val="391900" w:themeColor="accent1" w:themeShade="40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87D"/>
    <w:pPr>
      <w:ind w:left="567"/>
    </w:pPr>
    <w:rPr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87D"/>
    <w:rPr>
      <w:rFonts w:cs="Times New Roman (Textkörper CS)"/>
      <w:iCs/>
      <w:color w:val="FFFFFF" w:themeColor="background1"/>
      <w:sz w:val="20"/>
    </w:rPr>
  </w:style>
  <w:style w:type="character" w:styleId="SubtleReference">
    <w:name w:val="Subtle Reference"/>
    <w:basedOn w:val="DefaultParagraphFont"/>
    <w:uiPriority w:val="31"/>
    <w:qFormat/>
    <w:rsid w:val="0051187D"/>
    <w:rPr>
      <w:caps w:val="0"/>
      <w:smallCaps w:val="0"/>
      <w:strike w:val="0"/>
      <w:dstrike w:val="0"/>
      <w:vanish w:val="0"/>
      <w:color w:val="170A00" w:themeColor="accent1" w:themeShade="1A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1187D"/>
    <w:rPr>
      <w:b/>
      <w:bCs/>
      <w:caps w:val="0"/>
      <w:smallCaps w:val="0"/>
      <w:strike w:val="0"/>
      <w:dstrike w:val="0"/>
      <w:vanish w:val="0"/>
      <w:color w:val="391900" w:themeColor="accent1" w:themeShade="40"/>
      <w:spacing w:val="5"/>
      <w:vertAlign w:val="baseline"/>
    </w:rPr>
  </w:style>
  <w:style w:type="paragraph" w:styleId="Caption">
    <w:name w:val="caption"/>
    <w:basedOn w:val="Figurecaption"/>
    <w:next w:val="Normal"/>
    <w:uiPriority w:val="35"/>
    <w:semiHidden/>
    <w:unhideWhenUsed/>
    <w:qFormat/>
    <w:rsid w:val="0051187D"/>
    <w:pPr>
      <w:spacing w:before="0" w:after="200" w:line="240" w:lineRule="auto"/>
    </w:pPr>
    <w:rPr>
      <w:iCs/>
      <w:color w:val="170A00" w:themeColor="accent1" w:themeShade="1A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1187D"/>
    <w:pPr>
      <w:spacing w:before="0" w:line="240" w:lineRule="auto"/>
    </w:pPr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1187D"/>
    <w:rPr>
      <w:rFonts w:cs="Times New Roman (Textkörper CS)"/>
      <w:sz w:val="26"/>
      <w:szCs w:val="26"/>
    </w:rPr>
  </w:style>
  <w:style w:type="paragraph" w:styleId="BlockText">
    <w:name w:val="Block Text"/>
    <w:basedOn w:val="Normal"/>
    <w:uiPriority w:val="99"/>
    <w:semiHidden/>
    <w:unhideWhenUsed/>
    <w:rsid w:val="00E11B69"/>
    <w:pPr>
      <w:pBdr>
        <w:top w:val="single" w:sz="2" w:space="10" w:color="E76500" w:themeColor="accent1"/>
        <w:left w:val="single" w:sz="2" w:space="10" w:color="E76500" w:themeColor="accent1"/>
        <w:bottom w:val="single" w:sz="2" w:space="10" w:color="E76500" w:themeColor="accent1"/>
        <w:right w:val="single" w:sz="2" w:space="10" w:color="E76500" w:themeColor="accent1"/>
      </w:pBdr>
      <w:ind w:left="1152" w:right="1152"/>
    </w:pPr>
    <w:rPr>
      <w:rFonts w:cstheme="minorBidi"/>
      <w:i/>
      <w:iCs/>
      <w:color w:val="391900" w:themeColor="accent1" w:themeShade="40"/>
    </w:rPr>
  </w:style>
  <w:style w:type="paragraph" w:styleId="Closing">
    <w:name w:val="Closing"/>
    <w:basedOn w:val="Normal"/>
    <w:link w:val="ClosingChar"/>
    <w:uiPriority w:val="99"/>
    <w:semiHidden/>
    <w:unhideWhenUsed/>
    <w:rsid w:val="00E11B69"/>
    <w:pPr>
      <w:spacing w:before="240" w:line="240" w:lineRule="auto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11B69"/>
    <w:rPr>
      <w:rFonts w:cs="Times New Roman (Textkörper CS)"/>
      <w:sz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11B69"/>
    <w:pPr>
      <w:spacing w:before="0" w:line="240" w:lineRule="auto"/>
      <w:ind w:left="200" w:hanging="200"/>
    </w:pPr>
  </w:style>
  <w:style w:type="paragraph" w:styleId="NormalWeb">
    <w:name w:val="Normal (Web)"/>
    <w:basedOn w:val="Normal"/>
    <w:uiPriority w:val="99"/>
    <w:semiHidden/>
    <w:unhideWhenUsed/>
    <w:rsid w:val="00E11B69"/>
    <w:rPr>
      <w:rFonts w:ascii="Times New Roman" w:hAnsi="Times New Roman" w:cs="Times New Roman"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0662EE"/>
    <w:rPr>
      <w:rFonts w:asciiTheme="majorHAnsi" w:eastAsiaTheme="majorEastAsia" w:hAnsiTheme="majorHAnsi" w:cstheme="majorBidi"/>
      <w:bCs/>
      <w:sz w:val="24"/>
      <w:szCs w:val="24"/>
    </w:rPr>
  </w:style>
  <w:style w:type="paragraph" w:styleId="EnvelopeAddress">
    <w:name w:val="envelope address"/>
    <w:basedOn w:val="Normal"/>
    <w:uiPriority w:val="99"/>
    <w:semiHidden/>
    <w:unhideWhenUsed/>
    <w:rsid w:val="000662EE"/>
    <w:pPr>
      <w:framePr w:w="4320" w:h="2160" w:hRule="exact" w:hSpace="141" w:wrap="auto" w:hAnchor="page" w:xAlign="center" w:yAlign="bottom"/>
      <w:spacing w:before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Hyperlink"/>
    <w:uiPriority w:val="99"/>
    <w:unhideWhenUsed/>
    <w:rsid w:val="009D03EA"/>
    <w:rPr>
      <w:rFonts w:asciiTheme="minorHAnsi" w:hAnsiTheme="minorHAnsi"/>
      <w:color w:val="0070F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6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SAP Colors 2023">
      <a:dk1>
        <a:srgbClr val="000000"/>
      </a:dk1>
      <a:lt1>
        <a:srgbClr val="FFFFFF"/>
      </a:lt1>
      <a:dk2>
        <a:srgbClr val="1B90FF"/>
      </a:dk2>
      <a:lt2>
        <a:srgbClr val="89D1FF"/>
      </a:lt2>
      <a:accent1>
        <a:srgbClr val="E76500"/>
      </a:accent1>
      <a:accent2>
        <a:srgbClr val="049F9A"/>
      </a:accent2>
      <a:accent3>
        <a:srgbClr val="36A41D"/>
      </a:accent3>
      <a:accent4>
        <a:srgbClr val="FA4F96"/>
      </a:accent4>
      <a:accent5>
        <a:srgbClr val="F31DED"/>
      </a:accent5>
      <a:accent6>
        <a:srgbClr val="7858FF"/>
      </a:accent6>
      <a:hlink>
        <a:srgbClr val="0070F2"/>
      </a:hlink>
      <a:folHlink>
        <a:srgbClr val="0070F2"/>
      </a:folHlink>
    </a:clrScheme>
    <a:fontScheme name="SAP 72">
      <a:majorFont>
        <a:latin typeface="72 Brand Medium"/>
        <a:ea typeface=""/>
        <a:cs typeface=""/>
      </a:majorFont>
      <a:minorFont>
        <a:latin typeface="72 Bra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9f7773-5b16-460b-be9a-e10be11b395c">
      <Terms xmlns="http://schemas.microsoft.com/office/infopath/2007/PartnerControls"/>
    </lcf76f155ced4ddcb4097134ff3c332f>
    <TaxCatchAll xmlns="0e00d59e-b0d2-4e67-be34-67e465b0fbe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C4034B036C92A4A897F8A958DF51533" ma:contentTypeVersion="17" ma:contentTypeDescription="Ein neues Dokument erstellen." ma:contentTypeScope="" ma:versionID="47671874fcc3f8e253ac9f5324bd0e13">
  <xsd:schema xmlns:xsd="http://www.w3.org/2001/XMLSchema" xmlns:xs="http://www.w3.org/2001/XMLSchema" xmlns:p="http://schemas.microsoft.com/office/2006/metadata/properties" xmlns:ns2="779f7773-5b16-460b-be9a-e10be11b395c" xmlns:ns3="0e00d59e-b0d2-4e67-be34-67e465b0fbed" targetNamespace="http://schemas.microsoft.com/office/2006/metadata/properties" ma:root="true" ma:fieldsID="132c2e5baaed0a13445247865928bc0b" ns2:_="" ns3:_="">
    <xsd:import namespace="779f7773-5b16-460b-be9a-e10be11b395c"/>
    <xsd:import namespace="0e00d59e-b0d2-4e67-be34-67e465b0fb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9f7773-5b16-460b-be9a-e10be11b39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c7b3fb9d-ee0a-40a8-bd42-4026b75186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0d59e-b0d2-4e67-be34-67e465b0fbe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0f1e2fc8-60f5-4b88-a701-67d77da430d9}" ma:internalName="TaxCatchAll" ma:showField="CatchAllData" ma:web="0e00d59e-b0d2-4e67-be34-67e465b0fbe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3F6B86B-7478-4940-9D0E-409AD30990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B7D2D4-DF4B-4119-B7DB-7E54DC83A2D5}">
  <ds:schemaRefs>
    <ds:schemaRef ds:uri="http://schemas.microsoft.com/office/2006/metadata/properties"/>
    <ds:schemaRef ds:uri="http://schemas.microsoft.com/office/infopath/2007/PartnerControls"/>
    <ds:schemaRef ds:uri="779f7773-5b16-460b-be9a-e10be11b395c"/>
    <ds:schemaRef ds:uri="0e00d59e-b0d2-4e67-be34-67e465b0fbed"/>
  </ds:schemaRefs>
</ds:datastoreItem>
</file>

<file path=customXml/itemProps3.xml><?xml version="1.0" encoding="utf-8"?>
<ds:datastoreItem xmlns:ds="http://schemas.openxmlformats.org/officeDocument/2006/customXml" ds:itemID="{37123298-E796-46ED-AE7D-BEB55E4AF7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707331-788F-4290-8917-E24AF06F83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9f7773-5b16-460b-be9a-e10be11b395c"/>
    <ds:schemaRef ds:uri="0e00d59e-b0d2-4e67-be34-67e465b0f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Jibin (external - Project)</dc:creator>
  <cp:keywords/>
  <dc:description/>
  <cp:lastModifiedBy>Thomas, Jibin (external - Project)</cp:lastModifiedBy>
  <cp:revision>4</cp:revision>
  <dcterms:created xsi:type="dcterms:W3CDTF">2024-07-03T04:15:00Z</dcterms:created>
  <dcterms:modified xsi:type="dcterms:W3CDTF">2024-07-03T04:58:00Z</dcterms:modified>
</cp:coreProperties>
</file>