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60" w:rsidRPr="00021D60" w:rsidRDefault="00021D60" w:rsidP="00021D60">
      <w:pPr>
        <w:pStyle w:val="Prrafodelista"/>
        <w:spacing w:line="360" w:lineRule="auto"/>
        <w:ind w:left="1065"/>
        <w:jc w:val="center"/>
        <w:rPr>
          <w:rFonts w:asciiTheme="minorHAnsi" w:hAnsiTheme="minorHAnsi" w:cstheme="minorHAnsi"/>
          <w:b/>
          <w:sz w:val="36"/>
          <w:szCs w:val="24"/>
        </w:rPr>
      </w:pPr>
      <w:r w:rsidRPr="00021D60">
        <w:rPr>
          <w:rFonts w:asciiTheme="minorHAnsi" w:hAnsiTheme="minorHAnsi" w:cstheme="minorHAnsi"/>
          <w:b/>
          <w:sz w:val="36"/>
          <w:szCs w:val="24"/>
        </w:rPr>
        <w:t>METAS DE</w:t>
      </w:r>
      <w:r w:rsidR="002424C0">
        <w:rPr>
          <w:rFonts w:asciiTheme="minorHAnsi" w:hAnsiTheme="minorHAnsi" w:cstheme="minorHAnsi"/>
          <w:b/>
          <w:sz w:val="36"/>
          <w:szCs w:val="24"/>
        </w:rPr>
        <w:t>L PROYECTO</w:t>
      </w:r>
      <w:bookmarkStart w:id="0" w:name="_GoBack"/>
      <w:bookmarkEnd w:id="0"/>
    </w:p>
    <w:p w:rsidR="00021D60" w:rsidRDefault="00021D60" w:rsidP="00021D60">
      <w:pPr>
        <w:spacing w:line="360" w:lineRule="auto"/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682879">
        <w:rPr>
          <w:rFonts w:asciiTheme="minorHAnsi" w:hAnsiTheme="minorHAnsi" w:cstheme="minorHAnsi"/>
          <w:sz w:val="24"/>
          <w:szCs w:val="24"/>
        </w:rPr>
        <w:t>Las metas de la empresa son los objetivos planteados por la organización para obtener un resultado específico. Estas metas serán de suma importancia puesto que serán el objetivo a lograr que guíe al negocio en cada proceso con tal de obtener y alcanzar el logro planteado. Todas las organizaciones requieren de metas corporativas y de metas por cada área de la empresa. En este caso nos enfocaremos en las metas corporativas y las metas relacionadas con las tecnologías de información.</w:t>
      </w:r>
    </w:p>
    <w:p w:rsidR="00021D60" w:rsidRDefault="00021D60" w:rsidP="00021D60">
      <w:pPr>
        <w:spacing w:line="360" w:lineRule="auto"/>
        <w:ind w:left="708"/>
        <w:jc w:val="center"/>
        <w:rPr>
          <w:rFonts w:asciiTheme="minorHAnsi" w:hAnsiTheme="minorHAnsi" w:cstheme="minorHAnsi"/>
          <w:sz w:val="24"/>
          <w:szCs w:val="24"/>
          <w:lang w:val="es-ES"/>
        </w:rPr>
      </w:pPr>
    </w:p>
    <w:p w:rsidR="00021D60" w:rsidRDefault="00021D60" w:rsidP="00021D60">
      <w:pPr>
        <w:spacing w:line="360" w:lineRule="auto"/>
        <w:ind w:left="708"/>
        <w:jc w:val="center"/>
        <w:rPr>
          <w:rFonts w:asciiTheme="minorHAnsi" w:hAnsiTheme="minorHAnsi" w:cstheme="minorHAnsi"/>
          <w:sz w:val="24"/>
          <w:szCs w:val="24"/>
        </w:rPr>
      </w:pPr>
      <w:r w:rsidRPr="00682879">
        <w:rPr>
          <w:rFonts w:asciiTheme="minorHAnsi" w:hAnsiTheme="minorHAnsi" w:cstheme="minorHAnsi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4A5A3AC" wp14:editId="1184F11A">
            <wp:simplePos x="0" y="0"/>
            <wp:positionH relativeFrom="column">
              <wp:posOffset>-151519</wp:posOffset>
            </wp:positionH>
            <wp:positionV relativeFrom="paragraph">
              <wp:posOffset>207645</wp:posOffset>
            </wp:positionV>
            <wp:extent cx="6873240" cy="1983740"/>
            <wp:effectExtent l="0" t="0" r="3810" b="0"/>
            <wp:wrapTight wrapText="bothSides">
              <wp:wrapPolygon edited="0">
                <wp:start x="9639" y="0"/>
                <wp:lineTo x="0" y="2697"/>
                <wp:lineTo x="0" y="21365"/>
                <wp:lineTo x="21552" y="21365"/>
                <wp:lineTo x="21552" y="0"/>
                <wp:lineTo x="9639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198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  <w:lang w:val="es-ES"/>
        </w:rPr>
        <w:t>Tabla N°9: Metas Corporativas.</w:t>
      </w:r>
    </w:p>
    <w:p w:rsidR="00021D60" w:rsidRDefault="00021D60" w:rsidP="00021D60">
      <w:pPr>
        <w:spacing w:line="360" w:lineRule="auto"/>
        <w:jc w:val="center"/>
        <w:rPr>
          <w:rFonts w:asciiTheme="minorHAnsi" w:hAnsiTheme="minorHAnsi" w:cstheme="minorHAnsi"/>
          <w:bCs/>
          <w:sz w:val="24"/>
          <w:szCs w:val="24"/>
          <w:lang w:val="es-MX"/>
        </w:rPr>
      </w:pPr>
      <w:r w:rsidRPr="005F4F9A">
        <w:rPr>
          <w:rFonts w:asciiTheme="minorHAnsi" w:hAnsiTheme="minorHAnsi" w:cstheme="minorHAnsi"/>
          <w:bCs/>
          <w:sz w:val="24"/>
          <w:szCs w:val="24"/>
          <w:lang w:val="es-MX"/>
        </w:rPr>
        <w:t>Fuente: Elaboración Propia</w:t>
      </w:r>
      <w:r>
        <w:rPr>
          <w:rFonts w:asciiTheme="minorHAnsi" w:hAnsiTheme="minorHAnsi" w:cstheme="minorHAnsi"/>
          <w:bCs/>
          <w:sz w:val="24"/>
          <w:szCs w:val="24"/>
          <w:lang w:val="es-MX"/>
        </w:rPr>
        <w:t>.</w:t>
      </w:r>
    </w:p>
    <w:p w:rsidR="00021D60" w:rsidRPr="00682879" w:rsidRDefault="00021D60" w:rsidP="00021D60">
      <w:pPr>
        <w:spacing w:line="259" w:lineRule="auto"/>
        <w:jc w:val="center"/>
        <w:rPr>
          <w:rFonts w:asciiTheme="minorHAnsi" w:hAnsiTheme="minorHAnsi" w:cstheme="minorHAnsi"/>
          <w:b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Tabla N°10: Metas Relacionadas con las TI.</w:t>
      </w:r>
    </w:p>
    <w:p w:rsidR="00021D60" w:rsidRPr="00682879" w:rsidRDefault="00021D60" w:rsidP="00021D60">
      <w:pPr>
        <w:spacing w:line="259" w:lineRule="auto"/>
        <w:ind w:left="-709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84067B">
        <w:rPr>
          <w:noProof/>
          <w:lang w:val="es-MX" w:eastAsia="es-MX"/>
        </w:rPr>
        <w:drawing>
          <wp:inline distT="0" distB="0" distL="0" distR="0" wp14:anchorId="34223069" wp14:editId="1EA80E4E">
            <wp:extent cx="7409386" cy="1745615"/>
            <wp:effectExtent l="0" t="0" r="127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529" cy="17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60" w:rsidRDefault="00021D60" w:rsidP="00021D60">
      <w:pPr>
        <w:spacing w:line="360" w:lineRule="auto"/>
        <w:jc w:val="center"/>
        <w:rPr>
          <w:rFonts w:asciiTheme="minorHAnsi" w:hAnsiTheme="minorHAnsi" w:cstheme="minorHAnsi"/>
          <w:bCs/>
          <w:sz w:val="24"/>
          <w:szCs w:val="24"/>
          <w:lang w:val="es-MX"/>
        </w:rPr>
      </w:pPr>
      <w:r w:rsidRPr="005F4F9A">
        <w:rPr>
          <w:rFonts w:asciiTheme="minorHAnsi" w:hAnsiTheme="minorHAnsi" w:cstheme="minorHAnsi"/>
          <w:bCs/>
          <w:sz w:val="24"/>
          <w:szCs w:val="24"/>
          <w:lang w:val="es-MX"/>
        </w:rPr>
        <w:t>Fuente: Elaboración Propia</w:t>
      </w:r>
      <w:r>
        <w:rPr>
          <w:rFonts w:asciiTheme="minorHAnsi" w:hAnsiTheme="minorHAnsi" w:cstheme="minorHAnsi"/>
          <w:bCs/>
          <w:sz w:val="24"/>
          <w:szCs w:val="24"/>
          <w:lang w:val="es-MX"/>
        </w:rPr>
        <w:t>.</w:t>
      </w:r>
    </w:p>
    <w:p w:rsidR="00021D60" w:rsidRPr="00682879" w:rsidRDefault="00021D60" w:rsidP="00021D60">
      <w:pPr>
        <w:spacing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021D60" w:rsidRDefault="00021D60" w:rsidP="00021D60">
      <w:pPr>
        <w:spacing w:line="360" w:lineRule="auto"/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682879">
        <w:rPr>
          <w:rFonts w:asciiTheme="minorHAnsi" w:hAnsiTheme="minorHAnsi" w:cstheme="minorHAnsi"/>
          <w:sz w:val="24"/>
          <w:szCs w:val="24"/>
        </w:rPr>
        <w:lastRenderedPageBreak/>
        <w:t>Siempre debe existir un planeamiento estratégico ya que esto genera que exista un mapeo entre metas corporativas y metas de TI ya que con esto podemos tener la información más clara y además esto dinamiza y maximiza los resultados de la organización. Este proceso permite mapear con precisión la estructura actual, además de definir con claridad las metas y elaborar el planeamiento futuro, con indicadores de seguimiento, a su vez una evaluación periódica e las eficacias de las acciones y correcciones de ruta del planeamiento estratégico de las tecnologías de información.</w:t>
      </w:r>
    </w:p>
    <w:p w:rsidR="00021D60" w:rsidRDefault="00021D60" w:rsidP="00021D60">
      <w:pPr>
        <w:spacing w:line="360" w:lineRule="auto"/>
        <w:ind w:left="1134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021D60" w:rsidRDefault="00021D60" w:rsidP="00021D60">
      <w:pPr>
        <w:spacing w:line="360" w:lineRule="auto"/>
        <w:ind w:left="1134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682879">
        <w:rPr>
          <w:rFonts w:asciiTheme="minorHAnsi" w:hAnsiTheme="minorHAnsi" w:cstheme="minorHAnsi"/>
          <w:noProof/>
          <w:sz w:val="24"/>
          <w:szCs w:val="24"/>
        </w:rPr>
        <w:t>Con este mapeo se podrá obtener una optimización de los resultados obtenidos por cada meta planteada debidamente por la organización.</w:t>
      </w:r>
    </w:p>
    <w:p w:rsidR="00021D60" w:rsidRPr="0084067B" w:rsidRDefault="00021D60" w:rsidP="00021D60">
      <w:pPr>
        <w:spacing w:line="360" w:lineRule="auto"/>
        <w:ind w:left="1134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021D60" w:rsidRPr="00682879" w:rsidRDefault="00021D60" w:rsidP="00021D60">
      <w:pPr>
        <w:spacing w:line="259" w:lineRule="auto"/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:rsidR="00021D60" w:rsidRPr="00803295" w:rsidRDefault="00021D60" w:rsidP="00021D60">
      <w:pPr>
        <w:spacing w:line="259" w:lineRule="auto"/>
        <w:jc w:val="center"/>
        <w:rPr>
          <w:rFonts w:asciiTheme="minorHAnsi" w:hAnsiTheme="minorHAnsi" w:cstheme="minorHAnsi"/>
          <w:b/>
          <w:sz w:val="24"/>
          <w:szCs w:val="24"/>
          <w:lang w:val="es-MX"/>
        </w:rPr>
      </w:pPr>
      <w:r w:rsidRPr="0084067B">
        <w:rPr>
          <w:rFonts w:asciiTheme="minorHAnsi" w:hAnsiTheme="minorHAnsi" w:cstheme="minorHAnsi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03977DD" wp14:editId="27B83599">
            <wp:simplePos x="0" y="0"/>
            <wp:positionH relativeFrom="column">
              <wp:posOffset>13581</wp:posOffset>
            </wp:positionH>
            <wp:positionV relativeFrom="paragraph">
              <wp:posOffset>212725</wp:posOffset>
            </wp:positionV>
            <wp:extent cx="6739255" cy="4413885"/>
            <wp:effectExtent l="0" t="0" r="4445" b="5715"/>
            <wp:wrapTight wrapText="bothSides">
              <wp:wrapPolygon edited="0">
                <wp:start x="0" y="0"/>
                <wp:lineTo x="0" y="21535"/>
                <wp:lineTo x="21553" y="21535"/>
                <wp:lineTo x="21553" y="0"/>
                <wp:lineTo x="0" y="0"/>
              </wp:wrapPolygon>
            </wp:wrapTight>
            <wp:docPr id="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952" t="1724"/>
                    <a:stretch/>
                  </pic:blipFill>
                  <pic:spPr>
                    <a:xfrm>
                      <a:off x="0" y="0"/>
                      <a:ext cx="673925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  <w:lang w:val="es-ES"/>
        </w:rPr>
        <w:t>Tabla N°11: Mapeo de Metas Corporativas con las TI.</w:t>
      </w:r>
    </w:p>
    <w:p w:rsidR="00021D60" w:rsidRDefault="00021D60" w:rsidP="00021D60">
      <w:pPr>
        <w:spacing w:line="360" w:lineRule="auto"/>
        <w:ind w:firstLine="708"/>
        <w:jc w:val="center"/>
        <w:rPr>
          <w:rFonts w:asciiTheme="minorHAnsi" w:hAnsiTheme="minorHAnsi" w:cstheme="minorHAnsi"/>
          <w:bCs/>
          <w:sz w:val="24"/>
          <w:szCs w:val="24"/>
          <w:lang w:val="es-MX"/>
        </w:rPr>
      </w:pPr>
      <w:r w:rsidRPr="005F4F9A">
        <w:rPr>
          <w:rFonts w:asciiTheme="minorHAnsi" w:hAnsiTheme="minorHAnsi" w:cstheme="minorHAnsi"/>
          <w:bCs/>
          <w:sz w:val="24"/>
          <w:szCs w:val="24"/>
          <w:lang w:val="es-MX"/>
        </w:rPr>
        <w:lastRenderedPageBreak/>
        <w:t>Fuente: Elaboración Propia</w:t>
      </w:r>
      <w:r>
        <w:rPr>
          <w:rFonts w:asciiTheme="minorHAnsi" w:hAnsiTheme="minorHAnsi" w:cstheme="minorHAnsi"/>
          <w:bCs/>
          <w:sz w:val="24"/>
          <w:szCs w:val="24"/>
          <w:lang w:val="es-MX"/>
        </w:rPr>
        <w:t>.</w:t>
      </w:r>
    </w:p>
    <w:p w:rsidR="00021D60" w:rsidRDefault="00021D60" w:rsidP="00021D60">
      <w:pPr>
        <w:spacing w:line="360" w:lineRule="auto"/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682879">
        <w:rPr>
          <w:rFonts w:asciiTheme="minorHAnsi" w:hAnsiTheme="minorHAnsi" w:cstheme="minorHAnsi"/>
          <w:sz w:val="24"/>
          <w:szCs w:val="24"/>
        </w:rPr>
        <w:t>Es de suma importancia contar con un mapeo de metas de tecnologías de información con los procesos ya que esto ayuda a tener de forma muy clara que tan importante es cada proceso con la meta a realizar por la empresa. Acá se podrá observar si existe o no importancia de ciertos procesos y también que cada proceso se aplica de forma muy diferente a los que se refiere a prioridad en proporción para cada meta de tecnología de información.</w:t>
      </w:r>
    </w:p>
    <w:p w:rsidR="00021D60" w:rsidRDefault="00021D60" w:rsidP="00021D60">
      <w:pPr>
        <w:spacing w:line="360" w:lineRule="auto"/>
        <w:ind w:left="1134"/>
        <w:jc w:val="both"/>
        <w:rPr>
          <w:rFonts w:asciiTheme="minorHAnsi" w:hAnsiTheme="minorHAnsi" w:cstheme="minorHAnsi"/>
          <w:sz w:val="24"/>
          <w:szCs w:val="24"/>
        </w:rPr>
      </w:pPr>
    </w:p>
    <w:p w:rsidR="00021D60" w:rsidRDefault="00021D60" w:rsidP="00021D60">
      <w:pPr>
        <w:spacing w:line="360" w:lineRule="auto"/>
        <w:ind w:left="113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 el siguiente recuadro</w:t>
      </w:r>
      <w:r w:rsidRPr="00803295">
        <w:rPr>
          <w:rFonts w:asciiTheme="minorHAnsi" w:hAnsiTheme="minorHAnsi" w:cstheme="minorHAnsi"/>
          <w:sz w:val="24"/>
          <w:szCs w:val="24"/>
        </w:rPr>
        <w:t xml:space="preserve"> se hará notoria la importancia de cada proceso con respecto a cada meta de tecnología de información</w:t>
      </w:r>
    </w:p>
    <w:p w:rsidR="00021D60" w:rsidRPr="00803295" w:rsidRDefault="00021D60" w:rsidP="00021D60">
      <w:pPr>
        <w:spacing w:line="360" w:lineRule="auto"/>
        <w:ind w:left="1134"/>
        <w:jc w:val="both"/>
        <w:rPr>
          <w:rFonts w:asciiTheme="minorHAnsi" w:hAnsiTheme="minorHAnsi" w:cstheme="minorHAnsi"/>
          <w:sz w:val="24"/>
          <w:szCs w:val="24"/>
        </w:rPr>
      </w:pPr>
    </w:p>
    <w:p w:rsidR="00021D60" w:rsidRPr="00803295" w:rsidRDefault="00021D60" w:rsidP="00021D60">
      <w:pPr>
        <w:spacing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21D60" w:rsidRPr="00B90D52" w:rsidRDefault="00021D60" w:rsidP="00021D60">
      <w:pPr>
        <w:spacing w:line="259" w:lineRule="auto"/>
        <w:jc w:val="center"/>
        <w:rPr>
          <w:rFonts w:asciiTheme="minorHAnsi" w:hAnsiTheme="minorHAnsi" w:cstheme="minorHAnsi"/>
          <w:b/>
          <w:sz w:val="24"/>
          <w:szCs w:val="24"/>
          <w:lang w:val="es-MX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60ED0007" wp14:editId="7F26F763">
            <wp:simplePos x="0" y="0"/>
            <wp:positionH relativeFrom="column">
              <wp:posOffset>-103894</wp:posOffset>
            </wp:positionH>
            <wp:positionV relativeFrom="paragraph">
              <wp:posOffset>226060</wp:posOffset>
            </wp:positionV>
            <wp:extent cx="692023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25" y="21553"/>
                <wp:lineTo x="21525" y="281"/>
                <wp:lineTo x="10465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439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  <w:lang w:val="es-ES"/>
        </w:rPr>
        <w:t>Tabla N°12: Mapeo Metas de TI y Procesos de COBIT.</w:t>
      </w:r>
    </w:p>
    <w:p w:rsidR="00021D60" w:rsidRDefault="00021D60" w:rsidP="00021D60">
      <w:pPr>
        <w:spacing w:line="360" w:lineRule="auto"/>
        <w:ind w:firstLine="708"/>
        <w:jc w:val="center"/>
        <w:rPr>
          <w:rFonts w:asciiTheme="minorHAnsi" w:hAnsiTheme="minorHAnsi" w:cstheme="minorHAnsi"/>
          <w:bCs/>
          <w:sz w:val="24"/>
          <w:szCs w:val="24"/>
          <w:lang w:val="es-MX"/>
        </w:rPr>
      </w:pPr>
      <w:r w:rsidRPr="005F4F9A">
        <w:rPr>
          <w:rFonts w:asciiTheme="minorHAnsi" w:hAnsiTheme="minorHAnsi" w:cstheme="minorHAnsi"/>
          <w:bCs/>
          <w:sz w:val="24"/>
          <w:szCs w:val="24"/>
          <w:lang w:val="es-MX"/>
        </w:rPr>
        <w:t>Fuente: Elaboración Propia</w:t>
      </w:r>
      <w:r>
        <w:rPr>
          <w:rFonts w:asciiTheme="minorHAnsi" w:hAnsiTheme="minorHAnsi" w:cstheme="minorHAnsi"/>
          <w:bCs/>
          <w:sz w:val="24"/>
          <w:szCs w:val="24"/>
          <w:lang w:val="es-MX"/>
        </w:rPr>
        <w:t>.</w:t>
      </w:r>
    </w:p>
    <w:sectPr w:rsidR="00021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E45AF"/>
    <w:multiLevelType w:val="hybridMultilevel"/>
    <w:tmpl w:val="B172D2DE"/>
    <w:lvl w:ilvl="0" w:tplc="DC0A2B0E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DA8EF70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60"/>
    <w:rsid w:val="00021D60"/>
    <w:rsid w:val="002424C0"/>
    <w:rsid w:val="009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355D"/>
  <w15:chartTrackingRefBased/>
  <w15:docId w15:val="{D06D4476-380B-4467-B3B4-897EF0BC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1D60"/>
    <w:pPr>
      <w:spacing w:after="0" w:line="276" w:lineRule="auto"/>
    </w:pPr>
    <w:rPr>
      <w:rFonts w:ascii="Arial" w:eastAsia="Arial" w:hAnsi="Arial" w:cs="Arial"/>
      <w:color w:val="000000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D60"/>
    <w:pPr>
      <w:spacing w:after="160" w:line="259" w:lineRule="auto"/>
      <w:ind w:left="720"/>
      <w:contextualSpacing/>
    </w:pPr>
    <w:rPr>
      <w:rFonts w:ascii="Calibri" w:eastAsia="Times New Roman" w:hAnsi="Times New Roman" w:cs="Times New Roman"/>
      <w:color w:val="auto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021D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1D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1D60"/>
    <w:rPr>
      <w:rFonts w:ascii="Arial" w:eastAsia="Arial" w:hAnsi="Arial" w:cs="Arial"/>
      <w:color w:val="000000"/>
      <w:sz w:val="20"/>
      <w:szCs w:val="20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D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D60"/>
    <w:rPr>
      <w:rFonts w:ascii="Segoe UI" w:eastAsia="Arial" w:hAnsi="Segoe UI" w:cs="Segoe UI"/>
      <w:color w:val="000000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1766</Characters>
  <Application>Microsoft Office Word</Application>
  <DocSecurity>0</DocSecurity>
  <Lines>14</Lines>
  <Paragraphs>4</Paragraphs>
  <ScaleCrop>false</ScaleCrop>
  <Company>Toshiba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2</cp:revision>
  <dcterms:created xsi:type="dcterms:W3CDTF">2017-10-25T20:05:00Z</dcterms:created>
  <dcterms:modified xsi:type="dcterms:W3CDTF">2017-10-25T20:06:00Z</dcterms:modified>
</cp:coreProperties>
</file>