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9EF3B" w14:textId="08105F9C" w:rsidR="00BE1D92" w:rsidRPr="00DA1B59" w:rsidRDefault="00DA1B59" w:rsidP="005C60B7">
      <w:pPr>
        <w:pStyle w:val="Title"/>
        <w:spacing w:after="120"/>
      </w:pPr>
      <w:r w:rsidRPr="00DA1B59">
        <w:t>Pore Analyzer overview</w:t>
      </w:r>
    </w:p>
    <w:p w14:paraId="77309B91" w14:textId="22B8DF18" w:rsidR="00DA1B59" w:rsidRPr="00DA1B59" w:rsidRDefault="00DA1B59" w:rsidP="005C60B7">
      <w:pPr>
        <w:pStyle w:val="Subtitle"/>
        <w:spacing w:after="120"/>
      </w:pPr>
      <w:r w:rsidRPr="00DA1B59">
        <w:t>Miguel Pardo</w:t>
      </w:r>
      <w:r w:rsidR="004C0EF3">
        <w:t xml:space="preserve"> &amp; José Contreras</w:t>
      </w:r>
      <w:r w:rsidRPr="00DA1B59">
        <w:t xml:space="preserve"> – Jan 2023</w:t>
      </w:r>
    </w:p>
    <w:p w14:paraId="60DBFCC7" w14:textId="0326ED9B" w:rsidR="00DA1B59" w:rsidRPr="00DA1B59" w:rsidRDefault="00DA1B59" w:rsidP="005C60B7">
      <w:pPr>
        <w:pStyle w:val="Heading1"/>
        <w:spacing w:after="120"/>
      </w:pPr>
      <w:r w:rsidRPr="00DA1B59">
        <w:t>Dependencies:</w:t>
      </w:r>
    </w:p>
    <w:p w14:paraId="07760D02" w14:textId="34D755CC" w:rsidR="00DA1B59" w:rsidRPr="00DA1B59" w:rsidRDefault="00DA1B59" w:rsidP="005C60B7">
      <w:pPr>
        <w:pStyle w:val="ListParagraph"/>
        <w:numPr>
          <w:ilvl w:val="0"/>
          <w:numId w:val="1"/>
        </w:numPr>
        <w:spacing w:after="120"/>
      </w:pPr>
      <w:r w:rsidRPr="00DA1B59">
        <w:t>Python 3.9</w:t>
      </w:r>
    </w:p>
    <w:p w14:paraId="4403508C" w14:textId="70D07FCC" w:rsidR="00DA1B59" w:rsidRPr="00DA1B59" w:rsidRDefault="00DA1B59" w:rsidP="005C60B7">
      <w:pPr>
        <w:pStyle w:val="ListParagraph"/>
        <w:numPr>
          <w:ilvl w:val="0"/>
          <w:numId w:val="1"/>
        </w:numPr>
        <w:spacing w:after="120"/>
      </w:pPr>
      <w:r w:rsidRPr="00DA1B59">
        <w:t>NumPy 1.23</w:t>
      </w:r>
    </w:p>
    <w:p w14:paraId="023CBC6D" w14:textId="55D770CD" w:rsidR="00DA1B59" w:rsidRPr="00DA1B59" w:rsidRDefault="00DA1B59" w:rsidP="005C60B7">
      <w:pPr>
        <w:pStyle w:val="ListParagraph"/>
        <w:numPr>
          <w:ilvl w:val="0"/>
          <w:numId w:val="1"/>
        </w:numPr>
        <w:spacing w:after="120"/>
      </w:pPr>
      <w:r w:rsidRPr="00DA1B59">
        <w:t>Pandas 1.5</w:t>
      </w:r>
    </w:p>
    <w:p w14:paraId="450F3B0B" w14:textId="6668A912" w:rsidR="00DA1B59" w:rsidRPr="00DA1B59" w:rsidRDefault="00DA1B59" w:rsidP="005C60B7">
      <w:pPr>
        <w:pStyle w:val="ListParagraph"/>
        <w:numPr>
          <w:ilvl w:val="0"/>
          <w:numId w:val="1"/>
        </w:numPr>
        <w:spacing w:after="120"/>
      </w:pPr>
      <w:r w:rsidRPr="00DA1B59">
        <w:t>OpenCV 4.6</w:t>
      </w:r>
    </w:p>
    <w:p w14:paraId="582B0409" w14:textId="6D529685" w:rsidR="00DA1B59" w:rsidRPr="00DA1B59" w:rsidRDefault="00DA1B59" w:rsidP="005C60B7">
      <w:pPr>
        <w:pStyle w:val="ListParagraph"/>
        <w:numPr>
          <w:ilvl w:val="0"/>
          <w:numId w:val="1"/>
        </w:numPr>
        <w:spacing w:after="120"/>
      </w:pPr>
      <w:r w:rsidRPr="00DA1B59">
        <w:t>Matplotlib 3.6</w:t>
      </w:r>
    </w:p>
    <w:p w14:paraId="14656242" w14:textId="088054DF" w:rsidR="00DA1B59" w:rsidRPr="00DA1B59" w:rsidRDefault="00DA1B59" w:rsidP="005C60B7">
      <w:pPr>
        <w:pStyle w:val="Heading1"/>
        <w:spacing w:after="120"/>
      </w:pPr>
      <w:r w:rsidRPr="00DA1B59">
        <w:t>Python structure:</w:t>
      </w:r>
    </w:p>
    <w:p w14:paraId="3E44B5D2" w14:textId="5A1BE664" w:rsidR="00DA1B59" w:rsidRPr="00DA1B59" w:rsidRDefault="00DA1B59" w:rsidP="005C60B7">
      <w:pPr>
        <w:pStyle w:val="ListParagraph"/>
        <w:numPr>
          <w:ilvl w:val="0"/>
          <w:numId w:val="2"/>
        </w:numPr>
        <w:spacing w:after="120"/>
      </w:pPr>
      <w:r w:rsidRPr="00DA1B59">
        <w:t>pore_analyzer_&lt;date&gt;.py</w:t>
      </w:r>
    </w:p>
    <w:p w14:paraId="7B626E81" w14:textId="42F9CF31" w:rsidR="00DA1B59" w:rsidRDefault="00DA1B59" w:rsidP="005C60B7">
      <w:pPr>
        <w:pStyle w:val="ListParagraph"/>
        <w:numPr>
          <w:ilvl w:val="1"/>
          <w:numId w:val="2"/>
        </w:numPr>
        <w:spacing w:after="120"/>
      </w:pPr>
      <w:r w:rsidRPr="00DA1B59">
        <w:t xml:space="preserve">Wrapper program that handles folder paths and initializes, for each, the analyzer function. </w:t>
      </w:r>
      <w:proofErr w:type="gramStart"/>
      <w:r w:rsidRPr="00DA1B59">
        <w:t>Also</w:t>
      </w:r>
      <w:proofErr w:type="gramEnd"/>
      <w:r w:rsidRPr="00DA1B59">
        <w:t xml:space="preserve"> re-runs folders queued up for second tries</w:t>
      </w:r>
      <w:r>
        <w:t xml:space="preserve"> and </w:t>
      </w:r>
      <w:proofErr w:type="gramStart"/>
      <w:r>
        <w:t>saves</w:t>
      </w:r>
      <w:proofErr w:type="gramEnd"/>
      <w:r>
        <w:t xml:space="preserve"> up the final information</w:t>
      </w:r>
    </w:p>
    <w:p w14:paraId="048E6FCF" w14:textId="31190AF0" w:rsidR="00DA1B59" w:rsidRDefault="00DA1B59" w:rsidP="005C60B7">
      <w:pPr>
        <w:pStyle w:val="ListParagraph"/>
        <w:numPr>
          <w:ilvl w:val="0"/>
          <w:numId w:val="2"/>
        </w:numPr>
        <w:spacing w:after="120"/>
      </w:pPr>
      <w:r>
        <w:t>analyzer_funcs.py</w:t>
      </w:r>
    </w:p>
    <w:p w14:paraId="28C57799" w14:textId="1017F19B" w:rsidR="00DA1B59" w:rsidRDefault="00DA1B59" w:rsidP="005C60B7">
      <w:pPr>
        <w:pStyle w:val="ListParagraph"/>
        <w:numPr>
          <w:ilvl w:val="1"/>
          <w:numId w:val="2"/>
        </w:numPr>
        <w:spacing w:after="120"/>
      </w:pPr>
      <w:r>
        <w:t>Main code, holding all the important function definitions, and some other auxiliary functions</w:t>
      </w:r>
    </w:p>
    <w:p w14:paraId="019C7BFD" w14:textId="585A3DB7" w:rsidR="00DA1B59" w:rsidRDefault="00DA1B59" w:rsidP="005C60B7">
      <w:pPr>
        <w:pStyle w:val="ListParagraph"/>
        <w:numPr>
          <w:ilvl w:val="0"/>
          <w:numId w:val="2"/>
        </w:numPr>
        <w:spacing w:after="120"/>
      </w:pPr>
      <w:r>
        <w:t>analyzer_figures.py</w:t>
      </w:r>
    </w:p>
    <w:p w14:paraId="18FE6F8C" w14:textId="13787511" w:rsidR="00DA1B59" w:rsidRDefault="00DA1B59" w:rsidP="005C60B7">
      <w:pPr>
        <w:pStyle w:val="ListParagraph"/>
        <w:numPr>
          <w:ilvl w:val="1"/>
          <w:numId w:val="2"/>
        </w:numPr>
        <w:spacing w:after="120"/>
      </w:pPr>
      <w:r>
        <w:t>Code that graphs all the obtained information, optional</w:t>
      </w:r>
    </w:p>
    <w:p w14:paraId="0F2FBF9B" w14:textId="65B608A4" w:rsidR="00DA1B59" w:rsidRDefault="00DA1B59" w:rsidP="005C60B7">
      <w:pPr>
        <w:pStyle w:val="Heading1"/>
        <w:spacing w:after="120"/>
      </w:pPr>
      <w:r>
        <w:t>Detailed step-by-step code overview:</w:t>
      </w:r>
    </w:p>
    <w:p w14:paraId="177AAD16" w14:textId="62AE1274" w:rsidR="001937CC" w:rsidRDefault="00DA1B59" w:rsidP="005C60B7">
      <w:pPr>
        <w:spacing w:after="120"/>
      </w:pPr>
      <w:r>
        <w:t>Low/Med/High: Importance of the step withing the general scope</w:t>
      </w:r>
    </w:p>
    <w:p w14:paraId="4B06EA3F" w14:textId="3AB0BF87" w:rsidR="001937CC" w:rsidRPr="00DA1B59" w:rsidRDefault="001937CC" w:rsidP="005C60B7">
      <w:pPr>
        <w:spacing w:after="120"/>
      </w:pPr>
      <w:r>
        <w:t>Steps with * are specific to our usage</w:t>
      </w:r>
      <w:r w:rsidR="00DE70A2">
        <w:t>, steps with + have hardcoded values</w:t>
      </w:r>
    </w:p>
    <w:p w14:paraId="3C6331E8" w14:textId="7F67AB98" w:rsidR="00DA1B59" w:rsidRDefault="00DA1B59" w:rsidP="005C60B7">
      <w:pPr>
        <w:pStyle w:val="Heading2"/>
        <w:spacing w:after="120"/>
      </w:pPr>
      <w:r>
        <w:t>pore_analyzer.py</w:t>
      </w:r>
    </w:p>
    <w:p w14:paraId="7A308E34" w14:textId="23EB8B7E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(Low) Importing of relevant modules and dependencies</w:t>
      </w:r>
    </w:p>
    <w:p w14:paraId="09495B69" w14:textId="2C7B6CC3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(Low) Change working directory to the file’s directory</w:t>
      </w:r>
    </w:p>
    <w:p w14:paraId="7AC16C15" w14:textId="77777777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(Med) Look for “paths.txt” in folder</w:t>
      </w:r>
    </w:p>
    <w:p w14:paraId="31C6C146" w14:textId="5406A77C" w:rsidR="00DA1B59" w:rsidRDefault="00DA1B59" w:rsidP="005C60B7">
      <w:pPr>
        <w:spacing w:after="120"/>
        <w:ind w:left="1080"/>
      </w:pPr>
      <w:r>
        <w:t>Each line in this file should point to a directory holding the Bioplotter’s image-containing folders</w:t>
      </w:r>
    </w:p>
    <w:p w14:paraId="1BA2C8F1" w14:textId="1270563D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(Med) Briefly run first images from first folder to obtain a starting ROI and initial pore count</w:t>
      </w:r>
    </w:p>
    <w:p w14:paraId="7AA91E53" w14:textId="266B1513" w:rsidR="00F12BD7" w:rsidRDefault="00F12BD7" w:rsidP="005C60B7">
      <w:pPr>
        <w:spacing w:after="120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40856E00" wp14:editId="4C6911AA">
            <wp:extent cx="2371725" cy="228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6" t="17026" r="42697" b="31250"/>
                    <a:stretch/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24413" w14:textId="3CD80C2E" w:rsidR="00DA1B59" w:rsidRDefault="00DA1B59" w:rsidP="005C60B7">
      <w:pPr>
        <w:spacing w:after="120"/>
        <w:ind w:left="1080"/>
      </w:pPr>
      <w:r>
        <w:t xml:space="preserve">Process better explained in </w:t>
      </w:r>
      <w:proofErr w:type="spellStart"/>
      <w:r>
        <w:t>analyzer_funcs</w:t>
      </w:r>
      <w:proofErr w:type="spellEnd"/>
      <w:r>
        <w:t>. Only square (</w:t>
      </w:r>
      <w:proofErr w:type="spellStart"/>
      <w:r>
        <w:t>NxN</w:t>
      </w:r>
      <w:proofErr w:type="spellEnd"/>
      <w:r>
        <w:t>) pore</w:t>
      </w:r>
      <w:r w:rsidR="001937CC">
        <w:t xml:space="preserve"> </w:t>
      </w:r>
      <w:r>
        <w:t>counts are allowed</w:t>
      </w:r>
    </w:p>
    <w:p w14:paraId="24C240BD" w14:textId="1E541B29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(Med) Parse the folders from “paths.txt”, check for L/R and add each subfolder to a list</w:t>
      </w:r>
    </w:p>
    <w:p w14:paraId="08980940" w14:textId="3EA47ACC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 xml:space="preserve">(High) Process each of the found folders with the </w:t>
      </w:r>
      <w:r w:rsidRPr="00DA1B59">
        <w:rPr>
          <w:i/>
          <w:iCs/>
        </w:rPr>
        <w:t>analyzer</w:t>
      </w:r>
      <w:r>
        <w:t xml:space="preserve"> function and temporarily save the results</w:t>
      </w:r>
    </w:p>
    <w:p w14:paraId="669D1392" w14:textId="20C917E0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(High) Re-run the folders automatically marked as “crop retry” by the program</w:t>
      </w:r>
    </w:p>
    <w:p w14:paraId="5DA5B73A" w14:textId="141EABDD" w:rsidR="00DA1B59" w:rsidRDefault="00DA1B59" w:rsidP="005C60B7">
      <w:pPr>
        <w:spacing w:after="120"/>
        <w:ind w:left="1080"/>
      </w:pPr>
      <w:r>
        <w:t>Folders failing for other reasons (empty, corrupted, etc.) are not analyzed again</w:t>
      </w:r>
    </w:p>
    <w:p w14:paraId="77B3F973" w14:textId="1C31D811" w:rsidR="00DA1B59" w:rsidRDefault="00DA1B59" w:rsidP="005C60B7">
      <w:pPr>
        <w:pStyle w:val="ListParagraph"/>
        <w:numPr>
          <w:ilvl w:val="0"/>
          <w:numId w:val="3"/>
        </w:numPr>
        <w:spacing w:after="120"/>
      </w:pPr>
      <w:r>
        <w:t>(High) Save each successful folder’s output as a separate .csv</w:t>
      </w:r>
    </w:p>
    <w:p w14:paraId="3F3AD2A0" w14:textId="7F003BAE" w:rsidR="00DA1B59" w:rsidRDefault="00DA1B59" w:rsidP="005C60B7">
      <w:pPr>
        <w:pStyle w:val="ListParagraph"/>
        <w:numPr>
          <w:ilvl w:val="1"/>
          <w:numId w:val="3"/>
        </w:numPr>
        <w:spacing w:after="120"/>
      </w:pPr>
      <w:r>
        <w:t>(Low) In case of error, a python buffer dump can be saved as well for salvaging</w:t>
      </w:r>
    </w:p>
    <w:p w14:paraId="391F5D8C" w14:textId="110F7287" w:rsidR="00DA1B59" w:rsidRDefault="00DA1B59" w:rsidP="005C60B7">
      <w:pPr>
        <w:pStyle w:val="Heading2"/>
        <w:spacing w:after="120"/>
      </w:pPr>
      <w:r>
        <w:t>analyzer_funcs.py</w:t>
      </w:r>
    </w:p>
    <w:p w14:paraId="18A96483" w14:textId="5A45A589" w:rsidR="001937CC" w:rsidRPr="001937CC" w:rsidRDefault="001937CC" w:rsidP="005C60B7">
      <w:pPr>
        <w:pStyle w:val="Heading4"/>
        <w:spacing w:after="120"/>
      </w:pPr>
      <w:r>
        <w:t>Local initialization</w:t>
      </w:r>
    </w:p>
    <w:p w14:paraId="27C3D728" w14:textId="59E5A528" w:rsidR="00DA1B59" w:rsidRDefault="00DA1B59" w:rsidP="005C60B7">
      <w:pPr>
        <w:pStyle w:val="ListParagraph"/>
        <w:numPr>
          <w:ilvl w:val="0"/>
          <w:numId w:val="7"/>
        </w:numPr>
        <w:spacing w:after="120"/>
      </w:pPr>
      <w:r>
        <w:t>(Low) Importing of relevant modules and dependencies</w:t>
      </w:r>
    </w:p>
    <w:p w14:paraId="59FDC3D3" w14:textId="17AF2DAA" w:rsidR="00DA1B59" w:rsidRDefault="00DA1B59" w:rsidP="005C60B7">
      <w:pPr>
        <w:pStyle w:val="ListParagraph"/>
        <w:numPr>
          <w:ilvl w:val="0"/>
          <w:numId w:val="7"/>
        </w:numPr>
        <w:spacing w:after="120"/>
      </w:pPr>
      <w:r>
        <w:t>(Low) Defining used functions</w:t>
      </w:r>
    </w:p>
    <w:p w14:paraId="367790E0" w14:textId="6FE8C24F" w:rsidR="00DA1B59" w:rsidRDefault="00DA1B59" w:rsidP="005C60B7">
      <w:pPr>
        <w:pStyle w:val="ListParagraph"/>
        <w:numPr>
          <w:ilvl w:val="0"/>
          <w:numId w:val="7"/>
        </w:numPr>
        <w:spacing w:after="120"/>
      </w:pPr>
      <w:r>
        <w:t>(Low) Normalizing folder path name</w:t>
      </w:r>
    </w:p>
    <w:p w14:paraId="4F733F38" w14:textId="51ED241C" w:rsidR="00DE70A2" w:rsidRDefault="00DE70A2" w:rsidP="005C60B7">
      <w:pPr>
        <w:spacing w:after="120"/>
        <w:ind w:left="1080"/>
      </w:pPr>
      <w:r>
        <w:t>I don’t know if this will work on Mac/Linux</w:t>
      </w:r>
    </w:p>
    <w:p w14:paraId="1BEBE679" w14:textId="57D9CE86" w:rsidR="00DA1B59" w:rsidRDefault="00DA1B59" w:rsidP="005C60B7">
      <w:pPr>
        <w:pStyle w:val="ListParagraph"/>
        <w:numPr>
          <w:ilvl w:val="0"/>
          <w:numId w:val="7"/>
        </w:numPr>
        <w:spacing w:after="120"/>
      </w:pPr>
      <w:r>
        <w:t>(Med) Fetching the images from the given path name folder</w:t>
      </w:r>
    </w:p>
    <w:p w14:paraId="59D4C3B1" w14:textId="26BBA00D" w:rsidR="00DA1B59" w:rsidRDefault="00DA1B59" w:rsidP="005C60B7">
      <w:pPr>
        <w:pStyle w:val="ListParagraph"/>
        <w:numPr>
          <w:ilvl w:val="1"/>
          <w:numId w:val="7"/>
        </w:numPr>
        <w:spacing w:after="120"/>
      </w:pPr>
      <w:r>
        <w:t>(Low) Sort them alphabetically</w:t>
      </w:r>
    </w:p>
    <w:p w14:paraId="06F7EA78" w14:textId="2C9324DC" w:rsidR="00DA1B59" w:rsidRDefault="00DA1B59" w:rsidP="005C60B7">
      <w:pPr>
        <w:pStyle w:val="ListParagraph"/>
        <w:numPr>
          <w:ilvl w:val="1"/>
          <w:numId w:val="7"/>
        </w:numPr>
        <w:spacing w:after="120"/>
      </w:pPr>
      <w:r>
        <w:t>(Low) Check for empty folders and notify accordingly if so</w:t>
      </w:r>
    </w:p>
    <w:p w14:paraId="23F9DF65" w14:textId="29B06A3F" w:rsidR="00DA1B59" w:rsidRDefault="00DE70A2" w:rsidP="005C60B7">
      <w:pPr>
        <w:pStyle w:val="ListParagraph"/>
        <w:numPr>
          <w:ilvl w:val="0"/>
          <w:numId w:val="7"/>
        </w:numPr>
        <w:spacing w:after="120"/>
      </w:pPr>
      <w:r>
        <w:t>+</w:t>
      </w:r>
      <w:r w:rsidR="001937CC">
        <w:t>*</w:t>
      </w:r>
      <w:r w:rsidR="006D2D28">
        <w:t>(Med) Check folder name for tagging</w:t>
      </w:r>
    </w:p>
    <w:p w14:paraId="2A32ED29" w14:textId="02AA31F2" w:rsidR="006D2D28" w:rsidRDefault="006D2D28" w:rsidP="005C60B7">
      <w:pPr>
        <w:spacing w:after="120"/>
        <w:ind w:left="1080"/>
      </w:pPr>
      <w:r>
        <w:t>Recommended folder naming system:</w:t>
      </w:r>
      <w:r>
        <w:br/>
        <w:t>&lt;Main folder&gt;</w:t>
      </w:r>
      <w:r w:rsidRPr="006D2D28">
        <w:t>\</w:t>
      </w:r>
      <w:r>
        <w:t>&lt;print name&gt;</w:t>
      </w:r>
      <w:r w:rsidRPr="006D2D28">
        <w:t>_</w:t>
      </w:r>
      <w:r>
        <w:t>&lt;YYYY-MM-DD&gt;</w:t>
      </w:r>
      <w:r w:rsidRPr="006D2D28">
        <w:t>_</w:t>
      </w:r>
      <w:r>
        <w:t>&lt;HH.MM&gt;</w:t>
      </w:r>
      <w:r w:rsidRPr="006D2D28">
        <w:t xml:space="preserve"> </w:t>
      </w:r>
      <w:r>
        <w:t>AABBBCCC</w:t>
      </w:r>
      <w:r w:rsidRPr="006D2D28">
        <w:t>\</w:t>
      </w:r>
      <w:r>
        <w:t>&lt;L or R&gt;</w:t>
      </w:r>
      <w:r>
        <w:br/>
        <w:t>Where AA is the %BG (00, 10, 20), BB is the material and CCC is the temperature</w:t>
      </w:r>
    </w:p>
    <w:p w14:paraId="67A04B39" w14:textId="628EFD4E" w:rsidR="006D2D28" w:rsidRDefault="006D2D28" w:rsidP="005C60B7">
      <w:pPr>
        <w:pStyle w:val="ListParagraph"/>
        <w:numPr>
          <w:ilvl w:val="1"/>
          <w:numId w:val="7"/>
        </w:numPr>
        <w:spacing w:after="120"/>
      </w:pPr>
      <w:r>
        <w:t>“ACE”, “DCM”, “MINI” or “PCL” materials are allowed, and those names must be somewhere in the full folder path, case insensitive</w:t>
      </w:r>
    </w:p>
    <w:p w14:paraId="09F4A003" w14:textId="77777777" w:rsidR="006D2D28" w:rsidRDefault="006D2D28" w:rsidP="005C60B7">
      <w:pPr>
        <w:pStyle w:val="ListParagraph"/>
        <w:numPr>
          <w:ilvl w:val="1"/>
          <w:numId w:val="7"/>
        </w:numPr>
        <w:spacing w:after="120"/>
      </w:pPr>
      <w:r>
        <w:t>“90”, “110” and “130” temperatures are allowed, and those numbers must be somewhere in the full folder path</w:t>
      </w:r>
    </w:p>
    <w:p w14:paraId="5B40746B" w14:textId="78018DD8" w:rsidR="006D2D28" w:rsidRDefault="006D2D28" w:rsidP="005C60B7">
      <w:pPr>
        <w:spacing w:after="120"/>
        <w:ind w:left="1080"/>
      </w:pPr>
      <w:r>
        <w:lastRenderedPageBreak/>
        <w:t>Both Temperature and material names are searched anywhere in the full folder path, so false identifications can occur (e.g.: main folder has “90” in the name it even if that’s not the temperature)</w:t>
      </w:r>
    </w:p>
    <w:p w14:paraId="39CF9524" w14:textId="033F211E" w:rsidR="006D2D28" w:rsidRDefault="006D2D28" w:rsidP="005C60B7">
      <w:pPr>
        <w:pStyle w:val="ListParagraph"/>
        <w:numPr>
          <w:ilvl w:val="1"/>
          <w:numId w:val="7"/>
        </w:numPr>
        <w:spacing w:after="120"/>
      </w:pPr>
      <w:r>
        <w:t>Repetition number is automatically detected</w:t>
      </w:r>
      <w:r w:rsidR="00CB4DFC">
        <w:t xml:space="preserve"> following the recommended naming system</w:t>
      </w:r>
    </w:p>
    <w:p w14:paraId="5530F0EE" w14:textId="314FDDBE" w:rsidR="00CB4DFC" w:rsidRDefault="00CB4DFC" w:rsidP="005C60B7">
      <w:pPr>
        <w:pStyle w:val="ListParagraph"/>
        <w:numPr>
          <w:ilvl w:val="1"/>
          <w:numId w:val="7"/>
        </w:numPr>
        <w:spacing w:after="120"/>
      </w:pPr>
      <w:r>
        <w:t>“ 10” (note the space in order not be identified with “110”) and “20” strings are located for the Bioglass content. If none found, it is assumed to be 0%BG</w:t>
      </w:r>
    </w:p>
    <w:p w14:paraId="5FFA9A5D" w14:textId="173EAD43" w:rsidR="00CB4DFC" w:rsidRDefault="00CB4DFC" w:rsidP="005C60B7">
      <w:pPr>
        <w:spacing w:after="120"/>
        <w:ind w:left="1080"/>
      </w:pPr>
      <w:r>
        <w:t>Any issues with folder tagging means that the folder will not be analyzed</w:t>
      </w:r>
    </w:p>
    <w:p w14:paraId="5A899DEF" w14:textId="1257F101" w:rsidR="00CB4DFC" w:rsidRDefault="001937CC" w:rsidP="005C60B7">
      <w:pPr>
        <w:pStyle w:val="ListParagraph"/>
        <w:numPr>
          <w:ilvl w:val="0"/>
          <w:numId w:val="7"/>
        </w:numPr>
        <w:spacing w:after="120"/>
      </w:pPr>
      <w:r>
        <w:t>(Low) Check the number of layers using the last image’s name as reference</w:t>
      </w:r>
    </w:p>
    <w:p w14:paraId="7AA3932C" w14:textId="34381A8B" w:rsidR="001937CC" w:rsidRDefault="001937CC" w:rsidP="005C60B7">
      <w:pPr>
        <w:pStyle w:val="ListParagraph"/>
        <w:numPr>
          <w:ilvl w:val="0"/>
          <w:numId w:val="7"/>
        </w:numPr>
        <w:spacing w:after="120"/>
      </w:pPr>
      <w:r>
        <w:t>(Med) Load up all the images on the memory</w:t>
      </w:r>
    </w:p>
    <w:p w14:paraId="7993BEB9" w14:textId="50291DE4" w:rsidR="001937CC" w:rsidRDefault="001937CC" w:rsidP="005C60B7">
      <w:pPr>
        <w:pStyle w:val="ListParagraph"/>
        <w:numPr>
          <w:ilvl w:val="1"/>
          <w:numId w:val="7"/>
        </w:numPr>
        <w:spacing w:after="120"/>
      </w:pPr>
      <w:r>
        <w:t xml:space="preserve">Missing or otherwise corrupt images are skipped, and a blank placeholder </w:t>
      </w:r>
      <w:r w:rsidR="005C60B7">
        <w:t>will be</w:t>
      </w:r>
      <w:r>
        <w:t xml:space="preserve"> loaded instead</w:t>
      </w:r>
    </w:p>
    <w:p w14:paraId="675F12C5" w14:textId="118F372B" w:rsidR="001937CC" w:rsidRDefault="00DE70A2" w:rsidP="005C60B7">
      <w:pPr>
        <w:pStyle w:val="ListParagraph"/>
        <w:numPr>
          <w:ilvl w:val="0"/>
          <w:numId w:val="7"/>
        </w:numPr>
        <w:spacing w:after="120"/>
      </w:pPr>
      <w:r>
        <w:t>+</w:t>
      </w:r>
      <w:r w:rsidR="001937CC">
        <w:t>*(Low) It is preliminarily assumed that each pore is 85px apart (0.8mm in our case)</w:t>
      </w:r>
    </w:p>
    <w:p w14:paraId="057F827A" w14:textId="7FA6E031" w:rsidR="001937CC" w:rsidRDefault="001937CC" w:rsidP="005C60B7">
      <w:pPr>
        <w:pStyle w:val="ListParagraph"/>
        <w:numPr>
          <w:ilvl w:val="0"/>
          <w:numId w:val="7"/>
        </w:numPr>
        <w:spacing w:after="120"/>
      </w:pPr>
      <w:r>
        <w:t>(Low) Image stack is cropped so it includes one additional pore than ROI indicates</w:t>
      </w:r>
    </w:p>
    <w:p w14:paraId="3FF3ABA4" w14:textId="26C519B9" w:rsidR="001937CC" w:rsidRDefault="001937CC" w:rsidP="005C60B7">
      <w:pPr>
        <w:pStyle w:val="ListParagraph"/>
        <w:numPr>
          <w:ilvl w:val="0"/>
          <w:numId w:val="7"/>
        </w:numPr>
        <w:spacing w:after="120"/>
      </w:pPr>
      <w:r>
        <w:t>(</w:t>
      </w:r>
      <w:r w:rsidR="003576BB">
        <w:t>HIGH</w:t>
      </w:r>
      <w:r>
        <w:t xml:space="preserve">) Image luminance correction stack is calculated as each </w:t>
      </w:r>
      <w:proofErr w:type="gramStart"/>
      <w:r>
        <w:t>image</w:t>
      </w:r>
      <w:proofErr w:type="gramEnd"/>
      <w:r>
        <w:t xml:space="preserve"> but box blurred 85px in all directions</w:t>
      </w:r>
    </w:p>
    <w:p w14:paraId="2917B821" w14:textId="00910251" w:rsidR="001937CC" w:rsidRDefault="00DE70A2" w:rsidP="005C60B7">
      <w:pPr>
        <w:pStyle w:val="ListParagraph"/>
        <w:numPr>
          <w:ilvl w:val="0"/>
          <w:numId w:val="7"/>
        </w:numPr>
        <w:spacing w:after="120"/>
      </w:pPr>
      <w:r>
        <w:t>+</w:t>
      </w:r>
      <w:r w:rsidR="001937CC">
        <w:t>(</w:t>
      </w:r>
      <w:r w:rsidR="003576BB">
        <w:t>Med</w:t>
      </w:r>
      <w:r w:rsidR="001937CC">
        <w:t>) Image stack’s first image is automatically detected for printing direction</w:t>
      </w:r>
    </w:p>
    <w:p w14:paraId="47C44E9C" w14:textId="22D78DE0" w:rsidR="001937CC" w:rsidRDefault="001937CC" w:rsidP="005C60B7">
      <w:pPr>
        <w:pStyle w:val="ListParagraph"/>
        <w:numPr>
          <w:ilvl w:val="1"/>
          <w:numId w:val="7"/>
        </w:numPr>
        <w:spacing w:after="120"/>
      </w:pPr>
      <w:r>
        <w:t>The first image is blurred 301 px either vertically or horizontally, and the total sum of absolute difference between the original image with blurred result is evaluated</w:t>
      </w:r>
    </w:p>
    <w:p w14:paraId="6A026182" w14:textId="5FD71329" w:rsidR="00F12BD7" w:rsidRDefault="001937CC" w:rsidP="005C60B7">
      <w:pPr>
        <w:pStyle w:val="ListParagraph"/>
        <w:numPr>
          <w:ilvl w:val="1"/>
          <w:numId w:val="7"/>
        </w:numPr>
        <w:spacing w:after="120"/>
      </w:pPr>
      <w:r>
        <w:t>Whichever value is lower is set to be the printing direction, and it is assumed that printing alternates each layer</w:t>
      </w:r>
    </w:p>
    <w:p w14:paraId="784C331B" w14:textId="5F6CEF96" w:rsidR="00F12BD7" w:rsidRDefault="00F12BD7" w:rsidP="005C60B7">
      <w:pPr>
        <w:spacing w:after="120"/>
        <w:jc w:val="center"/>
      </w:pPr>
      <w:r>
        <w:rPr>
          <w:noProof/>
        </w:rPr>
        <w:drawing>
          <wp:inline distT="0" distB="0" distL="0" distR="0" wp14:anchorId="1CBAC0F0" wp14:editId="542A17B5">
            <wp:extent cx="1742947" cy="1737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947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E672AF0" wp14:editId="372D8DD5">
            <wp:extent cx="1742946" cy="173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946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053831F" wp14:editId="46CF77E1">
            <wp:extent cx="1742946" cy="173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946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From left to right: Original first layer, horizontally blurred, vertically blurred. </w:t>
      </w:r>
    </w:p>
    <w:p w14:paraId="56290AB1" w14:textId="450ED416" w:rsidR="001937CC" w:rsidRDefault="001937CC" w:rsidP="005C60B7">
      <w:pPr>
        <w:spacing w:after="120"/>
        <w:ind w:left="1080"/>
      </w:pPr>
      <w:r>
        <w:t>Reasoning: the first layer only has strands in one direction, so blurring it in that direction results in a comparatively more similar image than blurring it in the perpendicular direction. That difference is quantitatively evaluated here</w:t>
      </w:r>
      <w:r w:rsidR="00F12BD7">
        <w:t xml:space="preserve"> as a darker overall image</w:t>
      </w:r>
      <w:r>
        <w:t>.</w:t>
      </w:r>
    </w:p>
    <w:p w14:paraId="2F5F69BF" w14:textId="48EC51AE" w:rsidR="001937CC" w:rsidRDefault="001937CC" w:rsidP="005C60B7">
      <w:pPr>
        <w:pStyle w:val="ListParagraph"/>
        <w:numPr>
          <w:ilvl w:val="0"/>
          <w:numId w:val="7"/>
        </w:numPr>
        <w:spacing w:after="120"/>
      </w:pPr>
      <w:r>
        <w:t>(</w:t>
      </w:r>
      <w:r w:rsidR="003576BB">
        <w:t>HIGH</w:t>
      </w:r>
      <w:r>
        <w:t xml:space="preserve">) Image stack is converted to </w:t>
      </w:r>
      <w:r w:rsidR="00DE70A2">
        <w:t>NumPy</w:t>
      </w:r>
      <w:r>
        <w:t xml:space="preserve"> array and normalized by dividing each layer by its luminance correction layer</w:t>
      </w:r>
    </w:p>
    <w:p w14:paraId="4091118F" w14:textId="552CC60D" w:rsidR="001937CC" w:rsidRDefault="001937CC" w:rsidP="005C60B7">
      <w:pPr>
        <w:pStyle w:val="ListParagraph"/>
        <w:numPr>
          <w:ilvl w:val="0"/>
          <w:numId w:val="7"/>
        </w:numPr>
        <w:spacing w:after="120"/>
      </w:pPr>
      <w:r>
        <w:t>(Low) Image stack is cropped to match the ROI</w:t>
      </w:r>
    </w:p>
    <w:p w14:paraId="75F5C436" w14:textId="5E2FB184" w:rsidR="001937CC" w:rsidRDefault="001937CC" w:rsidP="005C60B7">
      <w:pPr>
        <w:pStyle w:val="Heading4"/>
        <w:spacing w:after="120"/>
      </w:pPr>
      <w:r>
        <w:t>Calculating threshold</w:t>
      </w:r>
    </w:p>
    <w:p w14:paraId="66B9FBAE" w14:textId="0D6ED386" w:rsidR="001937CC" w:rsidRDefault="001937CC" w:rsidP="005C60B7">
      <w:pPr>
        <w:spacing w:after="120"/>
      </w:pPr>
      <w:r>
        <w:t>Threshold values may be inherited from a previous run if it was rescheduled for a retry, skipping this part</w:t>
      </w:r>
      <w:r w:rsidR="00DE70A2">
        <w:t>.</w:t>
      </w:r>
    </w:p>
    <w:p w14:paraId="6FB56F74" w14:textId="57CEB541" w:rsidR="00DE70A2" w:rsidRPr="001937CC" w:rsidRDefault="00DE70A2" w:rsidP="005C60B7">
      <w:pPr>
        <w:spacing w:after="120"/>
      </w:pPr>
      <w:r>
        <w:lastRenderedPageBreak/>
        <w:t>All steps are for each individual image in the stack, unless otherwise stated</w:t>
      </w:r>
    </w:p>
    <w:p w14:paraId="5A262A66" w14:textId="591D963B" w:rsidR="00457C7D" w:rsidRDefault="00DE70A2" w:rsidP="005C60B7">
      <w:pPr>
        <w:pStyle w:val="ListParagraph"/>
        <w:numPr>
          <w:ilvl w:val="0"/>
          <w:numId w:val="7"/>
        </w:numPr>
        <w:spacing w:after="120"/>
      </w:pPr>
      <w:r>
        <w:t>(Med) Every image is thresholded by Otsu’s method</w:t>
      </w:r>
    </w:p>
    <w:p w14:paraId="5F194021" w14:textId="48FEE028" w:rsidR="00457C7D" w:rsidRDefault="00457C7D" w:rsidP="005C60B7">
      <w:pPr>
        <w:spacing w:after="120"/>
        <w:ind w:left="1080"/>
        <w:jc w:val="center"/>
      </w:pPr>
      <w:r>
        <w:rPr>
          <w:noProof/>
        </w:rPr>
        <w:drawing>
          <wp:inline distT="0" distB="0" distL="0" distR="0" wp14:anchorId="04BC647B" wp14:editId="574CF514">
            <wp:extent cx="4492702" cy="3200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0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422F" w14:textId="0319EC7F" w:rsidR="00457C7D" w:rsidRDefault="00457C7D" w:rsidP="005C60B7">
      <w:pPr>
        <w:spacing w:after="120"/>
        <w:ind w:left="1080"/>
        <w:jc w:val="center"/>
      </w:pPr>
      <w:r>
        <w:t>Zone eliminated by Otsu in red</w:t>
      </w:r>
    </w:p>
    <w:p w14:paraId="7782D0D1" w14:textId="4FBD30B6" w:rsidR="001937CC" w:rsidRDefault="00DE70A2" w:rsidP="005C60B7">
      <w:pPr>
        <w:pStyle w:val="ListParagraph"/>
        <w:numPr>
          <w:ilvl w:val="0"/>
          <w:numId w:val="7"/>
        </w:numPr>
        <w:spacing w:after="120"/>
      </w:pPr>
      <w:r>
        <w:t>(</w:t>
      </w:r>
      <w:r w:rsidR="00457C7D">
        <w:t>Med</w:t>
      </w:r>
      <w:r>
        <w:t>) Image histogram is calculated</w:t>
      </w:r>
    </w:p>
    <w:p w14:paraId="67986A0E" w14:textId="203AFFB4" w:rsidR="00DE70A2" w:rsidRDefault="00DE70A2" w:rsidP="005C60B7">
      <w:pPr>
        <w:pStyle w:val="ListParagraph"/>
        <w:numPr>
          <w:ilvl w:val="0"/>
          <w:numId w:val="7"/>
        </w:numPr>
        <w:spacing w:after="120"/>
      </w:pPr>
      <w:r>
        <w:t xml:space="preserve">(Low) Values in histogram are </w:t>
      </w:r>
      <w:r w:rsidR="00F12BD7">
        <w:t>smoothed (averaged)</w:t>
      </w:r>
      <w:r>
        <w:t xml:space="preserve"> with 1 neighboring bins (to each side)</w:t>
      </w:r>
    </w:p>
    <w:p w14:paraId="43D93335" w14:textId="0A5B1D9F" w:rsidR="00DE70A2" w:rsidRDefault="00DE70A2" w:rsidP="005C60B7">
      <w:pPr>
        <w:pStyle w:val="ListParagraph"/>
        <w:numPr>
          <w:ilvl w:val="0"/>
          <w:numId w:val="7"/>
        </w:numPr>
        <w:spacing w:after="120"/>
      </w:pPr>
      <w:r>
        <w:t>+(Low) Histograms are “normalized” by subtracting the lowest 15</w:t>
      </w:r>
      <w:r w:rsidRPr="00DE70A2">
        <w:rPr>
          <w:vertAlign w:val="superscript"/>
        </w:rPr>
        <w:t>th</w:t>
      </w:r>
      <w:r>
        <w:t xml:space="preserve"> percentile value (floor</w:t>
      </w:r>
      <w:r w:rsidR="00F12BD7">
        <w:t xml:space="preserve"> removal</w:t>
      </w:r>
      <w:r>
        <w:t>)</w:t>
      </w:r>
    </w:p>
    <w:p w14:paraId="536DC36A" w14:textId="75F7980D" w:rsidR="00457C7D" w:rsidRDefault="00DE70A2" w:rsidP="005C60B7">
      <w:pPr>
        <w:spacing w:after="120"/>
        <w:ind w:left="1080"/>
      </w:pPr>
      <w:r>
        <w:t>This step is probably not even necessary, as the values are differentiated later on</w:t>
      </w:r>
    </w:p>
    <w:p w14:paraId="7734ACFE" w14:textId="77777777" w:rsidR="00457C7D" w:rsidRDefault="00DE70A2" w:rsidP="005C60B7">
      <w:pPr>
        <w:pStyle w:val="ListParagraph"/>
        <w:numPr>
          <w:ilvl w:val="0"/>
          <w:numId w:val="7"/>
        </w:numPr>
        <w:spacing w:after="120"/>
        <w:ind w:left="360"/>
      </w:pPr>
      <w:r>
        <w:t xml:space="preserve">+(Low) Histograms are smoothed first with 7 neighboring bins, and then three times with </w:t>
      </w:r>
      <w:r w:rsidR="00457C7D">
        <w:t>1</w:t>
      </w:r>
    </w:p>
    <w:p w14:paraId="6A3F2265" w14:textId="14B82373" w:rsidR="00457C7D" w:rsidRDefault="00457C7D" w:rsidP="005C60B7">
      <w:pPr>
        <w:spacing w:after="120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1A3239E3" wp14:editId="30B0790D">
            <wp:extent cx="4492702" cy="32004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0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FE31" w14:textId="0BBF9FBA" w:rsidR="00DE70A2" w:rsidRDefault="00DE70A2" w:rsidP="005C60B7">
      <w:pPr>
        <w:pStyle w:val="ListParagraph"/>
        <w:numPr>
          <w:ilvl w:val="0"/>
          <w:numId w:val="7"/>
        </w:numPr>
        <w:spacing w:after="120"/>
      </w:pPr>
      <w:r>
        <w:t>(</w:t>
      </w:r>
      <w:r w:rsidR="00457C7D">
        <w:t>High</w:t>
      </w:r>
      <w:r>
        <w:t>) Histograms are differentiated</w:t>
      </w:r>
      <w:r w:rsidR="00457C7D">
        <w:t>, clipped positively,</w:t>
      </w:r>
      <w:r w:rsidR="00F12BD7">
        <w:t xml:space="preserve"> and normalized to the 0-1 range</w:t>
      </w:r>
    </w:p>
    <w:p w14:paraId="2AE462D0" w14:textId="5F0803DF" w:rsidR="00457C7D" w:rsidRDefault="00457C7D" w:rsidP="005C60B7">
      <w:pPr>
        <w:spacing w:after="120"/>
        <w:ind w:left="360"/>
        <w:jc w:val="center"/>
      </w:pPr>
      <w:r>
        <w:rPr>
          <w:noProof/>
        </w:rPr>
        <w:drawing>
          <wp:inline distT="0" distB="0" distL="0" distR="0" wp14:anchorId="1AA5A9BD" wp14:editId="3F34A05D">
            <wp:extent cx="4658526" cy="32004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2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2D04" w14:textId="3E62EB57" w:rsidR="00F12BD7" w:rsidRDefault="00F12BD7" w:rsidP="005C60B7">
      <w:pPr>
        <w:pStyle w:val="ListParagraph"/>
        <w:numPr>
          <w:ilvl w:val="0"/>
          <w:numId w:val="7"/>
        </w:numPr>
        <w:spacing w:after="120"/>
      </w:pPr>
      <w:r>
        <w:t>+(Low) Histograms are subtracted lowest 10</w:t>
      </w:r>
      <w:r w:rsidRPr="00F12BD7">
        <w:rPr>
          <w:vertAlign w:val="superscript"/>
        </w:rPr>
        <w:t>th</w:t>
      </w:r>
      <w:r>
        <w:t xml:space="preserve"> percentile value (floor removal)</w:t>
      </w:r>
    </w:p>
    <w:p w14:paraId="73EB31BC" w14:textId="5FE64588" w:rsidR="00457C7D" w:rsidRDefault="00457C7D" w:rsidP="005C60B7">
      <w:pPr>
        <w:pStyle w:val="ListParagraph"/>
        <w:numPr>
          <w:ilvl w:val="0"/>
          <w:numId w:val="7"/>
        </w:numPr>
        <w:spacing w:after="120"/>
      </w:pPr>
      <w:r>
        <w:t>+(Med) Relevant levels are set at a normalized relative frequency of 0.05</w:t>
      </w:r>
    </w:p>
    <w:p w14:paraId="20064D72" w14:textId="5559B6E9" w:rsidR="00457C7D" w:rsidRDefault="00457C7D" w:rsidP="005C60B7">
      <w:pPr>
        <w:pStyle w:val="ListParagraph"/>
        <w:numPr>
          <w:ilvl w:val="0"/>
          <w:numId w:val="7"/>
        </w:numPr>
        <w:spacing w:after="120"/>
      </w:pPr>
      <w:r>
        <w:t>(High) Threshold value is set wherever two relevant values in a row are detected</w:t>
      </w:r>
    </w:p>
    <w:p w14:paraId="6DCAFCDB" w14:textId="2CC40DFC" w:rsidR="00457C7D" w:rsidRDefault="00457C7D" w:rsidP="005C60B7">
      <w:pPr>
        <w:spacing w:after="12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AF9F9AD" wp14:editId="142F3562">
            <wp:extent cx="4492702" cy="32004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0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D6F8" w14:textId="210E1308" w:rsidR="00457C7D" w:rsidRDefault="00457C7D" w:rsidP="005C60B7">
      <w:pPr>
        <w:pStyle w:val="ListParagraph"/>
        <w:numPr>
          <w:ilvl w:val="0"/>
          <w:numId w:val="7"/>
        </w:numPr>
        <w:spacing w:after="120"/>
      </w:pPr>
      <w:r>
        <w:t>+(Low) Threshold value is multiplied by 0.9</w:t>
      </w:r>
    </w:p>
    <w:p w14:paraId="33FCDE2B" w14:textId="766648CD" w:rsidR="00457C7D" w:rsidRDefault="00457C7D" w:rsidP="005C60B7">
      <w:pPr>
        <w:pStyle w:val="Heading4"/>
        <w:spacing w:after="120"/>
      </w:pPr>
      <w:r>
        <w:t>Applying thresholds</w:t>
      </w:r>
    </w:p>
    <w:p w14:paraId="4C2B44D6" w14:textId="41376151" w:rsidR="00457C7D" w:rsidRDefault="00FB1685" w:rsidP="005C60B7">
      <w:pPr>
        <w:pStyle w:val="ListParagraph"/>
        <w:numPr>
          <w:ilvl w:val="0"/>
          <w:numId w:val="7"/>
        </w:numPr>
        <w:spacing w:after="120"/>
      </w:pPr>
      <w:r>
        <w:t>(High) Images are thresholded by the obtained value and inverted</w:t>
      </w:r>
    </w:p>
    <w:p w14:paraId="759E4907" w14:textId="4D8F097F" w:rsidR="00FB1685" w:rsidRDefault="00FB1685" w:rsidP="005C60B7">
      <w:pPr>
        <w:spacing w:after="120"/>
        <w:ind w:left="360"/>
        <w:jc w:val="center"/>
      </w:pPr>
      <w:r>
        <w:rPr>
          <w:noProof/>
        </w:rPr>
        <w:drawing>
          <wp:inline distT="0" distB="0" distL="0" distR="0" wp14:anchorId="283D5196" wp14:editId="6576A9A1">
            <wp:extent cx="2752021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2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9082" w14:textId="198440A1" w:rsidR="00FB1685" w:rsidRDefault="00FB1685" w:rsidP="005C60B7">
      <w:pPr>
        <w:pStyle w:val="ListParagraph"/>
        <w:numPr>
          <w:ilvl w:val="0"/>
          <w:numId w:val="7"/>
        </w:numPr>
        <w:spacing w:after="120"/>
      </w:pPr>
      <w:r>
        <w:t>(Low) First two images (bottom layers) are discarded</w:t>
      </w:r>
    </w:p>
    <w:p w14:paraId="01B0238E" w14:textId="3395FB1E" w:rsidR="00FB1685" w:rsidRDefault="00FB1685" w:rsidP="005C60B7">
      <w:pPr>
        <w:pStyle w:val="ListParagraph"/>
        <w:numPr>
          <w:ilvl w:val="0"/>
          <w:numId w:val="7"/>
        </w:numPr>
        <w:spacing w:after="120"/>
      </w:pPr>
      <w:r>
        <w:t>+(</w:t>
      </w:r>
      <w:r w:rsidR="005C60B7">
        <w:t>High</w:t>
      </w:r>
      <w:r>
        <w:t>) A grid is created. It checks for crop rescheduling and pore counting</w:t>
      </w:r>
    </w:p>
    <w:p w14:paraId="530BA15E" w14:textId="00385F48" w:rsidR="00FB1685" w:rsidRDefault="00FB1685" w:rsidP="005C60B7">
      <w:pPr>
        <w:spacing w:after="120"/>
        <w:ind w:left="1080"/>
      </w:pPr>
      <w:r>
        <w:t xml:space="preserve">The steps </w:t>
      </w:r>
      <w:r w:rsidR="00705B61" w:rsidRPr="00705B61">
        <w:rPr>
          <w:i/>
          <w:iCs/>
        </w:rPr>
        <w:t>a-c</w:t>
      </w:r>
      <w:r w:rsidR="00705B61">
        <w:t xml:space="preserve"> </w:t>
      </w:r>
      <w:proofErr w:type="gramStart"/>
      <w:r>
        <w:t>are</w:t>
      </w:r>
      <w:proofErr w:type="gramEnd"/>
      <w:r>
        <w:t xml:space="preserve"> repeated horizontally and vertically</w:t>
      </w:r>
    </w:p>
    <w:p w14:paraId="3637DA5B" w14:textId="5601BC19" w:rsidR="00FB1685" w:rsidRDefault="00FB1685" w:rsidP="005C60B7">
      <w:pPr>
        <w:pStyle w:val="ListParagraph"/>
        <w:numPr>
          <w:ilvl w:val="1"/>
          <w:numId w:val="7"/>
        </w:numPr>
        <w:spacing w:after="120"/>
      </w:pPr>
      <w:r>
        <w:t xml:space="preserve">A row or column </w:t>
      </w:r>
      <w:r w:rsidR="00705B61">
        <w:t xml:space="preserve">strip </w:t>
      </w:r>
      <w:r>
        <w:t>is created, with white values where at least 15% of the column or row’s values are white (pores).  E.g.: For the column strip, each pixel will be white if the associated row strip has at least 15% white pixels</w:t>
      </w:r>
      <w:r w:rsidR="007B2A0D">
        <w:t xml:space="preserve"> in the image</w:t>
      </w:r>
    </w:p>
    <w:p w14:paraId="28E3B385" w14:textId="18A04BCE" w:rsidR="00FB1685" w:rsidRDefault="00FB1685" w:rsidP="005C60B7">
      <w:pPr>
        <w:pStyle w:val="ListParagraph"/>
        <w:numPr>
          <w:ilvl w:val="1"/>
          <w:numId w:val="7"/>
        </w:numPr>
        <w:spacing w:after="120"/>
      </w:pPr>
      <w:r>
        <w:lastRenderedPageBreak/>
        <w:t>The row or column is morphologically processed</w:t>
      </w:r>
    </w:p>
    <w:p w14:paraId="14C0840E" w14:textId="5B575A70" w:rsidR="00FB1685" w:rsidRDefault="00FB1685" w:rsidP="005C60B7">
      <w:pPr>
        <w:pStyle w:val="ListParagraph"/>
        <w:numPr>
          <w:ilvl w:val="2"/>
          <w:numId w:val="7"/>
        </w:numPr>
        <w:spacing w:after="120"/>
      </w:pPr>
      <w:r>
        <w:t>Open with a kernel of 7 px</w:t>
      </w:r>
    </w:p>
    <w:p w14:paraId="413565AF" w14:textId="7B069ADE" w:rsidR="00FB1685" w:rsidRDefault="00FB1685" w:rsidP="005C60B7">
      <w:pPr>
        <w:pStyle w:val="ListParagraph"/>
        <w:numPr>
          <w:ilvl w:val="2"/>
          <w:numId w:val="7"/>
        </w:numPr>
        <w:spacing w:after="120"/>
      </w:pPr>
      <w:r>
        <w:t>Closed with 15 px</w:t>
      </w:r>
    </w:p>
    <w:p w14:paraId="7838FCA3" w14:textId="47702B9D" w:rsidR="00FB1685" w:rsidRDefault="00FB1685" w:rsidP="005C60B7">
      <w:pPr>
        <w:pStyle w:val="ListParagraph"/>
        <w:numPr>
          <w:ilvl w:val="2"/>
          <w:numId w:val="7"/>
        </w:numPr>
        <w:spacing w:after="120"/>
      </w:pPr>
      <w:r>
        <w:t>Eroded with 33 px</w:t>
      </w:r>
    </w:p>
    <w:p w14:paraId="3545EE58" w14:textId="0466DECE" w:rsidR="00FB1685" w:rsidRDefault="00FB1685" w:rsidP="005C60B7">
      <w:pPr>
        <w:pStyle w:val="ListParagraph"/>
        <w:numPr>
          <w:ilvl w:val="2"/>
          <w:numId w:val="7"/>
        </w:numPr>
        <w:spacing w:after="120"/>
      </w:pPr>
      <w:r>
        <w:t>Dilated with 39 px</w:t>
      </w:r>
    </w:p>
    <w:p w14:paraId="797E2D38" w14:textId="52454E0D" w:rsidR="00FB1685" w:rsidRDefault="00705B61" w:rsidP="005C60B7">
      <w:pPr>
        <w:pStyle w:val="ListParagraph"/>
        <w:numPr>
          <w:ilvl w:val="1"/>
          <w:numId w:val="7"/>
        </w:numPr>
        <w:spacing w:after="120"/>
      </w:pPr>
      <w:r>
        <w:t>A</w:t>
      </w:r>
      <w:r w:rsidR="00FB1685">
        <w:t xml:space="preserve">nother morphology processing, but between </w:t>
      </w:r>
      <w:r>
        <w:t>layers</w:t>
      </w:r>
    </w:p>
    <w:p w14:paraId="53E011C6" w14:textId="42318838" w:rsidR="00705B61" w:rsidRDefault="00705B61" w:rsidP="005C60B7">
      <w:pPr>
        <w:pStyle w:val="ListParagraph"/>
        <w:numPr>
          <w:ilvl w:val="2"/>
          <w:numId w:val="7"/>
        </w:numPr>
        <w:spacing w:after="120"/>
      </w:pPr>
      <w:r>
        <w:t>Closed with 9 px (in this case, 9 layers)</w:t>
      </w:r>
    </w:p>
    <w:p w14:paraId="5F7C8B09" w14:textId="44B9C4CA" w:rsidR="00705B61" w:rsidRDefault="00705B61" w:rsidP="005C60B7">
      <w:pPr>
        <w:pStyle w:val="ListParagraph"/>
        <w:spacing w:after="120"/>
        <w:ind w:left="1440"/>
      </w:pPr>
      <w:r>
        <w:rPr>
          <w:noProof/>
        </w:rPr>
        <w:drawing>
          <wp:inline distT="0" distB="0" distL="0" distR="0" wp14:anchorId="380FF8C6" wp14:editId="005441B6">
            <wp:extent cx="2278685" cy="2286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FF32028" wp14:editId="64F08916">
            <wp:extent cx="229335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EFD6" w14:textId="5A8CA2AD" w:rsidR="00705B61" w:rsidRDefault="00705B61" w:rsidP="005C60B7">
      <w:pPr>
        <w:pStyle w:val="ListParagraph"/>
        <w:numPr>
          <w:ilvl w:val="1"/>
          <w:numId w:val="7"/>
        </w:numPr>
        <w:spacing w:after="120"/>
      </w:pPr>
      <w:r>
        <w:t>Column and row strips are resized and multiplied together to form a grid</w:t>
      </w:r>
    </w:p>
    <w:p w14:paraId="60499B97" w14:textId="7C3E2E93" w:rsidR="00705B61" w:rsidRDefault="00705B61" w:rsidP="005C60B7">
      <w:pPr>
        <w:spacing w:after="120"/>
        <w:ind w:left="1080"/>
        <w:jc w:val="center"/>
      </w:pPr>
      <w:r>
        <w:rPr>
          <w:noProof/>
        </w:rPr>
        <w:drawing>
          <wp:inline distT="0" distB="0" distL="0" distR="0" wp14:anchorId="788DB522" wp14:editId="79A9862C">
            <wp:extent cx="2293351" cy="2286000"/>
            <wp:effectExtent l="0" t="0" r="0" b="0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5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226" w14:textId="6B440E67" w:rsidR="00705B61" w:rsidRDefault="00705B61" w:rsidP="005C60B7">
      <w:pPr>
        <w:pStyle w:val="ListParagraph"/>
        <w:numPr>
          <w:ilvl w:val="0"/>
          <w:numId w:val="7"/>
        </w:numPr>
        <w:spacing w:after="120"/>
      </w:pPr>
      <w:r>
        <w:t>(</w:t>
      </w:r>
      <w:r w:rsidR="005C60B7">
        <w:t>Med</w:t>
      </w:r>
      <w:r>
        <w:t>) Grid is checked for crop scheduling. If there are any white parts touching the edges, it is assumed that the ROI is not correctly placed</w:t>
      </w:r>
    </w:p>
    <w:p w14:paraId="6F4BEDD6" w14:textId="65D22E3E" w:rsidR="00705B61" w:rsidRDefault="00705B61" w:rsidP="005C60B7">
      <w:pPr>
        <w:spacing w:after="120"/>
        <w:ind w:left="1080"/>
      </w:pPr>
      <w:r>
        <w:t>These steps are only done if white parts are detected, as in the example image</w:t>
      </w:r>
    </w:p>
    <w:p w14:paraId="7A5D8ECA" w14:textId="684FE618" w:rsidR="00705B61" w:rsidRDefault="00705B61" w:rsidP="005C60B7">
      <w:pPr>
        <w:spacing w:after="120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321315CA" wp14:editId="016A4548">
            <wp:extent cx="22860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17E1" w14:textId="574F2EF6" w:rsidR="00705B61" w:rsidRDefault="00705B61" w:rsidP="005C60B7">
      <w:pPr>
        <w:pStyle w:val="ListParagraph"/>
        <w:numPr>
          <w:ilvl w:val="1"/>
          <w:numId w:val="7"/>
        </w:numPr>
        <w:spacing w:after="120"/>
      </w:pPr>
      <w:r>
        <w:t>A first try is done by attempting to calculate how much should the ROI be displaced, horizontally and vertically</w:t>
      </w:r>
    </w:p>
    <w:p w14:paraId="13C98868" w14:textId="18B85204" w:rsidR="00705B61" w:rsidRDefault="00705B61" w:rsidP="005C60B7">
      <w:pPr>
        <w:pStyle w:val="ListParagraph"/>
        <w:numPr>
          <w:ilvl w:val="1"/>
          <w:numId w:val="7"/>
        </w:numPr>
        <w:spacing w:after="120"/>
      </w:pPr>
      <w:r>
        <w:t>If a displacement can be calculated, the analyzer will run again, skipping the threshold part</w:t>
      </w:r>
    </w:p>
    <w:p w14:paraId="722F3187" w14:textId="1E9D405C" w:rsidR="00705B61" w:rsidRDefault="00705B61" w:rsidP="005C60B7">
      <w:pPr>
        <w:pStyle w:val="ListParagraph"/>
        <w:numPr>
          <w:ilvl w:val="1"/>
          <w:numId w:val="7"/>
        </w:numPr>
        <w:spacing w:after="120"/>
      </w:pPr>
      <w:r>
        <w:t xml:space="preserve">If a displacement value couldn’t be calculated, or if the re-run didn’t work, the image stack is labeled as “crop retry” for a </w:t>
      </w:r>
      <w:r w:rsidR="005C60B7">
        <w:t>next run, with a new manual ROI selection</w:t>
      </w:r>
    </w:p>
    <w:p w14:paraId="11BAC2AC" w14:textId="68FBFEE7" w:rsidR="005C60B7" w:rsidRDefault="005C60B7" w:rsidP="005C60B7">
      <w:pPr>
        <w:pStyle w:val="ListParagraph"/>
        <w:numPr>
          <w:ilvl w:val="0"/>
          <w:numId w:val="7"/>
        </w:numPr>
        <w:spacing w:after="120"/>
      </w:pPr>
      <w:r>
        <w:t>(Low) Image stack is multiplied with the grid, to eliminate potentially large white spots outside the pore area</w:t>
      </w:r>
    </w:p>
    <w:p w14:paraId="266EC4E1" w14:textId="3FFD7A7E" w:rsidR="005C60B7" w:rsidRDefault="005C60B7" w:rsidP="005C60B7">
      <w:pPr>
        <w:pStyle w:val="ListParagraph"/>
        <w:numPr>
          <w:ilvl w:val="0"/>
          <w:numId w:val="7"/>
        </w:numPr>
        <w:spacing w:after="120"/>
      </w:pPr>
      <w:r>
        <w:t>+(Med) Image stack is morphologically processed</w:t>
      </w:r>
    </w:p>
    <w:p w14:paraId="43FC455B" w14:textId="1F2932E1" w:rsidR="005C60B7" w:rsidRDefault="005C60B7" w:rsidP="005C60B7">
      <w:pPr>
        <w:pStyle w:val="ListParagraph"/>
        <w:numPr>
          <w:ilvl w:val="1"/>
          <w:numId w:val="7"/>
        </w:numPr>
        <w:spacing w:after="120"/>
      </w:pPr>
      <w:r>
        <w:t>Opened with 9 px</w:t>
      </w:r>
    </w:p>
    <w:p w14:paraId="12623CFF" w14:textId="6B1B64DE" w:rsidR="005C60B7" w:rsidRDefault="005C60B7" w:rsidP="005C60B7">
      <w:pPr>
        <w:pStyle w:val="ListParagraph"/>
        <w:numPr>
          <w:ilvl w:val="1"/>
          <w:numId w:val="7"/>
        </w:numPr>
        <w:spacing w:after="120"/>
      </w:pPr>
      <w:r>
        <w:t>Closed with 9 px</w:t>
      </w:r>
    </w:p>
    <w:p w14:paraId="14F9909D" w14:textId="1961418E" w:rsidR="005C60B7" w:rsidRDefault="005C60B7" w:rsidP="005C60B7">
      <w:pPr>
        <w:spacing w:after="120"/>
        <w:ind w:left="720" w:firstLine="360"/>
        <w:jc w:val="center"/>
      </w:pPr>
      <w:r>
        <w:rPr>
          <w:noProof/>
        </w:rPr>
        <w:drawing>
          <wp:inline distT="0" distB="0" distL="0" distR="0" wp14:anchorId="5C926AC5" wp14:editId="295372DD">
            <wp:extent cx="229335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1F39" w14:textId="03C98496" w:rsidR="005C60B7" w:rsidRDefault="005C60B7" w:rsidP="005C60B7">
      <w:pPr>
        <w:pStyle w:val="ListParagraph"/>
        <w:numPr>
          <w:ilvl w:val="0"/>
          <w:numId w:val="7"/>
        </w:numPr>
        <w:spacing w:after="120"/>
      </w:pPr>
      <w:r>
        <w:t>(Low) Missing layers are added with the grid as placeholder</w:t>
      </w:r>
    </w:p>
    <w:p w14:paraId="64F02D21" w14:textId="2971FAF5" w:rsidR="005C60B7" w:rsidRDefault="005C60B7" w:rsidP="005C60B7">
      <w:pPr>
        <w:pStyle w:val="Heading4"/>
        <w:spacing w:after="120"/>
      </w:pPr>
      <w:r>
        <w:t>Extracting contours</w:t>
      </w:r>
    </w:p>
    <w:p w14:paraId="0E15F263" w14:textId="40296F43" w:rsidR="005C60B7" w:rsidRDefault="007B2A0D" w:rsidP="005C60B7">
      <w:pPr>
        <w:pStyle w:val="ListParagraph"/>
        <w:numPr>
          <w:ilvl w:val="0"/>
          <w:numId w:val="7"/>
        </w:numPr>
        <w:spacing w:after="120"/>
      </w:pPr>
      <w:r>
        <w:t>(Low) Contours are extracted from grid image</w:t>
      </w:r>
    </w:p>
    <w:p w14:paraId="4AA080AD" w14:textId="14783A94" w:rsidR="005C60B7" w:rsidRDefault="007B2A0D" w:rsidP="005C60B7">
      <w:pPr>
        <w:pStyle w:val="ListParagraph"/>
        <w:numPr>
          <w:ilvl w:val="0"/>
          <w:numId w:val="7"/>
        </w:numPr>
        <w:spacing w:after="120"/>
      </w:pPr>
      <w:r>
        <w:t>(Med) Edge contours are counted, and if they don’t match with the global pore count, the layer is marked as failed</w:t>
      </w:r>
    </w:p>
    <w:p w14:paraId="636C0200" w14:textId="662E9722" w:rsidR="007B2A0D" w:rsidRDefault="007B2A0D" w:rsidP="007B2A0D">
      <w:pPr>
        <w:spacing w:after="120"/>
        <w:ind w:left="1080"/>
      </w:pPr>
      <w:r>
        <w:lastRenderedPageBreak/>
        <w:t>Probably here is where most of the “invalid” pores are coming from, with problems coming from the thresholding stage</w:t>
      </w:r>
    </w:p>
    <w:p w14:paraId="0164489D" w14:textId="792084E9" w:rsidR="007B2A0D" w:rsidRDefault="007B2A0D" w:rsidP="007B2A0D">
      <w:pPr>
        <w:pStyle w:val="ListParagraph"/>
        <w:numPr>
          <w:ilvl w:val="0"/>
          <w:numId w:val="7"/>
        </w:numPr>
        <w:spacing w:after="120"/>
      </w:pPr>
      <w:r>
        <w:t>(High) Contours are extracted from the thresholded image stack</w:t>
      </w:r>
    </w:p>
    <w:p w14:paraId="6F97E1D7" w14:textId="6934B87D" w:rsidR="007B2A0D" w:rsidRDefault="007B2A0D" w:rsidP="007B2A0D">
      <w:pPr>
        <w:pStyle w:val="ListParagraph"/>
        <w:numPr>
          <w:ilvl w:val="1"/>
          <w:numId w:val="7"/>
        </w:numPr>
        <w:spacing w:after="120"/>
      </w:pPr>
      <w:r>
        <w:t>For each layer, the position of each pore is determined by its grid image, with a pad of 10px to every side</w:t>
      </w:r>
    </w:p>
    <w:p w14:paraId="26967EA2" w14:textId="0FA29939" w:rsidR="007B2A0D" w:rsidRDefault="007B2A0D" w:rsidP="007B2A0D">
      <w:pPr>
        <w:pStyle w:val="ListParagraph"/>
        <w:numPr>
          <w:ilvl w:val="1"/>
          <w:numId w:val="7"/>
        </w:numPr>
        <w:spacing w:after="120"/>
      </w:pPr>
      <w:r>
        <w:t>During this process, if, for each grid image pore, no contours are found, the pore is labeled as “EMPTY”; and if there are more than one contour, it is labeled as “SPLIT”</w:t>
      </w:r>
    </w:p>
    <w:p w14:paraId="6BDCD162" w14:textId="27E56F23" w:rsidR="00A52DB4" w:rsidRPr="00DA1B59" w:rsidRDefault="00A52DB4" w:rsidP="00A52DB4">
      <w:pPr>
        <w:pStyle w:val="Heading4"/>
        <w:spacing w:after="120"/>
      </w:pPr>
      <w:r>
        <w:t>Calculating pore information</w:t>
      </w:r>
    </w:p>
    <w:p w14:paraId="57C923DC" w14:textId="383AC0C2" w:rsidR="005C60B7" w:rsidRDefault="00A52DB4" w:rsidP="005C60B7">
      <w:pPr>
        <w:pStyle w:val="ListParagraph"/>
        <w:numPr>
          <w:ilvl w:val="0"/>
          <w:numId w:val="7"/>
        </w:numPr>
        <w:spacing w:after="120"/>
      </w:pPr>
      <w:r>
        <w:t>(Low) Vertical and horizontal edge strips outermost edges are set to black, just in case something weird happens</w:t>
      </w:r>
    </w:p>
    <w:p w14:paraId="03109899" w14:textId="39679263" w:rsidR="00A52DB4" w:rsidRDefault="00A52DB4" w:rsidP="005C60B7">
      <w:pPr>
        <w:pStyle w:val="ListParagraph"/>
        <w:numPr>
          <w:ilvl w:val="0"/>
          <w:numId w:val="7"/>
        </w:numPr>
        <w:spacing w:after="120"/>
      </w:pPr>
      <w:r>
        <w:t>(Med) From the strips, position is recorded whenever values change from 0 to 1 (pore to strand) and vice-versa.</w:t>
      </w:r>
    </w:p>
    <w:p w14:paraId="6EC75D24" w14:textId="5567BF33" w:rsidR="00A52DB4" w:rsidRDefault="00A52DB4" w:rsidP="00A52DB4">
      <w:pPr>
        <w:pStyle w:val="ListParagraph"/>
        <w:numPr>
          <w:ilvl w:val="0"/>
          <w:numId w:val="7"/>
        </w:numPr>
        <w:spacing w:after="120"/>
      </w:pPr>
      <w:r>
        <w:t>*+(Med) The mean from the horizontal and vertical differences is set as the conversion factor (px to mm), divided by 0.8 because our strands are 0.8 mm apart</w:t>
      </w:r>
    </w:p>
    <w:p w14:paraId="081EDC33" w14:textId="26972FBB" w:rsidR="00A52DB4" w:rsidRDefault="00A52DB4" w:rsidP="00A52DB4">
      <w:pPr>
        <w:spacing w:after="120"/>
        <w:ind w:left="1080"/>
      </w:pPr>
      <w:r>
        <w:t>The conversion factor is global for each sample, not specific for each layer as before</w:t>
      </w:r>
    </w:p>
    <w:p w14:paraId="110ED4F4" w14:textId="00FB66B4" w:rsidR="00270B15" w:rsidRDefault="00270B15" w:rsidP="00270B15">
      <w:pPr>
        <w:spacing w:after="120"/>
        <w:ind w:left="1080"/>
        <w:jc w:val="center"/>
      </w:pPr>
      <w:r>
        <w:rPr>
          <w:noProof/>
        </w:rPr>
        <w:drawing>
          <wp:inline distT="0" distB="0" distL="0" distR="0" wp14:anchorId="0EE762F4" wp14:editId="411470DB">
            <wp:extent cx="2322142" cy="2286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4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66C9" w14:textId="77468782" w:rsidR="007B2A0D" w:rsidRDefault="00A52DB4" w:rsidP="005C60B7">
      <w:pPr>
        <w:pStyle w:val="ListParagraph"/>
        <w:numPr>
          <w:ilvl w:val="0"/>
          <w:numId w:val="7"/>
        </w:numPr>
        <w:spacing w:after="120"/>
      </w:pPr>
      <w:r>
        <w:t>*+(High) Contours from thresholded images are iterated and areas and perimeters are calculated</w:t>
      </w:r>
    </w:p>
    <w:p w14:paraId="3CE73CED" w14:textId="68F75275" w:rsidR="00A52DB4" w:rsidRPr="00A52DB4" w:rsidRDefault="00A52DB4" w:rsidP="00A52DB4">
      <w:pPr>
        <w:pStyle w:val="ListParagraph"/>
        <w:numPr>
          <w:ilvl w:val="1"/>
          <w:numId w:val="7"/>
        </w:numPr>
        <w:spacing w:after="120"/>
      </w:pPr>
      <w:r>
        <w:t>If any pore is smaller than 0.09 mm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, it is labeled as “SMALL”</w:t>
      </w:r>
    </w:p>
    <w:p w14:paraId="79B896DA" w14:textId="7C041338" w:rsidR="007B2A0D" w:rsidRDefault="00A52DB4" w:rsidP="00270B15">
      <w:pPr>
        <w:pStyle w:val="ListParagraph"/>
        <w:numPr>
          <w:ilvl w:val="0"/>
          <w:numId w:val="7"/>
        </w:numPr>
        <w:spacing w:after="120"/>
      </w:pPr>
      <w:r>
        <w:rPr>
          <w:sz w:val="24"/>
          <w:szCs w:val="24"/>
        </w:rPr>
        <w:t>+(High) Circularity is calculated from area and perimeter, and any pore with a circularity 8% over or under that of a perfect square is labeled as invalid with “CIRC”</w:t>
      </w:r>
    </w:p>
    <w:p w14:paraId="3FFE33BF" w14:textId="04B9F4AC" w:rsidR="00270B15" w:rsidRDefault="00270B15" w:rsidP="00270B15">
      <w:pPr>
        <w:pStyle w:val="ListParagraph"/>
        <w:numPr>
          <w:ilvl w:val="0"/>
          <w:numId w:val="7"/>
        </w:numPr>
        <w:spacing w:after="120"/>
      </w:pPr>
      <w:r>
        <w:t>+(High) Pore distance and size are calculated in the printed direction, using each pore’s 10</w:t>
      </w:r>
      <w:r w:rsidRPr="00270B15">
        <w:rPr>
          <w:vertAlign w:val="superscript"/>
        </w:rPr>
        <w:t>th</w:t>
      </w:r>
      <w:r>
        <w:t xml:space="preserve"> and 90</w:t>
      </w:r>
      <w:r w:rsidRPr="00270B15">
        <w:rPr>
          <w:vertAlign w:val="superscript"/>
        </w:rPr>
        <w:t>th</w:t>
      </w:r>
      <w:r>
        <w:t xml:space="preserve"> percentile X-Y pixels coordinates as references</w:t>
      </w:r>
    </w:p>
    <w:p w14:paraId="6CEC25D3" w14:textId="31104F5F" w:rsidR="00270B15" w:rsidRDefault="00270B15" w:rsidP="00270B15">
      <w:pPr>
        <w:spacing w:after="12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F4C0F17" wp14:editId="34AEE8F2">
            <wp:extent cx="2322142" cy="2286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4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5E8045E" wp14:editId="229FED9A">
            <wp:extent cx="2322142" cy="2286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4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AFE0" w14:textId="2E95096C" w:rsidR="00270B15" w:rsidRDefault="00270B15" w:rsidP="00270B15">
      <w:pPr>
        <w:spacing w:after="120"/>
        <w:ind w:left="360"/>
        <w:jc w:val="center"/>
      </w:pPr>
      <w:r>
        <w:t>Pore position and size, respectively</w:t>
      </w:r>
    </w:p>
    <w:p w14:paraId="2AD6E42E" w14:textId="1D4DFC6A" w:rsidR="00270B15" w:rsidRDefault="00270B15" w:rsidP="00270B15">
      <w:pPr>
        <w:pStyle w:val="Heading4"/>
        <w:spacing w:after="120"/>
      </w:pPr>
      <w:r>
        <w:t>Returns</w:t>
      </w:r>
    </w:p>
    <w:p w14:paraId="35423763" w14:textId="2ED3FB6A" w:rsidR="00270B15" w:rsidRPr="00DA1B59" w:rsidRDefault="00270B15" w:rsidP="00270B15">
      <w:pPr>
        <w:pStyle w:val="ListParagraph"/>
        <w:numPr>
          <w:ilvl w:val="0"/>
          <w:numId w:val="7"/>
        </w:numPr>
        <w:spacing w:after="120"/>
      </w:pPr>
      <w:r>
        <w:t>All info is returned to the main wrapper in a convenient Pandas format</w:t>
      </w:r>
    </w:p>
    <w:sectPr w:rsidR="00270B15" w:rsidRPr="00DA1B59" w:rsidSect="00397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106D5"/>
    <w:multiLevelType w:val="hybridMultilevel"/>
    <w:tmpl w:val="AAC83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A48C5"/>
    <w:multiLevelType w:val="hybridMultilevel"/>
    <w:tmpl w:val="90C45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F25C5"/>
    <w:multiLevelType w:val="hybridMultilevel"/>
    <w:tmpl w:val="90C45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D56C2"/>
    <w:multiLevelType w:val="hybridMultilevel"/>
    <w:tmpl w:val="7D0000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06AC5"/>
    <w:multiLevelType w:val="hybridMultilevel"/>
    <w:tmpl w:val="C7DE3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F2911"/>
    <w:multiLevelType w:val="hybridMultilevel"/>
    <w:tmpl w:val="AA9A48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2F639E"/>
    <w:multiLevelType w:val="hybridMultilevel"/>
    <w:tmpl w:val="DC66CB5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8519B3"/>
    <w:multiLevelType w:val="hybridMultilevel"/>
    <w:tmpl w:val="2746E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362007">
    <w:abstractNumId w:val="0"/>
  </w:num>
  <w:num w:numId="2" w16cid:durableId="1214580729">
    <w:abstractNumId w:val="7"/>
  </w:num>
  <w:num w:numId="3" w16cid:durableId="921522909">
    <w:abstractNumId w:val="2"/>
  </w:num>
  <w:num w:numId="4" w16cid:durableId="574752317">
    <w:abstractNumId w:val="6"/>
  </w:num>
  <w:num w:numId="5" w16cid:durableId="629819829">
    <w:abstractNumId w:val="5"/>
  </w:num>
  <w:num w:numId="6" w16cid:durableId="1681005092">
    <w:abstractNumId w:val="1"/>
  </w:num>
  <w:num w:numId="7" w16cid:durableId="624192732">
    <w:abstractNumId w:val="3"/>
  </w:num>
  <w:num w:numId="8" w16cid:durableId="1854763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59"/>
    <w:rsid w:val="001937CC"/>
    <w:rsid w:val="00270B15"/>
    <w:rsid w:val="002D297B"/>
    <w:rsid w:val="003576BB"/>
    <w:rsid w:val="00397083"/>
    <w:rsid w:val="00457C7D"/>
    <w:rsid w:val="004776BB"/>
    <w:rsid w:val="004C0EF3"/>
    <w:rsid w:val="005C60B7"/>
    <w:rsid w:val="006D2D28"/>
    <w:rsid w:val="00705B61"/>
    <w:rsid w:val="00720DDC"/>
    <w:rsid w:val="007B2A0D"/>
    <w:rsid w:val="00A52DB4"/>
    <w:rsid w:val="00B17DD9"/>
    <w:rsid w:val="00BE1D92"/>
    <w:rsid w:val="00CB4DFC"/>
    <w:rsid w:val="00D24464"/>
    <w:rsid w:val="00DA1B59"/>
    <w:rsid w:val="00DE70A2"/>
    <w:rsid w:val="00F12BD7"/>
    <w:rsid w:val="00FB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102410"/>
  <w15:chartTrackingRefBased/>
  <w15:docId w15:val="{E73BD18D-3F8F-43A7-8ED6-6EC282B0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B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37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B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B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A1B5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DA1B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1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1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1B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937C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Pardo</dc:creator>
  <cp:keywords/>
  <dc:description/>
  <cp:lastModifiedBy>Contreras Raggio, Jose Ignacio</cp:lastModifiedBy>
  <cp:revision>5</cp:revision>
  <dcterms:created xsi:type="dcterms:W3CDTF">2023-01-23T22:48:00Z</dcterms:created>
  <dcterms:modified xsi:type="dcterms:W3CDTF">2025-08-20T14:00:00Z</dcterms:modified>
</cp:coreProperties>
</file>