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ojectName"/>
        <w:ind w:left="-2" w:hanging="0"/>
        <w:jc w:val="left"/>
        <w:rPr/>
      </w:pPr>
      <w:r>
        <w:rPr/>
      </w:r>
    </w:p>
    <w:p>
      <w:pPr>
        <w:pStyle w:val="ProjectName"/>
        <w:ind w:left="-2" w:hanging="0"/>
        <w:jc w:val="left"/>
        <w:rPr/>
      </w:pPr>
      <w:r>
        <w:rPr/>
      </w:r>
    </w:p>
    <w:p>
      <w:pPr>
        <w:pStyle w:val="ProjectName"/>
        <w:ind w:left="-2" w:hanging="0"/>
        <w:jc w:val="left"/>
        <w:rPr/>
      </w:pPr>
      <w:r>
        <w:rPr/>
      </w:r>
    </w:p>
    <w:p>
      <w:pPr>
        <w:pStyle w:val="ProjectName"/>
        <w:ind w:left="-2" w:hanging="0"/>
        <w:jc w:val="left"/>
        <w:rPr/>
      </w:pPr>
      <w:r>
        <w:rPr/>
        <mc:AlternateContent>
          <mc:Choice Requires="wpg">
            <w:drawing>
              <wp:anchor behindDoc="0" distT="4445" distB="4445" distL="9525" distR="9525" simplePos="0" locked="0" layoutInCell="0" allowOverlap="1" relativeHeight="23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6985" t="635" r="6350" b="635"/>
                <wp:wrapNone/>
                <wp:docPr id="1" name="shape10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00"/>
                          <a:chOff x="0" y="0"/>
                          <a:chExt cx="6400800" cy="2352600"/>
                        </a:xfrm>
                      </wpg:grpSpPr>
                      <wpg:grpSp>
                        <wpg:cNvGrpSpPr/>
                        <wpg:grpSpPr>
                          <a:xfrm>
                            <a:off x="320760" y="0"/>
                            <a:ext cx="1056600" cy="23526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490680"/>
                              <a:ext cx="1056600" cy="137088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 descr=""/>
                              <pic:cNvPicPr/>
                            </pic:nvPicPr>
                            <pic:blipFill>
                              <a:blip r:embed="rId2"/>
                              <a:srcRect l="0" t="0" r="47218" b="0"/>
                              <a:stretch/>
                            </pic:blipFill>
                            <pic:spPr>
                              <a:xfrm>
                                <a:off x="0" y="0"/>
                                <a:ext cx="723240" cy="13708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이미지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371520" y="343080"/>
                                <a:ext cx="685080" cy="6850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wpg:grpSp>
                        <wps:wsp>
                          <wps:cNvSpPr/>
                          <wps:spPr>
                            <a:xfrm>
                              <a:off x="714240" y="0"/>
                              <a:ext cx="0" cy="23526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3399ff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1143000"/>
                            <a:ext cx="640080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78b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025" style="position:absolute;margin-left:-12.5pt;margin-top:34.65pt;width:503.95pt;height:185.2pt" coordorigin="-250,693" coordsize="10079,3704">
                <v:group id="shape_0" alt="group 1" style="position:absolute;left:255;top:693;width:1664;height:3704">
                  <v:group id="shape_0" alt="group 1" style="position:absolute;left:255;top:1466;width:1664;height:2159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이미지" stroked="f" o:allowincell="f" style="position:absolute;left:255;top:1466;width:1138;height:2158;mso-wrap-style:none;v-text-anchor:middle" type="_x0000_t75">
                      <v:imagedata r:id="rId2" o:detectmouseclick="t"/>
                      <v:stroke color="#3465a4" joinstyle="round" endcap="flat"/>
                      <w10:wrap type="none"/>
                    </v:shape>
                    <v:shape id="shape_0" ID="이미지" stroked="f" o:allowincell="f" style="position:absolute;left:840;top:2006;width:1078;height:1078;mso-wrap-style:none;v-text-anchor:middle" type="_x0000_t75">
                      <v:imagedata r:id="rId3" o:detectmouseclick="t"/>
                      <v:stroke color="#3465a4" joinstyle="round" endcap="flat"/>
                      <w10:wrap type="none"/>
                    </v:shape>
                  </v:group>
                  <v:line id="shape_0" from="1380,693" to="1380,4397" ID="child 2" stroked="t" o:allowincell="f" style="position:absolute">
                    <v:stroke color="#3399ff" joinstyle="round" endcap="flat"/>
                    <v:fill o:detectmouseclick="t" on="false"/>
                    <w10:wrap type="none"/>
                  </v:line>
                </v:group>
                <v:line id="shape_0" from="-250,2493" to="9829,2493" ID="child 2" stroked="t" o:allowincell="f" style="position:absolute">
                  <v:stroke color="#178bff" weight="12600" joinstyle="round" endcap="flat"/>
                  <v:fill o:detectmouseclick="t" on="false"/>
                  <v:shadow on="t" obscured="f" color="#93c9ff"/>
                  <w10:wrap type="none"/>
                </v:line>
              </v:group>
            </w:pict>
          </mc:Fallback>
        </mc:AlternateContent>
      </w:r>
    </w:p>
    <w:p>
      <w:pPr>
        <w:pStyle w:val="ProjectName"/>
        <w:ind w:left="-2" w:hanging="0"/>
        <w:jc w:val="left"/>
        <w:rPr/>
      </w:pPr>
      <w:r>
        <w:rPr/>
      </w:r>
    </w:p>
    <w:p>
      <w:pPr>
        <w:pStyle w:val="ProjectName"/>
        <w:ind w:left="-2" w:hanging="0"/>
        <w:rPr/>
      </w:pPr>
      <w:r>
        <w:rPr/>
        <w:t>스마트팜 우수농가 공개데이터 오픈</w:t>
      </w:r>
      <w:r>
        <w:rPr/>
        <w:t xml:space="preserve">API </w:t>
      </w:r>
      <w:r>
        <w:rPr/>
        <w:t>조회</w:t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jc w:val="center"/>
        <w:rPr>
          <w:b/>
          <w:b/>
          <w:sz w:val="28"/>
        </w:rPr>
      </w:pPr>
      <w:r>
        <w:rPr>
          <w:b/>
          <w:sz w:val="28"/>
        </w:rPr>
        <w:t>농촌진흥청 농업빅데이터일자리팀</w:t>
      </w:r>
    </w:p>
    <w:p>
      <w:pPr>
        <w:pStyle w:val="Normal"/>
        <w:tabs>
          <w:tab w:val="clear" w:pos="800"/>
          <w:tab w:val="left" w:pos="80" w:leader="none"/>
        </w:tabs>
        <w:ind w:left="-2" w:hanging="0"/>
        <w:jc w:val="center"/>
        <w:rPr>
          <w:b/>
          <w:b/>
          <w:sz w:val="24"/>
        </w:rPr>
      </w:pPr>
      <w:r>
        <w:rPr>
          <w:b/>
          <w:sz w:val="24"/>
        </w:rPr>
        <w:t xml:space="preserve">스마트팜 우수농가 공개 데이터 오픈 </w:t>
      </w:r>
      <w:r>
        <w:rPr>
          <w:b/>
          <w:sz w:val="24"/>
        </w:rPr>
        <w:t xml:space="preserve">API </w:t>
      </w:r>
      <w:r>
        <w:rPr>
          <w:b/>
          <w:sz w:val="24"/>
        </w:rPr>
        <w:t>조회 서비스</w:t>
      </w:r>
    </w:p>
    <w:p>
      <w:pPr>
        <w:pStyle w:val="Normal"/>
        <w:tabs>
          <w:tab w:val="clear" w:pos="800"/>
          <w:tab w:val="left" w:pos="80" w:leader="none"/>
        </w:tabs>
        <w:ind w:left="-2" w:hanging="0"/>
        <w:jc w:val="center"/>
        <w:rPr>
          <w:b/>
          <w:b/>
          <w:sz w:val="24"/>
        </w:rPr>
      </w:pPr>
      <w:r>
        <w:rPr>
          <w:b/>
          <w:sz w:val="24"/>
        </w:rPr>
        <w:t>OPEN API</w:t>
      </w:r>
      <w:r>
        <w:rPr>
          <w:b/>
          <w:sz w:val="24"/>
        </w:rPr>
        <w:t>기술명세서</w:t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0" allowOverlap="1" relativeHeight="6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2" name="shape10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40" cy="799560"/>
                          <a:chOff x="0" y="0"/>
                          <a:chExt cx="1115640" cy="799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15640" cy="79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/>
                          </a:gra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120" y="409680"/>
                            <a:ext cx="608400" cy="34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cs="Arial" w:ascii="휴먼엑스포" w:hAnsi="휴먼엑스포" w:eastAsia="휴먼엑스포"/>
                                  <w:color w:val="auto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032" style="position:absolute;margin-left:197pt;margin-top:-9pt;width:87.85pt;height:62.95pt" coordorigin="3940,-180" coordsize="1757,1259">
                <v:rect id="shape_0" ID="child 2" path="m0,0l-2147483645,0l-2147483645,-2147483646l0,-2147483646xe" stroked="f" o:allowincell="f" style="position:absolute;left:4389;top:465;width:957;height:538;mso-wrap-style:square;v-text-anchor:top;mso-position-horizontal:center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cs="Arial" w:ascii="휴먼엑스포" w:hAnsi="휴먼엑스포" w:eastAsia="휴먼엑스포"/>
                            <w:color w:val="auto"/>
                          </w:rPr>
                          <w:t>목 차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bookmarkStart w:id="0" w:name="_Toc366165668"/>
      <w:bookmarkStart w:id="1" w:name="_Toc336008741"/>
      <w:bookmarkStart w:id="2" w:name="_Toc277943240"/>
      <w:bookmarkStart w:id="3" w:name="_Toc208129623"/>
      <w:bookmarkStart w:id="4" w:name="_Toc366165668"/>
      <w:bookmarkStart w:id="5" w:name="_Toc336008741"/>
      <w:bookmarkStart w:id="6" w:name="_Toc277943240"/>
      <w:bookmarkStart w:id="7" w:name="_Toc208129623"/>
      <w:bookmarkEnd w:id="4"/>
      <w:bookmarkEnd w:id="5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r>
            <w:fldChar w:fldCharType="begin"/>
          </w:r>
          <w:r>
            <w:rPr>
              <w:webHidden/>
              <w:b/>
            </w:rPr>
            <w:instrText xml:space="preserve"> TOC \z \o "1-4" \u \h</w:instrText>
          </w:r>
          <w:r>
            <w:rPr>
              <w:webHidden/>
              <w:b/>
            </w:rPr>
            <w:fldChar w:fldCharType="separate"/>
          </w:r>
          <w:hyperlink w:anchor="_Toc52985132">
            <w:r>
              <w:rPr>
                <w:webHidden/>
                <w:b/>
              </w:rPr>
              <w:t xml:space="preserve">1.1 </w:t>
            </w:r>
            <w:r>
              <w:rPr>
                <w:b/>
              </w:rPr>
              <w:t>스마트팜 우수농가 공개 데이터 오픈</w:t>
            </w:r>
            <w:r>
              <w:rPr>
                <w:b/>
              </w:rPr>
              <w:t xml:space="preserve">API </w:t>
            </w:r>
            <w:r>
              <w:rPr>
                <w:b/>
              </w:rPr>
              <w:t>조회 서비스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33">
            <w:r>
              <w:rPr>
                <w:webHidden/>
              </w:rPr>
              <w:t>가</w:t>
            </w:r>
            <w:r>
              <w:rPr/>
              <w:t xml:space="preserve">. API </w:t>
            </w:r>
            <w:r>
              <w:rPr/>
              <w:t>서비스 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34">
            <w:r>
              <w:rPr>
                <w:webHidden/>
              </w:rPr>
              <w:t>나</w:t>
            </w:r>
            <w:r>
              <w:rPr/>
              <w:t xml:space="preserve">. </w:t>
            </w:r>
            <w:r>
              <w:rPr/>
              <w:t>상세기능 목록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35">
            <w:r>
              <w:rPr>
                <w:webHidden/>
              </w:rPr>
              <w:t>다</w:t>
            </w:r>
            <w:r>
              <w:rPr/>
              <w:t xml:space="preserve">. </w:t>
            </w:r>
            <w:r>
              <w:rPr/>
              <w:t>상세기능내역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800"/>
              <w:tab w:val="right" w:pos="9628" w:leader="none"/>
            </w:tabs>
            <w:ind w:left="1200" w:hanging="0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36">
            <w:r>
              <w:rPr>
                <w:webHidden/>
              </w:rPr>
              <w:t>1) [</w:t>
            </w:r>
            <w:r>
              <w:rPr/>
              <w:t>우수농가 환경정보 조회</w:t>
            </w:r>
            <w:r>
              <w:rPr/>
              <w:t xml:space="preserve">] </w:t>
            </w:r>
            <w:r>
              <w:rPr/>
              <w:t>상세기능명세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800"/>
              <w:tab w:val="right" w:pos="9628" w:leader="none"/>
            </w:tabs>
            <w:ind w:left="1200" w:hanging="0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37">
            <w:r>
              <w:rPr>
                <w:webHidden/>
              </w:rPr>
              <w:t>2) [</w:t>
            </w:r>
            <w:r>
              <w:rPr/>
              <w:t>우수농가 생육정보 조회</w:t>
            </w:r>
            <w:r>
              <w:rPr/>
              <w:t xml:space="preserve">] </w:t>
            </w:r>
            <w:r>
              <w:rPr/>
              <w:t>상세기능명세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800"/>
              <w:tab w:val="right" w:pos="9628" w:leader="none"/>
            </w:tabs>
            <w:ind w:left="1200" w:hanging="0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38">
            <w:r>
              <w:rPr>
                <w:webHidden/>
              </w:rPr>
              <w:t>3) [</w:t>
            </w:r>
            <w:r>
              <w:rPr/>
              <w:t>우수농가 생산정보 조회</w:t>
            </w:r>
            <w:r>
              <w:rPr/>
              <w:t xml:space="preserve">] </w:t>
            </w:r>
            <w:r>
              <w:rPr/>
              <w:t>상세기능명세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맑은 고딕" w:hAnsi="맑은 고딕" w:eastAsia="맑은 고딕" w:cs="Arial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52985139">
            <w:r>
              <w:rPr>
                <w:webHidden/>
              </w:rPr>
              <w:t xml:space="preserve">2. OpenAPI </w:t>
            </w:r>
            <w:r>
              <w:rPr/>
              <w:t>에러 코드정리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맑은 고딕" w:hAnsi="맑은 고딕" w:eastAsia="맑은 고딕" w:cs="Arial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52985140">
            <w:r>
              <w:rPr>
                <w:webHidden/>
              </w:rPr>
              <w:t xml:space="preserve">3. </w:t>
            </w:r>
            <w:r>
              <w:rPr/>
              <w:t>우수농가 데이터셋 목록</w:t>
            </w:r>
            <w:r>
              <w:rPr/>
              <w:t>(</w:t>
            </w:r>
            <w:r>
              <w:rPr/>
              <w:t>농가코드</w:t>
            </w:r>
            <w:r>
              <w:rPr/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맑은 고딕" w:hAnsi="맑은 고딕" w:eastAsia="맑은 고딕" w:cs="Arial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52985141">
            <w:r>
              <w:rPr>
                <w:webHidden/>
              </w:rPr>
              <w:t xml:space="preserve">3.1 </w:t>
            </w:r>
            <w:r>
              <w:rPr/>
              <w:t>완숙토마토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42">
            <w:r>
              <w:rPr>
                <w:webHidden/>
              </w:rPr>
              <w:t>가</w:t>
            </w:r>
            <w:r>
              <w:rPr/>
              <w:t>. 17-18</w:t>
            </w:r>
            <w:r>
              <w:rPr/>
              <w:t>작기 비닐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43">
            <w:r>
              <w:rPr>
                <w:webHidden/>
              </w:rPr>
              <w:t>나</w:t>
            </w:r>
            <w:r>
              <w:rPr/>
              <w:t>. 18-19</w:t>
            </w:r>
            <w:r>
              <w:rPr/>
              <w:t>작기 비닐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44">
            <w:r>
              <w:rPr>
                <w:webHidden/>
              </w:rPr>
              <w:t>다</w:t>
            </w:r>
            <w:r>
              <w:rPr/>
              <w:t>. 18-19</w:t>
            </w:r>
            <w:r>
              <w:rPr/>
              <w:t>작기 유리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맑은 고딕" w:hAnsi="맑은 고딕" w:eastAsia="맑은 고딕" w:cs="Arial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52985145">
            <w:r>
              <w:rPr>
                <w:webHidden/>
              </w:rPr>
              <w:t xml:space="preserve">3.2 </w:t>
            </w:r>
            <w:r>
              <w:rPr/>
              <w:t>딸기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맑은 고딕" w:hAnsi="맑은 고딕" w:eastAsia="맑은 고딕" w:cs="Arial" w:asciiTheme="minorHAnsi" w:cstheme="minorBidi" w:eastAsiaTheme="minorEastAsia" w:hAnsiTheme="minorHAnsi"/>
              <w:b w:val="false"/>
              <w:b w:val="false"/>
              <w:szCs w:val="22"/>
            </w:rPr>
          </w:pPr>
          <w:hyperlink w:anchor="_Toc52985146">
            <w:r>
              <w:rPr>
                <w:webHidden/>
              </w:rPr>
              <w:t xml:space="preserve">3.3 </w:t>
            </w:r>
            <w:r>
              <w:rPr/>
              <w:t>파프리카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47">
            <w:r>
              <w:rPr>
                <w:webHidden/>
              </w:rPr>
              <w:t>가</w:t>
            </w:r>
            <w:r>
              <w:rPr/>
              <w:t>. 17-18</w:t>
            </w:r>
            <w:r>
              <w:rPr/>
              <w:t>작기 겨울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48">
            <w:r>
              <w:rPr>
                <w:webHidden/>
              </w:rPr>
              <w:t>나</w:t>
            </w:r>
            <w:r>
              <w:rPr/>
              <w:t xml:space="preserve">. 2018 </w:t>
            </w:r>
            <w:r>
              <w:rPr/>
              <w:t>여름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rPr>
              <w:rFonts w:ascii="맑은 고딕" w:hAnsi="맑은 고딕" w:eastAsia="맑은 고딕" w:cs="Arial" w:asciiTheme="minorHAnsi" w:cstheme="minorBidi" w:eastAsiaTheme="minorEastAsia" w:hAnsiTheme="minorHAnsi"/>
              <w:szCs w:val="22"/>
            </w:rPr>
          </w:pPr>
          <w:hyperlink w:anchor="_Toc52985149">
            <w:r>
              <w:rPr>
                <w:webHidden/>
              </w:rPr>
              <w:t>다</w:t>
            </w:r>
            <w:r>
              <w:rPr/>
              <w:t xml:space="preserve">. 2019 </w:t>
            </w:r>
            <w:r>
              <w:rPr/>
              <w:t>여름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_Toc52985149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800"/>
          <w:tab w:val="left" w:pos="80" w:leader="none"/>
        </w:tabs>
        <w:ind w:left="-2" w:hanging="0"/>
        <w:rPr>
          <w:b/>
          <w:b/>
        </w:rPr>
      </w:pPr>
      <w:r>
        <w:rPr>
          <w:b/>
        </w:rPr>
      </w:r>
      <w:bookmarkStart w:id="8" w:name="_Toc366165668"/>
      <w:bookmarkStart w:id="9" w:name="_Toc336008741"/>
      <w:bookmarkStart w:id="10" w:name="_Toc277943240"/>
      <w:bookmarkStart w:id="11" w:name="_Toc208129623"/>
      <w:bookmarkStart w:id="12" w:name="_Toc366165668"/>
      <w:bookmarkStart w:id="13" w:name="_Toc336008741"/>
      <w:bookmarkStart w:id="14" w:name="_Toc277943240"/>
      <w:bookmarkStart w:id="15" w:name="_Toc208129623"/>
      <w:bookmarkEnd w:id="12"/>
      <w:bookmarkEnd w:id="13"/>
      <w:bookmarkEnd w:id="14"/>
      <w:bookmarkEnd w:id="15"/>
      <w:r>
        <w:br w:type="page"/>
      </w:r>
    </w:p>
    <w:p>
      <w:pPr>
        <w:pStyle w:val="Normal"/>
        <w:ind w:left="-2" w:hanging="0"/>
        <w:rPr>
          <w:b/>
          <w:b/>
          <w:sz w:val="24"/>
        </w:rPr>
      </w:pPr>
      <w:r>
        <w:rPr>
          <w:b/>
          <w:sz w:val="24"/>
        </w:rPr>
        <w:t xml:space="preserve">1. </w:t>
      </w:r>
      <w:r>
        <w:rPr>
          <w:b/>
          <w:sz w:val="24"/>
        </w:rPr>
        <w:t>서비스 명세</w:t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1"/>
        <w:rPr>
          <w:b/>
          <w:b/>
          <w:sz w:val="22"/>
        </w:rPr>
      </w:pPr>
      <w:bookmarkStart w:id="16" w:name="_Toc52985132"/>
      <w:r>
        <w:rPr>
          <w:b/>
          <w:sz w:val="22"/>
        </w:rPr>
        <w:t xml:space="preserve">1.1 </w:t>
      </w:r>
      <w:r>
        <w:rPr>
          <w:b/>
          <w:sz w:val="22"/>
        </w:rPr>
        <w:t>스마트팜 우수농가 공개 데이터 오픈</w:t>
      </w:r>
      <w:r>
        <w:rPr>
          <w:b/>
          <w:sz w:val="22"/>
        </w:rPr>
        <w:t xml:space="preserve">API </w:t>
      </w:r>
      <w:r>
        <w:rPr>
          <w:b/>
          <w:sz w:val="22"/>
        </w:rPr>
        <w:t>조회 서비스</w:t>
      </w:r>
      <w:bookmarkEnd w:id="16"/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/>
      </w:pPr>
      <w:bookmarkStart w:id="17" w:name="_Toc52985133"/>
      <w:r>
        <w:rPr/>
        <w:t>가</w:t>
      </w:r>
      <w:r>
        <w:rPr/>
        <w:t xml:space="preserve">. API </w:t>
      </w:r>
      <w:r>
        <w:rPr/>
        <w:t>서비스 개요</w:t>
      </w:r>
      <w:bookmarkEnd w:id="17"/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1925" w:type="dxa"/>
            <w:vMerge w:val="restart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 xml:space="preserve">API </w:t>
            </w:r>
            <w:r>
              <w:rPr>
                <w:b/>
                <w:kern w:val="2"/>
                <w:sz w:val="20"/>
                <w:lang w:val="en-US" w:eastAsia="ko-KR" w:bidi="ar-SA"/>
              </w:rPr>
              <w:t>서비스 정보</w:t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API</w:t>
            </w:r>
            <w:r>
              <w:rPr>
                <w:b/>
                <w:kern w:val="2"/>
                <w:sz w:val="20"/>
                <w:lang w:val="en-US" w:eastAsia="ko-KR" w:bidi="ar-SA"/>
              </w:rPr>
              <w:t>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Smartfarm Upper Farms OpenData openApi Service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API</w:t>
            </w:r>
            <w:r>
              <w:rPr>
                <w:b/>
                <w:kern w:val="2"/>
                <w:sz w:val="20"/>
                <w:lang w:val="en-US" w:eastAsia="ko-KR" w:bidi="ar-SA"/>
              </w:rPr>
              <w:t>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스마트팜 우수농가 공개 데이터 오픈 </w:t>
            </w:r>
            <w:r>
              <w:rPr>
                <w:kern w:val="2"/>
                <w:sz w:val="20"/>
                <w:lang w:val="en-US" w:eastAsia="ko-KR" w:bidi="ar-SA"/>
              </w:rPr>
              <w:t xml:space="preserve">API </w:t>
            </w:r>
            <w:r>
              <w:rPr>
                <w:kern w:val="2"/>
                <w:sz w:val="20"/>
                <w:lang w:val="en-US" w:eastAsia="ko-KR" w:bidi="ar-SA"/>
              </w:rPr>
              <w:t>조회 서비스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 xml:space="preserve">API </w:t>
            </w:r>
            <w:r>
              <w:rPr>
                <w:b/>
                <w:kern w:val="2"/>
                <w:sz w:val="20"/>
                <w:lang w:val="en-US" w:eastAsia="ko-KR" w:bidi="ar-SA"/>
              </w:rPr>
              <w:t>설명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농촌진흥청 스마트팜 최적환경설정 안내 서비스에서 제공하는 우수농가의 공개 데이터셋을 온실환경</w:t>
            </w:r>
            <w:r>
              <w:rPr>
                <w:kern w:val="2"/>
                <w:sz w:val="20"/>
                <w:lang w:val="en-US" w:eastAsia="ko-KR" w:bidi="ar-SA"/>
              </w:rPr>
              <w:t xml:space="preserve">, </w:t>
            </w:r>
            <w:r>
              <w:rPr>
                <w:kern w:val="2"/>
                <w:sz w:val="20"/>
                <w:lang w:val="en-US" w:eastAsia="ko-KR" w:bidi="ar-SA"/>
              </w:rPr>
              <w:t>작물생육</w:t>
            </w:r>
            <w:r>
              <w:rPr>
                <w:kern w:val="2"/>
                <w:sz w:val="20"/>
                <w:lang w:val="en-US" w:eastAsia="ko-KR" w:bidi="ar-SA"/>
              </w:rPr>
              <w:t xml:space="preserve">, </w:t>
            </w:r>
            <w:r>
              <w:rPr>
                <w:kern w:val="2"/>
                <w:sz w:val="20"/>
                <w:lang w:val="en-US" w:eastAsia="ko-KR" w:bidi="ar-SA"/>
              </w:rPr>
              <w:t xml:space="preserve">생산량 정보별로 제공하는 오픈 </w:t>
            </w:r>
            <w:r>
              <w:rPr>
                <w:kern w:val="2"/>
                <w:sz w:val="20"/>
                <w:lang w:val="en-US" w:eastAsia="ko-KR" w:bidi="ar-SA"/>
              </w:rPr>
              <w:t xml:space="preserve">API </w:t>
            </w:r>
            <w:r>
              <w:rPr>
                <w:kern w:val="2"/>
                <w:sz w:val="20"/>
                <w:lang w:val="en-US" w:eastAsia="ko-KR" w:bidi="ar-SA"/>
              </w:rPr>
              <w:t>서비스이다</w:t>
            </w:r>
            <w:r>
              <w:rPr>
                <w:kern w:val="2"/>
                <w:sz w:val="20"/>
                <w:lang w:val="en-US" w:eastAsia="ko-KR" w:bidi="ar-SA"/>
              </w:rPr>
              <w:t>.</w:t>
            </w:r>
          </w:p>
        </w:tc>
      </w:tr>
      <w:tr>
        <w:trPr/>
        <w:tc>
          <w:tcPr>
            <w:tcW w:w="1925" w:type="dxa"/>
            <w:vMerge w:val="restart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 xml:space="preserve">API </w:t>
            </w:r>
            <w:r>
              <w:rPr>
                <w:b/>
                <w:kern w:val="2"/>
                <w:sz w:val="20"/>
                <w:lang w:val="en-US" w:eastAsia="ko-KR" w:bidi="ar-SA"/>
              </w:rPr>
              <w:t>서비스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보안적용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기술 수준</w:t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서비스 인증</w:t>
            </w:r>
            <w:r>
              <w:rPr>
                <w:b/>
                <w:kern w:val="2"/>
                <w:sz w:val="20"/>
                <w:lang w:val="en-US" w:eastAsia="ko-KR" w:bidi="ar-SA"/>
              </w:rPr>
              <w:t>/</w:t>
            </w:r>
            <w:r>
              <w:rPr>
                <w:b/>
                <w:kern w:val="2"/>
                <w:sz w:val="20"/>
                <w:lang w:val="en-US" w:eastAsia="ko-KR" w:bidi="ar-SA"/>
              </w:rPr>
              <w:t>권한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[O] serviceKey    [ ] </w:t>
            </w:r>
            <w:r>
              <w:rPr>
                <w:kern w:val="2"/>
                <w:sz w:val="20"/>
                <w:lang w:val="en-US" w:eastAsia="ko-KR" w:bidi="ar-SA"/>
              </w:rPr>
              <w:t xml:space="preserve">인증서 </w:t>
            </w:r>
            <w:r>
              <w:rPr>
                <w:kern w:val="2"/>
                <w:sz w:val="20"/>
                <w:lang w:val="en-US" w:eastAsia="ko-KR" w:bidi="ar-SA"/>
              </w:rPr>
              <w:t>(GPKI/NPKI)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[ ] Basic (ID/PW)  [ ] </w:t>
            </w:r>
            <w:r>
              <w:rPr>
                <w:kern w:val="2"/>
                <w:sz w:val="20"/>
                <w:lang w:val="en-US" w:eastAsia="ko-KR" w:bidi="ar-SA"/>
              </w:rPr>
              <w:t>없음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메시지 레벨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암호화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[ ] </w:t>
            </w:r>
            <w:r>
              <w:rPr>
                <w:kern w:val="2"/>
                <w:sz w:val="20"/>
                <w:lang w:val="en-US" w:eastAsia="ko-KR" w:bidi="ar-SA"/>
              </w:rPr>
              <w:t xml:space="preserve">전자서명   </w:t>
            </w:r>
            <w:r>
              <w:rPr>
                <w:kern w:val="2"/>
                <w:sz w:val="20"/>
                <w:lang w:val="en-US" w:eastAsia="ko-KR" w:bidi="ar-SA"/>
              </w:rPr>
              <w:t xml:space="preserve">[ ] </w:t>
            </w:r>
            <w:r>
              <w:rPr>
                <w:kern w:val="2"/>
                <w:sz w:val="20"/>
                <w:lang w:val="en-US" w:eastAsia="ko-KR" w:bidi="ar-SA"/>
              </w:rPr>
              <w:t xml:space="preserve">암호화   </w:t>
            </w:r>
            <w:r>
              <w:rPr>
                <w:kern w:val="2"/>
                <w:sz w:val="20"/>
                <w:lang w:val="en-US" w:eastAsia="ko-KR" w:bidi="ar-SA"/>
              </w:rPr>
              <w:t xml:space="preserve">[O] </w:t>
            </w:r>
            <w:r>
              <w:rPr>
                <w:kern w:val="2"/>
                <w:sz w:val="20"/>
                <w:lang w:val="en-US" w:eastAsia="ko-KR" w:bidi="ar-SA"/>
              </w:rPr>
              <w:t>없음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전송 레벨 암호화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[ ] SSL   [O] </w:t>
            </w:r>
            <w:r>
              <w:rPr>
                <w:kern w:val="2"/>
                <w:sz w:val="20"/>
                <w:lang w:val="en-US" w:eastAsia="ko-KR" w:bidi="ar-SA"/>
              </w:rPr>
              <w:t>없음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i/>
                <w:i/>
              </w:rPr>
            </w:pPr>
            <w:r>
              <w:rPr>
                <w:i/>
                <w:color w:val="FF0000"/>
                <w:kern w:val="2"/>
                <w:sz w:val="20"/>
                <w:lang w:val="en-US" w:eastAsia="ko-KR" w:bidi="ar-SA"/>
              </w:rPr>
              <w:t>(</w:t>
            </w:r>
            <w:r>
              <w:rPr>
                <w:i/>
                <w:color w:val="FF0000"/>
                <w:kern w:val="2"/>
                <w:sz w:val="20"/>
                <w:lang w:val="en-US" w:eastAsia="ko-KR" w:bidi="ar-SA"/>
              </w:rPr>
              <w:t xml:space="preserve">게이트웨이는 </w:t>
            </w:r>
            <w:r>
              <w:rPr>
                <w:i/>
                <w:color w:val="FF0000"/>
                <w:kern w:val="2"/>
                <w:sz w:val="20"/>
                <w:lang w:val="en-US" w:eastAsia="ko-KR" w:bidi="ar-SA"/>
              </w:rPr>
              <w:t>SSL</w:t>
            </w:r>
            <w:r>
              <w:rPr>
                <w:i/>
                <w:color w:val="FF0000"/>
                <w:kern w:val="2"/>
                <w:sz w:val="20"/>
                <w:lang w:val="en-US" w:eastAsia="ko-KR" w:bidi="ar-SA"/>
              </w:rPr>
              <w:t>을 지원하지 않습니다</w:t>
            </w:r>
            <w:r>
              <w:rPr>
                <w:i/>
                <w:color w:val="FF0000"/>
                <w:kern w:val="2"/>
                <w:sz w:val="20"/>
                <w:lang w:val="en-US" w:eastAsia="ko-KR" w:bidi="ar-SA"/>
              </w:rPr>
              <w:t>.)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인터페이스 표준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 ] SOAP 1.2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(RPC-Encoded, Document Literal, Document Literal Wrapped)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[O] REST (GET)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[ ] RSS 1.0   [ ] RSS 2.0   [ ] Atom 1.0   [ ] </w:t>
            </w:r>
            <w:r>
              <w:rPr>
                <w:kern w:val="2"/>
                <w:sz w:val="20"/>
                <w:lang w:val="en-US" w:eastAsia="ko-KR" w:bidi="ar-SA"/>
              </w:rPr>
              <w:t>기타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교환 데이터 표준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중복선택가능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577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[O] XML   [O] JSON   [ ] MIME   [ ] MTOM</w:t>
            </w:r>
          </w:p>
        </w:tc>
      </w:tr>
      <w:tr>
        <w:trPr/>
        <w:tc>
          <w:tcPr>
            <w:tcW w:w="1925" w:type="dxa"/>
            <w:vMerge w:val="restart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 xml:space="preserve">API </w:t>
            </w:r>
            <w:r>
              <w:rPr>
                <w:b/>
                <w:kern w:val="2"/>
                <w:sz w:val="20"/>
                <w:lang w:val="en-US" w:eastAsia="ko-KR" w:bidi="ar-SA"/>
              </w:rPr>
              <w:t>서비스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배포정보</w:t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Cs w:val="20"/>
              </w:rPr>
            </w:pPr>
            <w:r>
              <w:rPr>
                <w:rFonts w:ascii="맑은 고딕" w:hAnsi="맑은 고딕" w:asciiTheme="majorHAnsi" w:hAnsiTheme="majorHAnsi"/>
                <w:b/>
                <w:kern w:val="2"/>
                <w:sz w:val="20"/>
                <w:szCs w:val="20"/>
                <w:lang w:val="en-US" w:eastAsia="ko-KR" w:bidi="ar-SA"/>
              </w:rPr>
              <w:t xml:space="preserve">서비스 </w:t>
            </w:r>
            <w:r>
              <w:rPr>
                <w:rFonts w:eastAsia="맑은 고딕" w:eastAsiaTheme="majorHAnsi"/>
                <w:b/>
                <w:kern w:val="2"/>
                <w:sz w:val="20"/>
                <w:szCs w:val="20"/>
                <w:lang w:val="en-US" w:eastAsia="ko-KR" w:bidi="ar-SA"/>
              </w:rPr>
              <w:t>URL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rFonts w:ascii="맑은 고딕" w:hAnsi="맑은 고딕" w:eastAsia="맑은 고딕" w:asciiTheme="majorHAnsi" w:eastAsiaTheme="majorHAnsi" w:hAnsiTheme="majorHAnsi"/>
                <w:i/>
                <w:i/>
                <w:szCs w:val="20"/>
              </w:rPr>
            </w:pPr>
            <w:r>
              <w:rPr>
                <w:rFonts w:eastAsia="맑은 고딕" w:eastAsiaTheme="majorHAnsi"/>
                <w:color w:val="000000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 xml:space="preserve">서비스 명세 </w:t>
            </w:r>
            <w:r>
              <w:rPr>
                <w:b/>
                <w:kern w:val="2"/>
                <w:sz w:val="20"/>
                <w:lang w:val="en-US" w:eastAsia="ko-KR" w:bidi="ar-SA"/>
              </w:rPr>
              <w:t>URL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 xml:space="preserve">(WSDL </w:t>
            </w:r>
            <w:r>
              <w:rPr>
                <w:b/>
                <w:kern w:val="2"/>
                <w:sz w:val="20"/>
                <w:lang w:val="en-US" w:eastAsia="ko-KR" w:bidi="ar-SA"/>
              </w:rPr>
              <w:t xml:space="preserve">또는 </w:t>
            </w:r>
            <w:r>
              <w:rPr>
                <w:b/>
                <w:kern w:val="2"/>
                <w:sz w:val="20"/>
                <w:lang w:val="en-US" w:eastAsia="ko-KR" w:bidi="ar-SA"/>
              </w:rPr>
              <w:t>WADL)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서비스 버전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1.0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서비스 시작일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2020. 9-29.</w:t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서비스 배포일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2020. 9-29.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서비스 이력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2020. 9-29.: </w:t>
            </w:r>
            <w:r>
              <w:rPr>
                <w:kern w:val="2"/>
                <w:sz w:val="20"/>
                <w:lang w:val="en-US" w:eastAsia="ko-KR" w:bidi="ar-SA"/>
              </w:rPr>
              <w:t>서비스 시작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메시지 교환유형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[O] Request-Response   [ ] Publish-Subscribe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 ] Fire-and-Forgot   [ ] Notification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서비스 제공자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최만호 </w:t>
            </w:r>
            <w:r>
              <w:rPr>
                <w:kern w:val="2"/>
                <w:sz w:val="20"/>
                <w:lang w:val="en-US" w:eastAsia="ko-KR" w:bidi="ar-SA"/>
              </w:rPr>
              <w:t xml:space="preserve">/ </w:t>
            </w:r>
            <w:r>
              <w:rPr>
                <w:kern w:val="2"/>
                <w:sz w:val="20"/>
                <w:lang w:val="en-US" w:eastAsia="ko-KR" w:bidi="ar-SA"/>
              </w:rPr>
              <w:t xml:space="preserve">농촌진흥청 농업빅데이터일자리팀 </w:t>
            </w:r>
            <w:r>
              <w:rPr>
                <w:kern w:val="2"/>
                <w:sz w:val="20"/>
                <w:lang w:val="en-US" w:eastAsia="ko-KR" w:bidi="ar-SA"/>
              </w:rPr>
              <w:t xml:space="preserve">/ 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chomina0@korea.kr / 063-238-1531</w:t>
            </w:r>
          </w:p>
        </w:tc>
      </w:tr>
      <w:tr>
        <w:trPr/>
        <w:tc>
          <w:tcPr>
            <w:tcW w:w="1925" w:type="dxa"/>
            <w:vMerge w:val="continue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9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데이터 갱신주기</w:t>
            </w:r>
          </w:p>
        </w:tc>
        <w:tc>
          <w:tcPr>
            <w:tcW w:w="5777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연 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  <w:r>
              <w:rPr>
                <w:kern w:val="2"/>
                <w:sz w:val="20"/>
                <w:lang w:val="en-US" w:eastAsia="ko-KR" w:bidi="ar-SA"/>
              </w:rPr>
              <w:t>회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/>
      </w:pPr>
      <w:bookmarkStart w:id="18" w:name="_Toc52985134"/>
      <w:r>
        <w:rPr/>
        <w:t>나</w:t>
      </w:r>
      <w:r>
        <w:rPr/>
        <w:t xml:space="preserve">. </w:t>
      </w:r>
      <w:r>
        <w:rPr/>
        <w:t>상세기능 목록</w:t>
      </w:r>
      <w:bookmarkEnd w:id="18"/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6"/>
        <w:gridCol w:w="2942"/>
        <w:gridCol w:w="1793"/>
        <w:gridCol w:w="3566"/>
      </w:tblGrid>
      <w:tr>
        <w:trPr/>
        <w:tc>
          <w:tcPr>
            <w:tcW w:w="132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번호</w:t>
            </w:r>
          </w:p>
        </w:tc>
        <w:tc>
          <w:tcPr>
            <w:tcW w:w="2942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API</w:t>
            </w:r>
            <w:r>
              <w:rPr>
                <w:b/>
                <w:kern w:val="2"/>
                <w:sz w:val="20"/>
                <w:lang w:val="en-US" w:eastAsia="ko-KR" w:bidi="ar-SA"/>
              </w:rPr>
              <w:t>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7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356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132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우수농가 온실환경정보 조회</w:t>
            </w:r>
          </w:p>
        </w:tc>
        <w:tc>
          <w:tcPr>
            <w:tcW w:w="179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envdatarqst</w:t>
            </w:r>
          </w:p>
        </w:tc>
        <w:tc>
          <w:tcPr>
            <w:tcW w:w="356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스마트팜 우수농가의 공개 데이터셋 온실환경 정보 조회</w:t>
            </w:r>
          </w:p>
        </w:tc>
      </w:tr>
      <w:tr>
        <w:trPr/>
        <w:tc>
          <w:tcPr>
            <w:tcW w:w="132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우수농가 작물생육정보 조회</w:t>
            </w:r>
          </w:p>
        </w:tc>
        <w:tc>
          <w:tcPr>
            <w:tcW w:w="179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grwdatarqst</w:t>
            </w:r>
          </w:p>
        </w:tc>
        <w:tc>
          <w:tcPr>
            <w:tcW w:w="356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스마트팜 우수농가의 공개 데이터셋 작물생육 정보 조회</w:t>
            </w:r>
          </w:p>
        </w:tc>
      </w:tr>
      <w:tr>
        <w:trPr/>
        <w:tc>
          <w:tcPr>
            <w:tcW w:w="132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우수농가 생산량정보 조회</w:t>
            </w:r>
          </w:p>
        </w:tc>
        <w:tc>
          <w:tcPr>
            <w:tcW w:w="179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prddatarqst</w:t>
            </w:r>
          </w:p>
        </w:tc>
        <w:tc>
          <w:tcPr>
            <w:tcW w:w="356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스마트팜 우수농가의 공개 데이터셋 생산량 정보 조회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ind w:left="-2" w:hanging="0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/>
      </w:pPr>
      <w:bookmarkStart w:id="19" w:name="_Toc52985135"/>
      <w:r>
        <w:rPr/>
        <w:t>다</w:t>
      </w:r>
      <w:r>
        <w:rPr/>
        <w:t xml:space="preserve">. </w:t>
      </w:r>
      <w:r>
        <w:rPr/>
        <w:t>상세기능내역</w:t>
      </w:r>
      <w:bookmarkEnd w:id="19"/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3"/>
        <w:rPr/>
      </w:pPr>
      <w:bookmarkStart w:id="20" w:name="_Toc52985136"/>
      <w:r>
        <w:rPr/>
        <w:t>1) [</w:t>
      </w:r>
      <w:r>
        <w:rPr/>
        <w:t>우수농가 환경정보 조회</w:t>
      </w:r>
      <w:r>
        <w:rPr/>
        <w:t xml:space="preserve">] </w:t>
      </w:r>
      <w:r>
        <w:rPr/>
        <w:t>상세기능명세</w:t>
      </w:r>
      <w:bookmarkEnd w:id="20"/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a) </w:t>
      </w:r>
      <w:r>
        <w:rPr/>
        <w:t>상세기능정보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번호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유형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조회 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목록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우수농가 온실환경정보 조회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설명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스마트팜 우수농가의 공개 데이터셋 온실환경 정보 조회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Call Back URL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eastAsia="맑은 고딕" w:eastAsiaTheme="majorHAnsi"/>
                <w:color w:val="000000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  <w:r>
              <w:rPr>
                <w:kern w:val="2"/>
                <w:sz w:val="20"/>
                <w:lang w:val="en-US" w:eastAsia="ko-KR" w:bidi="ar-SA"/>
              </w:rPr>
              <w:t>/envdatarqst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최대 메시지 사이즈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[4000] byte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평균 응답 시간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[500] ms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초당 최대 트랙잭션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[30] tps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b) </w:t>
      </w:r>
      <w:r>
        <w:rPr/>
        <w:t xml:space="preserve">요청 메시지 명세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1628"/>
        <w:gridCol w:w="1063"/>
        <w:gridCol w:w="1063"/>
        <w:gridCol w:w="1846"/>
        <w:gridCol w:w="239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39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serviceKey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인증키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인증키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공공데이터포털에서 발급받은 인증키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pageSize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pageNo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searchFrmhsCode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검색농가코드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Testfarm01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농가식별아이디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 xml:space="preserve">농가 데이터셋 별 </w:t>
            </w:r>
            <w:r>
              <w:rPr>
                <w:kern w:val="2"/>
                <w:sz w:val="20"/>
                <w:lang w:val="en-US" w:eastAsia="ko-KR" w:bidi="ar-SA"/>
              </w:rPr>
              <w:t>ID)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*</w:t>
            </w:r>
            <w:r>
              <w:rPr>
                <w:kern w:val="2"/>
                <w:sz w:val="20"/>
                <w:lang w:val="en-US" w:eastAsia="ko-KR" w:bidi="ar-SA"/>
              </w:rPr>
              <w:t>농가코드표 참조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searchMeasDt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검색측정일시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2019010100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정보 측정일시를 검색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‘</w:t>
            </w:r>
            <w:r>
              <w:rPr>
                <w:kern w:val="2"/>
                <w:sz w:val="20"/>
                <w:lang w:val="en-US" w:eastAsia="ko-KR" w:bidi="ar-SA"/>
              </w:rPr>
              <w:t>yyyyMMddHH’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returnType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리턴타입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xml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응답명세 타입</w:t>
            </w:r>
            <w:r>
              <w:rPr>
                <w:kern w:val="2"/>
                <w:sz w:val="20"/>
                <w:lang w:val="en-US" w:eastAsia="ko-KR" w:bidi="ar-SA"/>
              </w:rPr>
              <w:br/>
              <w:t>json / xml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(default xml)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>필수</w:t>
      </w:r>
      <w:r>
        <w:rPr/>
        <w:t xml:space="preserve">(1), </w:t>
      </w:r>
      <w:r>
        <w:rPr/>
        <w:t>옵션</w:t>
      </w:r>
      <w:r>
        <w:rPr/>
        <w:t xml:space="preserve">(0) </w:t>
      </w:r>
    </w:p>
    <w:p>
      <w:pPr>
        <w:pStyle w:val="Normal"/>
        <w:ind w:left="-2" w:hanging="0"/>
        <w:rPr/>
      </w:pPr>
      <w:r>
        <w:rPr/>
      </w:r>
      <w:r>
        <w:br w:type="page"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c) </w:t>
      </w:r>
      <w:r>
        <w:rPr/>
        <w:t>응답 메시지 명세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1628"/>
        <w:gridCol w:w="1063"/>
        <w:gridCol w:w="1063"/>
        <w:gridCol w:w="1846"/>
        <w:gridCol w:w="239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39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resultCode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resultMsg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결과메세지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NORMAL SERVICE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결과메시지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numOfRows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페이지당 표출 데이터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pageNo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totalCount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17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frmhsId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TestFarm01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농가코드 확인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농가코드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 xml:space="preserve">농가 데이터셋 별 </w:t>
            </w:r>
            <w:r>
              <w:rPr>
                <w:kern w:val="2"/>
                <w:sz w:val="20"/>
                <w:lang w:val="en-US" w:eastAsia="ko-KR" w:bidi="ar-SA"/>
              </w:rPr>
              <w:t>ID)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*</w:t>
            </w:r>
            <w:r>
              <w:rPr>
                <w:kern w:val="2"/>
                <w:sz w:val="20"/>
                <w:lang w:val="en-US" w:eastAsia="ko-KR" w:bidi="ar-SA"/>
              </w:rPr>
              <w:t>농가코드표 참조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measDtStr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측정일시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14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20190101000000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yyyyMMddHHmmss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inTp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내부온도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24.5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내부온도 값 </w:t>
            </w:r>
            <w:r>
              <w:rPr>
                <w:kern w:val="2"/>
                <w:sz w:val="20"/>
                <w:lang w:val="en-US" w:eastAsia="ko-KR" w:bidi="ar-SA"/>
              </w:rPr>
              <w:t>(‘C)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outTp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외부온도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외부온도 값 </w:t>
            </w:r>
            <w:r>
              <w:rPr>
                <w:kern w:val="2"/>
                <w:sz w:val="20"/>
                <w:lang w:val="en-US" w:eastAsia="ko-KR" w:bidi="ar-SA"/>
              </w:rPr>
              <w:t>(‘C)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inHd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내부습도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78.9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내부습도 값 </w:t>
            </w:r>
            <w:r>
              <w:rPr>
                <w:kern w:val="2"/>
                <w:sz w:val="20"/>
                <w:lang w:val="en-US" w:eastAsia="ko-KR" w:bidi="ar-SA"/>
              </w:rPr>
              <w:t>(%)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inCo2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내부</w:t>
            </w:r>
            <w:r>
              <w:rPr>
                <w:kern w:val="2"/>
                <w:sz w:val="20"/>
                <w:lang w:val="en-US" w:eastAsia="ko-KR" w:bidi="ar-SA"/>
              </w:rPr>
              <w:t>Co2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434.0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내부 잔존 </w:t>
            </w:r>
            <w:r>
              <w:rPr>
                <w:kern w:val="2"/>
                <w:sz w:val="20"/>
                <w:lang w:val="en-US" w:eastAsia="ko-KR" w:bidi="ar-SA"/>
              </w:rPr>
              <w:t xml:space="preserve">CO2 </w:t>
            </w:r>
            <w:r>
              <w:rPr>
                <w:kern w:val="2"/>
                <w:sz w:val="20"/>
                <w:lang w:val="en-US" w:eastAsia="ko-KR" w:bidi="ar-SA"/>
              </w:rPr>
              <w:t xml:space="preserve">값 </w:t>
            </w:r>
            <w:r>
              <w:rPr>
                <w:kern w:val="2"/>
                <w:sz w:val="20"/>
                <w:lang w:val="en-US" w:eastAsia="ko-KR" w:bidi="ar-SA"/>
              </w:rPr>
              <w:t>(ppm)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outWs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풍속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1.2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풍속</w:t>
            </w:r>
            <w:r>
              <w:rPr>
                <w:kern w:val="2"/>
                <w:sz w:val="20"/>
                <w:lang w:val="en-US" w:eastAsia="ko-KR" w:bidi="ar-SA"/>
              </w:rPr>
              <w:t>(m/s)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acSlrdQy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누적일사량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1340.0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누적일사량</w:t>
            </w:r>
            <w:r>
              <w:rPr>
                <w:kern w:val="2"/>
                <w:sz w:val="20"/>
                <w:lang w:val="en-US" w:eastAsia="ko-KR" w:bidi="ar-SA"/>
              </w:rPr>
              <w:t>(j/cm2)</w:t>
              <w:br/>
              <w:t>-</w:t>
            </w:r>
            <w:r>
              <w:rPr>
                <w:kern w:val="2"/>
                <w:sz w:val="20"/>
                <w:lang w:val="en-US" w:eastAsia="ko-KR" w:bidi="ar-SA"/>
              </w:rPr>
              <w:t>일</w:t>
            </w:r>
            <w:r>
              <w:rPr>
                <w:kern w:val="2"/>
                <w:sz w:val="20"/>
                <w:lang w:val="en-US" w:eastAsia="ko-KR" w:bidi="ar-SA"/>
              </w:rPr>
              <w:t xml:space="preserve">23:00 </w:t>
            </w:r>
            <w:r>
              <w:rPr>
                <w:kern w:val="2"/>
                <w:sz w:val="20"/>
                <w:lang w:val="en-US" w:eastAsia="ko-KR" w:bidi="ar-SA"/>
              </w:rPr>
              <w:t>에만 존재함</w:t>
            </w:r>
            <w:r>
              <w:rPr>
                <w:kern w:val="2"/>
                <w:sz w:val="20"/>
                <w:lang w:val="en-US" w:eastAsia="ko-KR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가공을 통하여 일일 마지막 누적값을 추출하여 제공함</w:t>
            </w:r>
            <w:r>
              <w:rPr>
                <w:kern w:val="2"/>
                <w:sz w:val="20"/>
                <w:lang w:val="en-US" w:eastAsia="ko-KR" w:bidi="ar-SA"/>
              </w:rPr>
              <w:t>.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ec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급액 </w:t>
            </w:r>
            <w:r>
              <w:rPr>
                <w:kern w:val="2"/>
                <w:sz w:val="20"/>
                <w:lang w:val="en-US" w:eastAsia="ko-KR" w:bidi="ar-SA"/>
              </w:rPr>
              <w:t>EC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1.4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양액 공급 </w:t>
            </w:r>
            <w:r>
              <w:rPr>
                <w:kern w:val="2"/>
                <w:sz w:val="20"/>
                <w:lang w:val="en-US" w:eastAsia="ko-KR" w:bidi="ar-SA"/>
              </w:rPr>
              <w:t xml:space="preserve">EC </w:t>
            </w:r>
            <w:r>
              <w:rPr>
                <w:kern w:val="2"/>
                <w:sz w:val="20"/>
                <w:lang w:val="en-US" w:eastAsia="ko-KR" w:bidi="ar-SA"/>
              </w:rPr>
              <w:t>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ph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급액 </w:t>
            </w:r>
            <w:r>
              <w:rPr>
                <w:kern w:val="2"/>
                <w:sz w:val="20"/>
                <w:lang w:val="en-US" w:eastAsia="ko-KR" w:bidi="ar-SA"/>
              </w:rPr>
              <w:t>pH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5.8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양액 공급 </w:t>
            </w:r>
            <w:r>
              <w:rPr>
                <w:kern w:val="2"/>
                <w:sz w:val="20"/>
                <w:lang w:val="en-US" w:eastAsia="ko-KR" w:bidi="ar-SA"/>
              </w:rPr>
              <w:t xml:space="preserve">pH </w:t>
            </w:r>
            <w:r>
              <w:rPr>
                <w:kern w:val="2"/>
                <w:sz w:val="20"/>
                <w:lang w:val="en-US" w:eastAsia="ko-KR" w:bidi="ar-SA"/>
              </w:rPr>
              <w:t>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cunt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일 급액횟수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일별 양액 공급횟수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daysuplyqy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일 급액량</w:t>
            </w:r>
            <w:r>
              <w:rPr>
                <w:kern w:val="2"/>
                <w:sz w:val="20"/>
                <w:lang w:val="en-US" w:eastAsia="ko-KR" w:bidi="ar-SA"/>
              </w:rPr>
              <w:t>(cc/1</w:t>
            </w:r>
            <w:r>
              <w:rPr>
                <w:kern w:val="2"/>
                <w:sz w:val="20"/>
                <w:lang w:val="en-US" w:eastAsia="ko-KR" w:bidi="ar-SA"/>
              </w:rPr>
              <w:t>주수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48.07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  <w:r>
              <w:rPr>
                <w:kern w:val="2"/>
                <w:sz w:val="20"/>
                <w:lang w:val="en-US" w:eastAsia="ko-KR" w:bidi="ar-SA"/>
              </w:rPr>
              <w:t>주당 양액 급액량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otmsuplyqy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  <w:r>
              <w:rPr>
                <w:kern w:val="2"/>
                <w:sz w:val="20"/>
                <w:lang w:val="en-US" w:eastAsia="ko-KR" w:bidi="ar-SA"/>
              </w:rPr>
              <w:t>회 급액량</w:t>
            </w:r>
            <w:r>
              <w:rPr>
                <w:kern w:val="2"/>
                <w:sz w:val="20"/>
                <w:lang w:val="en-US" w:eastAsia="ko-KR" w:bidi="ar-SA"/>
              </w:rPr>
              <w:t>(cc/1</w:t>
            </w:r>
            <w:r>
              <w:rPr>
                <w:kern w:val="2"/>
                <w:sz w:val="20"/>
                <w:lang w:val="en-US" w:eastAsia="ko-KR" w:bidi="ar-SA"/>
              </w:rPr>
              <w:t>주수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12.01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  <w:r>
              <w:rPr>
                <w:kern w:val="2"/>
                <w:sz w:val="20"/>
                <w:lang w:val="en-US" w:eastAsia="ko-KR" w:bidi="ar-SA"/>
              </w:rPr>
              <w:t xml:space="preserve">주당 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  <w:r>
              <w:rPr>
                <w:kern w:val="2"/>
                <w:sz w:val="20"/>
                <w:lang w:val="en-US" w:eastAsia="ko-KR" w:bidi="ar-SA"/>
              </w:rPr>
              <w:t>회 양액 급액량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>필수</w:t>
      </w:r>
      <w:r>
        <w:rPr/>
        <w:t xml:space="preserve">(1), </w:t>
      </w:r>
      <w:r>
        <w:rPr/>
        <w:t>옵션</w:t>
      </w:r>
      <w:r>
        <w:rPr/>
        <w:t>(0)</w:t>
      </w:r>
    </w:p>
    <w:p>
      <w:pPr>
        <w:pStyle w:val="Normal"/>
        <w:ind w:left="-2" w:hanging="0"/>
        <w:rPr/>
      </w:pPr>
      <w:r>
        <w:rPr/>
      </w:r>
      <w:r>
        <w:br w:type="page"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d)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6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eastAsia="맑은 고딕" w:eastAsiaTheme="majorHAnsi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  <w:r>
              <w:rPr>
                <w:kern w:val="2"/>
                <w:sz w:val="20"/>
                <w:lang w:val="en-US" w:eastAsia="ko-KR" w:bidi="ar-SA"/>
              </w:rPr>
              <w:t>/envdatarqst?serviceKey=%ED%95%9C%EA%B8%80&amp;searchFrmhsCode=TestFarm01&amp;searchMeasDt=2019010100&amp;returnType=xml</w:t>
            </w:r>
          </w:p>
        </w:tc>
      </w:tr>
      <w:tr>
        <w:trPr/>
        <w:tc>
          <w:tcPr>
            <w:tcW w:w="9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&lt;?xml version="1.0" encoding="UTF-8" standalone="true"?&gt;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-&lt;response&gt;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-&lt;header&gt;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&lt;resultCode&gt;00&lt;/resultCode&gt;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&lt;resultMsg&gt;OK&lt;/resultMsg&gt;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&lt;/header&gt;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-&lt;body&gt;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&lt;pageNo&gt;1&lt;/pageNo&gt;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&lt;totalCount&gt;1&lt;/totalCount&gt;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-&lt;items&gt;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-&lt;item&gt;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&lt;inTp&gt;24.5&lt;/inTp&gt;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&lt;inHd&gt;78.9&lt;/inHd&gt;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&lt;measDtStr&gt;20190101000000&lt;/measDtStr&gt;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&lt;otmsuplyqy&gt;12.01&lt;/otmsuplyqy&gt;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&lt;acSlrdQy&gt;1340.0&lt;/acSlrdQy&gt;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&lt;frmhsId&gt;TestFarm01&lt;/frmhsId&gt;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&lt;cunt&gt;4.0&lt;/cunt&gt;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&lt;ph&gt;5.8&lt;/ph&gt;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&lt;outTp&gt;10.5&lt;/outTp&gt;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&lt;outWs&gt;1.2&lt;/outWs&gt;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&lt;daysuplyqy&gt;48.07&lt;/daysuplyqy&gt;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&lt;inCo2&gt;434.0&lt;/inCo2&gt;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&lt;ec&gt;1.4&lt;/ec&gt;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&lt;/item&gt;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&lt;/items&gt;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&lt;numOfRows&gt;10&lt;/numOfRows&gt;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&lt;/body&gt;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0"/>
                <w:sz w:val="20"/>
                <w:szCs w:val="20"/>
                <w:lang w:val="en-US" w:eastAsia="ko-KR" w:bidi="ar-SA"/>
              </w:rPr>
              <w:t>&lt;/response&gt;</w:t>
            </w:r>
          </w:p>
          <w:p>
            <w:pPr>
              <w:pStyle w:val="Normal"/>
              <w:widowControl/>
              <w:spacing w:lineRule="auto" w:line="93" w:before="0" w:after="0"/>
              <w:ind w:left="-2" w:hanging="0"/>
              <w:jc w:val="both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3"/>
        <w:rPr/>
      </w:pPr>
      <w:bookmarkStart w:id="21" w:name="_Toc52985137"/>
      <w:bookmarkStart w:id="22" w:name="_GoBack"/>
      <w:bookmarkEnd w:id="22"/>
      <w:r>
        <w:rPr/>
        <w:t>2) [</w:t>
      </w:r>
      <w:r>
        <w:rPr/>
        <w:t>우수농가 생육정보 조회</w:t>
      </w:r>
      <w:r>
        <w:rPr/>
        <w:t xml:space="preserve">] </w:t>
      </w:r>
      <w:r>
        <w:rPr/>
        <w:t>상세기능명세</w:t>
      </w:r>
      <w:bookmarkEnd w:id="21"/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a) </w:t>
      </w:r>
      <w:r>
        <w:rPr/>
        <w:t>상세기능정보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번호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유형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조회 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목록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우수농가 작물생육정보 조회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설명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스마트팜 우수농가의 공개 데이터셋 작물생육 정보 조회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Call Back URL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eastAsia="맑은 고딕" w:eastAsiaTheme="majorHAnsi"/>
                <w:color w:val="000000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  <w:r>
              <w:rPr>
                <w:kern w:val="2"/>
                <w:sz w:val="20"/>
                <w:lang w:val="en-US" w:eastAsia="ko-KR" w:bidi="ar-SA"/>
              </w:rPr>
              <w:t>/grwdatarqst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최대 메시지 사이즈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[4000] byte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평균 응답 시간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[500] ms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초당 최대 트랙잭션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[30] tps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b) </w:t>
      </w:r>
      <w:r>
        <w:rPr/>
        <w:t xml:space="preserve">요청 메시지 명세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1628"/>
        <w:gridCol w:w="1063"/>
        <w:gridCol w:w="1063"/>
        <w:gridCol w:w="1846"/>
        <w:gridCol w:w="239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39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serviceKey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인증키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인증키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공공데이터포털에서 발급받은 인증키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pageSize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pageNo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searchFrmhsCode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검색농가코드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TestFarm01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농가식별아이디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 xml:space="preserve">농가 데이터셋 별 </w:t>
            </w:r>
            <w:r>
              <w:rPr>
                <w:kern w:val="2"/>
                <w:sz w:val="20"/>
                <w:lang w:val="en-US" w:eastAsia="ko-KR" w:bidi="ar-SA"/>
              </w:rPr>
              <w:t>ID)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*</w:t>
            </w:r>
            <w:r>
              <w:rPr>
                <w:kern w:val="2"/>
                <w:sz w:val="20"/>
                <w:lang w:val="en-US" w:eastAsia="ko-KR" w:bidi="ar-SA"/>
              </w:rPr>
              <w:t>농가코드표 참조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>필수</w:t>
      </w:r>
      <w:r>
        <w:rPr/>
        <w:t xml:space="preserve">(1), </w:t>
      </w:r>
      <w:r>
        <w:rPr/>
        <w:t>옵션</w:t>
      </w:r>
      <w:r>
        <w:rPr/>
        <w:t xml:space="preserve">(0) </w:t>
      </w:r>
    </w:p>
    <w:p>
      <w:pPr>
        <w:pStyle w:val="Normal"/>
        <w:ind w:left="-2" w:hanging="0"/>
        <w:rPr/>
      </w:pPr>
      <w:r>
        <w:rPr/>
      </w:r>
    </w:p>
    <w:p>
      <w:pPr>
        <w:pStyle w:val="Normal"/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c) </w:t>
      </w:r>
      <w:r>
        <w:rPr/>
        <w:t>응답 메시지 명세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1628"/>
        <w:gridCol w:w="1063"/>
        <w:gridCol w:w="1063"/>
        <w:gridCol w:w="1846"/>
        <w:gridCol w:w="239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39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resultCode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resultMsg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결과메세지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NORMAL SERVICE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결과메시지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numOfRows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페이지당 표출 데이터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pageNo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totalCount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frmhsId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TestFarm01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농가코드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 xml:space="preserve">농가 데이터셋 별 </w:t>
            </w:r>
            <w:r>
              <w:rPr>
                <w:kern w:val="2"/>
                <w:sz w:val="20"/>
                <w:lang w:val="en-US" w:eastAsia="ko-KR" w:bidi="ar-SA"/>
              </w:rPr>
              <w:t>ID)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*</w:t>
            </w:r>
            <w:r>
              <w:rPr>
                <w:kern w:val="2"/>
                <w:sz w:val="20"/>
                <w:lang w:val="en-US" w:eastAsia="ko-KR" w:bidi="ar-SA"/>
              </w:rPr>
              <w:t>농가코드표 참조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frmYear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연도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2017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측정 연도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frmWeek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주차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34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(1</w:t>
            </w:r>
            <w:r>
              <w:rPr>
                <w:kern w:val="2"/>
                <w:sz w:val="20"/>
                <w:lang w:val="en-US" w:eastAsia="ko-KR" w:bidi="ar-SA"/>
              </w:rPr>
              <w:t xml:space="preserve">년 </w:t>
            </w:r>
            <w:r>
              <w:rPr>
                <w:kern w:val="2"/>
                <w:sz w:val="20"/>
                <w:lang w:val="en-US" w:eastAsia="ko-KR" w:bidi="ar-SA"/>
              </w:rPr>
              <w:t>= 52</w:t>
            </w:r>
            <w:r>
              <w:rPr>
                <w:kern w:val="2"/>
                <w:sz w:val="20"/>
                <w:lang w:val="en-US" w:eastAsia="ko-KR" w:bidi="ar-SA"/>
              </w:rPr>
              <w:t>주차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34</w:t>
            </w:r>
            <w:r>
              <w:rPr>
                <w:kern w:val="2"/>
                <w:sz w:val="20"/>
                <w:lang w:val="en-US" w:eastAsia="ko-KR" w:bidi="ar-SA"/>
              </w:rPr>
              <w:t xml:space="preserve">주 </w:t>
            </w:r>
            <w:r>
              <w:rPr>
                <w:kern w:val="2"/>
                <w:sz w:val="20"/>
                <w:lang w:val="en-US" w:eastAsia="ko-KR" w:bidi="ar-SA"/>
              </w:rPr>
              <w:t>= 7</w:t>
            </w:r>
            <w:r>
              <w:rPr>
                <w:kern w:val="2"/>
                <w:sz w:val="20"/>
                <w:lang w:val="en-US" w:eastAsia="ko-KR" w:bidi="ar-SA"/>
              </w:rPr>
              <w:t xml:space="preserve">월 </w:t>
            </w:r>
            <w:r>
              <w:rPr>
                <w:kern w:val="2"/>
                <w:sz w:val="20"/>
                <w:lang w:val="en-US" w:eastAsia="ko-KR" w:bidi="ar-SA"/>
              </w:rPr>
              <w:t>2</w:t>
            </w:r>
            <w:r>
              <w:rPr>
                <w:kern w:val="2"/>
                <w:sz w:val="20"/>
                <w:lang w:val="en-US" w:eastAsia="ko-KR" w:bidi="ar-SA"/>
              </w:rPr>
              <w:t>주차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frmMonth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월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8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8</w:t>
            </w:r>
            <w:r>
              <w:rPr>
                <w:kern w:val="2"/>
                <w:sz w:val="20"/>
                <w:lang w:val="en-US" w:eastAsia="ko-KR" w:bidi="ar-SA"/>
              </w:rPr>
              <w:t>월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grwtLt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생장길이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13.5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생장길이 </w:t>
            </w:r>
            <w:r>
              <w:rPr>
                <w:kern w:val="2"/>
                <w:sz w:val="20"/>
                <w:lang w:val="en-US" w:eastAsia="ko-KR" w:bidi="ar-SA"/>
              </w:rPr>
              <w:t>13.5Cm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pllnLt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초장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26.03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lefCunt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옆수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잎의 개수 </w:t>
            </w:r>
            <w:r>
              <w:rPr>
                <w:kern w:val="2"/>
                <w:sz w:val="20"/>
                <w:lang w:val="en-US" w:eastAsia="ko-KR" w:bidi="ar-SA"/>
              </w:rPr>
              <w:t>5</w:t>
            </w:r>
            <w:r>
              <w:rPr>
                <w:kern w:val="2"/>
                <w:sz w:val="20"/>
                <w:lang w:val="en-US" w:eastAsia="ko-KR" w:bidi="ar-SA"/>
              </w:rPr>
              <w:t>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lefLt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엽장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5.9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lefBt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옆폭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잎의 너비 </w:t>
            </w:r>
            <w:r>
              <w:rPr>
                <w:kern w:val="2"/>
                <w:sz w:val="20"/>
                <w:lang w:val="en-US" w:eastAsia="ko-KR" w:bidi="ar-SA"/>
              </w:rPr>
              <w:t>10Cm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lefstalklt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엽병장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13.3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잎몸 부분을 유지하는 자루 길이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tcdmt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관부직경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관부 직경 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fcluHg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화방높이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14.5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화방높이 </w:t>
            </w:r>
            <w:r>
              <w:rPr>
                <w:kern w:val="2"/>
                <w:sz w:val="20"/>
                <w:lang w:val="en-US" w:eastAsia="ko-KR" w:bidi="ar-SA"/>
              </w:rPr>
              <w:t>10Cm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stemThck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줄기굵기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줄기굵기 </w:t>
            </w:r>
            <w:r>
              <w:rPr>
                <w:kern w:val="2"/>
                <w:sz w:val="20"/>
                <w:lang w:val="en-US" w:eastAsia="ko-KR" w:bidi="ar-SA"/>
              </w:rPr>
              <w:t>10mm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frmhsFclu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개화화방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17.0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개화화방 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flanGrupp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개화군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16.2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개화군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frtstGrupp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착과군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착과군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hvstGrupp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수확군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수확군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flanJnt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개화마디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35.4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개화된 마디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frtstJnt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착과마디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36.5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착과된 마디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hvstJnt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수확마디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27.5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수확한 마디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flwrCo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꽃개수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5.25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꽃의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frtstCo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착과수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6.28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착과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hvstCo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수확수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3.25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수확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frtstCo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열매수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4.75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열매 수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>필수</w:t>
      </w:r>
      <w:r>
        <w:rPr/>
        <w:t xml:space="preserve">(1), </w:t>
      </w:r>
      <w:r>
        <w:rPr/>
        <w:t>옵션</w:t>
      </w:r>
      <w:r>
        <w:rPr/>
        <w:t>(0)</w:t>
      </w:r>
    </w:p>
    <w:p>
      <w:pPr>
        <w:pStyle w:val="Normal"/>
        <w:ind w:left="-2" w:hanging="0"/>
        <w:rPr/>
      </w:pPr>
      <w:r>
        <w:rPr/>
      </w:r>
      <w:r>
        <w:br w:type="page"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d)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628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eastAsia="맑은 고딕" w:eastAsiaTheme="majorHAnsi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  <w:r>
              <w:rPr>
                <w:kern w:val="2"/>
                <w:sz w:val="20"/>
                <w:lang w:val="en-US" w:eastAsia="ko-KR" w:bidi="ar-SA"/>
              </w:rPr>
              <w:t>/grwdatarqst?serviceKey=%ED%95%9C%EA%B8%80&amp;searchFrmhsCode=TestFarm01&amp;returnType=xml</w:t>
            </w:r>
          </w:p>
        </w:tc>
      </w:tr>
      <w:tr>
        <w:trPr/>
        <w:tc>
          <w:tcPr>
            <w:tcW w:w="9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&lt;?xml version="1.0" encoding="UTF-8" standalone="true"?&gt;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-&lt;response&gt;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-&lt;header&gt;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&lt;resultCode&gt;00&lt;/resultCode&gt;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&lt;resultMsg&gt;OK&lt;/resultMsg&gt;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&lt;/header&gt;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-&lt;body&gt;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&lt;pageNo&gt;1&lt;/pageNo&gt;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&lt;totalCount&gt;1&lt;/totalCount&gt;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-&lt;items&gt;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-&lt;item&gt;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&lt;frtstGrupp&gt;15.5&lt;/frtstGrupp&gt;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&lt;lefstalklt&gt;0.0&lt;/lefstalklt&gt;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&lt;frtstSetCo&gt;6.28&lt;/frtstSetCo&gt;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&lt;pllnLt&gt;26.03&lt;/pllnLt&gt;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&lt;flanGrupp&gt;16.2&lt;/flanGrupp&gt;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&lt;frtstCo&gt;4.75&lt;/frtstCo&gt;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&lt;flanJnt&gt;35.4&lt;/flanJnt&gt;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&lt;tcdmt&gt;2.0&lt;/tcdmt&gt;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&lt;frmhsFclu&gt;17.0&lt;/frmhsFclu&gt;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&lt;hvstGrupp&gt;8.75&lt;/hvstGrupp&gt;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&lt;hvstJnt&gt;27.5&lt;/hvstJnt&gt;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&lt;frmYear&gt;2017&lt;/frmYear&gt;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&lt;frmMonth&gt;8&lt;/frmMonth&gt;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&lt;grwtLt&gt;13.5&lt;/grwtLt&gt;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&lt;fcluHg&gt;14.5&lt;/fcluHg&gt;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&lt;frmhsId&gt;TestFarm01&lt;/frmhsId&gt;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&lt;lefLt&gt;5.9&lt;/lefLt&gt;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&lt;flwrCo&gt;5.25&lt;/flwrCo&gt;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&lt;hvstCo&gt;3.25&lt;/hvstCo&gt;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&lt;frmWeek&gt;34&lt;/frmWeek&gt;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&lt;lefCunt&gt;10.0&lt;/lefCunt&gt;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&lt;frtstJnt&gt;36.5&lt;/frtstJnt&gt;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&lt;lefBt&gt;5.2&lt;/lefBt&gt;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&lt;stemThck&gt;10.5&lt;/stemThck&gt;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&lt;/item&gt;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&lt;/items&gt;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&lt;numOfRows&gt;10&lt;/numOfRows&gt;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color w:val="FF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&lt;/response&gt;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3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3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3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3"/>
        <w:rPr/>
      </w:pPr>
      <w:bookmarkStart w:id="23" w:name="_Toc52985138"/>
      <w:r>
        <w:rPr/>
        <w:t>3) [</w:t>
      </w:r>
      <w:r>
        <w:rPr/>
        <w:t>우수농가 생산정보 조회</w:t>
      </w:r>
      <w:r>
        <w:rPr/>
        <w:t xml:space="preserve">] </w:t>
      </w:r>
      <w:r>
        <w:rPr/>
        <w:t>상세기능명세</w:t>
      </w:r>
      <w:bookmarkEnd w:id="23"/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a) </w:t>
      </w:r>
      <w:r>
        <w:rPr/>
        <w:t>상세기능정보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번호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유형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조회 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목록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우수농가 생산량정보 조회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상세기능 설명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스마트팜 우수농가의 공개 데이터셋 생산량 정보 조회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Call Back URL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eastAsia="맑은 고딕" w:eastAsiaTheme="majorHAnsi"/>
                <w:color w:val="000000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  <w:r>
              <w:rPr>
                <w:kern w:val="2"/>
                <w:sz w:val="20"/>
                <w:lang w:val="en-US" w:eastAsia="ko-KR" w:bidi="ar-SA"/>
              </w:rPr>
              <w:t>/prddatarqst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최대 메시지 사이즈</w:t>
            </w:r>
          </w:p>
        </w:tc>
        <w:tc>
          <w:tcPr>
            <w:tcW w:w="7220" w:type="dxa"/>
            <w:gridSpan w:val="3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[4000] byte</w:t>
            </w:r>
          </w:p>
        </w:tc>
      </w:tr>
      <w:tr>
        <w:trPr/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평균 응답 시간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[500] ms</w:t>
            </w:r>
          </w:p>
        </w:tc>
        <w:tc>
          <w:tcPr>
            <w:tcW w:w="240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초당 최대 트랙잭션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[30] tps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b) </w:t>
      </w:r>
      <w:r>
        <w:rPr/>
        <w:t xml:space="preserve">요청 메시지 명세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1628"/>
        <w:gridCol w:w="1063"/>
        <w:gridCol w:w="1063"/>
        <w:gridCol w:w="1846"/>
        <w:gridCol w:w="239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39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serviceKey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인증키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인증키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공공데이터포털에서 발급받은 인증키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pageSize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pageNo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searchFrmhsCode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검색농가코드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kern w:val="2"/>
                <w:sz w:val="20"/>
                <w:lang w:val="en-US" w:eastAsia="ko-KR" w:bidi="ar-SA"/>
              </w:rPr>
              <w:t>TestFarm01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농가식별아이디</w:t>
            </w:r>
            <w:r>
              <w:rPr>
                <w:color w:val="000000"/>
                <w:kern w:val="2"/>
                <w:sz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lang w:val="en-US" w:eastAsia="ko-KR" w:bidi="ar-SA"/>
              </w:rPr>
              <w:t xml:space="preserve">농가 데이터셋 별 </w:t>
            </w:r>
            <w:r>
              <w:rPr>
                <w:color w:val="000000"/>
                <w:kern w:val="2"/>
                <w:sz w:val="20"/>
                <w:lang w:val="en-US" w:eastAsia="ko-KR" w:bidi="ar-SA"/>
              </w:rPr>
              <w:t>ID)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color w:val="000000"/>
              </w:rPr>
            </w:pPr>
            <w:r>
              <w:rPr>
                <w:color w:val="000000"/>
                <w:kern w:val="2"/>
                <w:sz w:val="20"/>
                <w:lang w:val="en-US" w:eastAsia="ko-KR" w:bidi="ar-SA"/>
              </w:rPr>
              <w:t>*</w:t>
            </w:r>
            <w:r>
              <w:rPr>
                <w:color w:val="000000"/>
                <w:kern w:val="2"/>
                <w:sz w:val="20"/>
                <w:lang w:val="en-US" w:eastAsia="ko-KR" w:bidi="ar-SA"/>
              </w:rPr>
              <w:t>농가코드표 참조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>필수</w:t>
      </w:r>
      <w:r>
        <w:rPr/>
        <w:t xml:space="preserve">(1), </w:t>
      </w:r>
      <w:r>
        <w:rPr/>
        <w:t>옵션</w:t>
      </w:r>
      <w:r>
        <w:rPr/>
        <w:t xml:space="preserve">(0) </w:t>
      </w:r>
      <w:r>
        <w:br w:type="page"/>
      </w:r>
    </w:p>
    <w:p>
      <w:pPr>
        <w:pStyle w:val="Normal"/>
        <w:ind w:left="-2" w:hanging="0"/>
        <w:rPr/>
      </w:pPr>
      <w:r>
        <w:rPr/>
        <w:t xml:space="preserve">c) </w:t>
      </w:r>
      <w:r>
        <w:rPr/>
        <w:t>응답 메시지 명세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1628"/>
        <w:gridCol w:w="1063"/>
        <w:gridCol w:w="1063"/>
        <w:gridCol w:w="1846"/>
        <w:gridCol w:w="239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39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resultCode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resultMsg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결과메세지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NORMAL SERVICE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결과메시지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numOfRows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 결과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페이지당 표출 데이터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pageNo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totalCount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frmhsId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50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TestFarm01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농가코드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 xml:space="preserve">농가 데이터셋 별 </w:t>
            </w:r>
            <w:r>
              <w:rPr>
                <w:kern w:val="2"/>
                <w:sz w:val="20"/>
                <w:lang w:val="en-US" w:eastAsia="ko-KR" w:bidi="ar-SA"/>
              </w:rPr>
              <w:t>ID)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*</w:t>
            </w:r>
            <w:r>
              <w:rPr>
                <w:kern w:val="2"/>
                <w:sz w:val="20"/>
                <w:lang w:val="en-US" w:eastAsia="ko-KR" w:bidi="ar-SA"/>
              </w:rPr>
              <w:t>농가코드표 참조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frmYear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연도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2017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측정 연도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frmWeek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주차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34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(1</w:t>
            </w:r>
            <w:r>
              <w:rPr>
                <w:kern w:val="2"/>
                <w:sz w:val="20"/>
                <w:lang w:val="en-US" w:eastAsia="ko-KR" w:bidi="ar-SA"/>
              </w:rPr>
              <w:t xml:space="preserve">년 </w:t>
            </w:r>
            <w:r>
              <w:rPr>
                <w:kern w:val="2"/>
                <w:sz w:val="20"/>
                <w:lang w:val="en-US" w:eastAsia="ko-KR" w:bidi="ar-SA"/>
              </w:rPr>
              <w:t>= 52</w:t>
            </w:r>
            <w:r>
              <w:rPr>
                <w:kern w:val="2"/>
                <w:sz w:val="20"/>
                <w:lang w:val="en-US" w:eastAsia="ko-KR" w:bidi="ar-SA"/>
              </w:rPr>
              <w:t>주차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34</w:t>
            </w:r>
            <w:r>
              <w:rPr>
                <w:kern w:val="2"/>
                <w:sz w:val="20"/>
                <w:lang w:val="en-US" w:eastAsia="ko-KR" w:bidi="ar-SA"/>
              </w:rPr>
              <w:t xml:space="preserve">주 </w:t>
            </w:r>
            <w:r>
              <w:rPr>
                <w:kern w:val="2"/>
                <w:sz w:val="20"/>
                <w:lang w:val="en-US" w:eastAsia="ko-KR" w:bidi="ar-SA"/>
              </w:rPr>
              <w:t>= 7</w:t>
            </w:r>
            <w:r>
              <w:rPr>
                <w:kern w:val="2"/>
                <w:sz w:val="20"/>
                <w:lang w:val="en-US" w:eastAsia="ko-KR" w:bidi="ar-SA"/>
              </w:rPr>
              <w:t xml:space="preserve">월 </w:t>
            </w:r>
            <w:r>
              <w:rPr>
                <w:kern w:val="2"/>
                <w:sz w:val="20"/>
                <w:lang w:val="en-US" w:eastAsia="ko-KR" w:bidi="ar-SA"/>
              </w:rPr>
              <w:t>2</w:t>
            </w:r>
            <w:r>
              <w:rPr>
                <w:kern w:val="2"/>
                <w:sz w:val="20"/>
                <w:lang w:val="en-US" w:eastAsia="ko-KR" w:bidi="ar-SA"/>
              </w:rPr>
              <w:t>주차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frmMonth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월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8</w:t>
            </w:r>
          </w:p>
        </w:tc>
        <w:tc>
          <w:tcPr>
            <w:tcW w:w="2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8</w:t>
            </w:r>
            <w:r>
              <w:rPr>
                <w:kern w:val="2"/>
                <w:sz w:val="20"/>
                <w:lang w:val="en-US" w:eastAsia="ko-KR" w:bidi="ar-SA"/>
              </w:rPr>
              <w:t>월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frmAr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면적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1000.0</w:t>
            </w:r>
          </w:p>
        </w:tc>
        <w:tc>
          <w:tcPr>
            <w:tcW w:w="2399" w:type="dxa"/>
            <w:tcBorders/>
          </w:tcPr>
          <w:p>
            <w:pPr>
              <w:pStyle w:val="Style16"/>
              <w:widowControl w:val="false"/>
              <w:spacing w:before="0" w:after="0"/>
              <w:jc w:val="both"/>
              <w:rPr>
                <w:color w:val="auto"/>
              </w:rPr>
            </w:pPr>
            <w:r>
              <w:rPr>
                <w:color w:val="auto"/>
                <w:sz w:val="20"/>
                <w:lang w:val="en-US" w:eastAsia="ko-KR" w:bidi="ar-SA"/>
              </w:rPr>
              <w:t>1000 (3.3</w:t>
            </w:r>
            <w:r>
              <w:rPr>
                <w:rFonts w:cs="함초롬바탕" w:eastAsia="함초롬바탕"/>
                <w:color w:val="auto"/>
                <w:sz w:val="20"/>
                <w:lang w:val="en-US" w:eastAsia="ko-KR" w:bidi="ar-SA"/>
              </w:rPr>
              <w:t>㎡</w:t>
            </w:r>
            <w:r>
              <w:rPr>
                <w:rFonts w:eastAsia="함초롬바탕" w:cs="함초롬바탕"/>
                <w:color w:val="auto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outtrn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생산량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15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2409.0</w:t>
            </w:r>
          </w:p>
        </w:tc>
        <w:tc>
          <w:tcPr>
            <w:tcW w:w="2399" w:type="dxa"/>
            <w:tcBorders/>
          </w:tcPr>
          <w:p>
            <w:pPr>
              <w:pStyle w:val="Style16"/>
              <w:widowControl w:val="false"/>
              <w:spacing w:before="0" w:after="0"/>
              <w:jc w:val="both"/>
              <w:rPr>
                <w:color w:val="auto"/>
              </w:rPr>
            </w:pPr>
            <w:r>
              <w:rPr>
                <w:color w:val="auto"/>
                <w:sz w:val="20"/>
                <w:lang w:val="en-US" w:eastAsia="ko-KR" w:bidi="ar-SA"/>
              </w:rPr>
              <w:t>10 (Kg/3.3</w:t>
            </w:r>
            <w:r>
              <w:rPr>
                <w:rFonts w:cs="함초롬바탕" w:eastAsia="함초롬바탕"/>
                <w:color w:val="auto"/>
                <w:sz w:val="20"/>
                <w:lang w:val="en-US" w:eastAsia="ko-KR" w:bidi="ar-SA"/>
              </w:rPr>
              <w:t>㎡</w:t>
            </w:r>
            <w:r>
              <w:rPr>
                <w:rFonts w:eastAsia="함초롬바탕" w:cs="함초롬바탕"/>
                <w:color w:val="auto"/>
                <w:sz w:val="20"/>
                <w:lang w:val="en-US" w:eastAsia="ko-KR" w:bidi="ar-SA"/>
              </w:rPr>
              <w:t>)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>필수</w:t>
      </w:r>
      <w:r>
        <w:rPr/>
        <w:t xml:space="preserve">(1), </w:t>
      </w:r>
      <w:r>
        <w:rPr/>
        <w:t>옵션</w:t>
      </w:r>
      <w:r>
        <w:rPr/>
        <w:t>(0)</w:t>
      </w:r>
    </w:p>
    <w:p>
      <w:pPr>
        <w:pStyle w:val="Normal"/>
        <w:ind w:left="-2" w:hanging="0"/>
        <w:rPr/>
      </w:pPr>
      <w:r>
        <w:rPr/>
      </w:r>
      <w:r>
        <w:br w:type="page"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  <w:t xml:space="preserve">d)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628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eastAsia="맑은 고딕" w:eastAsiaTheme="majorHAnsi"/>
                <w:kern w:val="2"/>
                <w:sz w:val="20"/>
                <w:szCs w:val="20"/>
                <w:shd w:fill="FFFFFF" w:val="clear"/>
                <w:lang w:val="en-US" w:eastAsia="ko-KR" w:bidi="ar-SA"/>
              </w:rPr>
              <w:t>http://apis.data.go.kr/1390000/SmartFarmdata</w:t>
            </w:r>
            <w:r>
              <w:rPr>
                <w:kern w:val="2"/>
                <w:sz w:val="20"/>
                <w:lang w:val="en-US" w:eastAsia="ko-KR" w:bidi="ar-SA"/>
              </w:rPr>
              <w:t>/prddatarqst?serviceKey=%ED%95%9C%EA%B8%80&amp;searchFrmhsCode=TestFarm01&amp;returnType=xml</w:t>
            </w:r>
          </w:p>
        </w:tc>
      </w:tr>
      <w:tr>
        <w:trPr/>
        <w:tc>
          <w:tcPr>
            <w:tcW w:w="9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&lt;?xml version="1.0" encoding="UTF-8" standalone="true"?&gt;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-&lt;response&gt;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-&lt;header&gt;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&lt;resultCode&gt;00&lt;/resultCode&gt;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&lt;resultMsg&gt;OK&lt;/resultMsg&gt;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&lt;/header&gt;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-&lt;body&gt;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&lt;pageNo&gt;1&lt;/pageNo&gt;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&lt;totalCount&gt;1&lt;/totalCount&gt;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-&lt;items&gt;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-&lt;item&gt;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&lt;frmYear&gt;2017&lt;/frmYear&gt;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&lt;frmMonth&gt;8&lt;/frmMonth&gt;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&lt;frmAr&gt;1000.0&lt;/frmAr&gt;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&lt;frmhsId&gt;TestFarm01&lt;/frmhsId&gt;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&lt;outtrn&gt;2409.0&lt;/outtrn&gt;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&lt;frmWeek&gt;34&lt;/frmWeek&gt;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&lt;/item&gt;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&lt;/items&gt;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&lt;numOfRows&gt;10&lt;/numOfRows&gt;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rFonts w:ascii="Courier New" w:hAnsi="Courier New" w:eastAsia="굴림" w:cs="굴림"/>
                <w:color w:val="000000"/>
                <w:kern w:val="0"/>
                <w:szCs w:val="20"/>
              </w:rPr>
            </w:pPr>
            <w:r>
              <w:rPr>
                <w:rFonts w:eastAsia="굴림" w:cs="굴림" w:ascii="Courier New" w:hAnsi="Courier New"/>
                <w:kern w:val="0"/>
                <w:sz w:val="20"/>
                <w:szCs w:val="20"/>
                <w:lang w:val="en-US" w:eastAsia="ko-KR" w:bidi="ar-SA"/>
              </w:rPr>
              <w:t>&lt;/response&gt;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ind w:left="-2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0"/>
        <w:rPr>
          <w:b/>
          <w:b/>
          <w:sz w:val="24"/>
        </w:rPr>
      </w:pPr>
      <w:bookmarkStart w:id="24" w:name="_Toc52985139"/>
      <w:r>
        <w:rPr>
          <w:b/>
          <w:sz w:val="24"/>
        </w:rPr>
        <w:t xml:space="preserve">2. OpenAPI </w:t>
      </w:r>
      <w:r>
        <w:rPr>
          <w:b/>
          <w:sz w:val="24"/>
        </w:rPr>
        <w:t>에러 코드정리</w:t>
      </w:r>
      <w:bookmarkEnd w:id="24"/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9"/>
        <w:gridCol w:w="4320"/>
        <w:gridCol w:w="4179"/>
      </w:tblGrid>
      <w:tr>
        <w:trPr/>
        <w:tc>
          <w:tcPr>
            <w:tcW w:w="112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bookmarkStart w:id="25" w:name="_Toc502162921"/>
            <w:r>
              <w:rPr>
                <w:b/>
                <w:kern w:val="2"/>
                <w:sz w:val="20"/>
                <w:lang w:val="en-US" w:eastAsia="ko-KR" w:bidi="ar-SA"/>
              </w:rPr>
              <w:t>에러코드</w:t>
            </w:r>
            <w:bookmarkEnd w:id="25"/>
          </w:p>
        </w:tc>
        <w:tc>
          <w:tcPr>
            <w:tcW w:w="432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bookmarkStart w:id="26" w:name="_Toc502162922"/>
            <w:r>
              <w:rPr>
                <w:b/>
                <w:kern w:val="2"/>
                <w:sz w:val="20"/>
                <w:lang w:val="en-US" w:eastAsia="ko-KR" w:bidi="ar-SA"/>
              </w:rPr>
              <w:t>에러메시지</w:t>
            </w:r>
            <w:bookmarkEnd w:id="26"/>
          </w:p>
        </w:tc>
        <w:tc>
          <w:tcPr>
            <w:tcW w:w="417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ind w:left="-2" w:hanging="0"/>
              <w:jc w:val="center"/>
              <w:rPr>
                <w:b/>
                <w:b/>
              </w:rPr>
            </w:pPr>
            <w:bookmarkStart w:id="27" w:name="_Toc502162923"/>
            <w:r>
              <w:rPr>
                <w:b/>
                <w:kern w:val="2"/>
                <w:sz w:val="20"/>
                <w:lang w:val="en-US" w:eastAsia="ko-KR" w:bidi="ar-SA"/>
              </w:rPr>
              <w:t>설명</w:t>
            </w:r>
            <w:bookmarkEnd w:id="27"/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10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INVALID_REQUEST_PARAMETER_ERROR</w:t>
            </w:r>
          </w:p>
        </w:tc>
        <w:tc>
          <w:tcPr>
            <w:tcW w:w="41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잘못된 요청 파라메터 에러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30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SERVICE_KEY_IS_NOT_REGISTERED_ERROR</w:t>
            </w:r>
          </w:p>
        </w:tc>
        <w:tc>
          <w:tcPr>
            <w:tcW w:w="41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2" w:hanging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등록되지 않은 서비스키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ind w:left="-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2" w:hanging="0"/>
        <w:rPr>
          <w:b/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0"/>
        <w:rPr>
          <w:b/>
          <w:b/>
          <w:sz w:val="24"/>
        </w:rPr>
      </w:pPr>
      <w:bookmarkStart w:id="28" w:name="_Toc52985140"/>
      <w:r>
        <w:rPr>
          <w:b/>
          <w:sz w:val="24"/>
        </w:rPr>
        <w:t xml:space="preserve">3. </w:t>
      </w:r>
      <w:r>
        <w:rPr>
          <w:b/>
          <w:sz w:val="24"/>
        </w:rPr>
        <w:t>우수농가 데이터셋 목록</w:t>
      </w:r>
      <w:r>
        <w:rPr>
          <w:b/>
          <w:sz w:val="24"/>
        </w:rPr>
        <w:t>(</w:t>
      </w:r>
      <w:r>
        <w:rPr>
          <w:b/>
          <w:sz w:val="24"/>
        </w:rPr>
        <w:t>농가코드</w:t>
      </w:r>
      <w:r>
        <w:rPr>
          <w:b/>
          <w:sz w:val="24"/>
        </w:rPr>
        <w:t>)</w:t>
      </w:r>
      <w:bookmarkEnd w:id="28"/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0"/>
        <w:rPr>
          <w:b/>
          <w:b/>
          <w:sz w:val="24"/>
        </w:rPr>
      </w:pPr>
      <w:bookmarkStart w:id="29" w:name="_Toc52985141"/>
      <w:bookmarkStart w:id="30" w:name="_Toc52269756"/>
      <w:r>
        <w:rPr>
          <w:b/>
          <w:sz w:val="24"/>
        </w:rPr>
        <w:t xml:space="preserve">3.1 </w:t>
      </w:r>
      <w:r>
        <w:rPr>
          <w:b/>
          <w:sz w:val="24"/>
        </w:rPr>
        <w:t>완숙토마토</w:t>
      </w:r>
      <w:bookmarkEnd w:id="29"/>
      <w:bookmarkEnd w:id="30"/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>
          <w:b/>
          <w:b/>
          <w:sz w:val="24"/>
        </w:rPr>
      </w:pPr>
      <w:bookmarkStart w:id="31" w:name="_Toc52985142"/>
      <w:bookmarkStart w:id="32" w:name="_Toc52269757"/>
      <w:r>
        <w:rPr/>
        <w:t>가</w:t>
      </w:r>
      <w:r>
        <w:rPr/>
        <w:t>. 17-18</w:t>
      </w:r>
      <w:r>
        <w:rPr/>
        <w:t>작기 비닐</w:t>
      </w:r>
      <w:bookmarkEnd w:id="31"/>
      <w:bookmarkEnd w:id="32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592"/>
        <w:gridCol w:w="566"/>
        <w:gridCol w:w="709"/>
        <w:gridCol w:w="851"/>
        <w:gridCol w:w="992"/>
        <w:gridCol w:w="993"/>
        <w:gridCol w:w="1134"/>
        <w:gridCol w:w="709"/>
        <w:gridCol w:w="709"/>
        <w:gridCol w:w="708"/>
        <w:gridCol w:w="708"/>
        <w:gridCol w:w="986"/>
      </w:tblGrid>
      <w:tr>
        <w:trPr>
          <w:trHeight w:val="348" w:hRule="atLeast"/>
        </w:trPr>
        <w:tc>
          <w:tcPr>
            <w:tcW w:w="5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면적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종류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익산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제네시스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26.0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2017-08-04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완주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군산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2950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제네시스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모스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2017-08-31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2018-06-01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완주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2017-10-24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2018-06-22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2960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제네시스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피트모스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+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2018-08-03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2018-06-19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1280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2018-07-10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36.3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진안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1300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8.8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2017-07-11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우성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하이텍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39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담양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1700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미푸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244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2017-10-25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22.0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42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장흥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보성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코모도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2018-05-04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45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강진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1600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48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사천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1600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 TY885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6.3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2017-10-09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2017-12-20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50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김해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1550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코모도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11.0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2018-06-08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김해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1500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트러스트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창녕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1500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12.1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동우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26.0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창녕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+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2018-01-16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2018-07-31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동우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56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함안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트러스트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2018-05-09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동우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57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창녕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트러스트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2017-08-07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2017-10-12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2018-05-29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네타핌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59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사천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1300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17.0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2016-08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202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3258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2016-08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2014-08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205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2015-08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26.0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206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익산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2015-08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207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익산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2016-08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25.0</w:t>
            </w:r>
          </w:p>
        </w:tc>
      </w:tr>
      <w:tr>
        <w:trPr>
          <w:trHeight w:val="334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209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정읍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스타벅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2014-08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우성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하이텍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21.0</w:t>
            </w:r>
          </w:p>
        </w:tc>
      </w:tr>
      <w:tr>
        <w:trPr>
          <w:trHeight w:val="348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210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완주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870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2015-08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>
          <w:b/>
          <w:b/>
          <w:sz w:val="24"/>
        </w:rPr>
      </w:pPr>
      <w:bookmarkStart w:id="33" w:name="_Toc52985143"/>
      <w:r>
        <w:rPr/>
        <w:t>나</w:t>
      </w:r>
      <w:r>
        <w:rPr/>
        <w:t>. 18-19</w:t>
      </w:r>
      <w:r>
        <w:rPr/>
        <w:t>작기 비닐</w:t>
      </w:r>
      <w:bookmarkEnd w:id="33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734"/>
        <w:gridCol w:w="708"/>
        <w:gridCol w:w="709"/>
        <w:gridCol w:w="992"/>
        <w:gridCol w:w="850"/>
        <w:gridCol w:w="994"/>
        <w:gridCol w:w="850"/>
        <w:gridCol w:w="709"/>
        <w:gridCol w:w="709"/>
        <w:gridCol w:w="708"/>
        <w:gridCol w:w="708"/>
        <w:gridCol w:w="986"/>
      </w:tblGrid>
      <w:tr>
        <w:trPr>
          <w:trHeight w:val="348" w:hRule="atLeast"/>
        </w:trPr>
        <w:tc>
          <w:tcPr>
            <w:tcW w:w="7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재배면적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9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종류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완주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2019-01-04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2019-07-01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22.0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2960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레드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250,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감마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7.9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2019-07-02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완주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8.4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2019-06-02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24.3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레드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250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2018-12-04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레드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250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2019-06-28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19.3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1280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다볼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7.8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2018-11-19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2019-08-05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27.5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진안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1300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찰스톤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7.7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2018-08-07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2018-09-23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2019-05-12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우성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하이텍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21.1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익산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레드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250,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감마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8.7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2018-10-17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2019-07-19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26.3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정읍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감마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2019-07-31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27.7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332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미확인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2018-09-05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2018-11-08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2019-03-28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15.0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339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담양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1700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파워플러스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2018-08-25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2018-11-05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2019-07-05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사천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1300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+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2018-09-05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2018-11-13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2019-06-24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창녕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감마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7.1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2018-09-01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2018-11-21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2019-07-29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동우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함안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멀리스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+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2019-02-12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2019-06-18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동우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>
          <w:b/>
          <w:b/>
          <w:sz w:val="24"/>
        </w:rPr>
      </w:pPr>
      <w:bookmarkStart w:id="34" w:name="_Toc52985144"/>
      <w:r>
        <w:rPr/>
        <w:t>다</w:t>
      </w:r>
      <w:r>
        <w:rPr/>
        <w:t>. 18-19</w:t>
      </w:r>
      <w:r>
        <w:rPr/>
        <w:t>작기 유리</w:t>
      </w:r>
      <w:bookmarkEnd w:id="34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734"/>
        <w:gridCol w:w="566"/>
        <w:gridCol w:w="709"/>
        <w:gridCol w:w="850"/>
        <w:gridCol w:w="1276"/>
        <w:gridCol w:w="993"/>
        <w:gridCol w:w="668"/>
        <w:gridCol w:w="750"/>
        <w:gridCol w:w="709"/>
        <w:gridCol w:w="708"/>
        <w:gridCol w:w="708"/>
        <w:gridCol w:w="986"/>
      </w:tblGrid>
      <w:tr>
        <w:trPr>
          <w:trHeight w:val="348" w:hRule="atLeast"/>
        </w:trPr>
        <w:tc>
          <w:tcPr>
            <w:tcW w:w="7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재배면적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종류</w:t>
            </w:r>
          </w:p>
        </w:tc>
        <w:tc>
          <w:tcPr>
            <w:tcW w:w="7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315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완주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데이로스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7.6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2019-01-04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2019-07-01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22.0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3700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TY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트러스트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35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4800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토마토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멀리스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12.9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2017-12-25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2018-05-04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37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고흥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6000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10.2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9.7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18.0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보성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멀리스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11.6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2017-08-23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고흥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5760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데프니스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8.9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2014-08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0"/>
        <w:rPr>
          <w:b/>
          <w:b/>
          <w:sz w:val="24"/>
        </w:rPr>
      </w:pPr>
      <w:bookmarkStart w:id="35" w:name="_Toc52985145"/>
      <w:r>
        <w:rPr>
          <w:b/>
          <w:sz w:val="24"/>
        </w:rPr>
        <w:t xml:space="preserve">3.2 </w:t>
      </w:r>
      <w:r>
        <w:rPr>
          <w:b/>
          <w:sz w:val="24"/>
        </w:rPr>
        <w:t>딸기</w:t>
      </w:r>
      <w:bookmarkEnd w:id="35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734"/>
        <w:gridCol w:w="708"/>
        <w:gridCol w:w="850"/>
        <w:gridCol w:w="993"/>
        <w:gridCol w:w="708"/>
        <w:gridCol w:w="1135"/>
        <w:gridCol w:w="851"/>
        <w:gridCol w:w="709"/>
        <w:gridCol w:w="708"/>
        <w:gridCol w:w="708"/>
        <w:gridCol w:w="690"/>
        <w:gridCol w:w="863"/>
      </w:tblGrid>
      <w:tr>
        <w:trPr>
          <w:trHeight w:val="348" w:hRule="atLeast"/>
        </w:trPr>
        <w:tc>
          <w:tcPr>
            <w:tcW w:w="7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재배면적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종류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8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S17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강진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1600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25.0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2017-12-03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2018-04-01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S21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1900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2018-05-20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S23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2100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2018-05-24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S26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2017-05-24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S29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2017-05-24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S31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장성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780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2018-05-28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S32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곡성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750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상토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2018-05-21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우성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하이텍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S33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화순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모스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2018-05-24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S37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남원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970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41.3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상토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2018-05-30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홀티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맥스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S38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1900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37.0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2017-09-08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2018-05-30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S41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남원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상토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2017-09-09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2018-05-18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엠코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피아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S44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1400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모스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2017-12-08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2018-06-10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S45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+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피트모스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2017-11-23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2018-05-30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S47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전북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김제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피트모스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+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혼합상토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2017-06-01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S67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거창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2000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설향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26.4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2017-09-03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2018-05-30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0"/>
        <w:rPr>
          <w:b/>
          <w:b/>
          <w:sz w:val="24"/>
        </w:rPr>
      </w:pPr>
      <w:bookmarkStart w:id="36" w:name="_Toc52985146"/>
      <w:r>
        <w:rPr>
          <w:b/>
          <w:sz w:val="24"/>
        </w:rPr>
        <w:t xml:space="preserve">3.3 </w:t>
      </w:r>
      <w:r>
        <w:rPr>
          <w:b/>
          <w:sz w:val="24"/>
        </w:rPr>
        <w:t>파프리카</w:t>
      </w:r>
      <w:bookmarkEnd w:id="36"/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>
          <w:b/>
          <w:b/>
          <w:sz w:val="24"/>
        </w:rPr>
      </w:pPr>
      <w:bookmarkStart w:id="37" w:name="_Toc52985147"/>
      <w:bookmarkStart w:id="38" w:name="_Toc52269762"/>
      <w:r>
        <w:rPr/>
        <w:t>가</w:t>
      </w:r>
      <w:r>
        <w:rPr/>
        <w:t>. 17-18</w:t>
      </w:r>
      <w:r>
        <w:rPr/>
        <w:t>작기 겨울</w:t>
      </w:r>
      <w:bookmarkEnd w:id="37"/>
      <w:bookmarkEnd w:id="38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875"/>
        <w:gridCol w:w="567"/>
        <w:gridCol w:w="709"/>
        <w:gridCol w:w="567"/>
        <w:gridCol w:w="567"/>
        <w:gridCol w:w="992"/>
        <w:gridCol w:w="990"/>
        <w:gridCol w:w="570"/>
        <w:gridCol w:w="709"/>
        <w:gridCol w:w="709"/>
        <w:gridCol w:w="708"/>
        <w:gridCol w:w="708"/>
        <w:gridCol w:w="986"/>
      </w:tblGrid>
      <w:tr>
        <w:trPr>
          <w:trHeight w:val="348" w:hRule="atLeast"/>
        </w:trPr>
        <w:tc>
          <w:tcPr>
            <w:tcW w:w="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온실유형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면적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5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배지종류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WP18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강진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DSP1104, 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아탈란테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10.9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2017-07-28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2017-10-21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2018-07-16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WP25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영광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7.0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2017-08-31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36.0</w:t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WP26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장흥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유리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9400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시로코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10.9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2018-06-22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44.0</w:t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WP27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장성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마라멜로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40.0</w:t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WP28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영광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6000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8.2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2017-12-15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32.0</w:t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WP29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광양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4500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옐로마운틴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9.0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2017-08-04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40.0</w:t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WP30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전남도원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영광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4900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시로코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8.2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2017-09-05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2017-12-01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34.0</w:t>
            </w:r>
          </w:p>
        </w:tc>
      </w:tr>
      <w:tr>
        <w:trPr>
          <w:trHeight w:val="334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WP33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진주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유리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4500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말도나도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12.0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암면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2017-07-31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2017-10-19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2018-07-17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49.0</w:t>
            </w:r>
          </w:p>
        </w:tc>
      </w:tr>
      <w:tr>
        <w:trPr>
          <w:trHeight w:val="348" w:hRule="atLeast"/>
        </w:trPr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WP36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경남도원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진주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6000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시로코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10.6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2017-08-12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2017-11-09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2018-07-06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outlineLvl w:val="2"/>
        <w:rPr>
          <w:b/>
          <w:b/>
          <w:sz w:val="24"/>
        </w:rPr>
      </w:pPr>
      <w:bookmarkStart w:id="39" w:name="_Toc52985148"/>
      <w:r>
        <w:rPr/>
        <w:t>나</w:t>
      </w:r>
      <w:r>
        <w:rPr/>
        <w:t xml:space="preserve">. 2018 </w:t>
      </w:r>
      <w:r>
        <w:rPr/>
        <w:t>여름</w:t>
      </w:r>
      <w:bookmarkEnd w:id="39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734"/>
        <w:gridCol w:w="566"/>
        <w:gridCol w:w="709"/>
        <w:gridCol w:w="474"/>
        <w:gridCol w:w="660"/>
        <w:gridCol w:w="1134"/>
        <w:gridCol w:w="999"/>
        <w:gridCol w:w="561"/>
        <w:gridCol w:w="709"/>
        <w:gridCol w:w="709"/>
        <w:gridCol w:w="708"/>
        <w:gridCol w:w="708"/>
        <w:gridCol w:w="986"/>
      </w:tblGrid>
      <w:tr>
        <w:trPr>
          <w:trHeight w:val="348" w:hRule="atLeast"/>
        </w:trPr>
        <w:tc>
          <w:tcPr>
            <w:tcW w:w="7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4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온실유형</w:t>
            </w:r>
          </w:p>
        </w:tc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면적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9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5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배지종류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벤틀리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미퓨코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29.5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3600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키씨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요리트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지나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2018-03-06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2018-06-12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13.5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3400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요리츠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코이어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2018-06-07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29.0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SP6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2700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13.3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2018-03-27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2018-06-18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11.0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SP10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요리트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9.8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2018-05-31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2018-09-27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16.0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SP11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평창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5000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시로코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마트로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2018-01-20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2018-05-08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2018-11-26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홀티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맥스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23.3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SP13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2018-03-27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2018-06-14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11.0</w:t>
            </w:r>
          </w:p>
        </w:tc>
      </w:tr>
      <w:tr>
        <w:trPr>
          <w:trHeight w:val="348" w:hRule="atLeast"/>
        </w:trPr>
        <w:tc>
          <w:tcPr>
            <w:tcW w:w="7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SP14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평창</w:t>
            </w:r>
          </w:p>
        </w:tc>
        <w:tc>
          <w:tcPr>
            <w:tcW w:w="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,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시로코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2018-03-05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2018-04-09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2018-10-24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17.0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800"/>
          <w:tab w:val="left" w:pos="80" w:leader="none"/>
        </w:tabs>
        <w:ind w:left="-2" w:hanging="0"/>
        <w:outlineLvl w:val="2"/>
        <w:rPr>
          <w:b/>
          <w:b/>
          <w:sz w:val="24"/>
        </w:rPr>
      </w:pPr>
      <w:bookmarkStart w:id="40" w:name="_Toc52985149"/>
      <w:r>
        <w:rPr/>
        <w:t>다</w:t>
      </w:r>
      <w:r>
        <w:rPr/>
        <w:t xml:space="preserve">. 2019 </w:t>
      </w:r>
      <w:r>
        <w:rPr/>
        <w:t>여름</w:t>
      </w:r>
      <w:bookmarkEnd w:id="40"/>
    </w:p>
    <w:tbl>
      <w:tblPr>
        <w:tblStyle w:val="ae"/>
        <w:tblW w:w="9658" w:type="dxa"/>
        <w:jc w:val="left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1017"/>
        <w:gridCol w:w="567"/>
        <w:gridCol w:w="708"/>
        <w:gridCol w:w="567"/>
        <w:gridCol w:w="709"/>
        <w:gridCol w:w="709"/>
        <w:gridCol w:w="993"/>
        <w:gridCol w:w="567"/>
        <w:gridCol w:w="709"/>
        <w:gridCol w:w="709"/>
        <w:gridCol w:w="708"/>
        <w:gridCol w:w="708"/>
        <w:gridCol w:w="986"/>
      </w:tblGrid>
      <w:tr>
        <w:trPr>
          <w:trHeight w:val="348" w:hRule="atLeast"/>
        </w:trPr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농가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코드 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도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지역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시군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) 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온실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유형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면적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품종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재식밀도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주수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</w:t>
            </w: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배지종류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정식일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첫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끝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수확일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환경제어업체</w:t>
            </w:r>
          </w:p>
        </w:tc>
        <w:tc>
          <w:tcPr>
            <w:tcW w:w="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적심 화방번호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SP201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2400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2019-03-29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2019-05-31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2019-12-02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그린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씨에스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31.0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3600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지나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9.5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2019-03-08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2019-05-27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2019-12-05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32.0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1400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지나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SP204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평창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11.0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2018-12-26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2019-04-15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2019-12-09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신한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에이텍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41.0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SP205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평창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5800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12.0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2019-02-10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2019-05-20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2019-11-30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50.0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SP206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요리트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2019-03-22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2019-05-27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35.0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SP207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1500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지나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7.3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2019-03-27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2019-06-01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2019-11-30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28.0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SP208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평창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5000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말도나도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9.3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2019-01-20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2019-04-20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2019-11-20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홀티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맥스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41.0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SP209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철원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나가노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4.2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2019-03-20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2019-05-27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2019-12-04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30.0</w:t>
            </w:r>
          </w:p>
        </w:tc>
      </w:tr>
      <w:tr>
        <w:trPr>
          <w:trHeight w:val="348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SP210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강원도원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평창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비닐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6500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볼란테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10.0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코코피트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2019-01-21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2019-04-12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2019-12-23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프리바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kern w:val="2"/>
                <w:sz w:val="20"/>
                <w:szCs w:val="20"/>
                <w:lang w:val="en-US" w:eastAsia="ko-KR" w:bidi="ar-SA"/>
              </w:rPr>
              <w:t>42.0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headerReference w:type="default" r:id="rId4"/>
      <w:footerReference w:type="default" r:id="rId5"/>
      <w:footerReference w:type="first" r:id="rId6"/>
      <w:type w:val="nextPage"/>
      <w:pgSz w:w="11906" w:h="16838"/>
      <w:pgMar w:left="1134" w:right="1134" w:gutter="0" w:header="851" w:top="1985" w:footer="851" w:bottom="1418"/>
      <w:pgNumType w:start="1" w:fmt="decimal"/>
      <w:formProt w:val="false"/>
      <w:titlePg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휴먼엑스포">
    <w:charset w:val="81"/>
    <w:family w:val="roman"/>
    <w:pitch w:val="variable"/>
  </w:font>
  <w:font w:name="굴림체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함초롬바탕">
    <w:charset w:val="81"/>
    <w:family w:val="roman"/>
    <w:pitch w:val="variable"/>
  </w:font>
  <w:font w:name="휴먼엑스포">
    <w:charset w:val="81"/>
    <w:family w:val="auto"/>
    <w:pitch w:val="default"/>
  </w:font>
  <w:font w:name="Courier New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napToGrid w:val="false"/>
      <w:spacing w:before="0" w:after="160"/>
      <w:jc w:val="center"/>
      <w:rPr/>
    </w:pPr>
    <w:r>
      <w:rPr/>
      <w:t xml:space="preserve">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pacing w:before="0" w:after="160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68910"/>
              <wp:effectExtent l="0" t="0" r="0" b="0"/>
              <wp:wrapSquare wrapText="bothSides"/>
              <wp:docPr id="6" name="프레임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689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2"/>
                            <w:pBdr/>
                            <w:spacing w:before="0" w:after="16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3.3pt;mso-wrap-distance-left:0pt;mso-wrap-distance-right:0pt;mso-wrap-distance-top:0pt;mso-wrap-distance-bottom:0pt;margin-top:0.05pt;mso-position-vertical-relative:text;margin-left:48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12"/>
                      <w:pBdr/>
                      <w:spacing w:before="0" w:after="160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napToGrid w:val="false"/>
      <w:spacing w:before="0" w:after="1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3" name="shape20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4320" cy="179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049" path="m0,0l-2147483645,0l-2147483645,-2147483646l0,-2147483646xe" fillcolor="white" stroked="f" o:allowincell="f" style="position:absolute;margin-left:162.6pt;margin-top:14.7pt;width:319.2pt;height:14.1pt;mso-wrap-style:none;v-text-anchor:middle;mso-position-horizontal:right">
              <v:fill o:detectmouseclick="t" color2="#99ccff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4" name="shape20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8960" cy="562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rPr/>
                          </w:pPr>
                          <w:r>
                            <w:rPr/>
                            <w:t xml:space="preserve">Open API </w:t>
                          </w:r>
                          <w:r>
                            <w:rPr/>
                            <w:t>활용가이드</w:t>
                          </w:r>
                        </w:p>
                        <w:p>
                          <w:pPr>
                            <w:pStyle w:val="Style19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9"/>
                            <w:spacing w:before="0" w:after="160"/>
                            <w:jc w:val="right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050" path="m0,0l-2147483645,0l-2147483645,-2147483646l0,-2147483646xe" stroked="f" o:allowincell="f" style="position:absolute;margin-left:180.4pt;margin-top:-10.1pt;width:301.45pt;height:44.2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rPr/>
                    </w:pPr>
                    <w:r>
                      <w:rPr/>
                      <w:t xml:space="preserve">Open API </w:t>
                    </w:r>
                    <w:r>
                      <w:rPr/>
                      <w:t>활용가이드</w:t>
                    </w:r>
                  </w:p>
                  <w:p>
                    <w:pPr>
                      <w:pStyle w:val="Style19"/>
                      <w:jc w:val="right"/>
                      <w:rPr/>
                    </w:pPr>
                    <w:r>
                      <w:rPr/>
                    </w:r>
                  </w:p>
                  <w:p>
                    <w:pPr>
                      <w:pStyle w:val="Style19"/>
                      <w:spacing w:before="0" w:after="160"/>
                      <w:jc w:val="right"/>
                      <w:rPr>
                        <w:b/>
                        <w:b/>
                      </w:rPr>
                    </w:pPr>
                    <w:r>
                      <w:rPr>
                        <w:b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맑은 고딕" w:asciiTheme="minorHAns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paragraph" w:styleId="1">
    <w:name w:val="Heading 1"/>
    <w:basedOn w:val="Normal"/>
    <w:link w:val="1Char"/>
    <w:qFormat/>
    <w:pPr>
      <w:keepNext w:val="true"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Normal"/>
    <w:link w:val="2Char"/>
    <w:qFormat/>
    <w:pPr>
      <w:keepNext w:val="true"/>
      <w:spacing w:before="120" w:after="160"/>
      <w:outlineLvl w:val="1"/>
    </w:pPr>
    <w:rPr>
      <w:b/>
      <w:sz w:val="22"/>
      <w:szCs w:val="22"/>
    </w:rPr>
  </w:style>
  <w:style w:type="paragraph" w:styleId="3">
    <w:name w:val="Heading 3"/>
    <w:basedOn w:val="Normal"/>
    <w:link w:val="3Char"/>
    <w:qFormat/>
    <w:pPr>
      <w:keepNext w:val="true"/>
      <w:numPr>
        <w:ilvl w:val="2"/>
        <w:numId w:val="1"/>
      </w:numPr>
      <w:tabs>
        <w:tab w:val="clear" w:pos="800"/>
        <w:tab w:val="left" w:pos="320" w:leader="none"/>
      </w:tabs>
      <w:spacing w:before="120" w:after="160"/>
      <w:outlineLvl w:val="2"/>
    </w:pPr>
    <w:rPr>
      <w:szCs w:val="20"/>
    </w:rPr>
  </w:style>
  <w:style w:type="paragraph" w:styleId="4">
    <w:name w:val="Heading 4"/>
    <w:basedOn w:val="Normal"/>
    <w:link w:val="4Char"/>
    <w:qFormat/>
    <w:pPr>
      <w:keepNext w:val="true"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Normal"/>
    <w:link w:val="5Char"/>
    <w:qFormat/>
    <w:pPr>
      <w:keepNext w:val="true"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Normal"/>
    <w:link w:val="6Char"/>
    <w:qFormat/>
    <w:pPr>
      <w:keepNext w:val="true"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Normal"/>
    <w:link w:val="7Char"/>
    <w:qFormat/>
    <w:pPr>
      <w:keepNext w:val="true"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Normal"/>
    <w:link w:val="8Char"/>
    <w:qFormat/>
    <w:pPr>
      <w:keepNext w:val="true"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Normal"/>
    <w:next w:val="Normal"/>
    <w:link w:val="9Char"/>
    <w:qFormat/>
    <w:pPr>
      <w:keepNext w:val="true"/>
      <w:numPr>
        <w:ilvl w:val="8"/>
        <w:numId w:val="1"/>
      </w:numPr>
      <w:spacing w:lineRule="atLeast" w:line="360"/>
      <w:textAlignment w:val="baseline"/>
      <w:outlineLvl w:val="8"/>
    </w:pPr>
    <w:rPr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qFormat/>
    <w:rPr>
      <w:rFonts w:ascii="맑은 고딕" w:hAnsi="맑은 고딕" w:eastAsia="맑은 고딕" w:cs="맑은 고딕"/>
      <w:b/>
      <w:bCs/>
      <w:sz w:val="24"/>
      <w:szCs w:val="24"/>
    </w:rPr>
  </w:style>
  <w:style w:type="character" w:styleId="2Char" w:customStyle="1">
    <w:name w:val="제목 2 Char"/>
    <w:basedOn w:val="DefaultParagraphFont"/>
    <w:qFormat/>
    <w:rPr>
      <w:rFonts w:ascii="맑은 고딕" w:hAnsi="맑은 고딕" w:eastAsia="맑은 고딕" w:cs="맑은 고딕"/>
      <w:b/>
      <w:sz w:val="22"/>
    </w:rPr>
  </w:style>
  <w:style w:type="character" w:styleId="3Char" w:customStyle="1">
    <w:name w:val="제목 3 Char"/>
    <w:basedOn w:val="DefaultParagraphFont"/>
    <w:qFormat/>
    <w:rPr>
      <w:rFonts w:ascii="맑은 고딕" w:hAnsi="맑은 고딕" w:eastAsia="맑은 고딕" w:cs="맑은 고딕"/>
      <w:szCs w:val="20"/>
    </w:rPr>
  </w:style>
  <w:style w:type="character" w:styleId="4Char" w:customStyle="1">
    <w:name w:val="제목 4 Char"/>
    <w:basedOn w:val="DefaultParagraphFont"/>
    <w:qFormat/>
    <w:rPr>
      <w:rFonts w:ascii="맑은 고딕" w:hAnsi="맑은 고딕" w:eastAsia="맑은 고딕" w:cs="맑은 고딕"/>
      <w:bCs/>
      <w:szCs w:val="20"/>
    </w:rPr>
  </w:style>
  <w:style w:type="character" w:styleId="5Char" w:customStyle="1">
    <w:name w:val="제목 5 Char"/>
    <w:basedOn w:val="DefaultParagraphFont"/>
    <w:qFormat/>
    <w:rPr>
      <w:rFonts w:ascii="맑은 고딕" w:hAnsi="맑은 고딕" w:eastAsia="맑은 고딕" w:cs="맑은 고딕"/>
      <w:szCs w:val="20"/>
    </w:rPr>
  </w:style>
  <w:style w:type="character" w:styleId="6Char" w:customStyle="1">
    <w:name w:val="제목 6 Char"/>
    <w:basedOn w:val="DefaultParagraphFont"/>
    <w:qFormat/>
    <w:rPr>
      <w:rFonts w:ascii="맑은 고딕" w:hAnsi="맑은 고딕" w:eastAsia="맑은 고딕" w:cs="맑은 고딕"/>
      <w:bCs/>
      <w:szCs w:val="20"/>
    </w:rPr>
  </w:style>
  <w:style w:type="character" w:styleId="7Char" w:customStyle="1">
    <w:name w:val="제목 7 Char"/>
    <w:basedOn w:val="DefaultParagraphFont"/>
    <w:qFormat/>
    <w:rPr>
      <w:rFonts w:ascii="맑은 고딕" w:hAnsi="맑은 고딕" w:eastAsia="맑은 고딕" w:cs="맑은 고딕"/>
      <w:szCs w:val="20"/>
    </w:rPr>
  </w:style>
  <w:style w:type="character" w:styleId="8Char" w:customStyle="1">
    <w:name w:val="제목 8 Char"/>
    <w:basedOn w:val="DefaultParagraphFont"/>
    <w:qFormat/>
    <w:rPr>
      <w:rFonts w:ascii="맑은 고딕" w:hAnsi="맑은 고딕" w:eastAsia="맑은 고딕" w:cs="맑은 고딕"/>
      <w:szCs w:val="20"/>
    </w:rPr>
  </w:style>
  <w:style w:type="character" w:styleId="9Char" w:customStyle="1">
    <w:name w:val="제목 9 Char"/>
    <w:basedOn w:val="DefaultParagraphFont"/>
    <w:qFormat/>
    <w:rPr>
      <w:rFonts w:ascii="맑은 고딕" w:hAnsi="맑은 고딕" w:eastAsia="맑은 고딕" w:cs="맑은 고딕"/>
      <w:kern w:val="0"/>
      <w:szCs w:val="20"/>
    </w:rPr>
  </w:style>
  <w:style w:type="character" w:styleId="Char" w:customStyle="1">
    <w:name w:val="바닥글 Char"/>
    <w:basedOn w:val="DefaultParagraphFont"/>
    <w:uiPriority w:val="99"/>
    <w:qFormat/>
    <w:rPr>
      <w:rFonts w:ascii="맑은 고딕" w:hAnsi="맑은 고딕" w:eastAsia="맑은 고딕" w:cs="맑은 고딕"/>
      <w:szCs w:val="24"/>
    </w:rPr>
  </w:style>
  <w:style w:type="character" w:styleId="Char1" w:customStyle="1">
    <w:name w:val="머리글 Char"/>
    <w:basedOn w:val="DefaultParagraphFont"/>
    <w:qFormat/>
    <w:rPr>
      <w:rFonts w:ascii="맑은 고딕" w:hAnsi="맑은 고딕" w:eastAsia="맑은 고딕" w:cs="맑은 고딕"/>
      <w:szCs w:val="24"/>
    </w:rPr>
  </w:style>
  <w:style w:type="character" w:styleId="Style5">
    <w:name w:val="인터넷 링크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CharChar" w:customStyle="1">
    <w:name w:val="표/그림제목 Char Char"/>
    <w:link w:val="Style14"/>
    <w:qFormat/>
    <w:rPr>
      <w:rFonts w:ascii="맑은 고딕" w:hAnsi="맑은 고딕" w:eastAsia="맑은 고딕" w:cs="맑은 고딕"/>
      <w:b/>
      <w:color w:val="000000"/>
      <w:szCs w:val="20"/>
    </w:rPr>
  </w:style>
  <w:style w:type="character" w:styleId="ProjectNameChar" w:customStyle="1">
    <w:name w:val="Project Name Char"/>
    <w:link w:val="ProjectName"/>
    <w:qFormat/>
    <w:rPr>
      <w:rFonts w:ascii="휴먼엑스포" w:hAnsi="휴먼엑스포" w:eastAsia="휴먼엑스포" w:cs="맑은 고딕"/>
      <w:b/>
      <w:bCs/>
      <w:sz w:val="38"/>
      <w:szCs w:val="24"/>
    </w:rPr>
  </w:style>
  <w:style w:type="character" w:styleId="DocummentNameChar" w:customStyle="1">
    <w:name w:val="Documment Name Char"/>
    <w:link w:val="DocummentName"/>
    <w:qFormat/>
    <w:rPr>
      <w:rFonts w:ascii="휴먼엑스포" w:hAnsi="휴먼엑스포" w:eastAsia="휴먼엑스포" w:cs="맑은 고딕"/>
      <w:b/>
      <w:bCs/>
      <w:sz w:val="38"/>
      <w:szCs w:val="24"/>
    </w:rPr>
  </w:style>
  <w:style w:type="character" w:styleId="HTMLChar" w:customStyle="1">
    <w:name w:val="미리 서식이 지정된 HTML Char"/>
    <w:basedOn w:val="DefaultParagraphFont"/>
    <w:link w:val="HTMLPreformatted"/>
    <w:uiPriority w:val="99"/>
    <w:qFormat/>
    <w:rPr>
      <w:rFonts w:ascii="굴림체" w:hAnsi="굴림체" w:eastAsia="굴림체" w:cs="굴림체"/>
      <w:kern w:val="0"/>
      <w:sz w:val="24"/>
      <w:szCs w:val="24"/>
    </w:rPr>
  </w:style>
  <w:style w:type="character" w:styleId="Char2" w:customStyle="1">
    <w:name w:val="제목 Char"/>
    <w:basedOn w:val="DefaultParagraphFont"/>
    <w:link w:val="Title"/>
    <w:uiPriority w:val="10"/>
    <w:qFormat/>
    <w:rPr>
      <w:rFonts w:ascii="맑은 고딕" w:hAnsi="맑은 고딕" w:eastAsia="맑은 고딕" w:cs="Times New Roman" w:asciiTheme="majorHAnsi" w:cstheme="majorBidi" w:eastAsiaTheme="majorEastAsia" w:hAnsiTheme="majorHAnsi"/>
      <w:b/>
      <w:bCs/>
      <w:sz w:val="32"/>
      <w:szCs w:val="32"/>
    </w:rPr>
  </w:style>
  <w:style w:type="character" w:styleId="Char3" w:customStyle="1">
    <w:name w:val="풍선 도움말 텍스트 Char"/>
    <w:basedOn w:val="DefaultParagraphFont"/>
    <w:link w:val="BalloonText"/>
    <w:uiPriority w:val="99"/>
    <w:semiHidden/>
    <w:qFormat/>
    <w:rPr>
      <w:rFonts w:ascii="맑은 고딕" w:hAnsi="맑은 고딕" w:eastAsia="맑은 고딕" w:cs="Times New Roman" w:asciiTheme="majorHAnsi" w:cstheme="majorBidi" w:eastAsiaTheme="majorEastAsia" w:hAnsiTheme="majorHAns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Char4" w:customStyle="1">
    <w:name w:val="메모 텍스트 Char"/>
    <w:basedOn w:val="DefaultParagraphFont"/>
    <w:link w:val="Annotationtext"/>
    <w:uiPriority w:val="99"/>
    <w:semiHidden/>
    <w:qFormat/>
    <w:rPr>
      <w:rFonts w:ascii="맑은 고딕" w:hAnsi="맑은 고딕" w:eastAsia="맑은 고딕" w:cs="맑은 고딕"/>
      <w:szCs w:val="24"/>
    </w:rPr>
  </w:style>
  <w:style w:type="character" w:styleId="Char5" w:customStyle="1">
    <w:name w:val="메모 주제 Char"/>
    <w:basedOn w:val="Char4"/>
    <w:link w:val="Annotationsubject"/>
    <w:uiPriority w:val="99"/>
    <w:semiHidden/>
    <w:qFormat/>
    <w:rPr>
      <w:rFonts w:ascii="맑은 고딕" w:hAnsi="맑은 고딕" w:eastAsia="맑은 고딕" w:cs="맑은 고딕"/>
      <w:b/>
      <w:bCs/>
      <w:szCs w:val="24"/>
    </w:rPr>
  </w:style>
  <w:style w:type="character" w:styleId="Htmltag" w:customStyle="1">
    <w:name w:val="html-tag"/>
    <w:basedOn w:val="DefaultParagraphFont"/>
    <w:qFormat/>
    <w:rPr/>
  </w:style>
  <w:style w:type="character" w:styleId="Text" w:customStyle="1">
    <w:name w:val="text"/>
    <w:basedOn w:val="DefaultParagraphFont"/>
    <w:qFormat/>
    <w:rPr/>
  </w:style>
  <w:style w:type="character" w:styleId="Style6">
    <w:name w:val="방문한 인터넷 링크"/>
    <w:uiPriority w:val="99"/>
    <w:unhideWhenUsed/>
    <w:rPr>
      <w:color w:val="954F72"/>
      <w:u w:val="single"/>
    </w:rPr>
  </w:style>
  <w:style w:type="character" w:styleId="Style7">
    <w:name w:val="색인 연결"/>
    <w:qFormat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Style12">
    <w:name w:val="Footer"/>
    <w:basedOn w:val="Normal"/>
    <w:next w:val="Normal"/>
    <w:link w:val="Char"/>
    <w:uiPriority w:val="99"/>
    <w:pPr>
      <w:tabs>
        <w:tab w:val="clear" w:pos="800"/>
        <w:tab w:val="center" w:pos="4252" w:leader="none"/>
        <w:tab w:val="right" w:pos="8504" w:leader="none"/>
      </w:tabs>
      <w:snapToGrid w:val="false"/>
      <w:jc w:val="center"/>
    </w:pPr>
    <w:rPr/>
  </w:style>
  <w:style w:type="paragraph" w:styleId="Style13">
    <w:name w:val="Header"/>
    <w:basedOn w:val="Normal"/>
    <w:next w:val="Normal"/>
    <w:link w:val="Char1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11">
    <w:name w:val="TOC 1"/>
    <w:basedOn w:val="Normal"/>
    <w:next w:val="Normal"/>
    <w:uiPriority w:val="39"/>
    <w:qFormat/>
    <w:pPr>
      <w:tabs>
        <w:tab w:val="clear" w:pos="800"/>
        <w:tab w:val="left" w:pos="240" w:leader="none"/>
        <w:tab w:val="right" w:pos="9628" w:leader="dot"/>
      </w:tabs>
    </w:pPr>
    <w:rPr>
      <w:b/>
    </w:rPr>
  </w:style>
  <w:style w:type="paragraph" w:styleId="21">
    <w:name w:val="TOC 2"/>
    <w:basedOn w:val="Normal"/>
    <w:next w:val="Normal"/>
    <w:uiPriority w:val="39"/>
    <w:qFormat/>
    <w:pPr>
      <w:tabs>
        <w:tab w:val="left" w:pos="800" w:leader="none"/>
        <w:tab w:val="right" w:pos="9628" w:leader="dot"/>
      </w:tabs>
      <w:ind w:left="400" w:hanging="0"/>
    </w:pPr>
    <w:rPr/>
  </w:style>
  <w:style w:type="paragraph" w:styleId="31">
    <w:name w:val="TOC 3"/>
    <w:basedOn w:val="Normal"/>
    <w:next w:val="Normal"/>
    <w:uiPriority w:val="39"/>
    <w:qFormat/>
    <w:pPr>
      <w:tabs>
        <w:tab w:val="clear" w:pos="800"/>
        <w:tab w:val="right" w:pos="9628" w:leader="dot"/>
      </w:tabs>
      <w:ind w:left="800" w:hanging="0"/>
    </w:pPr>
    <w:rPr/>
  </w:style>
  <w:style w:type="paragraph" w:styleId="Style14" w:customStyle="1">
    <w:name w:val="표/그림제목"/>
    <w:basedOn w:val="Normal"/>
    <w:link w:val="CharChar"/>
    <w:qFormat/>
    <w:pPr>
      <w:jc w:val="center"/>
    </w:pPr>
    <w:rPr>
      <w:b/>
      <w:color w:val="000000"/>
      <w:szCs w:val="20"/>
    </w:rPr>
  </w:style>
  <w:style w:type="paragraph" w:styleId="ProjectName" w:customStyle="1">
    <w:name w:val="Project Name"/>
    <w:basedOn w:val="Normal"/>
    <w:link w:val="ProjectNameChar"/>
    <w:qFormat/>
    <w:pPr>
      <w:jc w:val="right"/>
    </w:pPr>
    <w:rPr>
      <w:rFonts w:ascii="휴먼엑스포" w:hAnsi="휴먼엑스포" w:eastAsia="휴먼엑스포"/>
      <w:b/>
      <w:bCs/>
      <w:sz w:val="38"/>
    </w:rPr>
  </w:style>
  <w:style w:type="paragraph" w:styleId="DocummentName" w:customStyle="1">
    <w:name w:val="Documment Name"/>
    <w:basedOn w:val="Normal"/>
    <w:link w:val="DocummentNameChar"/>
    <w:qFormat/>
    <w:pPr>
      <w:jc w:val="right"/>
    </w:pPr>
    <w:rPr>
      <w:rFonts w:ascii="휴먼엑스포" w:hAnsi="휴먼엑스포" w:eastAsia="휴먼엑스포"/>
      <w:b/>
      <w:bCs/>
      <w:sz w:val="38"/>
    </w:rPr>
  </w:style>
  <w:style w:type="paragraph" w:styleId="Style15" w:customStyle="1">
    <w:name w:val="머릿글_프로젝트명"/>
    <w:basedOn w:val="Normal"/>
    <w:qFormat/>
    <w:pPr>
      <w:jc w:val="right"/>
    </w:pPr>
    <w:rPr>
      <w:b/>
      <w:lang w:val="ko-KR"/>
    </w:rPr>
  </w:style>
  <w:style w:type="paragraph" w:styleId="NoSpacing">
    <w:name w:val="No Spacing"/>
    <w:uiPriority w:val="1"/>
    <w:qFormat/>
    <w:pPr>
      <w:widowControl w:val="false"/>
      <w:bidi w:val="0"/>
      <w:spacing w:lineRule="auto" w:line="240" w:before="0" w:after="0"/>
      <w:jc w:val="both"/>
    </w:pPr>
    <w:rPr>
      <w:rFonts w:ascii="맑은 고딕" w:hAnsi="맑은 고딕" w:eastAsia="맑은 고딕" w:cs="맑은 고딕" w:asciiTheme="minorHAns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paragraph" w:styleId="HTMLPreformatted">
    <w:name w:val="HTML Preformatted"/>
    <w:basedOn w:val="Normal"/>
    <w:link w:val="HTMLChar"/>
    <w:uiPriority w:val="99"/>
    <w:unhideWhenUsed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</w:rPr>
  </w:style>
  <w:style w:type="paragraph" w:styleId="Title">
    <w:name w:val="Title"/>
    <w:basedOn w:val="Normal"/>
    <w:next w:val="Normal"/>
    <w:link w:val="Char2"/>
    <w:uiPriority w:val="10"/>
    <w:qFormat/>
    <w:pPr>
      <w:spacing w:before="240" w:after="120"/>
      <w:jc w:val="center"/>
      <w:outlineLvl w:val="0"/>
    </w:pPr>
    <w:rPr>
      <w:rFonts w:ascii="맑은 고딕" w:hAnsi="맑은 고딕" w:eastAsia="맑은 고딕" w:cs="Times New Roman" w:asciiTheme="majorHAnsi" w:cstheme="majorBidi" w:eastAsiaTheme="majorEastAsia" w:hAnsiTheme="majorHAnsi"/>
      <w:b/>
      <w:bCs/>
      <w:sz w:val="32"/>
      <w:szCs w:val="32"/>
    </w:rPr>
  </w:style>
  <w:style w:type="paragraph" w:styleId="BalloonText">
    <w:name w:val="Balloon Text"/>
    <w:basedOn w:val="Normal"/>
    <w:link w:val="Char3"/>
    <w:uiPriority w:val="99"/>
    <w:semiHidden/>
    <w:unhideWhenUsed/>
    <w:qFormat/>
    <w:pPr>
      <w:spacing w:lineRule="auto" w:line="240" w:before="0" w:after="0"/>
    </w:pPr>
    <w:rPr>
      <w:rFonts w:ascii="맑은 고딕" w:hAnsi="맑은 고딕" w:eastAsia="맑은 고딕" w:cs="Times New Roman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Annotationtext">
    <w:name w:val="annotation text"/>
    <w:basedOn w:val="Normal"/>
    <w:link w:val="Char4"/>
    <w:uiPriority w:val="99"/>
    <w:semiHidden/>
    <w:unhideWhenUsed/>
    <w:qFormat/>
    <w:pPr>
      <w:jc w:val="left"/>
    </w:pPr>
    <w:rPr/>
  </w:style>
  <w:style w:type="paragraph" w:styleId="Annotationsubject">
    <w:name w:val="annotation subject"/>
    <w:basedOn w:val="Annotationtext"/>
    <w:next w:val="Annotationtext"/>
    <w:link w:val="Char5"/>
    <w:uiPriority w:val="99"/>
    <w:semiHidden/>
    <w:unhideWhenUsed/>
    <w:qFormat/>
    <w:pPr/>
    <w:rPr>
      <w:b/>
      <w:bCs/>
    </w:rPr>
  </w:style>
  <w:style w:type="paragraph" w:styleId="41">
    <w:name w:val="TOC 4"/>
    <w:basedOn w:val="Normal"/>
    <w:next w:val="Normal"/>
    <w:autoRedefine/>
    <w:uiPriority w:val="39"/>
    <w:unhideWhenUsed/>
    <w:pPr>
      <w:ind w:left="1275" w:hanging="0"/>
    </w:pPr>
    <w:rPr/>
  </w:style>
  <w:style w:type="paragraph" w:styleId="Style16" w:customStyle="1">
    <w:name w:val="바탕글"/>
    <w:basedOn w:val="Normal"/>
    <w:qFormat/>
    <w:pPr>
      <w:widowControl w:val="false"/>
      <w:spacing w:lineRule="auto" w:line="384" w:before="0" w:after="0"/>
      <w:textAlignment w:val="baseline"/>
    </w:pPr>
    <w:rPr>
      <w:rFonts w:ascii="함초롬바탕" w:hAnsi="함초롬바탕" w:eastAsia="굴림" w:cs="굴림"/>
      <w:color w:val="000000"/>
      <w:kern w:val="0"/>
      <w:szCs w:val="20"/>
    </w:rPr>
  </w:style>
  <w:style w:type="paragraph" w:styleId="M" w:customStyle="1">
    <w:name w:val="m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Pi" w:customStyle="1">
    <w:name w:val="pi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C" w:customStyle="1">
    <w:name w:val="c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T" w:customStyle="1">
    <w:name w:val="t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E" w:customStyle="1">
    <w:name w:val="e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Tx" w:customStyle="1">
    <w:name w:val="tx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Normal"/>
    <w:uiPriority w:val="39"/>
    <w:unhideWhenUsed/>
    <w:qFormat/>
    <w:rsid w:val="00870d5e"/>
    <w:pPr>
      <w:keepLines/>
      <w:spacing w:before="240" w:after="0"/>
      <w:jc w:val="left"/>
      <w:outlineLvl w:val="9"/>
    </w:pPr>
    <w:rPr>
      <w:rFonts w:ascii="맑은 고딕" w:hAnsi="맑은 고딕" w:eastAsia="맑은 고딕" w:cs="Times New Roman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Style19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FF40-96C5-4634-9EA4-A2927470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LibreOffice/7.3.4.2$Windows_X86_64 LibreOffice_project/728fec16bd5f605073805c3c9e7c4212a0120dc5</Application>
  <AppVersion>15.0000</AppVersion>
  <Pages>27</Pages>
  <Words>5578</Words>
  <Characters>12565</Characters>
  <CharactersWithSpaces>13233</CharactersWithSpaces>
  <Paragraphs>2084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2020-09-29T02:12:00Z</dcterms:created>
  <dc:creator/>
  <dc:description/>
  <dc:language>ko-KR</dc:language>
  <cp:lastModifiedBy/>
  <dcterms:modified xsi:type="dcterms:W3CDTF">2020-10-08T06:08:00Z</dcterms:modified>
  <cp:revision>1</cp:revision>
  <dc:subject/>
  <dc:title/>
  <cp:version>1000.0100.01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