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9D69" w14:textId="6DF7CFB3" w:rsidR="00F431BF" w:rsidRPr="00CF0837" w:rsidRDefault="00B45E99" w:rsidP="004B3901">
      <w:pPr>
        <w:pStyle w:val="1"/>
        <w:spacing w:after="0"/>
      </w:pPr>
      <w:r>
        <w:rPr>
          <w:rFonts w:hint="eastAsia"/>
        </w:rPr>
        <w:t>논리</w:t>
      </w:r>
    </w:p>
    <w:p w14:paraId="711E3EE8" w14:textId="1AA637DE" w:rsidR="00184E11" w:rsidRDefault="00B45E99" w:rsidP="004B3901">
      <w:pPr>
        <w:pStyle w:val="2"/>
        <w:spacing w:after="0" w:line="240" w:lineRule="auto"/>
      </w:pPr>
      <w:r>
        <w:rPr>
          <w:rFonts w:hint="eastAsia"/>
        </w:rPr>
        <w:t>정의</w:t>
      </w:r>
    </w:p>
    <w:p w14:paraId="586DD895" w14:textId="5E5DECC4" w:rsidR="00B45E99" w:rsidRDefault="00B45E99" w:rsidP="004B3901">
      <w:pPr>
        <w:pStyle w:val="20"/>
        <w:ind w:left="1200" w:firstLine="200"/>
      </w:pPr>
      <w:r>
        <w:rPr>
          <w:rFonts w:hint="eastAsia"/>
        </w:rPr>
        <w:t>말로 표현된 문장들에 대한 타당한 추론을 위해,</w:t>
      </w:r>
      <w:r>
        <w:t xml:space="preserve"> </w:t>
      </w:r>
      <w:r>
        <w:rPr>
          <w:rFonts w:hint="eastAsia"/>
        </w:rPr>
        <w:t>기호를 사용하여 문장들을 표현하고, 기호의 조작을 통해 문장들의 참 또는 거짓을 판별하는 분야이다.</w:t>
      </w:r>
    </w:p>
    <w:p w14:paraId="5450F497" w14:textId="3881F70A" w:rsidR="00B45E99" w:rsidRDefault="00B45E99" w:rsidP="004B3901">
      <w:pPr>
        <w:pStyle w:val="2"/>
        <w:spacing w:after="0"/>
      </w:pPr>
      <w:r>
        <w:rPr>
          <w:rFonts w:hint="eastAsia"/>
        </w:rPr>
        <w:t>특징</w:t>
      </w:r>
    </w:p>
    <w:p w14:paraId="6CEEFF57" w14:textId="66C6D76C" w:rsidR="00B45E99" w:rsidRDefault="00B45E99" w:rsidP="004B3901">
      <w:pPr>
        <w:pStyle w:val="20"/>
        <w:numPr>
          <w:ilvl w:val="0"/>
          <w:numId w:val="27"/>
        </w:numPr>
        <w:ind w:leftChars="0" w:firstLineChars="0"/>
      </w:pPr>
      <w:r>
        <w:rPr>
          <w:rFonts w:hint="eastAsia"/>
        </w:rPr>
        <w:t>수학적 근거를 바탕으로 논리 개념을 자연스럽게 표현</w:t>
      </w:r>
    </w:p>
    <w:p w14:paraId="75432F89" w14:textId="13D6FFCE" w:rsidR="00B45E99" w:rsidRDefault="00B45E99" w:rsidP="004B3901">
      <w:pPr>
        <w:pStyle w:val="20"/>
        <w:numPr>
          <w:ilvl w:val="0"/>
          <w:numId w:val="27"/>
        </w:numPr>
        <w:ind w:leftChars="0" w:firstLineChars="0"/>
      </w:pPr>
      <w:r>
        <w:rPr>
          <w:rFonts w:hint="eastAsia"/>
        </w:rPr>
        <w:t>지식의 정형화 영역에 적합(정리 증명)</w:t>
      </w:r>
    </w:p>
    <w:p w14:paraId="3A2045B9" w14:textId="7154CA61" w:rsidR="00B45E99" w:rsidRDefault="00B45E99" w:rsidP="004B3901">
      <w:pPr>
        <w:pStyle w:val="20"/>
        <w:numPr>
          <w:ilvl w:val="0"/>
          <w:numId w:val="27"/>
        </w:numPr>
        <w:ind w:leftChars="0" w:firstLineChars="0"/>
      </w:pPr>
      <w:r>
        <w:rPr>
          <w:rFonts w:hint="eastAsia"/>
        </w:rPr>
        <w:t>지식의 첨가와 삭제가 단순하고 용이함</w:t>
      </w:r>
    </w:p>
    <w:p w14:paraId="5CE4D436" w14:textId="51CE45E5" w:rsidR="00B45E99" w:rsidRDefault="00B45E99" w:rsidP="004B3901">
      <w:pPr>
        <w:pStyle w:val="20"/>
        <w:numPr>
          <w:ilvl w:val="0"/>
          <w:numId w:val="27"/>
        </w:numPr>
        <w:ind w:leftChars="0" w:firstLineChars="0"/>
      </w:pPr>
      <w:r>
        <w:rPr>
          <w:rFonts w:hint="eastAsia"/>
        </w:rPr>
        <w:t>절차적 결정적 지식 표현이 어렵다.</w:t>
      </w:r>
    </w:p>
    <w:p w14:paraId="715C3117" w14:textId="34617EF4" w:rsidR="00B45E99" w:rsidRPr="00B45E99" w:rsidRDefault="00B45E99" w:rsidP="004B3901">
      <w:pPr>
        <w:pStyle w:val="20"/>
        <w:numPr>
          <w:ilvl w:val="0"/>
          <w:numId w:val="27"/>
        </w:numPr>
        <w:ind w:leftChars="0" w:firstLineChars="0"/>
        <w:rPr>
          <w:rFonts w:hint="eastAsia"/>
        </w:rPr>
      </w:pPr>
      <w:r>
        <w:rPr>
          <w:rFonts w:hint="eastAsia"/>
        </w:rPr>
        <w:t>사실의 구성법칙이 부족하므로 실세계의 복잡한 구조를 표현하기 어렵다.</w:t>
      </w:r>
    </w:p>
    <w:p w14:paraId="692B1B6D" w14:textId="2ED2EDAA" w:rsidR="00BE1764" w:rsidRDefault="00B45E99" w:rsidP="004B3901">
      <w:pPr>
        <w:pStyle w:val="2"/>
        <w:spacing w:after="0"/>
      </w:pPr>
      <w:r>
        <w:rPr>
          <w:rFonts w:hint="eastAsia"/>
        </w:rPr>
        <w:t>명제 논리</w:t>
      </w:r>
    </w:p>
    <w:p w14:paraId="6CF46015" w14:textId="188173A2" w:rsidR="00B45E99" w:rsidRDefault="00B45E99" w:rsidP="004B3901">
      <w:pPr>
        <w:pStyle w:val="3"/>
        <w:spacing w:after="0"/>
      </w:pPr>
      <w:r>
        <w:rPr>
          <w:rFonts w:hint="eastAsia"/>
        </w:rPr>
        <w:t>용어</w:t>
      </w:r>
    </w:p>
    <w:p w14:paraId="393DBC9C" w14:textId="01ACF989" w:rsidR="00B45E99" w:rsidRDefault="00B45E99" w:rsidP="004B3901">
      <w:pPr>
        <w:pStyle w:val="a3"/>
        <w:numPr>
          <w:ilvl w:val="0"/>
          <w:numId w:val="27"/>
        </w:numPr>
        <w:spacing w:after="0"/>
        <w:ind w:leftChars="0"/>
      </w:pPr>
      <w:proofErr w:type="gramStart"/>
      <w:r>
        <w:rPr>
          <w:rFonts w:hint="eastAsia"/>
        </w:rPr>
        <w:t xml:space="preserve">명제 </w:t>
      </w:r>
      <w:r>
        <w:t>:</w:t>
      </w:r>
      <w:proofErr w:type="gramEnd"/>
      <w:r>
        <w:t xml:space="preserve"> </w:t>
      </w:r>
      <w:r>
        <w:rPr>
          <w:rFonts w:hint="eastAsia"/>
        </w:rPr>
        <w:t>참</w:t>
      </w:r>
      <w:r>
        <w:t xml:space="preserve"> </w:t>
      </w:r>
      <w:r>
        <w:rPr>
          <w:rFonts w:hint="eastAsia"/>
        </w:rPr>
        <w:t>거짓을 분명하게 판정할 수 있는 문장</w:t>
      </w:r>
    </w:p>
    <w:p w14:paraId="63EDA2FB" w14:textId="639D41EF" w:rsidR="00B45E99" w:rsidRDefault="00B45E99" w:rsidP="004B3901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 xml:space="preserve">명제 </w:t>
      </w:r>
      <w:r>
        <w:t>:</w:t>
      </w:r>
      <w:proofErr w:type="gramEnd"/>
      <w:r>
        <w:t xml:space="preserve"> </w:t>
      </w:r>
      <w:r>
        <w:rPr>
          <w:rFonts w:hint="eastAsia"/>
        </w:rPr>
        <w:t>하나의 진술로 이루어진 최소 단위의 명제</w:t>
      </w:r>
    </w:p>
    <w:p w14:paraId="22F74B56" w14:textId="424E1926" w:rsidR="00B45E99" w:rsidRDefault="00B45E99" w:rsidP="004B3901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 xml:space="preserve">복합 </w:t>
      </w:r>
      <w:proofErr w:type="gramStart"/>
      <w:r>
        <w:rPr>
          <w:rFonts w:hint="eastAsia"/>
        </w:rPr>
        <w:t xml:space="preserve">명제 </w:t>
      </w:r>
      <w:r>
        <w:t>:</w:t>
      </w:r>
      <w:proofErr w:type="gramEnd"/>
      <w:r>
        <w:t xml:space="preserve"> </w:t>
      </w:r>
      <w:r>
        <w:rPr>
          <w:rFonts w:hint="eastAsia"/>
        </w:rPr>
        <w:t>기본 명제들이 결합되어 만들어진 명제</w:t>
      </w:r>
    </w:p>
    <w:p w14:paraId="4927ABBC" w14:textId="6C8305BC" w:rsidR="00B45E99" w:rsidRDefault="00B45E99" w:rsidP="004B3901">
      <w:pPr>
        <w:pStyle w:val="a3"/>
        <w:numPr>
          <w:ilvl w:val="0"/>
          <w:numId w:val="27"/>
        </w:numPr>
        <w:spacing w:after="0"/>
        <w:ind w:leftChars="0"/>
      </w:pPr>
      <w:proofErr w:type="gramStart"/>
      <w:r>
        <w:rPr>
          <w:rFonts w:hint="eastAsia"/>
        </w:rPr>
        <w:t xml:space="preserve">외연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명제에 대응되는 명제</w:t>
      </w:r>
    </w:p>
    <w:p w14:paraId="668EE0DE" w14:textId="77777777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논리적 </w:t>
      </w: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귀결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정형식의 집합에 있는 모든 정형식을 참으로 만드는 모델이, 정혁식을 참으로 만든다.</w:t>
      </w:r>
    </w:p>
    <w:p w14:paraId="12558229" w14:textId="60F7AA20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논리적 </w:t>
      </w: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추론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참으로 알려진 정형식의 </w:t>
      </w:r>
      <w:proofErr w:type="spell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집합으로부터</w:t>
      </w:r>
      <w:proofErr w:type="spell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, 알려지지 않은 참인 정형식을 찾는 것</w:t>
      </w:r>
    </w:p>
    <w:p w14:paraId="756F2CBE" w14:textId="77777777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귀납적 </w:t>
      </w: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추론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관측된 복수의 사실들을 일반화 하여 일반적인 패턴 또는 명제를 도출하는 것</w:t>
      </w:r>
    </w:p>
    <w:p w14:paraId="45146AA9" w14:textId="18DB464D" w:rsid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연역적 </w:t>
      </w: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추론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참인 사실들 또는 명제들로부터 새로운 참인 사실 또는 명제를 도출하는 것</w:t>
      </w:r>
    </w:p>
    <w:p w14:paraId="296D44E3" w14:textId="5414CE72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spellStart"/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리터럴</w:t>
      </w:r>
      <w:proofErr w:type="spell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명제 기호 와 명제</w:t>
      </w:r>
      <w:r w:rsid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기호 P의 부정</w:t>
      </w:r>
    </w:p>
    <w:p w14:paraId="5FF87FF2" w14:textId="77777777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절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spell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리터럴들이</w:t>
      </w:r>
      <w:proofErr w:type="spell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논리합으로만 연결되거나 논리곱으로 연결된 논리 식</w:t>
      </w:r>
    </w:p>
    <w:p w14:paraId="5B514BB1" w14:textId="77777777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논리곱 </w:t>
      </w: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정규형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논리합 절들이 논리곱으로 연결되어 있는 논리 식</w:t>
      </w:r>
    </w:p>
    <w:p w14:paraId="2F24C6E0" w14:textId="285950BA" w:rsid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논리합 </w:t>
      </w:r>
      <w:proofErr w:type="gram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정규형 :</w:t>
      </w:r>
      <w:proofErr w:type="gram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논리곱 절들이 논리 합으로 연결되어 있는 논리 식</w:t>
      </w:r>
    </w:p>
    <w:p w14:paraId="057AB52F" w14:textId="36CF4809" w:rsidR="0099162C" w:rsidRPr="00B45E99" w:rsidRDefault="0099162C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gramStart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모델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:</w:t>
      </w:r>
      <w:proofErr w:type="gramEnd"/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논리식의 명제 기호에 참 거짓 값을 할당한 것으로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n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개의 명제가 있다면 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2^n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개의 모델이 존재한다.</w:t>
      </w:r>
    </w:p>
    <w:p w14:paraId="60666D1E" w14:textId="39698396" w:rsidR="00B45E99" w:rsidRDefault="00B45E99" w:rsidP="004B3901">
      <w:pPr>
        <w:pStyle w:val="3"/>
        <w:spacing w:after="0"/>
      </w:pPr>
      <w:r>
        <w:rPr>
          <w:rFonts w:hint="eastAsia"/>
        </w:rPr>
        <w:t>특징</w:t>
      </w:r>
    </w:p>
    <w:p w14:paraId="1FE9E20B" w14:textId="51A7FECC" w:rsidR="00B45E99" w:rsidRDefault="00B45E99" w:rsidP="004B3901">
      <w:pPr>
        <w:pStyle w:val="a3"/>
        <w:numPr>
          <w:ilvl w:val="0"/>
          <w:numId w:val="27"/>
        </w:numPr>
        <w:spacing w:after="0"/>
        <w:ind w:leftChars="0"/>
      </w:pPr>
      <w:r>
        <w:t xml:space="preserve">명제를 </w:t>
      </w:r>
      <w:proofErr w:type="gramStart"/>
      <w:r>
        <w:t>P,Q</w:t>
      </w:r>
      <w:proofErr w:type="gramEnd"/>
      <w:r>
        <w:rPr>
          <w:rFonts w:hint="eastAsia"/>
        </w:rPr>
        <w:t>와 같은 기호로 표현</w:t>
      </w:r>
    </w:p>
    <w:p w14:paraId="1A6DEBA9" w14:textId="77777777" w:rsidR="00B45E99" w:rsidRP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명제 기호의 </w:t>
      </w:r>
      <w:proofErr w:type="spell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진리값을</w:t>
      </w:r>
      <w:proofErr w:type="spell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사용하여 명제들에 의해 표현되는 문장들의 진리 값 결정</w:t>
      </w:r>
    </w:p>
    <w:p w14:paraId="05F663B4" w14:textId="610CF8E4" w:rsidR="00B45E99" w:rsidRDefault="00B45E99" w:rsidP="004B390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문장 자체의 내용에 대해는 무관심, 문장의 </w:t>
      </w:r>
      <w:proofErr w:type="spellStart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진리값에만</w:t>
      </w:r>
      <w:proofErr w:type="spellEnd"/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관심</w:t>
      </w:r>
    </w:p>
    <w:p w14:paraId="49B53D56" w14:textId="5DF47880" w:rsidR="00B45E99" w:rsidRDefault="00B45E99" w:rsidP="004B3901">
      <w:pPr>
        <w:pStyle w:val="3"/>
        <w:spacing w:after="0"/>
      </w:pPr>
      <w:r>
        <w:rPr>
          <w:rFonts w:hint="eastAsia"/>
        </w:rPr>
        <w:lastRenderedPageBreak/>
        <w:t>논리 식</w:t>
      </w:r>
    </w:p>
    <w:p w14:paraId="1DECB0B8" w14:textId="199CA643" w:rsidR="00B45E99" w:rsidRPr="00B45E99" w:rsidRDefault="00B45E99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명제를 기호로 표현한 식</w:t>
      </w:r>
    </w:p>
    <w:p w14:paraId="06BFA79C" w14:textId="5775482C" w:rsidR="00B45E99" w:rsidRDefault="00B45E99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B45E99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명제 기호, 참 거짓을 나타내는 T와 F, 명제기호를 연결하는 논리기호를 사용하여 구성</w:t>
      </w:r>
    </w:p>
    <w:p w14:paraId="495EAEBA" w14:textId="67775BC3" w:rsidR="00B45E99" w:rsidRDefault="00B45E99" w:rsidP="004B3901">
      <w:pPr>
        <w:widowControl/>
        <w:shd w:val="clear" w:color="auto" w:fill="FFFFFF"/>
        <w:wordWrap/>
        <w:autoSpaceDE/>
        <w:autoSpaceDN/>
        <w:spacing w:after="0" w:line="240" w:lineRule="auto"/>
        <w:ind w:left="617" w:firstLine="659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B9E80E9" wp14:editId="030FCE35">
            <wp:extent cx="3578772" cy="118301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54" cy="120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42A4" w14:textId="14A63D20" w:rsidR="0099162C" w:rsidRDefault="0099162C" w:rsidP="004B3901">
      <w:pPr>
        <w:pStyle w:val="3"/>
        <w:spacing w:after="0"/>
      </w:pPr>
      <w:r>
        <w:rPr>
          <w:rFonts w:hint="eastAsia"/>
        </w:rPr>
        <w:t>종류</w:t>
      </w:r>
    </w:p>
    <w:p w14:paraId="60B8C0DD" w14:textId="2F5AE223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정형식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논리 문법에 맞는 논리식</w:t>
      </w:r>
    </w:p>
    <w:p w14:paraId="2ACBC0AB" w14:textId="77777777" w:rsidR="0099162C" w:rsidRPr="0099162C" w:rsidRDefault="0099162C" w:rsidP="004B3901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진리값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T,F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와 명제 기호들 P,Q,R...은 정형식이다.</w:t>
      </w:r>
    </w:p>
    <w:p w14:paraId="65AB268D" w14:textId="77777777" w:rsidR="0099162C" w:rsidRPr="0099162C" w:rsidRDefault="0099162C" w:rsidP="004B3901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p,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q,가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정형식이라면 논리 기호를 사용하여 구성되는 논리식 도 정형식이다.</w:t>
      </w:r>
    </w:p>
    <w:p w14:paraId="71F2E588" w14:textId="77777777" w:rsidR="0099162C" w:rsidRPr="0099162C" w:rsidRDefault="0099162C" w:rsidP="004B3901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1과 2에 의해 정의되는 논리식만 정형식이다.</w:t>
      </w:r>
    </w:p>
    <w:p w14:paraId="0E5C8B58" w14:textId="7266379A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spellStart"/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항진식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모든 가능한 모델에 대해서 항상 참인 논리식</w:t>
      </w:r>
    </w:p>
    <w:p w14:paraId="0F5A690B" w14:textId="05A3CD10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spellStart"/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항위식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모든 가능한 모델에서 항상 거짓이 되는 논리식</w:t>
      </w:r>
    </w:p>
    <w:p w14:paraId="1A7C75B5" w14:textId="2A43CAD7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충족가능한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논리식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참으로 만들 수 있는 모델이 하나라도 있는 논리식</w:t>
      </w:r>
    </w:p>
    <w:p w14:paraId="33BC68C3" w14:textId="6E60A674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충족 불가능한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논리식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참으로 만들 수 있는 모델이 전혀 없는 논리식(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항위식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)</w:t>
      </w:r>
    </w:p>
    <w:p w14:paraId="4883BBE2" w14:textId="3D40D224" w:rsid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동치관계의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논리식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어떠한 모델에 대해서도 같은 값을 갖는 두 논리식, CNF와 같은 정형식으로 변환 가능하다.</w:t>
      </w:r>
    </w:p>
    <w:p w14:paraId="7ACA8A0A" w14:textId="189011F5" w:rsidR="0099162C" w:rsidRDefault="0099162C" w:rsidP="004B3901">
      <w:pPr>
        <w:pStyle w:val="3"/>
        <w:spacing w:after="0"/>
      </w:pPr>
      <w:r>
        <w:rPr>
          <w:rFonts w:hint="eastAsia"/>
        </w:rPr>
        <w:t>추론 규칙</w:t>
      </w:r>
    </w:p>
    <w:p w14:paraId="3EC783AA" w14:textId="549B8194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추론(논리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)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함의의 논리적 관계를 이용하여 새로운 논리식을 유도해 내는 것</w:t>
      </w:r>
    </w:p>
    <w:p w14:paraId="0712EB33" w14:textId="6697209D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추론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규칙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참인 논리식들이 논리적으로 귀결하는 새로운 논리식을 만들어내는 기계적으로 적용되는 규칙</w:t>
      </w:r>
    </w:p>
    <w:p w14:paraId="7BD5C037" w14:textId="0583B573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융합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두개의 논리합절이 같은 기호의 긍정과 부정의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리터럴을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서로 포함하고 있을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때, 해당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리터럴들을</w:t>
      </w:r>
      <w:proofErr w:type="spellEnd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제외한 나머지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리터럴들의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논리합절을 만들어 내는 것</w:t>
      </w:r>
    </w:p>
    <w:p w14:paraId="523C0321" w14:textId="73FC3471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추론 규칙의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정당성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추론규칙에 의해 생성된 논리식들이 논리적으로 귀결하는 것이다. 즉, 규칙이 만들어 낸 것은 항상 참이다.</w:t>
      </w:r>
    </w:p>
    <w:p w14:paraId="6350DA49" w14:textId="3FF67231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추론규칙의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완전성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주어진 논리식들이 논리적으로 귀결하는 것들은 추론 규칙이 찾아 낼 수 있다.</w:t>
      </w:r>
    </w:p>
    <w:p w14:paraId="2FD2FF6F" w14:textId="600AB29C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공리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추론을 할 때, 참인 것으로 주어지는 논리식</w:t>
      </w:r>
    </w:p>
    <w:p w14:paraId="4C9E01CA" w14:textId="4A89FA5E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정리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공리들에 추론 규칙을 적용하여 얻어지는 논리식</w:t>
      </w:r>
    </w:p>
    <w:p w14:paraId="64B792A0" w14:textId="155E2AA5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정리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증명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공리들을 사용하여 정리가 참인 것을 보이는 것</w:t>
      </w:r>
    </w:p>
    <w:p w14:paraId="7180E1B5" w14:textId="6BFAD2E7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lastRenderedPageBreak/>
        <w:t xml:space="preserve">구성적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증명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공리들에 추론 규칙들을 적용하여 정리를 만들어 보이는 증명</w:t>
      </w:r>
    </w:p>
    <w:p w14:paraId="785FD7EF" w14:textId="31ED60CC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논리 융합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반박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증명할 정리를 부정한 다음, 모순 발생을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보이므로서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, 정리가 참임을 증명하는 방법</w:t>
      </w:r>
    </w:p>
    <w:p w14:paraId="422A14B9" w14:textId="336DDB43" w:rsidR="0082723D" w:rsidRPr="00CF0837" w:rsidRDefault="00B45E99" w:rsidP="004B3901">
      <w:pPr>
        <w:pStyle w:val="2"/>
        <w:spacing w:after="0"/>
      </w:pPr>
      <w:r>
        <w:rPr>
          <w:rFonts w:hint="eastAsia"/>
        </w:rPr>
        <w:t>술어 논리</w:t>
      </w:r>
    </w:p>
    <w:p w14:paraId="3DA2306E" w14:textId="2DAD4C53" w:rsidR="00CF0837" w:rsidRDefault="00CF0837" w:rsidP="004B3901">
      <w:pPr>
        <w:pStyle w:val="3"/>
        <w:spacing w:after="0"/>
      </w:pPr>
      <w:r>
        <w:rPr>
          <w:rFonts w:hint="eastAsia"/>
        </w:rPr>
        <w:t>정의</w:t>
      </w:r>
    </w:p>
    <w:p w14:paraId="5E9E10E2" w14:textId="77777777" w:rsidR="0099162C" w:rsidRDefault="0099162C" w:rsidP="004B3901">
      <w:pPr>
        <w:pStyle w:val="20"/>
        <w:ind w:left="1200" w:firstLine="200"/>
      </w:pPr>
      <w:r>
        <w:rPr>
          <w:rFonts w:hint="eastAsia"/>
        </w:rPr>
        <w:t>명제의 내용을 다루기 위해 변수, 함수 등을 도입하고 이들의 값에 따라 참, 거짓이 결정되도록 명제 논리를 확장한 논리</w:t>
      </w:r>
    </w:p>
    <w:p w14:paraId="0D99C72F" w14:textId="5A467CC0" w:rsidR="00CF0837" w:rsidRDefault="0099162C" w:rsidP="004B3901">
      <w:pPr>
        <w:pStyle w:val="3"/>
        <w:spacing w:after="0"/>
      </w:pPr>
      <w:r>
        <w:rPr>
          <w:rFonts w:hint="eastAsia"/>
        </w:rPr>
        <w:t>용어</w:t>
      </w:r>
    </w:p>
    <w:p w14:paraId="0EEDDA46" w14:textId="04456ABB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술어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대상의 속성이나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대상간의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관계를 기술하는 기호로 참, 거짓 값을 갖는 함수이다.</w:t>
      </w:r>
    </w:p>
    <w:p w14:paraId="55DB57D1" w14:textId="6F263A2C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존재 </w:t>
      </w:r>
      <w:proofErr w:type="spellStart"/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한정사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최소한 하나는 만족한다.</w:t>
      </w:r>
    </w:p>
    <w:p w14:paraId="5AC4C318" w14:textId="2571F4BA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전칭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spellStart"/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한정사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모두가 만족한다.</w:t>
      </w:r>
    </w:p>
    <w:p w14:paraId="497D4536" w14:textId="148329B4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주어진 인자에 대해 참, 거짓 값이 아닌 일반적인 값을 반환</w:t>
      </w:r>
    </w:p>
    <w:p w14:paraId="65D50C1F" w14:textId="1EADA9AD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항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함수의 인자가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될수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있는 것(개체 상수, 변수, 함수)</w:t>
      </w:r>
    </w:p>
    <w:p w14:paraId="393EE37E" w14:textId="77777777" w:rsidR="0099162C" w:rsidRPr="0099162C" w:rsidRDefault="0099162C" w:rsidP="004B3901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개체 상수, 변수는 항이다</w:t>
      </w:r>
    </w:p>
    <w:p w14:paraId="3CAA37A2" w14:textId="77777777" w:rsidR="0099162C" w:rsidRPr="0099162C" w:rsidRDefault="0099162C" w:rsidP="004B3901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t1, t2, ...,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tn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이 모두 항이고 f가 n개의 인자를 갖는 함수 기호일때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f(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t1, t2, ...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tn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)은 항이다.</w:t>
      </w:r>
    </w:p>
    <w:p w14:paraId="69251A0A" w14:textId="77777777" w:rsidR="0099162C" w:rsidRPr="0099162C" w:rsidRDefault="0099162C" w:rsidP="004B3901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(1)과 (2)에 의해 만들어질 수 있는 것만 항이다.</w:t>
      </w:r>
    </w:p>
    <w:p w14:paraId="4F64E9D1" w14:textId="0071CCB0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정형식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논리 문법에 맞는 논리식</w:t>
      </w:r>
    </w:p>
    <w:p w14:paraId="6D6ADE40" w14:textId="77777777" w:rsidR="0099162C" w:rsidRPr="0099162C" w:rsidRDefault="0099162C" w:rsidP="004B3901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t1, t2, ...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tn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이 모두 항이고, p가 n개의 인자를 갖는 술어 기호일 때,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p(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t1, t2, ...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tn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)은 정형식이다.</w:t>
      </w:r>
    </w:p>
    <w:p w14:paraId="37DD2999" w14:textId="7B8A2D60" w:rsidR="0099162C" w:rsidRPr="0099162C" w:rsidRDefault="0099162C" w:rsidP="004B3901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p와 q가 정형식이면, 논리 기호를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ㅈ</w:t>
      </w: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사용하여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 구성되는 논리식도 정형식이다.</w:t>
      </w:r>
    </w:p>
    <w:p w14:paraId="3A919F3C" w14:textId="77777777" w:rsidR="0099162C" w:rsidRPr="0099162C" w:rsidRDefault="0099162C" w:rsidP="004B3901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p(x)가 정형식이고, x가 변수일 때, 한정사를 사용한 것도 정형식이다.</w:t>
      </w:r>
    </w:p>
    <w:p w14:paraId="7F9693AA" w14:textId="77777777" w:rsidR="0099162C" w:rsidRPr="0099162C" w:rsidRDefault="0099162C" w:rsidP="004B3901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(1), (2), (3)에 의해 만들어질 수 있는 것만 술어 논리의 정형식이다.</w:t>
      </w:r>
    </w:p>
    <w:p w14:paraId="4EABDCEA" w14:textId="26A0E0AF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스콜렘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함수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존재 한정사에 결합된 변수를 해당 술어의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전칭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한정사에 결합된 다른 변수들의 새로운 함수로 대체</w:t>
      </w:r>
    </w:p>
    <w:p w14:paraId="2A03A208" w14:textId="15610C0F" w:rsidR="00B45E99" w:rsidRDefault="0099162C" w:rsidP="004B3901">
      <w:pPr>
        <w:pStyle w:val="3"/>
        <w:spacing w:after="0"/>
      </w:pPr>
      <w:r>
        <w:rPr>
          <w:rFonts w:hint="eastAsia"/>
        </w:rPr>
        <w:t>종류</w:t>
      </w:r>
    </w:p>
    <w:p w14:paraId="719B264C" w14:textId="3E5DD17A" w:rsidR="0099162C" w:rsidRP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일차술어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논리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변수에만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전칭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한정사와 존재 한정사를 쓸 수 있도록 한 술어 논리</w:t>
      </w:r>
    </w:p>
    <w:p w14:paraId="47185525" w14:textId="54B93F56" w:rsidR="0099162C" w:rsidRDefault="0099162C" w:rsidP="004B3901">
      <w:pPr>
        <w:pStyle w:val="a3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고차 술어 </w:t>
      </w:r>
      <w:proofErr w:type="gram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논리 :</w:t>
      </w:r>
      <w:proofErr w:type="gram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변수, 함수, 술어기호 등에 대해서 </w:t>
      </w:r>
      <w:proofErr w:type="spellStart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전칭</w:t>
      </w:r>
      <w:proofErr w:type="spellEnd"/>
      <w:r w:rsidRPr="0099162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한정사와 존재 한정사를 쓸 수 있도록 한 술어논리</w:t>
      </w:r>
    </w:p>
    <w:p w14:paraId="1B17B257" w14:textId="7DD79A84" w:rsidR="0099162C" w:rsidRDefault="0099162C" w:rsidP="004B3901">
      <w:pPr>
        <w:pStyle w:val="3"/>
        <w:spacing w:after="0"/>
      </w:pPr>
      <w:r>
        <w:rPr>
          <w:rFonts w:hint="eastAsia"/>
        </w:rPr>
        <w:t>추론</w:t>
      </w:r>
    </w:p>
    <w:p w14:paraId="534FBBA7" w14:textId="71FA1424" w:rsidR="0099162C" w:rsidRPr="0099162C" w:rsidRDefault="0099162C" w:rsidP="004B3901">
      <w:pPr>
        <w:pStyle w:val="a3"/>
        <w:numPr>
          <w:ilvl w:val="0"/>
          <w:numId w:val="27"/>
        </w:numPr>
        <w:spacing w:after="0"/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NC </w:t>
      </w:r>
      <w:r>
        <w:rPr>
          <w:rFonts w:hint="eastAsia"/>
        </w:rPr>
        <w:t>변환</w:t>
      </w:r>
      <w:r w:rsidR="004B3901">
        <w:rPr>
          <w:rFonts w:hint="eastAsia"/>
        </w:rPr>
        <w:t xml:space="preserve"> 과정</w:t>
      </w:r>
    </w:p>
    <w:p w14:paraId="59F8DE19" w14:textId="25A317EF" w:rsidR="004B3901" w:rsidRPr="004B3901" w:rsidRDefault="004B3901" w:rsidP="004B3901">
      <w:pPr>
        <w:pStyle w:val="a3"/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proofErr w:type="spellStart"/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전칭</w:t>
      </w:r>
      <w:proofErr w:type="spellEnd"/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 한정사와 존재 한정사를 논리식 맨 앞으로 끌어내는 변환</w:t>
      </w:r>
    </w:p>
    <w:p w14:paraId="3B6D5B18" w14:textId="3A259009" w:rsidR="004B3901" w:rsidRPr="0099162C" w:rsidRDefault="004B3901" w:rsidP="004B3901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proofErr w:type="spellStart"/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전칭</w:t>
      </w:r>
      <w:proofErr w:type="spellEnd"/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 한정사에 결합된 </w:t>
      </w:r>
      <w:proofErr w:type="gramStart"/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변수 </w:t>
      </w:r>
      <w:r>
        <w:rPr>
          <w:rFonts w:ascii="맑은 고딕" w:eastAsia="맑은 고딕" w:hAnsi="맑은 고딕" w:cs="굴림"/>
          <w:color w:val="373A3C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373A3C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임의의 값 허용</w:t>
      </w:r>
      <w:r w:rsidRPr="0099162C"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.</w:t>
      </w:r>
    </w:p>
    <w:p w14:paraId="23FFA6AE" w14:textId="5B7F3283" w:rsidR="004B3901" w:rsidRPr="004B3901" w:rsidRDefault="004B3901" w:rsidP="004B3901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존재 한정사에 결합한 </w:t>
      </w:r>
      <w:proofErr w:type="gramStart"/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 xml:space="preserve">변수 </w:t>
      </w:r>
      <w:r>
        <w:rPr>
          <w:rFonts w:ascii="맑은 고딕" w:eastAsia="맑은 고딕" w:hAnsi="맑은 고딕" w:cs="굴림"/>
          <w:color w:val="373A3C"/>
          <w:kern w:val="0"/>
          <w:sz w:val="16"/>
          <w:szCs w:val="16"/>
        </w:rPr>
        <w:t>:</w:t>
      </w:r>
      <w:proofErr w:type="gramEnd"/>
      <w:r>
        <w:rPr>
          <w:rFonts w:ascii="맑은 고딕" w:eastAsia="맑은 고딕" w:hAnsi="맑은 고딕" w:cs="굴림"/>
          <w:color w:val="373A3C"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 w:hint="eastAsia"/>
          <w:color w:val="373A3C"/>
          <w:kern w:val="0"/>
          <w:sz w:val="16"/>
          <w:szCs w:val="16"/>
        </w:rPr>
        <w:t>대응되는 술어 기호를 참으로 만드는 값을 변수에 대응시킴</w:t>
      </w:r>
    </w:p>
    <w:p w14:paraId="39D89EF0" w14:textId="3F4FE487" w:rsidR="0099162C" w:rsidRPr="0099162C" w:rsidRDefault="0099162C" w:rsidP="004B3901">
      <w:pPr>
        <w:pStyle w:val="a3"/>
        <w:numPr>
          <w:ilvl w:val="0"/>
          <w:numId w:val="27"/>
        </w:numPr>
        <w:spacing w:after="0"/>
        <w:ind w:leftChars="0"/>
        <w:rPr>
          <w:rFonts w:hint="eastAsia"/>
        </w:rPr>
      </w:pPr>
      <w:r w:rsidRPr="0099162C">
        <w:rPr>
          <w:rFonts w:hint="eastAsia"/>
        </w:rPr>
        <w:t xml:space="preserve">정리 </w:t>
      </w:r>
      <w:proofErr w:type="gramStart"/>
      <w:r w:rsidRPr="0099162C">
        <w:rPr>
          <w:rFonts w:hint="eastAsia"/>
        </w:rPr>
        <w:t>증명 :</w:t>
      </w:r>
      <w:proofErr w:type="gramEnd"/>
      <w:r w:rsidRPr="0099162C">
        <w:rPr>
          <w:rFonts w:hint="eastAsia"/>
        </w:rPr>
        <w:t xml:space="preserve"> 정리를 부정하여 부모절에 추가한다.모순에 이를 때까지 논리 융합을 계속한다.</w:t>
      </w:r>
    </w:p>
    <w:p w14:paraId="4A889333" w14:textId="0D15BEC4" w:rsidR="0099162C" w:rsidRPr="0099162C" w:rsidRDefault="0099162C" w:rsidP="004B3901">
      <w:pPr>
        <w:pStyle w:val="a3"/>
        <w:numPr>
          <w:ilvl w:val="0"/>
          <w:numId w:val="27"/>
        </w:numPr>
        <w:spacing w:after="0"/>
        <w:ind w:leftChars="0"/>
        <w:rPr>
          <w:rFonts w:hint="eastAsia"/>
        </w:rPr>
      </w:pPr>
      <w:r w:rsidRPr="0099162C">
        <w:rPr>
          <w:rFonts w:hint="eastAsia"/>
        </w:rPr>
        <w:t xml:space="preserve">답 </w:t>
      </w:r>
      <w:proofErr w:type="gramStart"/>
      <w:r w:rsidRPr="0099162C">
        <w:rPr>
          <w:rFonts w:hint="eastAsia"/>
        </w:rPr>
        <w:t>유도 :</w:t>
      </w:r>
      <w:proofErr w:type="gramEnd"/>
      <w:r w:rsidRPr="0099162C">
        <w:rPr>
          <w:rFonts w:hint="eastAsia"/>
        </w:rPr>
        <w:t xml:space="preserve"> 정리를 부모절에 추가로 union 시켜서 출발한다.</w:t>
      </w:r>
    </w:p>
    <w:sectPr w:rsidR="0099162C" w:rsidRPr="00991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0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19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8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3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2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9"/>
  </w:num>
  <w:num w:numId="7">
    <w:abstractNumId w:val="0"/>
  </w:num>
  <w:num w:numId="8">
    <w:abstractNumId w:val="30"/>
  </w:num>
  <w:num w:numId="9">
    <w:abstractNumId w:val="28"/>
  </w:num>
  <w:num w:numId="10">
    <w:abstractNumId w:val="27"/>
  </w:num>
  <w:num w:numId="11">
    <w:abstractNumId w:val="1"/>
  </w:num>
  <w:num w:numId="12">
    <w:abstractNumId w:val="9"/>
  </w:num>
  <w:num w:numId="13">
    <w:abstractNumId w:val="5"/>
  </w:num>
  <w:num w:numId="14">
    <w:abstractNumId w:val="18"/>
  </w:num>
  <w:num w:numId="15">
    <w:abstractNumId w:val="8"/>
  </w:num>
  <w:num w:numId="16">
    <w:abstractNumId w:val="31"/>
  </w:num>
  <w:num w:numId="17">
    <w:abstractNumId w:val="2"/>
  </w:num>
  <w:num w:numId="18">
    <w:abstractNumId w:val="11"/>
  </w:num>
  <w:num w:numId="19">
    <w:abstractNumId w:val="11"/>
    <w:lvlOverride w:ilvl="1">
      <w:lvl w:ilvl="1">
        <w:numFmt w:val="decimal"/>
        <w:lvlText w:val="%2."/>
        <w:lvlJc w:val="left"/>
      </w:lvl>
    </w:lvlOverride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5"/>
  </w:num>
  <w:num w:numId="24">
    <w:abstractNumId w:val="24"/>
  </w:num>
  <w:num w:numId="25">
    <w:abstractNumId w:val="23"/>
  </w:num>
  <w:num w:numId="26">
    <w:abstractNumId w:val="3"/>
  </w:num>
  <w:num w:numId="27">
    <w:abstractNumId w:val="7"/>
  </w:num>
  <w:num w:numId="28">
    <w:abstractNumId w:val="17"/>
  </w:num>
  <w:num w:numId="29">
    <w:abstractNumId w:val="16"/>
  </w:num>
  <w:num w:numId="30">
    <w:abstractNumId w:val="13"/>
  </w:num>
  <w:num w:numId="31">
    <w:abstractNumId w:val="22"/>
  </w:num>
  <w:num w:numId="32">
    <w:abstractNumId w:val="29"/>
  </w:num>
  <w:num w:numId="33">
    <w:abstractNumId w:val="21"/>
  </w:num>
  <w:num w:numId="34">
    <w:abstractNumId w:val="6"/>
  </w:num>
  <w:num w:numId="35">
    <w:abstractNumId w:val="12"/>
  </w:num>
  <w:num w:numId="36">
    <w:abstractNumId w:val="3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1612BF"/>
    <w:rsid w:val="00184E11"/>
    <w:rsid w:val="00217A8C"/>
    <w:rsid w:val="002B264D"/>
    <w:rsid w:val="00401564"/>
    <w:rsid w:val="00456B83"/>
    <w:rsid w:val="004B3901"/>
    <w:rsid w:val="004C2B42"/>
    <w:rsid w:val="00593A40"/>
    <w:rsid w:val="00646CDD"/>
    <w:rsid w:val="0076386E"/>
    <w:rsid w:val="0082723D"/>
    <w:rsid w:val="00904974"/>
    <w:rsid w:val="00906ED0"/>
    <w:rsid w:val="0099162C"/>
    <w:rsid w:val="00A15BC3"/>
    <w:rsid w:val="00B45E99"/>
    <w:rsid w:val="00B75627"/>
    <w:rsid w:val="00B762B9"/>
    <w:rsid w:val="00BE1764"/>
    <w:rsid w:val="00CD249D"/>
    <w:rsid w:val="00CF0837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4F31-EF35-4C16-87BA-9DED6511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6</cp:revision>
  <dcterms:created xsi:type="dcterms:W3CDTF">2020-04-07T02:54:00Z</dcterms:created>
  <dcterms:modified xsi:type="dcterms:W3CDTF">2020-04-14T05:44:00Z</dcterms:modified>
</cp:coreProperties>
</file>