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2D1E" w14:textId="7FEF5345" w:rsidR="006E6E54" w:rsidRPr="00B10360" w:rsidRDefault="00E25348" w:rsidP="00B103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0360">
        <w:rPr>
          <w:rFonts w:ascii="Times New Roman" w:hAnsi="Times New Roman" w:cs="Times New Roman"/>
          <w:b/>
          <w:bCs/>
          <w:sz w:val="32"/>
          <w:szCs w:val="32"/>
        </w:rPr>
        <w:t>Оценка уровня одобрения от внедрения бизнес – правила</w:t>
      </w:r>
    </w:p>
    <w:p w14:paraId="1B5A80F8" w14:textId="7A126A27" w:rsidR="00E25348" w:rsidRDefault="00E25348" w:rsidP="00B103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F65FC" w14:textId="4FEA87A3" w:rsidR="00E25348" w:rsidRPr="00C61525" w:rsidRDefault="00E25348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данного условия имеющиеся таблицы были загружены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работать с ними как с полноценными таблицами.</w:t>
      </w:r>
    </w:p>
    <w:p w14:paraId="552DE8E9" w14:textId="20869022" w:rsidR="00E25348" w:rsidRDefault="00E25348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необходимо проверить сколько всего заявок было одобрено от общего количества.</w:t>
      </w:r>
    </w:p>
    <w:p w14:paraId="73493594" w14:textId="77777777" w:rsidR="00E25348" w:rsidRPr="00E25348" w:rsidRDefault="00E2534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E2534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A995DBC" w14:textId="77777777" w:rsidR="00E25348" w:rsidRPr="00E25348" w:rsidRDefault="00E2534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25348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E2534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5348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total_count</w:t>
      </w:r>
      <w:proofErr w:type="spellEnd"/>
      <w:r w:rsidRPr="00E2534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8ADCF96" w14:textId="77777777" w:rsidR="00E25348" w:rsidRPr="00E25348" w:rsidRDefault="00E2534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proofErr w:type="gramStart"/>
      <w:r w:rsidRPr="00E25348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*) * </w:t>
      </w:r>
      <w:r w:rsidRPr="00E25348">
        <w:rPr>
          <w:rFonts w:ascii="Consolas" w:hAnsi="Consolas"/>
          <w:color w:val="0000FF"/>
          <w:sz w:val="20"/>
          <w:szCs w:val="20"/>
          <w:lang w:val="en-US"/>
        </w:rPr>
        <w:t>1.0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/ (</w:t>
      </w:r>
      <w:r w:rsidRPr="00E2534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25348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(*) </w:t>
      </w:r>
      <w:r w:rsidRPr="00E2534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5348">
        <w:rPr>
          <w:rFonts w:ascii="Consolas" w:hAnsi="Consolas"/>
          <w:color w:val="8E00C6"/>
          <w:sz w:val="20"/>
          <w:szCs w:val="20"/>
          <w:lang w:val="en-US"/>
        </w:rPr>
        <w:t>spr_request</w:t>
      </w:r>
      <w:proofErr w:type="spellEnd"/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)) </w:t>
      </w:r>
      <w:r w:rsidRPr="00E2534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5348">
        <w:rPr>
          <w:rFonts w:ascii="Consolas" w:hAnsi="Consolas"/>
          <w:i/>
          <w:iCs/>
          <w:color w:val="006464"/>
          <w:sz w:val="20"/>
          <w:szCs w:val="20"/>
          <w:lang w:val="en-US"/>
        </w:rPr>
        <w:t>approved_rate</w:t>
      </w:r>
      <w:proofErr w:type="spellEnd"/>
    </w:p>
    <w:p w14:paraId="4F01829C" w14:textId="77777777" w:rsidR="00E25348" w:rsidRPr="00E25348" w:rsidRDefault="00E2534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E2534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5348">
        <w:rPr>
          <w:rFonts w:ascii="Consolas" w:hAnsi="Consolas"/>
          <w:color w:val="8E00C6"/>
          <w:sz w:val="20"/>
          <w:szCs w:val="20"/>
          <w:lang w:val="en-US"/>
        </w:rPr>
        <w:t>spr_request</w:t>
      </w:r>
      <w:proofErr w:type="spellEnd"/>
    </w:p>
    <w:p w14:paraId="07FC81B4" w14:textId="77777777" w:rsidR="00E25348" w:rsidRPr="00E25348" w:rsidRDefault="00E2534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E25348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25348">
        <w:rPr>
          <w:rFonts w:ascii="Consolas" w:hAnsi="Consolas"/>
          <w:color w:val="006464"/>
          <w:sz w:val="20"/>
          <w:szCs w:val="20"/>
          <w:lang w:val="en-US"/>
        </w:rPr>
        <w:t>status</w:t>
      </w:r>
      <w:r w:rsidRPr="00E2534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E25348">
        <w:rPr>
          <w:rFonts w:ascii="Consolas" w:hAnsi="Consolas"/>
          <w:color w:val="008000"/>
          <w:sz w:val="20"/>
          <w:szCs w:val="20"/>
          <w:lang w:val="en-US"/>
        </w:rPr>
        <w:t>'APPROVE'</w:t>
      </w:r>
    </w:p>
    <w:p w14:paraId="7D08807F" w14:textId="77777777" w:rsidR="00E25348" w:rsidRDefault="00E2534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;</w:t>
      </w:r>
    </w:p>
    <w:p w14:paraId="3700BD42" w14:textId="5C849746" w:rsidR="00E25348" w:rsidRDefault="00E25348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3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2E992" wp14:editId="4D875995">
            <wp:extent cx="4086795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2B7" w14:textId="7508283E" w:rsidR="00E25348" w:rsidRDefault="00E25348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CBC52" w14:textId="0355E3B2" w:rsidR="00E25348" w:rsidRDefault="00CE629E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из 1820 заявок одобряется только 239 и от общего количества это 13%. </w:t>
      </w:r>
    </w:p>
    <w:p w14:paraId="110CE202" w14:textId="2D6E1233" w:rsidR="00CE629E" w:rsidRDefault="00CE629E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только те заявки, которые будут проходить по дополнительному условию.</w:t>
      </w:r>
    </w:p>
    <w:p w14:paraId="0AC7F765" w14:textId="77777777" w:rsidR="00CE629E" w:rsidRP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</w:p>
    <w:p w14:paraId="346A966A" w14:textId="77777777" w:rsidR="00CE629E" w:rsidRP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CE629E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CE629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29E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total_count</w:t>
      </w:r>
      <w:proofErr w:type="spellEnd"/>
      <w:r w:rsidRPr="00CE629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819273D" w14:textId="77777777" w:rsidR="00CE629E" w:rsidRP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proofErr w:type="gramStart"/>
      <w:r w:rsidRPr="00CE629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*) * </w:t>
      </w:r>
      <w:r w:rsidRPr="00CE629E">
        <w:rPr>
          <w:rFonts w:ascii="Consolas" w:hAnsi="Consolas"/>
          <w:color w:val="0000FF"/>
          <w:sz w:val="20"/>
          <w:szCs w:val="20"/>
          <w:lang w:val="en-US"/>
        </w:rPr>
        <w:t>1.0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>/ (</w:t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E629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(*) </w:t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29E">
        <w:rPr>
          <w:rFonts w:ascii="Consolas" w:hAnsi="Consolas"/>
          <w:color w:val="8E00C6"/>
          <w:sz w:val="20"/>
          <w:szCs w:val="20"/>
          <w:lang w:val="en-US"/>
        </w:rPr>
        <w:t>spr_request</w:t>
      </w:r>
      <w:proofErr w:type="spellEnd"/>
      <w:r w:rsidRPr="00CE629E">
        <w:rPr>
          <w:rFonts w:ascii="Consolas" w:hAnsi="Consolas"/>
          <w:color w:val="000000"/>
          <w:sz w:val="20"/>
          <w:szCs w:val="20"/>
          <w:lang w:val="en-US"/>
        </w:rPr>
        <w:t>))::</w:t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float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29E">
        <w:rPr>
          <w:rFonts w:ascii="Consolas" w:hAnsi="Consolas"/>
          <w:i/>
          <w:iCs/>
          <w:color w:val="006464"/>
          <w:sz w:val="20"/>
          <w:szCs w:val="20"/>
          <w:lang w:val="en-US"/>
        </w:rPr>
        <w:t>approved_rate</w:t>
      </w:r>
      <w:proofErr w:type="spellEnd"/>
    </w:p>
    <w:p w14:paraId="78033AFB" w14:textId="77777777" w:rsidR="00CE629E" w:rsidRP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29E">
        <w:rPr>
          <w:rFonts w:ascii="Consolas" w:hAnsi="Consolas"/>
          <w:color w:val="8E00C6"/>
          <w:sz w:val="20"/>
          <w:szCs w:val="20"/>
          <w:lang w:val="en-US"/>
        </w:rPr>
        <w:t>spr_request</w:t>
      </w:r>
      <w:proofErr w:type="spellEnd"/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29E">
        <w:rPr>
          <w:rFonts w:ascii="Consolas" w:hAnsi="Consolas"/>
          <w:i/>
          <w:iCs/>
          <w:color w:val="8E00C6"/>
          <w:sz w:val="20"/>
          <w:szCs w:val="20"/>
          <w:lang w:val="en-US"/>
        </w:rPr>
        <w:t>sr</w:t>
      </w:r>
      <w:proofErr w:type="spellEnd"/>
    </w:p>
    <w:p w14:paraId="2EFA97B6" w14:textId="77777777" w:rsidR="00CE629E" w:rsidRP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29E">
        <w:rPr>
          <w:rFonts w:ascii="Consolas" w:hAnsi="Consolas"/>
          <w:color w:val="8E00C6"/>
          <w:sz w:val="20"/>
          <w:szCs w:val="20"/>
          <w:lang w:val="en-US"/>
        </w:rPr>
        <w:t>spr_features</w:t>
      </w:r>
      <w:proofErr w:type="spellEnd"/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E629E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</w:p>
    <w:p w14:paraId="5E9AE394" w14:textId="77777777" w:rsidR="00CE629E" w:rsidRP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CE629E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29E">
        <w:rPr>
          <w:rFonts w:ascii="Consolas" w:hAnsi="Consolas"/>
          <w:i/>
          <w:iCs/>
          <w:color w:val="8E00C6"/>
          <w:sz w:val="20"/>
          <w:szCs w:val="20"/>
          <w:lang w:val="en-US"/>
        </w:rPr>
        <w:t>sr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E629E">
        <w:rPr>
          <w:rFonts w:ascii="Consolas" w:hAnsi="Consolas"/>
          <w:color w:val="006464"/>
          <w:sz w:val="20"/>
          <w:szCs w:val="20"/>
          <w:lang w:val="en-US"/>
        </w:rPr>
        <w:t>spr_features_id</w:t>
      </w:r>
      <w:proofErr w:type="spellEnd"/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E629E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E629E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14:paraId="77198306" w14:textId="77777777" w:rsidR="00CE629E" w:rsidRP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E629E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E629E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8C46A5A" w14:textId="77777777" w:rsidR="00CE629E" w:rsidRP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E629E">
        <w:rPr>
          <w:rFonts w:ascii="Consolas" w:hAnsi="Consolas"/>
          <w:i/>
          <w:iCs/>
          <w:color w:val="8E00C6"/>
          <w:sz w:val="20"/>
          <w:szCs w:val="20"/>
          <w:lang w:val="en-US"/>
        </w:rPr>
        <w:t>sr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E629E">
        <w:rPr>
          <w:rFonts w:ascii="Consolas" w:hAnsi="Consolas"/>
          <w:color w:val="006464"/>
          <w:sz w:val="20"/>
          <w:szCs w:val="20"/>
          <w:lang w:val="en-US"/>
        </w:rPr>
        <w:t>status</w:t>
      </w:r>
      <w:proofErr w:type="spellEnd"/>
      <w:proofErr w:type="gramEnd"/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E629E">
        <w:rPr>
          <w:rFonts w:ascii="Consolas" w:hAnsi="Consolas"/>
          <w:color w:val="008000"/>
          <w:sz w:val="20"/>
          <w:szCs w:val="20"/>
          <w:lang w:val="en-US"/>
        </w:rPr>
        <w:t>'APPROVE'</w:t>
      </w:r>
    </w:p>
    <w:p w14:paraId="1230CB33" w14:textId="77777777" w:rsidR="00CE629E" w:rsidRP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E629E">
        <w:rPr>
          <w:rFonts w:ascii="Consolas" w:hAnsi="Consolas"/>
          <w:b/>
          <w:bCs/>
          <w:color w:val="000080"/>
          <w:sz w:val="20"/>
          <w:szCs w:val="20"/>
          <w:lang w:val="en-US"/>
        </w:rPr>
        <w:t>CAST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29E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E629E">
        <w:rPr>
          <w:rFonts w:ascii="Consolas" w:hAnsi="Consolas"/>
          <w:color w:val="006464"/>
          <w:sz w:val="20"/>
          <w:szCs w:val="20"/>
          <w:lang w:val="en-US"/>
        </w:rPr>
        <w:t>initinal_payment</w:t>
      </w:r>
      <w:proofErr w:type="spellEnd"/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E629E">
        <w:rPr>
          <w:rFonts w:ascii="Consolas" w:hAnsi="Consolas"/>
          <w:b/>
          <w:bCs/>
          <w:color w:val="800000"/>
          <w:sz w:val="20"/>
          <w:szCs w:val="20"/>
          <w:lang w:val="en-US"/>
        </w:rPr>
        <w:t>FLOAT</w:t>
      </w:r>
      <w:r w:rsidRPr="00CE629E">
        <w:rPr>
          <w:rFonts w:ascii="Consolas" w:hAnsi="Consolas"/>
          <w:color w:val="000000"/>
          <w:sz w:val="20"/>
          <w:szCs w:val="20"/>
          <w:lang w:val="en-US"/>
        </w:rPr>
        <w:t xml:space="preserve">) &gt;= </w:t>
      </w:r>
      <w:r w:rsidRPr="00CE629E">
        <w:rPr>
          <w:rFonts w:ascii="Consolas" w:hAnsi="Consolas"/>
          <w:color w:val="0000FF"/>
          <w:sz w:val="20"/>
          <w:szCs w:val="20"/>
          <w:lang w:val="en-US"/>
        </w:rPr>
        <w:t>0.28</w:t>
      </w:r>
    </w:p>
    <w:p w14:paraId="74F02875" w14:textId="77777777" w:rsidR="00CE629E" w:rsidRDefault="00CE629E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;</w:t>
      </w:r>
    </w:p>
    <w:p w14:paraId="7427BA41" w14:textId="020F4AE2" w:rsidR="00CE629E" w:rsidRDefault="00CE629E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9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CD15C9" wp14:editId="5AC992BD">
            <wp:extent cx="4791744" cy="1371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3CBA" w14:textId="77777777" w:rsidR="00B10360" w:rsidRDefault="00B10360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87AFF" w14:textId="4A1E8EF5" w:rsidR="00CE629E" w:rsidRDefault="00CE629E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количество одобряемых заявок упало до 159 и это стало составлять 8% от всего количества.</w:t>
      </w:r>
    </w:p>
    <w:p w14:paraId="6C7D780C" w14:textId="153AAF20" w:rsidR="00273228" w:rsidRDefault="00273228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сравним среднюю вероятность просрочки в первом случае и во втором.</w:t>
      </w:r>
    </w:p>
    <w:p w14:paraId="19FE44FF" w14:textId="77777777" w:rsidR="00273228" w:rsidRPr="00273228" w:rsidRDefault="0027322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27322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AA9B0B2" w14:textId="77777777" w:rsidR="00273228" w:rsidRPr="00273228" w:rsidRDefault="0027322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73228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73228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73228">
        <w:rPr>
          <w:rFonts w:ascii="Consolas" w:hAnsi="Consolas"/>
          <w:color w:val="006464"/>
          <w:sz w:val="20"/>
          <w:szCs w:val="20"/>
          <w:lang w:val="en-US"/>
        </w:rPr>
        <w:t>pd</w:t>
      </w:r>
      <w:proofErr w:type="spellEnd"/>
      <w:r w:rsidRPr="00273228">
        <w:rPr>
          <w:rFonts w:ascii="Consolas" w:hAnsi="Consolas"/>
          <w:color w:val="000000"/>
          <w:sz w:val="20"/>
          <w:szCs w:val="20"/>
          <w:lang w:val="en-US"/>
        </w:rPr>
        <w:t>::</w:t>
      </w:r>
      <w:r w:rsidRPr="00273228">
        <w:rPr>
          <w:rFonts w:ascii="Consolas" w:hAnsi="Consolas"/>
          <w:b/>
          <w:bCs/>
          <w:color w:val="800000"/>
          <w:sz w:val="20"/>
          <w:szCs w:val="20"/>
          <w:lang w:val="en-US"/>
        </w:rPr>
        <w:t>float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7322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228">
        <w:rPr>
          <w:rFonts w:ascii="Consolas" w:hAnsi="Consolas"/>
          <w:i/>
          <w:iCs/>
          <w:color w:val="006464"/>
          <w:sz w:val="20"/>
          <w:szCs w:val="20"/>
          <w:lang w:val="en-US"/>
        </w:rPr>
        <w:t>avg_pd</w:t>
      </w:r>
      <w:proofErr w:type="spellEnd"/>
    </w:p>
    <w:p w14:paraId="6AEC7022" w14:textId="77777777" w:rsidR="00273228" w:rsidRPr="00273228" w:rsidRDefault="0027322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27322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228">
        <w:rPr>
          <w:rFonts w:ascii="Consolas" w:hAnsi="Consolas"/>
          <w:color w:val="8E00C6"/>
          <w:sz w:val="20"/>
          <w:szCs w:val="20"/>
          <w:lang w:val="en-US"/>
        </w:rPr>
        <w:t>spr_request</w:t>
      </w:r>
      <w:proofErr w:type="spellEnd"/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228">
        <w:rPr>
          <w:rFonts w:ascii="Consolas" w:hAnsi="Consolas"/>
          <w:i/>
          <w:iCs/>
          <w:color w:val="8E00C6"/>
          <w:sz w:val="20"/>
          <w:szCs w:val="20"/>
          <w:lang w:val="en-US"/>
        </w:rPr>
        <w:t>sr</w:t>
      </w:r>
      <w:proofErr w:type="spellEnd"/>
    </w:p>
    <w:p w14:paraId="0B96AF88" w14:textId="77777777" w:rsidR="00273228" w:rsidRPr="00273228" w:rsidRDefault="0027322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27322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228">
        <w:rPr>
          <w:rFonts w:ascii="Consolas" w:hAnsi="Consolas"/>
          <w:color w:val="8E00C6"/>
          <w:sz w:val="20"/>
          <w:szCs w:val="20"/>
          <w:lang w:val="en-US"/>
        </w:rPr>
        <w:t>spr_features</w:t>
      </w:r>
      <w:proofErr w:type="spellEnd"/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228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</w:p>
    <w:p w14:paraId="2ED8AC87" w14:textId="77777777" w:rsidR="00273228" w:rsidRPr="00273228" w:rsidRDefault="0027322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27322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7322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228">
        <w:rPr>
          <w:rFonts w:ascii="Consolas" w:hAnsi="Consolas"/>
          <w:i/>
          <w:iCs/>
          <w:color w:val="8E00C6"/>
          <w:sz w:val="20"/>
          <w:szCs w:val="20"/>
          <w:lang w:val="en-US"/>
        </w:rPr>
        <w:t>sr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73228">
        <w:rPr>
          <w:rFonts w:ascii="Consolas" w:hAnsi="Consolas"/>
          <w:color w:val="006464"/>
          <w:sz w:val="20"/>
          <w:szCs w:val="20"/>
          <w:lang w:val="en-US"/>
        </w:rPr>
        <w:t>spr_features_id</w:t>
      </w:r>
      <w:proofErr w:type="spellEnd"/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273228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73228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14:paraId="495F92C1" w14:textId="77777777" w:rsidR="00273228" w:rsidRPr="00273228" w:rsidRDefault="0027322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73228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28DDC8A" w14:textId="77777777" w:rsidR="00273228" w:rsidRPr="00273228" w:rsidRDefault="0027322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73228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73228">
        <w:rPr>
          <w:rFonts w:ascii="Consolas" w:hAnsi="Consolas"/>
          <w:color w:val="006464"/>
          <w:sz w:val="20"/>
          <w:szCs w:val="20"/>
          <w:lang w:val="en-US"/>
        </w:rPr>
        <w:t>initinal</w:t>
      </w:r>
      <w:proofErr w:type="gramEnd"/>
      <w:r w:rsidRPr="00273228">
        <w:rPr>
          <w:rFonts w:ascii="Consolas" w:hAnsi="Consolas"/>
          <w:color w:val="006464"/>
          <w:sz w:val="20"/>
          <w:szCs w:val="20"/>
          <w:lang w:val="en-US"/>
        </w:rPr>
        <w:t>_payment</w:t>
      </w:r>
      <w:proofErr w:type="spellEnd"/>
      <w:r w:rsidRPr="00273228">
        <w:rPr>
          <w:rFonts w:ascii="Consolas" w:hAnsi="Consolas"/>
          <w:color w:val="000000"/>
          <w:sz w:val="20"/>
          <w:szCs w:val="20"/>
          <w:lang w:val="en-US"/>
        </w:rPr>
        <w:t>::</w:t>
      </w:r>
      <w:r w:rsidRPr="00273228">
        <w:rPr>
          <w:rFonts w:ascii="Consolas" w:hAnsi="Consolas"/>
          <w:b/>
          <w:bCs/>
          <w:color w:val="800000"/>
          <w:sz w:val="20"/>
          <w:szCs w:val="20"/>
          <w:lang w:val="en-US"/>
        </w:rPr>
        <w:t>float</w:t>
      </w:r>
      <w:r w:rsidRPr="00273228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273228">
        <w:rPr>
          <w:rFonts w:ascii="Consolas" w:hAnsi="Consolas"/>
          <w:color w:val="0000FF"/>
          <w:sz w:val="20"/>
          <w:szCs w:val="20"/>
          <w:lang w:val="en-US"/>
        </w:rPr>
        <w:t>0.28</w:t>
      </w:r>
    </w:p>
    <w:p w14:paraId="47527F96" w14:textId="77777777" w:rsidR="00273228" w:rsidRDefault="00273228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;</w:t>
      </w:r>
    </w:p>
    <w:p w14:paraId="075D12EE" w14:textId="4030B3DE" w:rsidR="00273228" w:rsidRDefault="00273228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AF4889" wp14:editId="447E668B">
            <wp:extent cx="3200847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2F88" w14:textId="77777777" w:rsidR="00273228" w:rsidRPr="00B10360" w:rsidRDefault="00273228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400E2" w14:textId="77777777" w:rsidR="00B10360" w:rsidRPr="00B10360" w:rsidRDefault="00B10360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B82B790" w14:textId="77777777" w:rsidR="00B10360" w:rsidRPr="00B10360" w:rsidRDefault="00B10360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10360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0360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10360">
        <w:rPr>
          <w:rFonts w:ascii="Consolas" w:hAnsi="Consolas"/>
          <w:color w:val="006464"/>
          <w:sz w:val="20"/>
          <w:szCs w:val="20"/>
          <w:lang w:val="en-US"/>
        </w:rPr>
        <w:t>pd</w:t>
      </w:r>
      <w:proofErr w:type="spellEnd"/>
      <w:r w:rsidRPr="00B10360">
        <w:rPr>
          <w:rFonts w:ascii="Consolas" w:hAnsi="Consolas"/>
          <w:color w:val="000000"/>
          <w:sz w:val="20"/>
          <w:szCs w:val="20"/>
          <w:lang w:val="en-US"/>
        </w:rPr>
        <w:t>::</w:t>
      </w:r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float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0360">
        <w:rPr>
          <w:rFonts w:ascii="Consolas" w:hAnsi="Consolas"/>
          <w:i/>
          <w:iCs/>
          <w:color w:val="006464"/>
          <w:sz w:val="20"/>
          <w:szCs w:val="20"/>
          <w:lang w:val="en-US"/>
        </w:rPr>
        <w:t>avg_pd</w:t>
      </w:r>
      <w:proofErr w:type="spellEnd"/>
    </w:p>
    <w:p w14:paraId="10C90ADF" w14:textId="77777777" w:rsidR="00B10360" w:rsidRPr="00B10360" w:rsidRDefault="00B10360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0360">
        <w:rPr>
          <w:rFonts w:ascii="Consolas" w:hAnsi="Consolas"/>
          <w:color w:val="8E00C6"/>
          <w:sz w:val="20"/>
          <w:szCs w:val="20"/>
          <w:lang w:val="en-US"/>
        </w:rPr>
        <w:t>spr_request</w:t>
      </w:r>
      <w:proofErr w:type="spellEnd"/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0360">
        <w:rPr>
          <w:rFonts w:ascii="Consolas" w:hAnsi="Consolas"/>
          <w:i/>
          <w:iCs/>
          <w:color w:val="8E00C6"/>
          <w:sz w:val="20"/>
          <w:szCs w:val="20"/>
          <w:lang w:val="en-US"/>
        </w:rPr>
        <w:t>sr</w:t>
      </w:r>
      <w:proofErr w:type="spellEnd"/>
    </w:p>
    <w:p w14:paraId="0BB2D4B9" w14:textId="77777777" w:rsidR="00B10360" w:rsidRPr="00B10360" w:rsidRDefault="00B10360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0360">
        <w:rPr>
          <w:rFonts w:ascii="Consolas" w:hAnsi="Consolas"/>
          <w:color w:val="8E00C6"/>
          <w:sz w:val="20"/>
          <w:szCs w:val="20"/>
          <w:lang w:val="en-US"/>
        </w:rPr>
        <w:t>spr_features</w:t>
      </w:r>
      <w:proofErr w:type="spellEnd"/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10360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</w:p>
    <w:p w14:paraId="66976A29" w14:textId="77777777" w:rsidR="00B10360" w:rsidRPr="00B10360" w:rsidRDefault="00B10360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B1036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0360">
        <w:rPr>
          <w:rFonts w:ascii="Consolas" w:hAnsi="Consolas"/>
          <w:i/>
          <w:iCs/>
          <w:color w:val="8E00C6"/>
          <w:sz w:val="20"/>
          <w:szCs w:val="20"/>
          <w:lang w:val="en-US"/>
        </w:rPr>
        <w:t>sr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10360">
        <w:rPr>
          <w:rFonts w:ascii="Consolas" w:hAnsi="Consolas"/>
          <w:color w:val="006464"/>
          <w:sz w:val="20"/>
          <w:szCs w:val="20"/>
          <w:lang w:val="en-US"/>
        </w:rPr>
        <w:t>spr_features_id</w:t>
      </w:r>
      <w:proofErr w:type="spellEnd"/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10360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10360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14:paraId="59D0A67F" w14:textId="77777777" w:rsidR="00B10360" w:rsidRPr="00B10360" w:rsidRDefault="00B10360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4903CCA" w14:textId="77777777" w:rsidR="00B10360" w:rsidRPr="00B10360" w:rsidRDefault="00B10360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0360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10360">
        <w:rPr>
          <w:rFonts w:ascii="Consolas" w:hAnsi="Consolas"/>
          <w:color w:val="006464"/>
          <w:sz w:val="20"/>
          <w:szCs w:val="20"/>
          <w:lang w:val="en-US"/>
        </w:rPr>
        <w:t>initinal</w:t>
      </w:r>
      <w:proofErr w:type="gramEnd"/>
      <w:r w:rsidRPr="00B10360">
        <w:rPr>
          <w:rFonts w:ascii="Consolas" w:hAnsi="Consolas"/>
          <w:color w:val="006464"/>
          <w:sz w:val="20"/>
          <w:szCs w:val="20"/>
          <w:lang w:val="en-US"/>
        </w:rPr>
        <w:t>_payment</w:t>
      </w:r>
      <w:proofErr w:type="spellEnd"/>
      <w:r w:rsidRPr="00B10360">
        <w:rPr>
          <w:rFonts w:ascii="Consolas" w:hAnsi="Consolas"/>
          <w:color w:val="000000"/>
          <w:sz w:val="20"/>
          <w:szCs w:val="20"/>
          <w:lang w:val="en-US"/>
        </w:rPr>
        <w:t>::</w:t>
      </w:r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float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B10360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1C78E561" w14:textId="77777777" w:rsidR="00B10360" w:rsidRPr="00B10360" w:rsidRDefault="00B10360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  <w:lang w:val="en-US"/>
        </w:rPr>
      </w:pP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0360">
        <w:rPr>
          <w:rFonts w:ascii="Consolas" w:hAnsi="Consolas"/>
          <w:i/>
          <w:iCs/>
          <w:color w:val="8E00C6"/>
          <w:sz w:val="20"/>
          <w:szCs w:val="20"/>
          <w:lang w:val="en-US"/>
        </w:rPr>
        <w:t>sf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10360">
        <w:rPr>
          <w:rFonts w:ascii="Consolas" w:hAnsi="Consolas"/>
          <w:color w:val="006464"/>
          <w:sz w:val="20"/>
          <w:szCs w:val="20"/>
          <w:lang w:val="en-US"/>
        </w:rPr>
        <w:t>initinal</w:t>
      </w:r>
      <w:proofErr w:type="gramEnd"/>
      <w:r w:rsidRPr="00B10360">
        <w:rPr>
          <w:rFonts w:ascii="Consolas" w:hAnsi="Consolas"/>
          <w:color w:val="006464"/>
          <w:sz w:val="20"/>
          <w:szCs w:val="20"/>
          <w:lang w:val="en-US"/>
        </w:rPr>
        <w:t>_payment</w:t>
      </w:r>
      <w:proofErr w:type="spellEnd"/>
      <w:r w:rsidRPr="00B10360">
        <w:rPr>
          <w:rFonts w:ascii="Consolas" w:hAnsi="Consolas"/>
          <w:color w:val="000000"/>
          <w:sz w:val="20"/>
          <w:szCs w:val="20"/>
          <w:lang w:val="en-US"/>
        </w:rPr>
        <w:t>::</w:t>
      </w:r>
      <w:r w:rsidRPr="00B10360">
        <w:rPr>
          <w:rFonts w:ascii="Consolas" w:hAnsi="Consolas"/>
          <w:b/>
          <w:bCs/>
          <w:color w:val="800000"/>
          <w:sz w:val="20"/>
          <w:szCs w:val="20"/>
          <w:lang w:val="en-US"/>
        </w:rPr>
        <w:t>float</w:t>
      </w:r>
      <w:r w:rsidRPr="00B1036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B10360">
        <w:rPr>
          <w:rFonts w:ascii="Consolas" w:hAnsi="Consolas"/>
          <w:color w:val="0000FF"/>
          <w:sz w:val="20"/>
          <w:szCs w:val="20"/>
          <w:lang w:val="en-US"/>
        </w:rPr>
        <w:t>0.28</w:t>
      </w:r>
    </w:p>
    <w:p w14:paraId="65048577" w14:textId="77777777" w:rsidR="00B10360" w:rsidRDefault="00B10360" w:rsidP="00B1036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;</w:t>
      </w:r>
    </w:p>
    <w:p w14:paraId="5AC422D6" w14:textId="5E920438" w:rsidR="00B10360" w:rsidRDefault="00B10360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3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B8C9F0" wp14:editId="2627BDC0">
            <wp:extent cx="4153480" cy="15908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301" w14:textId="79810E27" w:rsidR="00B10360" w:rsidRDefault="00B10360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5181E" w14:textId="16B68F3D" w:rsidR="00B10360" w:rsidRDefault="00B10360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для тех заявок, которые не прошли условие для них средняя вероятность просрочки тоже не сильно большая – около 6%.</w:t>
      </w:r>
    </w:p>
    <w:p w14:paraId="74A1C6F6" w14:textId="7D5AC738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99B94A" w14:textId="78BCC79A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Сгруппируем данные по ресурсам и посмотрим их распределени</w:t>
      </w:r>
      <w:r w:rsidR="005676E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8E42E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</w:p>
    <w:p w14:paraId="5E668643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42E19">
        <w:rPr>
          <w:rFonts w:ascii="Consolas" w:hAnsi="Consolas"/>
          <w:color w:val="006464"/>
          <w:sz w:val="20"/>
          <w:szCs w:val="20"/>
          <w:lang w:val="en-US"/>
        </w:rPr>
        <w:t>source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E39921B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42E1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E19">
        <w:rPr>
          <w:rFonts w:ascii="Consolas" w:hAnsi="Consolas"/>
          <w:i/>
          <w:iCs/>
          <w:color w:val="006464"/>
          <w:sz w:val="20"/>
          <w:szCs w:val="20"/>
          <w:lang w:val="en-US"/>
        </w:rPr>
        <w:t>cnt_apps</w:t>
      </w:r>
      <w:proofErr w:type="spellEnd"/>
    </w:p>
    <w:p w14:paraId="21A6E084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E19">
        <w:rPr>
          <w:rFonts w:ascii="Consolas" w:hAnsi="Consolas"/>
          <w:color w:val="8E00C6"/>
          <w:sz w:val="20"/>
          <w:szCs w:val="20"/>
          <w:lang w:val="en-US"/>
        </w:rPr>
        <w:t>spr_application</w:t>
      </w:r>
      <w:proofErr w:type="spellEnd"/>
    </w:p>
    <w:p w14:paraId="19FFDF1A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2E19">
        <w:rPr>
          <w:rFonts w:ascii="Consolas" w:hAnsi="Consolas"/>
          <w:color w:val="006464"/>
          <w:sz w:val="20"/>
          <w:szCs w:val="20"/>
          <w:lang w:val="en-US"/>
        </w:rPr>
        <w:t>source</w:t>
      </w:r>
    </w:p>
    <w:p w14:paraId="081EB64D" w14:textId="77777777" w:rsid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;</w:t>
      </w:r>
    </w:p>
    <w:p w14:paraId="3A9DB310" w14:textId="1D4450E3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FCEAF" w14:textId="4CA7AA84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E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F84AA" wp14:editId="18C15A08">
            <wp:extent cx="4477375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59FA" w14:textId="4DB33F17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82F31" w14:textId="6349EE06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большая часть заявлений от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2E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2E19">
        <w:rPr>
          <w:rFonts w:ascii="Times New Roman" w:hAnsi="Times New Roman" w:cs="Times New Roman"/>
          <w:sz w:val="28"/>
          <w:szCs w:val="28"/>
        </w:rPr>
        <w:t>.</w:t>
      </w:r>
    </w:p>
    <w:p w14:paraId="263D550E" w14:textId="19F4C3E5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BD872" w14:textId="077B665C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27BD7" w14:textId="71033EE7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проанализируем средний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DTI</w:t>
      </w:r>
      <w:r w:rsidRPr="00742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среди всех заявок, которые были одобрены.</w:t>
      </w:r>
    </w:p>
    <w:p w14:paraId="3BD49DC1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</w:p>
    <w:p w14:paraId="66B4BCD1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42E19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E19">
        <w:rPr>
          <w:rFonts w:ascii="Consolas" w:hAnsi="Consolas"/>
          <w:color w:val="006464"/>
          <w:sz w:val="20"/>
          <w:szCs w:val="20"/>
          <w:lang w:val="en-US"/>
        </w:rPr>
        <w:t>dti</w:t>
      </w:r>
      <w:proofErr w:type="spellEnd"/>
      <w:r w:rsidRPr="00742E19">
        <w:rPr>
          <w:rFonts w:ascii="Consolas" w:hAnsi="Consolas"/>
          <w:color w:val="000000"/>
          <w:sz w:val="20"/>
          <w:szCs w:val="20"/>
          <w:lang w:val="en-US"/>
        </w:rPr>
        <w:t>::</w:t>
      </w: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float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EBC979C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E19">
        <w:rPr>
          <w:rFonts w:ascii="Consolas" w:hAnsi="Consolas"/>
          <w:color w:val="8E00C6"/>
          <w:sz w:val="20"/>
          <w:szCs w:val="20"/>
          <w:lang w:val="en-US"/>
        </w:rPr>
        <w:t>spr_features</w:t>
      </w:r>
      <w:proofErr w:type="spellEnd"/>
    </w:p>
    <w:p w14:paraId="641114E9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</w:p>
    <w:p w14:paraId="7E5C154B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42E19">
        <w:rPr>
          <w:rFonts w:ascii="Consolas" w:hAnsi="Consolas"/>
          <w:color w:val="006464"/>
          <w:sz w:val="20"/>
          <w:szCs w:val="20"/>
          <w:lang w:val="en-US"/>
        </w:rPr>
        <w:t>pd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&lt;&gt; </w:t>
      </w:r>
      <w:r w:rsidRPr="00742E19">
        <w:rPr>
          <w:rFonts w:ascii="Consolas" w:hAnsi="Consolas"/>
          <w:color w:val="008000"/>
          <w:sz w:val="20"/>
          <w:szCs w:val="20"/>
          <w:lang w:val="en-US"/>
        </w:rPr>
        <w:t>''</w:t>
      </w:r>
    </w:p>
    <w:p w14:paraId="2DA9D89B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E19">
        <w:rPr>
          <w:rFonts w:ascii="Consolas" w:hAnsi="Consolas"/>
          <w:color w:val="006464"/>
          <w:sz w:val="20"/>
          <w:szCs w:val="20"/>
          <w:lang w:val="en-US"/>
        </w:rPr>
        <w:t>initinal_payment</w:t>
      </w:r>
      <w:proofErr w:type="spellEnd"/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742E19">
        <w:rPr>
          <w:rFonts w:ascii="Consolas" w:hAnsi="Consolas"/>
          <w:color w:val="0000FF"/>
          <w:sz w:val="20"/>
          <w:szCs w:val="20"/>
          <w:lang w:val="en-US"/>
        </w:rPr>
        <w:t>0.28</w:t>
      </w:r>
    </w:p>
    <w:p w14:paraId="67E77D9C" w14:textId="77777777" w:rsid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;</w:t>
      </w:r>
    </w:p>
    <w:p w14:paraId="249114D6" w14:textId="206BF8D0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E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4A653B" wp14:editId="711A7E4B">
            <wp:extent cx="2419688" cy="1152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6E3" w14:textId="580289C8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66% процентов говорит о том, что большинство клиентов являются рискованными, то есть вероятность просрочки возрастает.</w:t>
      </w:r>
    </w:p>
    <w:p w14:paraId="746CA5BB" w14:textId="4F5C4AA4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для не одобряемые заявок данный показатель составляет 71%.</w:t>
      </w:r>
    </w:p>
    <w:p w14:paraId="22A85BDB" w14:textId="0CCEC97C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E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43AD8" wp14:editId="66E225BE">
            <wp:extent cx="4334480" cy="190526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5D41" w14:textId="03C92E97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0D0469" w14:textId="155892AC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посмотрим еще сколько обычно поступает заявлений.</w:t>
      </w:r>
    </w:p>
    <w:p w14:paraId="7CC8E392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</w:p>
    <w:p w14:paraId="41CF4B6E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42E19">
        <w:rPr>
          <w:rFonts w:ascii="Consolas" w:hAnsi="Consolas"/>
          <w:color w:val="006464"/>
          <w:sz w:val="20"/>
          <w:szCs w:val="20"/>
          <w:lang w:val="en-US"/>
        </w:rPr>
        <w:t>request_type</w:t>
      </w:r>
      <w:proofErr w:type="spellEnd"/>
      <w:r w:rsidRPr="00742E1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88D8A4F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42E1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E19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total_count</w:t>
      </w:r>
      <w:proofErr w:type="spellEnd"/>
    </w:p>
    <w:p w14:paraId="78FFE03F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E19">
        <w:rPr>
          <w:rFonts w:ascii="Consolas" w:hAnsi="Consolas"/>
          <w:color w:val="8E00C6"/>
          <w:sz w:val="20"/>
          <w:szCs w:val="20"/>
          <w:lang w:val="en-US"/>
        </w:rPr>
        <w:t>spr_request</w:t>
      </w:r>
      <w:proofErr w:type="spellEnd"/>
    </w:p>
    <w:p w14:paraId="0B4AD224" w14:textId="77777777" w:rsidR="00742E19" w:rsidRP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2E1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742E1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E19">
        <w:rPr>
          <w:rFonts w:ascii="Consolas" w:hAnsi="Consolas"/>
          <w:color w:val="006464"/>
          <w:sz w:val="20"/>
          <w:szCs w:val="20"/>
          <w:lang w:val="en-US"/>
        </w:rPr>
        <w:t>request_type</w:t>
      </w:r>
      <w:proofErr w:type="spellEnd"/>
    </w:p>
    <w:p w14:paraId="506C6F4A" w14:textId="77777777" w:rsidR="00742E19" w:rsidRDefault="00742E19" w:rsidP="00742E1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;</w:t>
      </w:r>
    </w:p>
    <w:p w14:paraId="01FF8C0E" w14:textId="77777777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09DE06" w14:textId="4675D945" w:rsidR="00742E19" w:rsidRP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E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D089B" wp14:editId="1EDFE24D">
            <wp:extent cx="4563112" cy="200052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65EC" w14:textId="6AF65D45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515C8" w14:textId="73D45574" w:rsidR="00742E19" w:rsidRDefault="00742E19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большая часть полученных </w:t>
      </w:r>
      <w:r w:rsidR="005676E1">
        <w:rPr>
          <w:rFonts w:ascii="Times New Roman" w:hAnsi="Times New Roman" w:cs="Times New Roman"/>
          <w:sz w:val="28"/>
          <w:szCs w:val="28"/>
        </w:rPr>
        <w:t>заявлений</w:t>
      </w:r>
      <w:r>
        <w:rPr>
          <w:rFonts w:ascii="Times New Roman" w:hAnsi="Times New Roman" w:cs="Times New Roman"/>
          <w:sz w:val="28"/>
          <w:szCs w:val="28"/>
        </w:rPr>
        <w:t xml:space="preserve"> была </w:t>
      </w:r>
      <w:r w:rsidR="005676E1">
        <w:rPr>
          <w:rFonts w:ascii="Times New Roman" w:hAnsi="Times New Roman" w:cs="Times New Roman"/>
          <w:sz w:val="28"/>
          <w:szCs w:val="28"/>
        </w:rPr>
        <w:t>коротких.</w:t>
      </w:r>
    </w:p>
    <w:p w14:paraId="33DF315C" w14:textId="147577C2" w:rsidR="005676E1" w:rsidRDefault="005676E1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FFF13" w14:textId="7943EEDC" w:rsidR="005676E1" w:rsidRPr="00742E19" w:rsidRDefault="005676E1" w:rsidP="00B103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можно сделать вывод, что предложенное решение благоприятно отражается на СПР, однако, заявления требуют дополнительной проверки для окончательного одобрения заявок.</w:t>
      </w:r>
    </w:p>
    <w:sectPr w:rsidR="005676E1" w:rsidRPr="00742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48"/>
    <w:rsid w:val="00273228"/>
    <w:rsid w:val="005676E1"/>
    <w:rsid w:val="006E6E54"/>
    <w:rsid w:val="00742E19"/>
    <w:rsid w:val="00B10360"/>
    <w:rsid w:val="00C61525"/>
    <w:rsid w:val="00CE629E"/>
    <w:rsid w:val="00E2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56A3"/>
  <w15:chartTrackingRefBased/>
  <w15:docId w15:val="{9496459C-7627-4341-8D62-A692813C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2025-01-16T12:29:00Z</dcterms:created>
  <dcterms:modified xsi:type="dcterms:W3CDTF">2025-01-16T12:29:00Z</dcterms:modified>
</cp:coreProperties>
</file>