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 xml:space="preserve">JIJIN SURESH 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E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 xml:space="preserve">Malappuram </w:t>
      </w:r>
      <w:r>
        <w:t xml:space="preserve">, </w:t>
      </w:r>
      <w:r>
        <w:rPr>
          <w:rFonts w:ascii="arial" w:hAnsi="arial" w:cs="arial" w:eastAsia="arial"/>
          <w:sz w:val="22"/>
        </w:rPr>
        <w:t>673642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974 601 1596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jijinsuresh6@gmail.com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To become a successful expert in the field of technology by channelizing my technical knowledge and skills. Seeking challenging opportunities to incorporate my skills and knowledge, productively.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Bachelor of Engineering (B.E.)</w:t>
      </w:r>
      <w:r>
        <w:t/>
        <w:tab/>
        <w:t/>
      </w:r>
      <w:r>
        <w:rPr>
          <w:rFonts w:ascii="arial" w:hAnsi="arial" w:cs="arial" w:eastAsia="arial"/>
          <w:sz w:val="22"/>
        </w:rPr>
        <w:t>2019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Sri Krishna College of Engineering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Coimbatore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EXPERIENCE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MERN Developer</w:t>
      </w:r>
      <w:r>
        <w:t/>
        <w:tab/>
        <w:t/>
      </w:r>
      <w:r>
        <w:rPr>
          <w:rFonts w:ascii="arial" w:hAnsi="arial" w:cs="arial" w:eastAsia="arial"/>
          <w:sz w:val="22"/>
        </w:rPr>
        <w:t>May 2023</w:t>
      </w:r>
      <w:r>
        <w:rPr>
          <w:rFonts w:ascii="arial" w:hAnsi="arial" w:cs="arial" w:eastAsia="arial"/>
          <w:sz w:val="22"/>
        </w:rPr>
        <w:t xml:space="preserve"> - Present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 xml:space="preserve"> MaiTexa Info Solutions LLP 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calicut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Throughout my internship, I actively participated in mern stack projects and tasks which provided me with a well-rounded understanding of this field. I gained hands-on experience in both front-end and back-end, honed my problem-solving abilities, and developed strong communication and teamwork skills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Node js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Express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Mongodb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Javascript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Bootstrap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css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Html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LICENSES &amp; CERTIFICATIONS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Introduction to Cloud</w:t>
      </w:r>
      <w:r>
        <w:t/>
        <w:tab/>
        <w:t/>
      </w:r>
      <w:r>
        <w:rPr>
          <w:rFonts w:ascii="arial" w:hAnsi="arial" w:cs="arial" w:eastAsia="arial"/>
          <w:sz w:val="22"/>
        </w:rPr>
        <w:t>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IBM</w:t>
      </w:r>
    </w:p>
    <w:p>
      <w:pPr>
        <w:spacing w:before="0" w:after="0"/>
        <w:ind/>
      </w:pPr>
      <w:r>
        <w:t/>
      </w:r>
    </w:p>
    <w:sectPr>
      <w:pgSz w:orient="portrait" w:w="11900" w:h="16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2023-07-21T18:28:10Z</dcterms:created>
  <dc:creator>Apache POI</dc:creator>
</cp:coreProperties>
</file>