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A6" w:rsidRDefault="00D422A6" w:rsidP="00D422A6">
      <w:pPr>
        <w:jc w:val="center"/>
        <w:rPr>
          <w:b/>
          <w:sz w:val="20"/>
          <w:szCs w:val="20"/>
        </w:rPr>
      </w:pPr>
      <w:r>
        <w:rPr>
          <w:rFonts w:hint="eastAsia"/>
          <w:b/>
          <w:sz w:val="36"/>
          <w:szCs w:val="36"/>
        </w:rPr>
        <w:t>計算機程式設計</w:t>
      </w:r>
      <w:r>
        <w:rPr>
          <w:b/>
          <w:sz w:val="36"/>
          <w:szCs w:val="36"/>
        </w:rPr>
        <w:t>HW</w:t>
      </w:r>
      <w:r>
        <w:rPr>
          <w:rFonts w:hint="eastAsia"/>
          <w:b/>
          <w:sz w:val="36"/>
          <w:szCs w:val="36"/>
        </w:rPr>
        <w:t>1</w:t>
      </w:r>
      <w:r w:rsidR="000C2268">
        <w:rPr>
          <w:rFonts w:hint="eastAsia"/>
          <w:b/>
          <w:sz w:val="36"/>
          <w:szCs w:val="36"/>
        </w:rPr>
        <w:t>2</w:t>
      </w:r>
      <w:r>
        <w:rPr>
          <w:b/>
          <w:sz w:val="36"/>
          <w:szCs w:val="36"/>
        </w:rPr>
        <w:t xml:space="preserve">report   </w:t>
      </w:r>
      <w:r>
        <w:rPr>
          <w:b/>
          <w:sz w:val="20"/>
          <w:szCs w:val="20"/>
        </w:rPr>
        <w:t>103061223</w:t>
      </w:r>
      <w:r>
        <w:rPr>
          <w:rFonts w:hint="eastAsia"/>
          <w:b/>
          <w:sz w:val="20"/>
          <w:szCs w:val="20"/>
        </w:rPr>
        <w:t>李俊穎</w:t>
      </w:r>
    </w:p>
    <w:p w:rsidR="00D422A6" w:rsidRDefault="00D422A6" w:rsidP="00D422A6">
      <w:pPr>
        <w:pStyle w:val="Default"/>
        <w:numPr>
          <w:ilvl w:val="0"/>
          <w:numId w:val="1"/>
        </w:numPr>
        <w:spacing w:after="145"/>
        <w:rPr>
          <w:b/>
          <w:sz w:val="28"/>
          <w:szCs w:val="28"/>
        </w:rPr>
      </w:pPr>
      <w:r>
        <w:rPr>
          <w:b/>
          <w:sz w:val="28"/>
          <w:szCs w:val="28"/>
        </w:rPr>
        <w:t>Introduction of the problem and your solution</w:t>
      </w:r>
    </w:p>
    <w:p w:rsidR="00D422A6" w:rsidRPr="001B72A6" w:rsidRDefault="00D422A6" w:rsidP="001148DB">
      <w:pPr>
        <w:pStyle w:val="Default"/>
        <w:spacing w:after="145"/>
        <w:ind w:left="360"/>
        <w:rPr>
          <w:sz w:val="28"/>
          <w:szCs w:val="28"/>
        </w:rPr>
      </w:pPr>
      <w:r w:rsidRPr="001B72A6">
        <w:rPr>
          <w:sz w:val="28"/>
          <w:szCs w:val="28"/>
        </w:rPr>
        <w:t xml:space="preserve">The homework </w:t>
      </w:r>
      <w:r w:rsidRPr="001B72A6">
        <w:rPr>
          <w:rFonts w:hint="eastAsia"/>
          <w:sz w:val="28"/>
          <w:szCs w:val="28"/>
        </w:rPr>
        <w:t>1</w:t>
      </w:r>
      <w:r w:rsidR="00E05EA9">
        <w:rPr>
          <w:rFonts w:hint="eastAsia"/>
          <w:sz w:val="28"/>
          <w:szCs w:val="28"/>
        </w:rPr>
        <w:t>2</w:t>
      </w:r>
      <w:r w:rsidR="00E05EA9">
        <w:rPr>
          <w:sz w:val="28"/>
          <w:szCs w:val="28"/>
        </w:rPr>
        <w:t xml:space="preserve"> is a</w:t>
      </w:r>
      <w:r w:rsidR="00E05EA9" w:rsidRPr="00E05EA9">
        <w:rPr>
          <w:sz w:val="28"/>
          <w:szCs w:val="28"/>
        </w:rPr>
        <w:t xml:space="preserve"> board game similar Game of Life</w:t>
      </w:r>
      <w:r w:rsidR="00816249" w:rsidRPr="001B72A6">
        <w:rPr>
          <w:rFonts w:hint="eastAsia"/>
          <w:sz w:val="28"/>
          <w:szCs w:val="28"/>
        </w:rPr>
        <w:t xml:space="preserve">. </w:t>
      </w:r>
      <w:r w:rsidR="00816249" w:rsidRPr="001B72A6">
        <w:rPr>
          <w:sz w:val="28"/>
          <w:szCs w:val="28"/>
        </w:rPr>
        <w:t xml:space="preserve">This time we need to </w:t>
      </w:r>
      <w:r w:rsidR="00E05EA9">
        <w:rPr>
          <w:rFonts w:hint="eastAsia"/>
          <w:sz w:val="28"/>
          <w:szCs w:val="28"/>
        </w:rPr>
        <w:t>design a game</w:t>
      </w:r>
      <w:r w:rsidR="00E05EA9">
        <w:rPr>
          <w:sz w:val="28"/>
          <w:szCs w:val="28"/>
        </w:rPr>
        <w:t>’s rule by ourselves</w:t>
      </w:r>
      <w:r w:rsidR="00891F9D">
        <w:rPr>
          <w:sz w:val="28"/>
          <w:szCs w:val="28"/>
        </w:rPr>
        <w:t xml:space="preserve">. However, this time we have been given most of the code. Actually, the problems in this homework are very simple: you need to realize how the codes structures and how they work. There are many concepts contained in hpp. and cpp. such as pointer, constructor, inheritance, virtual member function, and class and vector. Nevertheless, it took me a lot of time to realize the codes because the functions and the pointers are too complex! </w:t>
      </w:r>
      <w:r w:rsidR="006F6762">
        <w:rPr>
          <w:sz w:val="28"/>
          <w:szCs w:val="28"/>
        </w:rPr>
        <w:t xml:space="preserve">But the application to it is not hard if you </w:t>
      </w:r>
      <w:r w:rsidR="001148DB">
        <w:rPr>
          <w:sz w:val="28"/>
          <w:szCs w:val="28"/>
        </w:rPr>
        <w:t>understand what the codes meaning, just need to call the function correctly then this homework can be complete.</w:t>
      </w:r>
    </w:p>
    <w:p w:rsidR="00D422A6" w:rsidRDefault="00D422A6" w:rsidP="00D422A6">
      <w:pPr>
        <w:pStyle w:val="Default"/>
        <w:numPr>
          <w:ilvl w:val="0"/>
          <w:numId w:val="1"/>
        </w:numPr>
        <w:spacing w:after="145"/>
        <w:rPr>
          <w:b/>
          <w:sz w:val="28"/>
          <w:szCs w:val="28"/>
        </w:rPr>
      </w:pPr>
      <w:r>
        <w:rPr>
          <w:b/>
          <w:sz w:val="28"/>
          <w:szCs w:val="28"/>
        </w:rPr>
        <w:t>Implementation details ,Additional features of your program (data structure, flows and algorithms)</w:t>
      </w:r>
    </w:p>
    <w:p w:rsidR="001148DB" w:rsidRDefault="0081714F" w:rsidP="001148DB">
      <w:pPr>
        <w:pStyle w:val="Default"/>
        <w:spacing w:after="145"/>
        <w:ind w:left="360"/>
        <w:rPr>
          <w:sz w:val="28"/>
          <w:szCs w:val="28"/>
        </w:rPr>
      </w:pPr>
      <w:r w:rsidRPr="001B72A6">
        <w:rPr>
          <w:sz w:val="28"/>
          <w:szCs w:val="28"/>
        </w:rPr>
        <w:t>In the first step,</w:t>
      </w:r>
      <w:r w:rsidR="001148DB">
        <w:rPr>
          <w:sz w:val="28"/>
          <w:szCs w:val="28"/>
        </w:rPr>
        <w:t xml:space="preserve"> I adapt the map which given by instructor and redesign the story of the Square</w:t>
      </w:r>
    </w:p>
    <w:p w:rsidR="0081714F" w:rsidRDefault="001148DB" w:rsidP="001148DB">
      <w:pPr>
        <w:pStyle w:val="Default"/>
        <w:spacing w:after="145"/>
        <w:ind w:left="360"/>
      </w:pPr>
      <w:r>
        <w:rPr>
          <w:noProof/>
        </w:rPr>
        <w:drawing>
          <wp:inline distT="0" distB="0" distL="0" distR="0">
            <wp:extent cx="5532120" cy="3169920"/>
            <wp:effectExtent l="0" t="0" r="0" b="0"/>
            <wp:docPr id="1" name="圖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3998" cy="3170996"/>
                    </a:xfrm>
                    <a:prstGeom prst="rect">
                      <a:avLst/>
                    </a:prstGeom>
                    <a:noFill/>
                    <a:ln>
                      <a:noFill/>
                    </a:ln>
                  </pic:spPr>
                </pic:pic>
              </a:graphicData>
            </a:graphic>
          </wp:inline>
        </w:drawing>
      </w:r>
      <w:r w:rsidR="00C44CA7">
        <w:t xml:space="preserve"> </w:t>
      </w:r>
    </w:p>
    <w:p w:rsidR="00E62108" w:rsidRDefault="00E62108"/>
    <w:p w:rsidR="00C44CA7" w:rsidRPr="001B72A6" w:rsidRDefault="00CC6BDC" w:rsidP="00022C99">
      <w:pPr>
        <w:rPr>
          <w:sz w:val="28"/>
          <w:szCs w:val="28"/>
        </w:rPr>
      </w:pPr>
      <w:r w:rsidRPr="001B72A6">
        <w:rPr>
          <w:sz w:val="28"/>
          <w:szCs w:val="28"/>
        </w:rPr>
        <w:t xml:space="preserve">After </w:t>
      </w:r>
      <w:r w:rsidR="001148DB">
        <w:rPr>
          <w:sz w:val="28"/>
          <w:szCs w:val="28"/>
        </w:rPr>
        <w:t>adapti</w:t>
      </w:r>
      <w:r w:rsidRPr="001B72A6">
        <w:rPr>
          <w:rFonts w:hint="eastAsia"/>
          <w:sz w:val="28"/>
          <w:szCs w:val="28"/>
        </w:rPr>
        <w:t xml:space="preserve">ng </w:t>
      </w:r>
      <w:r w:rsidRPr="001B72A6">
        <w:rPr>
          <w:sz w:val="28"/>
          <w:szCs w:val="28"/>
        </w:rPr>
        <w:t xml:space="preserve">all </w:t>
      </w:r>
      <w:r w:rsidR="00022C99">
        <w:rPr>
          <w:sz w:val="28"/>
          <w:szCs w:val="28"/>
        </w:rPr>
        <w:t>Squares</w:t>
      </w:r>
      <w:r w:rsidRPr="001B72A6">
        <w:rPr>
          <w:sz w:val="28"/>
          <w:szCs w:val="28"/>
        </w:rPr>
        <w:t xml:space="preserve">, </w:t>
      </w:r>
      <w:r w:rsidR="00022C99">
        <w:rPr>
          <w:sz w:val="28"/>
          <w:szCs w:val="28"/>
        </w:rPr>
        <w:t xml:space="preserve">then I use the if-else if to judge the player’s position description. If the condition is corresponding, then I call the correct function from the library. </w:t>
      </w:r>
      <w:r w:rsidR="00022C99">
        <w:rPr>
          <w:noProof/>
          <w:sz w:val="28"/>
          <w:szCs w:val="28"/>
        </w:rPr>
        <w:lastRenderedPageBreak/>
        <w:drawing>
          <wp:inline distT="0" distB="0" distL="0" distR="0">
            <wp:extent cx="5264150" cy="10287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1028700"/>
                    </a:xfrm>
                    <a:prstGeom prst="rect">
                      <a:avLst/>
                    </a:prstGeom>
                    <a:noFill/>
                    <a:ln>
                      <a:noFill/>
                    </a:ln>
                  </pic:spPr>
                </pic:pic>
              </a:graphicData>
            </a:graphic>
          </wp:inline>
        </w:drawing>
      </w:r>
      <w:r w:rsidR="00C44CA7" w:rsidRPr="001B72A6">
        <w:rPr>
          <w:sz w:val="28"/>
          <w:szCs w:val="28"/>
        </w:rPr>
        <w:t xml:space="preserve"> </w:t>
      </w:r>
    </w:p>
    <w:p w:rsidR="00660E14" w:rsidRDefault="00022C99" w:rsidP="00022C99">
      <w:pPr>
        <w:rPr>
          <w:sz w:val="28"/>
          <w:szCs w:val="28"/>
        </w:rPr>
      </w:pPr>
      <w:r w:rsidRPr="00022C99">
        <w:rPr>
          <w:sz w:val="28"/>
          <w:szCs w:val="28"/>
        </w:rPr>
        <w:t>T</w:t>
      </w:r>
      <w:r w:rsidRPr="00022C99">
        <w:rPr>
          <w:rFonts w:hint="eastAsia"/>
          <w:sz w:val="28"/>
          <w:szCs w:val="28"/>
        </w:rPr>
        <w:t xml:space="preserve">he </w:t>
      </w:r>
      <w:r w:rsidRPr="00022C99">
        <w:rPr>
          <w:sz w:val="28"/>
          <w:szCs w:val="28"/>
        </w:rPr>
        <w:t>other if –else if in my program are do the similar thing as the following</w:t>
      </w:r>
      <w:r>
        <w:rPr>
          <w:sz w:val="28"/>
          <w:szCs w:val="28"/>
        </w:rPr>
        <w:t xml:space="preserve">. </w:t>
      </w:r>
      <w:r w:rsidR="00660E14">
        <w:rPr>
          <w:sz w:val="28"/>
          <w:szCs w:val="28"/>
        </w:rPr>
        <w:t>I also design a feature Square is to send the player go back to the start position the following is the code:</w:t>
      </w:r>
    </w:p>
    <w:p w:rsidR="00660E14" w:rsidRDefault="00660E14" w:rsidP="00022C99">
      <w:pPr>
        <w:rPr>
          <w:sz w:val="28"/>
          <w:szCs w:val="28"/>
        </w:rPr>
      </w:pPr>
      <w:r>
        <w:rPr>
          <w:noProof/>
          <w:sz w:val="28"/>
          <w:szCs w:val="28"/>
        </w:rPr>
        <w:drawing>
          <wp:inline distT="0" distB="0" distL="0" distR="0">
            <wp:extent cx="5270500" cy="43815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38150"/>
                    </a:xfrm>
                    <a:prstGeom prst="rect">
                      <a:avLst/>
                    </a:prstGeom>
                    <a:noFill/>
                    <a:ln>
                      <a:noFill/>
                    </a:ln>
                  </pic:spPr>
                </pic:pic>
              </a:graphicData>
            </a:graphic>
          </wp:inline>
        </w:drawing>
      </w:r>
    </w:p>
    <w:p w:rsidR="00660E14" w:rsidRDefault="00660E14" w:rsidP="00022C99">
      <w:pPr>
        <w:rPr>
          <w:rFonts w:hint="eastAsia"/>
          <w:sz w:val="28"/>
          <w:szCs w:val="28"/>
        </w:rPr>
      </w:pPr>
      <w:r>
        <w:rPr>
          <w:sz w:val="28"/>
          <w:szCs w:val="28"/>
        </w:rPr>
        <w:t>The function of it is just pass the start square to set position.</w:t>
      </w:r>
    </w:p>
    <w:p w:rsidR="00660E14" w:rsidRDefault="00660E14" w:rsidP="00022C99">
      <w:pPr>
        <w:rPr>
          <w:sz w:val="28"/>
          <w:szCs w:val="28"/>
        </w:rPr>
      </w:pPr>
      <w:r>
        <w:rPr>
          <w:rFonts w:hint="eastAsia"/>
          <w:noProof/>
          <w:sz w:val="28"/>
          <w:szCs w:val="28"/>
        </w:rPr>
        <w:drawing>
          <wp:inline distT="0" distB="0" distL="0" distR="0">
            <wp:extent cx="4337050" cy="817125"/>
            <wp:effectExtent l="0" t="0" r="635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851" cy="825943"/>
                    </a:xfrm>
                    <a:prstGeom prst="rect">
                      <a:avLst/>
                    </a:prstGeom>
                    <a:noFill/>
                    <a:ln>
                      <a:noFill/>
                    </a:ln>
                  </pic:spPr>
                </pic:pic>
              </a:graphicData>
            </a:graphic>
          </wp:inline>
        </w:drawing>
      </w:r>
    </w:p>
    <w:p w:rsidR="00660E14" w:rsidRDefault="00660E14" w:rsidP="00022C99">
      <w:pPr>
        <w:rPr>
          <w:sz w:val="28"/>
          <w:szCs w:val="28"/>
        </w:rPr>
      </w:pPr>
      <w:r>
        <w:rPr>
          <w:sz w:val="28"/>
          <w:szCs w:val="28"/>
        </w:rPr>
        <w:t>I</w:t>
      </w:r>
      <w:r>
        <w:rPr>
          <w:rFonts w:hint="eastAsia"/>
          <w:sz w:val="28"/>
          <w:szCs w:val="28"/>
        </w:rPr>
        <w:t xml:space="preserve">n </w:t>
      </w:r>
      <w:r>
        <w:rPr>
          <w:sz w:val="28"/>
          <w:szCs w:val="28"/>
        </w:rPr>
        <w:t>addition, in some condition like get married and have a baby. I write the judge equation to ensure the player won’t have more than two wives and have a baby without get married. The following is the solution:</w:t>
      </w:r>
    </w:p>
    <w:p w:rsidR="00660E14" w:rsidRDefault="00660E14" w:rsidP="00022C99">
      <w:pPr>
        <w:rPr>
          <w:sz w:val="28"/>
          <w:szCs w:val="28"/>
        </w:rPr>
      </w:pPr>
      <w:r>
        <w:rPr>
          <w:rFonts w:hint="eastAsia"/>
          <w:noProof/>
          <w:sz w:val="28"/>
          <w:szCs w:val="28"/>
        </w:rPr>
        <w:drawing>
          <wp:inline distT="0" distB="0" distL="0" distR="0">
            <wp:extent cx="5264150" cy="7112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711200"/>
                    </a:xfrm>
                    <a:prstGeom prst="rect">
                      <a:avLst/>
                    </a:prstGeom>
                    <a:noFill/>
                    <a:ln>
                      <a:noFill/>
                    </a:ln>
                  </pic:spPr>
                </pic:pic>
              </a:graphicData>
            </a:graphic>
          </wp:inline>
        </w:drawing>
      </w:r>
    </w:p>
    <w:p w:rsidR="00660E14" w:rsidRDefault="00660E14" w:rsidP="00022C99">
      <w:pPr>
        <w:rPr>
          <w:rFonts w:hint="eastAsia"/>
          <w:sz w:val="28"/>
          <w:szCs w:val="28"/>
        </w:rPr>
      </w:pPr>
      <w:r>
        <w:rPr>
          <w:sz w:val="28"/>
          <w:szCs w:val="28"/>
        </w:rPr>
        <w:t>I</w:t>
      </w:r>
      <w:r>
        <w:rPr>
          <w:rFonts w:hint="eastAsia"/>
          <w:sz w:val="28"/>
          <w:szCs w:val="28"/>
        </w:rPr>
        <w:t xml:space="preserve"> </w:t>
      </w:r>
      <w:r>
        <w:rPr>
          <w:sz w:val="28"/>
          <w:szCs w:val="28"/>
        </w:rPr>
        <w:t>directly return the married object in the player class and check if one of element is true</w:t>
      </w:r>
      <w:r w:rsidR="00C5127A">
        <w:rPr>
          <w:sz w:val="28"/>
          <w:szCs w:val="28"/>
        </w:rPr>
        <w:t>. If so, then</w:t>
      </w:r>
      <w:r>
        <w:rPr>
          <w:sz w:val="28"/>
          <w:szCs w:val="28"/>
        </w:rPr>
        <w:t xml:space="preserve"> this </w:t>
      </w:r>
      <w:r w:rsidR="00C5127A">
        <w:rPr>
          <w:sz w:val="28"/>
          <w:szCs w:val="28"/>
        </w:rPr>
        <w:t xml:space="preserve">player have got married and I don’t give him a wife again. </w:t>
      </w:r>
    </w:p>
    <w:p w:rsidR="00022C99" w:rsidRDefault="00022C99" w:rsidP="00022C99">
      <w:pPr>
        <w:rPr>
          <w:sz w:val="28"/>
          <w:szCs w:val="28"/>
        </w:rPr>
      </w:pPr>
      <w:r>
        <w:rPr>
          <w:sz w:val="28"/>
          <w:szCs w:val="28"/>
        </w:rPr>
        <w:t>After the player throw the dice and finish his round, I will call the function to report his properties and the total value of it.</w:t>
      </w:r>
    </w:p>
    <w:p w:rsidR="00022C99" w:rsidRDefault="00022C99" w:rsidP="00022C99">
      <w:pPr>
        <w:rPr>
          <w:sz w:val="28"/>
          <w:szCs w:val="28"/>
        </w:rPr>
      </w:pPr>
      <w:r>
        <w:rPr>
          <w:noProof/>
          <w:sz w:val="28"/>
          <w:szCs w:val="28"/>
        </w:rPr>
        <w:drawing>
          <wp:inline distT="0" distB="0" distL="0" distR="0">
            <wp:extent cx="5264150" cy="533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533400"/>
                    </a:xfrm>
                    <a:prstGeom prst="rect">
                      <a:avLst/>
                    </a:prstGeom>
                    <a:noFill/>
                    <a:ln>
                      <a:noFill/>
                    </a:ln>
                  </pic:spPr>
                </pic:pic>
              </a:graphicData>
            </a:graphic>
          </wp:inline>
        </w:drawing>
      </w:r>
    </w:p>
    <w:p w:rsidR="00022C99" w:rsidRPr="001B72A6" w:rsidRDefault="00C5127A" w:rsidP="00022C99">
      <w:pPr>
        <w:rPr>
          <w:sz w:val="28"/>
          <w:szCs w:val="28"/>
        </w:rPr>
      </w:pPr>
      <w:r>
        <w:rPr>
          <w:sz w:val="28"/>
          <w:szCs w:val="28"/>
        </w:rPr>
        <w:t>Finally, I set the do-while loop to end the game. I</w:t>
      </w:r>
      <w:r w:rsidR="00022C99">
        <w:rPr>
          <w:sz w:val="28"/>
          <w:szCs w:val="28"/>
        </w:rPr>
        <w:t>f the dice appear 6 more than six times, then the do-while will make this game stop.</w:t>
      </w:r>
    </w:p>
    <w:p w:rsidR="00B42E41" w:rsidRDefault="00C5127A" w:rsidP="00B91250">
      <w:pPr>
        <w:rPr>
          <w:sz w:val="28"/>
          <w:szCs w:val="28"/>
        </w:rPr>
      </w:pPr>
      <w:r>
        <w:rPr>
          <w:noProof/>
          <w:sz w:val="28"/>
          <w:szCs w:val="28"/>
        </w:rPr>
        <w:drawing>
          <wp:inline distT="0" distB="0" distL="0" distR="0">
            <wp:extent cx="5270500" cy="273050"/>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73050"/>
                    </a:xfrm>
                    <a:prstGeom prst="rect">
                      <a:avLst/>
                    </a:prstGeom>
                    <a:noFill/>
                    <a:ln>
                      <a:noFill/>
                    </a:ln>
                  </pic:spPr>
                </pic:pic>
              </a:graphicData>
            </a:graphic>
          </wp:inline>
        </w:drawing>
      </w:r>
    </w:p>
    <w:p w:rsidR="00C5127A" w:rsidRPr="001B72A6" w:rsidRDefault="00C5127A" w:rsidP="00B91250">
      <w:pPr>
        <w:rPr>
          <w:rFonts w:hint="eastAsia"/>
          <w:sz w:val="28"/>
          <w:szCs w:val="28"/>
        </w:rPr>
      </w:pPr>
      <w:r>
        <w:rPr>
          <w:sz w:val="28"/>
          <w:szCs w:val="28"/>
        </w:rPr>
        <w:t>T</w:t>
      </w:r>
      <w:r>
        <w:rPr>
          <w:rFonts w:hint="eastAsia"/>
          <w:sz w:val="28"/>
          <w:szCs w:val="28"/>
        </w:rPr>
        <w:t xml:space="preserve">hen </w:t>
      </w:r>
      <w:r w:rsidR="00CB659B">
        <w:rPr>
          <w:sz w:val="28"/>
          <w:szCs w:val="28"/>
        </w:rPr>
        <w:t>my program will finish!</w:t>
      </w:r>
      <w:bookmarkStart w:id="0" w:name="_GoBack"/>
      <w:bookmarkEnd w:id="0"/>
    </w:p>
    <w:sectPr w:rsidR="00C5127A" w:rsidRPr="001B72A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746" w:rsidRDefault="00664746" w:rsidP="009B4964">
      <w:r>
        <w:separator/>
      </w:r>
    </w:p>
  </w:endnote>
  <w:endnote w:type="continuationSeparator" w:id="0">
    <w:p w:rsidR="00664746" w:rsidRDefault="00664746" w:rsidP="009B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746" w:rsidRDefault="00664746" w:rsidP="009B4964">
      <w:r>
        <w:separator/>
      </w:r>
    </w:p>
  </w:footnote>
  <w:footnote w:type="continuationSeparator" w:id="0">
    <w:p w:rsidR="00664746" w:rsidRDefault="00664746" w:rsidP="009B4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A6"/>
    <w:rsid w:val="00015752"/>
    <w:rsid w:val="00022C99"/>
    <w:rsid w:val="0002331A"/>
    <w:rsid w:val="000275E5"/>
    <w:rsid w:val="00061219"/>
    <w:rsid w:val="000C2268"/>
    <w:rsid w:val="000E29DD"/>
    <w:rsid w:val="001148DB"/>
    <w:rsid w:val="0013705B"/>
    <w:rsid w:val="00183C9A"/>
    <w:rsid w:val="00190307"/>
    <w:rsid w:val="00191232"/>
    <w:rsid w:val="001B6408"/>
    <w:rsid w:val="001B72A6"/>
    <w:rsid w:val="001C5875"/>
    <w:rsid w:val="002138A6"/>
    <w:rsid w:val="00234468"/>
    <w:rsid w:val="00264C9A"/>
    <w:rsid w:val="002E7E32"/>
    <w:rsid w:val="002F163C"/>
    <w:rsid w:val="003205A9"/>
    <w:rsid w:val="00341275"/>
    <w:rsid w:val="003575DD"/>
    <w:rsid w:val="003A269F"/>
    <w:rsid w:val="003A2EA3"/>
    <w:rsid w:val="003A5F3D"/>
    <w:rsid w:val="003B523B"/>
    <w:rsid w:val="004073A3"/>
    <w:rsid w:val="00433ED5"/>
    <w:rsid w:val="00434A3D"/>
    <w:rsid w:val="00462558"/>
    <w:rsid w:val="004E4024"/>
    <w:rsid w:val="00505D14"/>
    <w:rsid w:val="00526147"/>
    <w:rsid w:val="005450C0"/>
    <w:rsid w:val="005A3B21"/>
    <w:rsid w:val="005C5F8E"/>
    <w:rsid w:val="005E5A80"/>
    <w:rsid w:val="005E70E7"/>
    <w:rsid w:val="005F170A"/>
    <w:rsid w:val="00643D4B"/>
    <w:rsid w:val="00660E14"/>
    <w:rsid w:val="00664746"/>
    <w:rsid w:val="006917EC"/>
    <w:rsid w:val="006D5E08"/>
    <w:rsid w:val="006F6762"/>
    <w:rsid w:val="00717F16"/>
    <w:rsid w:val="00737068"/>
    <w:rsid w:val="007468B8"/>
    <w:rsid w:val="007817A7"/>
    <w:rsid w:val="0079118D"/>
    <w:rsid w:val="007A7F08"/>
    <w:rsid w:val="00816249"/>
    <w:rsid w:val="0081714F"/>
    <w:rsid w:val="00826A0E"/>
    <w:rsid w:val="00860226"/>
    <w:rsid w:val="00862C73"/>
    <w:rsid w:val="00891F9D"/>
    <w:rsid w:val="008D0795"/>
    <w:rsid w:val="009B4159"/>
    <w:rsid w:val="009B4964"/>
    <w:rsid w:val="00A02A90"/>
    <w:rsid w:val="00A51BB7"/>
    <w:rsid w:val="00A829E1"/>
    <w:rsid w:val="00AB51A5"/>
    <w:rsid w:val="00B42E41"/>
    <w:rsid w:val="00B44BDC"/>
    <w:rsid w:val="00B91250"/>
    <w:rsid w:val="00B960DC"/>
    <w:rsid w:val="00BC3095"/>
    <w:rsid w:val="00BC3C2F"/>
    <w:rsid w:val="00BD46B8"/>
    <w:rsid w:val="00BE06B8"/>
    <w:rsid w:val="00BE2650"/>
    <w:rsid w:val="00BE369A"/>
    <w:rsid w:val="00C04909"/>
    <w:rsid w:val="00C2230B"/>
    <w:rsid w:val="00C44CA7"/>
    <w:rsid w:val="00C5127A"/>
    <w:rsid w:val="00C57A44"/>
    <w:rsid w:val="00C62C86"/>
    <w:rsid w:val="00C660A1"/>
    <w:rsid w:val="00C9301D"/>
    <w:rsid w:val="00CB05F6"/>
    <w:rsid w:val="00CB659B"/>
    <w:rsid w:val="00CC3214"/>
    <w:rsid w:val="00CC3C42"/>
    <w:rsid w:val="00CC6BDC"/>
    <w:rsid w:val="00CF1C63"/>
    <w:rsid w:val="00CF5881"/>
    <w:rsid w:val="00D03C20"/>
    <w:rsid w:val="00D40702"/>
    <w:rsid w:val="00D422A6"/>
    <w:rsid w:val="00D50E29"/>
    <w:rsid w:val="00D678CC"/>
    <w:rsid w:val="00D81BD2"/>
    <w:rsid w:val="00E01D26"/>
    <w:rsid w:val="00E05EA9"/>
    <w:rsid w:val="00E11BB0"/>
    <w:rsid w:val="00E359AB"/>
    <w:rsid w:val="00E4421B"/>
    <w:rsid w:val="00E551AD"/>
    <w:rsid w:val="00E62108"/>
    <w:rsid w:val="00EB390D"/>
    <w:rsid w:val="00EB5220"/>
    <w:rsid w:val="00F528DD"/>
    <w:rsid w:val="00F557EC"/>
    <w:rsid w:val="00F60E48"/>
    <w:rsid w:val="00F6187C"/>
    <w:rsid w:val="00F65F2E"/>
    <w:rsid w:val="00F70820"/>
    <w:rsid w:val="00FA0874"/>
    <w:rsid w:val="00FA705A"/>
    <w:rsid w:val="00FB5ABA"/>
    <w:rsid w:val="00FC74A1"/>
    <w:rsid w:val="00FD1BFD"/>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8692C-314B-46F8-A377-0466742E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2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22A6"/>
    <w:pPr>
      <w:widowControl w:val="0"/>
      <w:autoSpaceDE w:val="0"/>
      <w:autoSpaceDN w:val="0"/>
      <w:adjustRightInd w:val="0"/>
    </w:pPr>
    <w:rPr>
      <w:rFonts w:ascii="Calibri" w:hAnsi="Calibri" w:cs="Calibri"/>
      <w:color w:val="000000"/>
      <w:kern w:val="0"/>
      <w:szCs w:val="24"/>
    </w:rPr>
  </w:style>
  <w:style w:type="paragraph" w:styleId="a3">
    <w:name w:val="header"/>
    <w:basedOn w:val="a"/>
    <w:link w:val="a4"/>
    <w:uiPriority w:val="99"/>
    <w:unhideWhenUsed/>
    <w:rsid w:val="009B4964"/>
    <w:pPr>
      <w:tabs>
        <w:tab w:val="center" w:pos="4153"/>
        <w:tab w:val="right" w:pos="8306"/>
      </w:tabs>
      <w:snapToGrid w:val="0"/>
    </w:pPr>
    <w:rPr>
      <w:sz w:val="20"/>
      <w:szCs w:val="20"/>
    </w:rPr>
  </w:style>
  <w:style w:type="character" w:customStyle="1" w:styleId="a4">
    <w:name w:val="頁首 字元"/>
    <w:basedOn w:val="a0"/>
    <w:link w:val="a3"/>
    <w:uiPriority w:val="99"/>
    <w:rsid w:val="009B4964"/>
    <w:rPr>
      <w:sz w:val="20"/>
      <w:szCs w:val="20"/>
    </w:rPr>
  </w:style>
  <w:style w:type="paragraph" w:styleId="a5">
    <w:name w:val="footer"/>
    <w:basedOn w:val="a"/>
    <w:link w:val="a6"/>
    <w:uiPriority w:val="99"/>
    <w:unhideWhenUsed/>
    <w:rsid w:val="009B4964"/>
    <w:pPr>
      <w:tabs>
        <w:tab w:val="center" w:pos="4153"/>
        <w:tab w:val="right" w:pos="8306"/>
      </w:tabs>
      <w:snapToGrid w:val="0"/>
    </w:pPr>
    <w:rPr>
      <w:sz w:val="20"/>
      <w:szCs w:val="20"/>
    </w:rPr>
  </w:style>
  <w:style w:type="character" w:customStyle="1" w:styleId="a6">
    <w:name w:val="頁尾 字元"/>
    <w:basedOn w:val="a0"/>
    <w:link w:val="a5"/>
    <w:uiPriority w:val="99"/>
    <w:rsid w:val="009B49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548">
      <w:bodyDiv w:val="1"/>
      <w:marLeft w:val="0"/>
      <w:marRight w:val="0"/>
      <w:marTop w:val="0"/>
      <w:marBottom w:val="0"/>
      <w:divBdr>
        <w:top w:val="none" w:sz="0" w:space="0" w:color="auto"/>
        <w:left w:val="none" w:sz="0" w:space="0" w:color="auto"/>
        <w:bottom w:val="none" w:sz="0" w:space="0" w:color="auto"/>
        <w:right w:val="none" w:sz="0" w:space="0" w:color="auto"/>
      </w:divBdr>
    </w:div>
    <w:div w:id="120344618">
      <w:bodyDiv w:val="1"/>
      <w:marLeft w:val="0"/>
      <w:marRight w:val="0"/>
      <w:marTop w:val="0"/>
      <w:marBottom w:val="0"/>
      <w:divBdr>
        <w:top w:val="none" w:sz="0" w:space="0" w:color="auto"/>
        <w:left w:val="none" w:sz="0" w:space="0" w:color="auto"/>
        <w:bottom w:val="none" w:sz="0" w:space="0" w:color="auto"/>
        <w:right w:val="none" w:sz="0" w:space="0" w:color="auto"/>
      </w:divBdr>
    </w:div>
    <w:div w:id="12469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315</Words>
  <Characters>1797</Characters>
  <Application>Microsoft Office Word</Application>
  <DocSecurity>0</DocSecurity>
  <Lines>14</Lines>
  <Paragraphs>4</Paragraphs>
  <ScaleCrop>false</ScaleCrop>
  <Company>NTHU</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7</cp:revision>
  <cp:lastPrinted>2014-12-23T13:49:00Z</cp:lastPrinted>
  <dcterms:created xsi:type="dcterms:W3CDTF">2014-12-23T12:52:00Z</dcterms:created>
  <dcterms:modified xsi:type="dcterms:W3CDTF">2015-01-06T16:10:00Z</dcterms:modified>
</cp:coreProperties>
</file>