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3C4" w:rsidRPr="007853C4" w:rsidRDefault="007853C4" w:rsidP="007853C4">
      <w:pPr>
        <w:jc w:val="center"/>
        <w:rPr>
          <w:b/>
          <w:sz w:val="20"/>
          <w:szCs w:val="20"/>
        </w:rPr>
      </w:pPr>
      <w:r>
        <w:rPr>
          <w:rFonts w:hint="eastAsia"/>
          <w:b/>
          <w:sz w:val="36"/>
          <w:szCs w:val="36"/>
        </w:rPr>
        <w:t>計算機程式設計</w:t>
      </w:r>
      <w:r>
        <w:rPr>
          <w:b/>
          <w:sz w:val="36"/>
          <w:szCs w:val="36"/>
        </w:rPr>
        <w:t>HW</w:t>
      </w:r>
      <w:r w:rsidR="008E314E">
        <w:rPr>
          <w:rFonts w:hint="eastAsia"/>
          <w:b/>
          <w:sz w:val="36"/>
          <w:szCs w:val="36"/>
        </w:rPr>
        <w:t>6</w:t>
      </w:r>
      <w:bookmarkStart w:id="0" w:name="_GoBack"/>
      <w:bookmarkEnd w:id="0"/>
      <w:r>
        <w:rPr>
          <w:b/>
          <w:sz w:val="36"/>
          <w:szCs w:val="36"/>
        </w:rPr>
        <w:t xml:space="preserve"> report   </w:t>
      </w:r>
      <w:r>
        <w:rPr>
          <w:b/>
          <w:sz w:val="20"/>
          <w:szCs w:val="20"/>
        </w:rPr>
        <w:t>103061223</w:t>
      </w:r>
      <w:r>
        <w:rPr>
          <w:rFonts w:hint="eastAsia"/>
          <w:b/>
          <w:sz w:val="20"/>
          <w:szCs w:val="20"/>
        </w:rPr>
        <w:t>李俊穎</w:t>
      </w:r>
    </w:p>
    <w:p w:rsidR="007853C4" w:rsidRPr="007853C4" w:rsidRDefault="007853C4" w:rsidP="007853C4">
      <w:pPr>
        <w:pStyle w:val="Default"/>
        <w:numPr>
          <w:ilvl w:val="0"/>
          <w:numId w:val="1"/>
        </w:numPr>
        <w:spacing w:after="145"/>
        <w:rPr>
          <w:b/>
          <w:sz w:val="28"/>
          <w:szCs w:val="28"/>
        </w:rPr>
      </w:pPr>
      <w:r w:rsidRPr="007853C4">
        <w:rPr>
          <w:b/>
          <w:sz w:val="28"/>
          <w:szCs w:val="28"/>
        </w:rPr>
        <w:t>Introduction of the problem and your solution</w:t>
      </w:r>
    </w:p>
    <w:p w:rsidR="007853C4" w:rsidRDefault="007853C4" w:rsidP="007853C4">
      <w:pPr>
        <w:pStyle w:val="Default"/>
        <w:spacing w:after="145"/>
        <w:ind w:left="360"/>
      </w:pPr>
      <w:r>
        <w:t>The homework 6 is a daily problem that we need to simulate population of cities</w:t>
      </w:r>
    </w:p>
    <w:p w:rsidR="007853C4" w:rsidRPr="007853C4" w:rsidRDefault="007853C4" w:rsidP="007853C4">
      <w:pPr>
        <w:pStyle w:val="Default"/>
        <w:spacing w:after="145"/>
        <w:ind w:left="360"/>
        <w:rPr>
          <w:sz w:val="23"/>
          <w:szCs w:val="23"/>
        </w:rPr>
      </w:pPr>
      <w:r>
        <w:t xml:space="preserve">We need to assume there are several neighbor cities arranged in a two dimensional array. And our homework is </w:t>
      </w:r>
      <w:r w:rsidRPr="007853C4">
        <w:t>to simulate 16 cities in a 4X4 array</w:t>
      </w:r>
      <w:r>
        <w:t>. Also we have to simulate the variation of populations from one year to another in this homework. The solution I used include a lot of function calls and for loop because we need to calculate data by formulation too many times.</w:t>
      </w:r>
    </w:p>
    <w:p w:rsidR="007853C4" w:rsidRDefault="007853C4" w:rsidP="007853C4">
      <w:pPr>
        <w:pStyle w:val="Default"/>
        <w:numPr>
          <w:ilvl w:val="0"/>
          <w:numId w:val="1"/>
        </w:numPr>
        <w:spacing w:after="145"/>
        <w:rPr>
          <w:b/>
          <w:sz w:val="28"/>
          <w:szCs w:val="28"/>
        </w:rPr>
      </w:pPr>
      <w:r w:rsidRPr="007853C4">
        <w:rPr>
          <w:b/>
          <w:sz w:val="28"/>
          <w:szCs w:val="28"/>
        </w:rPr>
        <w:t xml:space="preserve">Implementation details </w:t>
      </w:r>
      <w:r w:rsidR="00E50F5C">
        <w:rPr>
          <w:b/>
          <w:sz w:val="28"/>
          <w:szCs w:val="28"/>
        </w:rPr>
        <w:t>,</w:t>
      </w:r>
      <w:r w:rsidR="00E50F5C" w:rsidRPr="007853C4">
        <w:rPr>
          <w:b/>
          <w:sz w:val="28"/>
          <w:szCs w:val="28"/>
        </w:rPr>
        <w:t xml:space="preserve">Additional features of your program </w:t>
      </w:r>
      <w:r w:rsidRPr="007853C4">
        <w:rPr>
          <w:b/>
          <w:sz w:val="28"/>
          <w:szCs w:val="28"/>
        </w:rPr>
        <w:t>(data structure, flows and algorithms)</w:t>
      </w:r>
    </w:p>
    <w:p w:rsidR="0027198A" w:rsidRDefault="0027198A" w:rsidP="0027198A">
      <w:pPr>
        <w:pStyle w:val="Default"/>
        <w:spacing w:after="145"/>
        <w:ind w:left="360"/>
      </w:pPr>
      <w:r>
        <w:t xml:space="preserve">Because we were required to use the specific function to calculate the variation of populations and read file. </w:t>
      </w:r>
      <w:r w:rsidR="00E50F5C">
        <w:t>In order to print the array on the screen, I use for loop contain the function so that they can do it sixteen times. The following is the part of my code:</w:t>
      </w:r>
    </w:p>
    <w:p w:rsidR="00E50F5C" w:rsidRDefault="00E50F5C" w:rsidP="00E50F5C">
      <w:pPr>
        <w:pStyle w:val="HTML"/>
      </w:pPr>
      <w:r>
        <w:t>cout</w:t>
      </w:r>
      <w:r>
        <w:rPr>
          <w:color w:val="000000"/>
        </w:rPr>
        <w:t>&lt;&lt;</w:t>
      </w:r>
      <w:r>
        <w:rPr>
          <w:color w:val="008000"/>
        </w:rPr>
        <w:t>"if</w:t>
      </w:r>
      <w:r>
        <w:rPr>
          <w:color w:val="C0C0C0"/>
        </w:rPr>
        <w:t xml:space="preserve"> </w:t>
      </w:r>
      <w:r>
        <w:rPr>
          <w:color w:val="008000"/>
        </w:rPr>
        <w:t>we</w:t>
      </w:r>
      <w:r>
        <w:rPr>
          <w:color w:val="C0C0C0"/>
        </w:rPr>
        <w:t xml:space="preserve"> </w:t>
      </w:r>
      <w:r>
        <w:rPr>
          <w:color w:val="008000"/>
        </w:rPr>
        <w:t>only</w:t>
      </w:r>
      <w:r>
        <w:rPr>
          <w:color w:val="C0C0C0"/>
        </w:rPr>
        <w:t xml:space="preserve"> </w:t>
      </w:r>
      <w:r>
        <w:rPr>
          <w:color w:val="008000"/>
        </w:rPr>
        <w:t>consider</w:t>
      </w:r>
      <w:r>
        <w:rPr>
          <w:color w:val="C0C0C0"/>
        </w:rPr>
        <w:t xml:space="preserve"> </w:t>
      </w:r>
      <w:r>
        <w:rPr>
          <w:color w:val="008000"/>
        </w:rPr>
        <w:t>the</w:t>
      </w:r>
      <w:r>
        <w:rPr>
          <w:color w:val="C0C0C0"/>
        </w:rPr>
        <w:t xml:space="preserve"> </w:t>
      </w:r>
      <w:r>
        <w:rPr>
          <w:color w:val="008000"/>
        </w:rPr>
        <w:t>birthrate</w:t>
      </w:r>
      <w:r>
        <w:rPr>
          <w:color w:val="C0C0C0"/>
        </w:rPr>
        <w:t xml:space="preserve"> </w:t>
      </w:r>
      <w:r>
        <w:rPr>
          <w:color w:val="008000"/>
        </w:rPr>
        <w:t>and</w:t>
      </w:r>
      <w:r>
        <w:rPr>
          <w:color w:val="C0C0C0"/>
        </w:rPr>
        <w:t xml:space="preserve"> </w:t>
      </w:r>
      <w:r>
        <w:rPr>
          <w:color w:val="008000"/>
        </w:rPr>
        <w:t>deathrate,the</w:t>
      </w:r>
      <w:r>
        <w:rPr>
          <w:color w:val="C0C0C0"/>
        </w:rPr>
        <w:t xml:space="preserve"> </w:t>
      </w:r>
      <w:r>
        <w:rPr>
          <w:color w:val="008000"/>
        </w:rPr>
        <w:t>population</w:t>
      </w:r>
      <w:r>
        <w:rPr>
          <w:color w:val="C0C0C0"/>
        </w:rPr>
        <w:t xml:space="preserve"> </w:t>
      </w:r>
      <w:r>
        <w:rPr>
          <w:color w:val="008000"/>
        </w:rPr>
        <w:t>will</w:t>
      </w:r>
      <w:r>
        <w:rPr>
          <w:color w:val="C0C0C0"/>
        </w:rPr>
        <w:t xml:space="preserve"> </w:t>
      </w:r>
      <w:r>
        <w:rPr>
          <w:color w:val="008000"/>
        </w:rPr>
        <w:t>be:"</w:t>
      </w:r>
      <w:r>
        <w:rPr>
          <w:color w:val="000000"/>
        </w:rPr>
        <w:t>&lt;&lt;</w:t>
      </w:r>
      <w:r>
        <w:t>endl</w:t>
      </w:r>
      <w:r>
        <w:rPr>
          <w:color w:val="000000"/>
        </w:rPr>
        <w:t>;</w:t>
      </w:r>
    </w:p>
    <w:p w:rsidR="00E50F5C" w:rsidRDefault="00E50F5C" w:rsidP="00E50F5C">
      <w:pPr>
        <w:pStyle w:val="HTML"/>
      </w:pPr>
      <w:r>
        <w:rPr>
          <w:color w:val="C0C0C0"/>
        </w:rPr>
        <w:t xml:space="preserve">    </w:t>
      </w:r>
      <w:r>
        <w:rPr>
          <w:color w:val="808000"/>
        </w:rPr>
        <w:t>for</w:t>
      </w:r>
      <w:r>
        <w:rPr>
          <w:color w:val="000000"/>
        </w:rPr>
        <w:t>(i</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80"/>
        </w:rPr>
        <w:t>4</w:t>
      </w:r>
      <w:r>
        <w:rPr>
          <w:color w:val="C0C0C0"/>
        </w:rPr>
        <w:t xml:space="preserve"> </w:t>
      </w:r>
      <w:r>
        <w:rPr>
          <w:color w:val="000000"/>
        </w:rPr>
        <w:t>;</w:t>
      </w:r>
      <w:r>
        <w:rPr>
          <w:color w:val="C0C0C0"/>
        </w:rPr>
        <w:t xml:space="preserve"> </w:t>
      </w:r>
      <w:r>
        <w:rPr>
          <w:color w:val="000000"/>
        </w:rPr>
        <w:t>i++)</w:t>
      </w:r>
    </w:p>
    <w:p w:rsidR="00E50F5C" w:rsidRDefault="00E50F5C" w:rsidP="00E50F5C">
      <w:pPr>
        <w:pStyle w:val="HTML"/>
      </w:pPr>
      <w:r>
        <w:rPr>
          <w:color w:val="C0C0C0"/>
        </w:rPr>
        <w:t xml:space="preserve">    </w:t>
      </w:r>
      <w:r>
        <w:rPr>
          <w:color w:val="000000"/>
        </w:rPr>
        <w:t>{Population(i);}</w:t>
      </w:r>
    </w:p>
    <w:p w:rsidR="00E50F5C" w:rsidRDefault="00E50F5C" w:rsidP="00E50F5C">
      <w:pPr>
        <w:pStyle w:val="HTML"/>
      </w:pPr>
      <w:r>
        <w:rPr>
          <w:color w:val="C0C0C0"/>
        </w:rPr>
        <w:t xml:space="preserve">    </w:t>
      </w:r>
      <w:r>
        <w:t>cout</w:t>
      </w:r>
      <w:r>
        <w:rPr>
          <w:color w:val="000000"/>
        </w:rPr>
        <w:t>&lt;&lt;</w:t>
      </w:r>
      <w:r>
        <w:rPr>
          <w:color w:val="008000"/>
        </w:rPr>
        <w:t>"if</w:t>
      </w:r>
      <w:r>
        <w:rPr>
          <w:color w:val="C0C0C0"/>
        </w:rPr>
        <w:t xml:space="preserve"> </w:t>
      </w:r>
      <w:r>
        <w:rPr>
          <w:color w:val="008000"/>
        </w:rPr>
        <w:t>we</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economic</w:t>
      </w:r>
      <w:r>
        <w:rPr>
          <w:color w:val="C0C0C0"/>
        </w:rPr>
        <w:t xml:space="preserve"> </w:t>
      </w:r>
      <w:r>
        <w:rPr>
          <w:color w:val="008000"/>
        </w:rPr>
        <w:t>rate</w:t>
      </w:r>
      <w:r>
        <w:rPr>
          <w:color w:val="C0C0C0"/>
        </w:rPr>
        <w:t xml:space="preserve"> </w:t>
      </w:r>
      <w:r>
        <w:rPr>
          <w:color w:val="008000"/>
        </w:rPr>
        <w:t>to</w:t>
      </w:r>
      <w:r>
        <w:rPr>
          <w:color w:val="C0C0C0"/>
        </w:rPr>
        <w:t xml:space="preserve"> </w:t>
      </w:r>
      <w:r>
        <w:rPr>
          <w:color w:val="008000"/>
        </w:rPr>
        <w:t>consider,the</w:t>
      </w:r>
      <w:r>
        <w:rPr>
          <w:color w:val="C0C0C0"/>
        </w:rPr>
        <w:t xml:space="preserve"> </w:t>
      </w:r>
      <w:r>
        <w:rPr>
          <w:color w:val="008000"/>
        </w:rPr>
        <w:t>population</w:t>
      </w:r>
      <w:r>
        <w:rPr>
          <w:color w:val="C0C0C0"/>
        </w:rPr>
        <w:t xml:space="preserve"> </w:t>
      </w:r>
      <w:r>
        <w:rPr>
          <w:color w:val="008000"/>
        </w:rPr>
        <w:t>will</w:t>
      </w:r>
      <w:r>
        <w:rPr>
          <w:color w:val="C0C0C0"/>
        </w:rPr>
        <w:t xml:space="preserve"> </w:t>
      </w:r>
      <w:r>
        <w:rPr>
          <w:color w:val="008000"/>
        </w:rPr>
        <w:t>be:"</w:t>
      </w:r>
      <w:r>
        <w:rPr>
          <w:color w:val="000000"/>
        </w:rPr>
        <w:t>&lt;&lt;</w:t>
      </w:r>
      <w:r>
        <w:t>endl</w:t>
      </w:r>
      <w:r>
        <w:rPr>
          <w:color w:val="000000"/>
        </w:rPr>
        <w:t>;</w:t>
      </w:r>
    </w:p>
    <w:p w:rsidR="00E50F5C" w:rsidRDefault="00E50F5C" w:rsidP="00E50F5C">
      <w:pPr>
        <w:pStyle w:val="HTML"/>
      </w:pPr>
      <w:r>
        <w:rPr>
          <w:color w:val="C0C0C0"/>
        </w:rPr>
        <w:t xml:space="preserve">    </w:t>
      </w:r>
      <w:r>
        <w:rPr>
          <w:color w:val="808000"/>
        </w:rPr>
        <w:t>for</w:t>
      </w:r>
      <w:r>
        <w:rPr>
          <w:color w:val="000000"/>
        </w:rPr>
        <w:t>(i=</w:t>
      </w:r>
      <w:r>
        <w:rPr>
          <w:color w:val="000080"/>
        </w:rPr>
        <w:t>0</w:t>
      </w:r>
      <w:r>
        <w:rPr>
          <w:color w:val="000000"/>
        </w:rPr>
        <w:t>;i&lt;</w:t>
      </w:r>
      <w:r>
        <w:rPr>
          <w:color w:val="000080"/>
        </w:rPr>
        <w:t>4</w:t>
      </w:r>
      <w:r>
        <w:rPr>
          <w:color w:val="000000"/>
        </w:rPr>
        <w:t>;i++)</w:t>
      </w:r>
    </w:p>
    <w:p w:rsidR="00E50F5C" w:rsidRDefault="00E50F5C" w:rsidP="00E50F5C">
      <w:pPr>
        <w:pStyle w:val="HTML"/>
      </w:pPr>
      <w:r>
        <w:rPr>
          <w:color w:val="C0C0C0"/>
        </w:rPr>
        <w:t xml:space="preserve">    </w:t>
      </w:r>
      <w:r>
        <w:rPr>
          <w:color w:val="000000"/>
        </w:rPr>
        <w:t>{EconomicFlow(i);}</w:t>
      </w:r>
    </w:p>
    <w:p w:rsidR="00E50F5C" w:rsidRDefault="00E50F5C" w:rsidP="00E50F5C">
      <w:pPr>
        <w:pStyle w:val="HTML"/>
      </w:pPr>
      <w:r>
        <w:rPr>
          <w:color w:val="C0C0C0"/>
        </w:rPr>
        <w:t xml:space="preserve">    </w:t>
      </w:r>
      <w:r>
        <w:t>cout</w:t>
      </w:r>
      <w:r>
        <w:rPr>
          <w:color w:val="000000"/>
        </w:rPr>
        <w:t>&lt;&lt;</w:t>
      </w:r>
      <w:r>
        <w:rPr>
          <w:color w:val="008000"/>
        </w:rPr>
        <w:t>"if</w:t>
      </w:r>
      <w:r>
        <w:rPr>
          <w:color w:val="C0C0C0"/>
        </w:rPr>
        <w:t xml:space="preserve"> </w:t>
      </w:r>
      <w:r>
        <w:rPr>
          <w:color w:val="008000"/>
        </w:rPr>
        <w:t>we</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living</w:t>
      </w:r>
      <w:r>
        <w:rPr>
          <w:color w:val="C0C0C0"/>
        </w:rPr>
        <w:t xml:space="preserve"> </w:t>
      </w:r>
      <w:r>
        <w:rPr>
          <w:color w:val="008000"/>
        </w:rPr>
        <w:t>cost</w:t>
      </w:r>
      <w:r>
        <w:rPr>
          <w:color w:val="C0C0C0"/>
        </w:rPr>
        <w:t xml:space="preserve"> </w:t>
      </w:r>
      <w:r>
        <w:rPr>
          <w:color w:val="008000"/>
        </w:rPr>
        <w:t>rate</w:t>
      </w:r>
      <w:r>
        <w:rPr>
          <w:color w:val="C0C0C0"/>
        </w:rPr>
        <w:t xml:space="preserve"> </w:t>
      </w:r>
      <w:r>
        <w:rPr>
          <w:color w:val="008000"/>
        </w:rPr>
        <w:t>to</w:t>
      </w:r>
      <w:r>
        <w:rPr>
          <w:color w:val="C0C0C0"/>
        </w:rPr>
        <w:t xml:space="preserve"> </w:t>
      </w:r>
      <w:r>
        <w:rPr>
          <w:color w:val="008000"/>
        </w:rPr>
        <w:t>consider,the</w:t>
      </w:r>
      <w:r>
        <w:rPr>
          <w:color w:val="C0C0C0"/>
        </w:rPr>
        <w:t xml:space="preserve"> </w:t>
      </w:r>
      <w:r>
        <w:rPr>
          <w:color w:val="008000"/>
        </w:rPr>
        <w:t>population</w:t>
      </w:r>
      <w:r>
        <w:rPr>
          <w:color w:val="C0C0C0"/>
        </w:rPr>
        <w:t xml:space="preserve"> </w:t>
      </w:r>
      <w:r>
        <w:rPr>
          <w:color w:val="008000"/>
        </w:rPr>
        <w:t>will</w:t>
      </w:r>
      <w:r>
        <w:rPr>
          <w:color w:val="C0C0C0"/>
        </w:rPr>
        <w:t xml:space="preserve"> </w:t>
      </w:r>
      <w:r>
        <w:rPr>
          <w:color w:val="008000"/>
        </w:rPr>
        <w:t>be:"</w:t>
      </w:r>
      <w:r>
        <w:rPr>
          <w:color w:val="000000"/>
        </w:rPr>
        <w:t>&lt;&lt;</w:t>
      </w:r>
      <w:r>
        <w:t>endl</w:t>
      </w:r>
      <w:r>
        <w:rPr>
          <w:color w:val="000000"/>
        </w:rPr>
        <w:t>;</w:t>
      </w:r>
    </w:p>
    <w:p w:rsidR="00E50F5C" w:rsidRDefault="00E50F5C" w:rsidP="00E50F5C">
      <w:pPr>
        <w:pStyle w:val="HTML"/>
      </w:pPr>
      <w:r>
        <w:rPr>
          <w:color w:val="C0C0C0"/>
        </w:rPr>
        <w:t xml:space="preserve">    </w:t>
      </w:r>
      <w:r>
        <w:rPr>
          <w:color w:val="808000"/>
        </w:rPr>
        <w:t>for</w:t>
      </w:r>
      <w:r>
        <w:rPr>
          <w:color w:val="000000"/>
        </w:rPr>
        <w:t>(i=</w:t>
      </w:r>
      <w:r>
        <w:rPr>
          <w:color w:val="000080"/>
        </w:rPr>
        <w:t>0</w:t>
      </w:r>
      <w:r>
        <w:rPr>
          <w:color w:val="000000"/>
        </w:rPr>
        <w:t>;i&lt;</w:t>
      </w:r>
      <w:r>
        <w:rPr>
          <w:color w:val="000080"/>
        </w:rPr>
        <w:t>4</w:t>
      </w:r>
      <w:r>
        <w:rPr>
          <w:color w:val="000000"/>
        </w:rPr>
        <w:t>;i++)</w:t>
      </w:r>
    </w:p>
    <w:p w:rsidR="00E50F5C" w:rsidRDefault="00E50F5C" w:rsidP="00E50F5C">
      <w:pPr>
        <w:pStyle w:val="Default"/>
        <w:spacing w:after="145"/>
        <w:ind w:left="360"/>
      </w:pPr>
      <w:r>
        <w:rPr>
          <w:color w:val="C0C0C0"/>
        </w:rPr>
        <w:t xml:space="preserve">    </w:t>
      </w:r>
      <w:r>
        <w:t>{CostFlow(i);}</w:t>
      </w:r>
    </w:p>
    <w:p w:rsidR="000916D9" w:rsidRPr="0027198A" w:rsidRDefault="00AE7656" w:rsidP="000916D9">
      <w:pPr>
        <w:pStyle w:val="Default"/>
        <w:spacing w:after="145"/>
        <w:ind w:left="360"/>
      </w:pPr>
      <w:r>
        <w:t>A</w:t>
      </w:r>
      <w:r w:rsidR="00E50F5C">
        <w:t>s I show the above</w:t>
      </w:r>
      <w:r w:rsidR="000916D9">
        <w:t>, the important skill is to clear where the for loop can be use.</w:t>
      </w:r>
      <w:r w:rsidR="000916D9">
        <w:rPr>
          <w:rFonts w:hint="eastAsia"/>
        </w:rPr>
        <w:t xml:space="preserve"> </w:t>
      </w:r>
      <w:r>
        <w:t>T</w:t>
      </w:r>
      <w:r w:rsidR="000916D9">
        <w:t xml:space="preserve">he formulation are just copy </w:t>
      </w:r>
      <w:r>
        <w:t xml:space="preserve">them to the corresponding functions </w:t>
      </w:r>
      <w:r w:rsidR="000916D9">
        <w:t xml:space="preserve">from the Internet. However, when we compare the economic growth rate and living cost rate, we can’t </w:t>
      </w:r>
      <w:r w:rsidR="000916D9" w:rsidRPr="000916D9">
        <w:t xml:space="preserve">consider </w:t>
      </w:r>
      <w:r w:rsidR="000916D9">
        <w:t xml:space="preserve">the neighbor cities </w:t>
      </w:r>
      <w:r w:rsidR="000916D9" w:rsidRPr="000916D9">
        <w:t>top, down, left or right</w:t>
      </w:r>
      <w:r w:rsidR="000916D9">
        <w:t xml:space="preserve"> at the same time because it will </w:t>
      </w:r>
      <w:r w:rsidR="000916D9" w:rsidRPr="000916D9">
        <w:t>calculate</w:t>
      </w:r>
      <w:r w:rsidR="000916D9">
        <w:t xml:space="preserve"> </w:t>
      </w:r>
      <w:r w:rsidR="000916D9" w:rsidRPr="000916D9">
        <w:t xml:space="preserve">again between </w:t>
      </w:r>
      <w:r w:rsidR="000916D9">
        <w:t xml:space="preserve">two city. The solution of this problem is </w:t>
      </w:r>
      <w:r>
        <w:t>that we compare the rate to the right cities and down cities, by this solution the calculation will not repeat.</w:t>
      </w:r>
    </w:p>
    <w:p w:rsidR="007853C4" w:rsidRPr="000916D9" w:rsidRDefault="007853C4" w:rsidP="00E50F5C">
      <w:pPr>
        <w:pStyle w:val="Default"/>
        <w:spacing w:after="145"/>
        <w:ind w:left="360"/>
        <w:rPr>
          <w:b/>
          <w:sz w:val="28"/>
          <w:szCs w:val="28"/>
        </w:rPr>
      </w:pPr>
    </w:p>
    <w:p w:rsidR="007853C4" w:rsidRPr="007853C4" w:rsidRDefault="007853C4" w:rsidP="007853C4">
      <w:pPr>
        <w:pStyle w:val="Default"/>
        <w:numPr>
          <w:ilvl w:val="0"/>
          <w:numId w:val="1"/>
        </w:numPr>
        <w:spacing w:after="145"/>
        <w:rPr>
          <w:b/>
          <w:sz w:val="28"/>
          <w:szCs w:val="28"/>
        </w:rPr>
      </w:pPr>
      <w:r w:rsidRPr="007853C4">
        <w:rPr>
          <w:b/>
          <w:sz w:val="28"/>
          <w:szCs w:val="28"/>
        </w:rPr>
        <w:lastRenderedPageBreak/>
        <w:t>Discussions and conclusions.</w:t>
      </w:r>
    </w:p>
    <w:p w:rsidR="00AE7656" w:rsidRDefault="00AE7656" w:rsidP="007853C4">
      <w:pPr>
        <w:spacing w:line="360" w:lineRule="auto"/>
        <w:rPr>
          <w:szCs w:val="24"/>
        </w:rPr>
      </w:pPr>
      <w:r>
        <w:rPr>
          <w:szCs w:val="24"/>
        </w:rPr>
        <w:t>T</w:t>
      </w:r>
      <w:r>
        <w:rPr>
          <w:rFonts w:hint="eastAsia"/>
          <w:szCs w:val="24"/>
        </w:rPr>
        <w:t xml:space="preserve">his </w:t>
      </w:r>
      <w:r>
        <w:rPr>
          <w:szCs w:val="24"/>
        </w:rPr>
        <w:t xml:space="preserve">homework have another problem is that we need to analyze if the population of these cities will </w:t>
      </w:r>
      <w:r w:rsidRPr="00AE7656">
        <w:rPr>
          <w:szCs w:val="24"/>
        </w:rPr>
        <w:t>stabilize (</w:t>
      </w:r>
      <w:r>
        <w:rPr>
          <w:szCs w:val="24"/>
        </w:rPr>
        <w:t>means no</w:t>
      </w:r>
      <w:r w:rsidRPr="00AE7656">
        <w:rPr>
          <w:szCs w:val="24"/>
        </w:rPr>
        <w:t xml:space="preserve"> chang</w:t>
      </w:r>
      <w:r>
        <w:rPr>
          <w:szCs w:val="24"/>
        </w:rPr>
        <w:t>e</w:t>
      </w:r>
      <w:r w:rsidRPr="00AE7656">
        <w:rPr>
          <w:szCs w:val="24"/>
        </w:rPr>
        <w:t xml:space="preserve"> for next year</w:t>
      </w:r>
      <w:r>
        <w:rPr>
          <w:szCs w:val="24"/>
        </w:rPr>
        <w:t>). So we should assume to run a long time to observe the variation. At the first time I don’t how to write this part , so I discussed with some classmates. They hint me that we just need a for loop with some if-else to judge the statement correct or not. The following is the solution code of this problem:</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w:t>
      </w:r>
      <w:r w:rsidRPr="005570E3">
        <w:rPr>
          <w:rFonts w:ascii="細明體" w:eastAsia="細明體" w:hAnsi="細明體" w:cs="細明體"/>
          <w:kern w:val="0"/>
          <w:szCs w:val="24"/>
        </w:rPr>
        <w:t>a</w:t>
      </w:r>
      <w:r w:rsidRPr="005570E3">
        <w:rPr>
          <w:rFonts w:ascii="細明體" w:eastAsia="細明體" w:hAnsi="細明體" w:cs="細明體"/>
          <w:color w:val="000000"/>
          <w:kern w:val="0"/>
          <w:szCs w:val="24"/>
        </w:rPr>
        <w:t>=</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w:t>
      </w:r>
      <w:r w:rsidRPr="005570E3">
        <w:rPr>
          <w:rFonts w:ascii="細明體" w:eastAsia="細明體" w:hAnsi="細明體" w:cs="細明體"/>
          <w:kern w:val="0"/>
          <w:szCs w:val="24"/>
        </w:rPr>
        <w:t>a</w:t>
      </w:r>
      <w:r w:rsidRPr="005570E3">
        <w:rPr>
          <w:rFonts w:ascii="細明體" w:eastAsia="細明體" w:hAnsi="細明體" w:cs="細明體"/>
          <w:color w:val="000000"/>
          <w:kern w:val="0"/>
          <w:szCs w:val="24"/>
        </w:rPr>
        <w:t>&lt;</w:t>
      </w:r>
      <w:r w:rsidRPr="005570E3">
        <w:rPr>
          <w:rFonts w:ascii="細明體" w:eastAsia="細明體" w:hAnsi="細明體" w:cs="細明體"/>
          <w:color w:val="000080"/>
          <w:kern w:val="0"/>
          <w:szCs w:val="24"/>
        </w:rPr>
        <w:t>100</w:t>
      </w:r>
      <w:r w:rsidRPr="005570E3">
        <w:rPr>
          <w:rFonts w:ascii="細明體" w:eastAsia="細明體" w:hAnsi="細明體" w:cs="細明體"/>
          <w:color w:val="000000"/>
          <w:kern w:val="0"/>
          <w:szCs w:val="24"/>
        </w:rPr>
        <w:t>;</w:t>
      </w:r>
      <w:r w:rsidRPr="005570E3">
        <w:rPr>
          <w:rFonts w:ascii="細明體" w:eastAsia="細明體" w:hAnsi="細明體" w:cs="細明體"/>
          <w:kern w:val="0"/>
          <w:szCs w:val="24"/>
        </w:rPr>
        <w:t>a</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Simulate();</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(i=</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;i&lt;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;i++){</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(j=</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;j&lt;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;j++){</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if</w:t>
      </w:r>
      <w:r w:rsidRPr="005570E3">
        <w:rPr>
          <w:rFonts w:ascii="細明體" w:eastAsia="細明體" w:hAnsi="細明體" w:cs="細明體"/>
          <w:color w:val="000000"/>
          <w:kern w:val="0"/>
          <w:szCs w:val="24"/>
        </w:rPr>
        <w:t>(</w:t>
      </w:r>
      <w:r w:rsidRPr="005570E3">
        <w:rPr>
          <w:rFonts w:ascii="細明體" w:eastAsia="細明體" w:hAnsi="細明體" w:cs="細明體"/>
          <w:kern w:val="0"/>
          <w:szCs w:val="24"/>
        </w:rPr>
        <w:t>population1</w:t>
      </w:r>
      <w:r w:rsidRPr="005570E3">
        <w:rPr>
          <w:rFonts w:ascii="細明體" w:eastAsia="細明體" w:hAnsi="細明體" w:cs="細明體"/>
          <w:color w:val="000000"/>
          <w:kern w:val="0"/>
          <w:szCs w:val="24"/>
        </w:rPr>
        <w:t>[i][j]==</w:t>
      </w:r>
      <w:r w:rsidRPr="005570E3">
        <w:rPr>
          <w:rFonts w:ascii="細明體" w:eastAsia="細明體" w:hAnsi="細明體" w:cs="細明體"/>
          <w:kern w:val="0"/>
          <w:szCs w:val="24"/>
        </w:rPr>
        <w:t>population</w:t>
      </w:r>
      <w:r w:rsidRPr="005570E3">
        <w:rPr>
          <w:rFonts w:ascii="細明體" w:eastAsia="細明體" w:hAnsi="細明體" w:cs="細明體"/>
          <w:color w:val="000000"/>
          <w:kern w:val="0"/>
          <w:szCs w:val="24"/>
        </w:rPr>
        <w:t>[i][j])</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examine=</w:t>
      </w:r>
      <w:r w:rsidRPr="005570E3">
        <w:rPr>
          <w:rFonts w:ascii="細明體" w:eastAsia="細明體" w:hAnsi="細明體" w:cs="細明體"/>
          <w:color w:val="808000"/>
          <w:kern w:val="0"/>
          <w:szCs w:val="24"/>
        </w:rPr>
        <w:t>false</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break</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if</w:t>
      </w:r>
      <w:r w:rsidRPr="005570E3">
        <w:rPr>
          <w:rFonts w:ascii="細明體" w:eastAsia="細明體" w:hAnsi="細明體" w:cs="細明體"/>
          <w:color w:val="000000"/>
          <w:kern w:val="0"/>
          <w:szCs w:val="24"/>
        </w:rPr>
        <w:t>(!examine)</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break</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w:t>
      </w:r>
      <w:r w:rsidRPr="005570E3">
        <w:rPr>
          <w:rFonts w:ascii="細明體" w:eastAsia="細明體" w:hAnsi="細明體" w:cs="細明體"/>
          <w:color w:val="808000"/>
          <w:kern w:val="0"/>
          <w:szCs w:val="24"/>
        </w:rPr>
        <w:t>int</w:t>
      </w: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i=</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;i&lt;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;i++)</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w:t>
      </w:r>
      <w:r w:rsidRPr="005570E3">
        <w:rPr>
          <w:rFonts w:ascii="細明體" w:eastAsia="細明體" w:hAnsi="細明體" w:cs="細明體"/>
          <w:color w:val="808000"/>
          <w:kern w:val="0"/>
          <w:szCs w:val="24"/>
        </w:rPr>
        <w:t>int</w:t>
      </w: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j=</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;j&lt;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;j++)</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if</w:t>
      </w:r>
      <w:r w:rsidRPr="005570E3">
        <w:rPr>
          <w:rFonts w:ascii="細明體" w:eastAsia="細明體" w:hAnsi="細明體" w:cs="細明體"/>
          <w:color w:val="000000"/>
          <w:kern w:val="0"/>
          <w:szCs w:val="24"/>
        </w:rPr>
        <w:t>(</w:t>
      </w:r>
      <w:r w:rsidRPr="005570E3">
        <w:rPr>
          <w:rFonts w:ascii="細明體" w:eastAsia="細明體" w:hAnsi="細明體" w:cs="細明體"/>
          <w:kern w:val="0"/>
          <w:szCs w:val="24"/>
        </w:rPr>
        <w:t>population1</w:t>
      </w:r>
      <w:r w:rsidRPr="005570E3">
        <w:rPr>
          <w:rFonts w:ascii="細明體" w:eastAsia="細明體" w:hAnsi="細明體" w:cs="細明體"/>
          <w:color w:val="000000"/>
          <w:kern w:val="0"/>
          <w:szCs w:val="24"/>
        </w:rPr>
        <w:t>[i][j]&lt;</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kern w:val="0"/>
          <w:szCs w:val="24"/>
        </w:rPr>
        <w:t>population1</w:t>
      </w:r>
      <w:r w:rsidRPr="005570E3">
        <w:rPr>
          <w:rFonts w:ascii="細明體" w:eastAsia="細明體" w:hAnsi="細明體" w:cs="細明體"/>
          <w:color w:val="000000"/>
          <w:kern w:val="0"/>
          <w:szCs w:val="24"/>
        </w:rPr>
        <w:t>[i][j]=</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if</w:t>
      </w:r>
      <w:r w:rsidRPr="005570E3">
        <w:rPr>
          <w:rFonts w:ascii="細明體" w:eastAsia="細明體" w:hAnsi="細明體" w:cs="細明體"/>
          <w:color w:val="000000"/>
          <w:kern w:val="0"/>
          <w:szCs w:val="24"/>
        </w:rPr>
        <w:t>(!examine&amp;&amp;</w:t>
      </w:r>
      <w:r w:rsidRPr="005570E3">
        <w:rPr>
          <w:rFonts w:ascii="細明體" w:eastAsia="細明體" w:hAnsi="細明體" w:cs="細明體"/>
          <w:kern w:val="0"/>
          <w:szCs w:val="24"/>
        </w:rPr>
        <w:t>a</w:t>
      </w:r>
      <w:r w:rsidRPr="005570E3">
        <w:rPr>
          <w:rFonts w:ascii="細明體" w:eastAsia="細明體" w:hAnsi="細明體" w:cs="細明體"/>
          <w:color w:val="000000"/>
          <w:kern w:val="0"/>
          <w:szCs w:val="24"/>
        </w:rPr>
        <w:t>!=</w:t>
      </w:r>
      <w:r w:rsidRPr="005570E3">
        <w:rPr>
          <w:rFonts w:ascii="細明體" w:eastAsia="細明體" w:hAnsi="細明體" w:cs="細明體"/>
          <w:color w:val="000080"/>
          <w:kern w:val="0"/>
          <w:szCs w:val="24"/>
        </w:rPr>
        <w:t>99</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w:t>
      </w:r>
      <w:r w:rsidRPr="005570E3">
        <w:rPr>
          <w:rFonts w:ascii="細明體" w:eastAsia="細明體" w:hAnsi="細明體" w:cs="細明體"/>
          <w:color w:val="808000"/>
          <w:kern w:val="0"/>
          <w:szCs w:val="24"/>
        </w:rPr>
        <w:t>int</w:t>
      </w: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i=</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;i&lt;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;i++){</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for</w:t>
      </w:r>
      <w:r w:rsidRPr="005570E3">
        <w:rPr>
          <w:rFonts w:ascii="細明體" w:eastAsia="細明體" w:hAnsi="細明體" w:cs="細明體"/>
          <w:color w:val="000000"/>
          <w:kern w:val="0"/>
          <w:szCs w:val="24"/>
        </w:rPr>
        <w:t>(j=</w:t>
      </w:r>
      <w:r w:rsidRPr="005570E3">
        <w:rPr>
          <w:rFonts w:ascii="細明體" w:eastAsia="細明體" w:hAnsi="細明體" w:cs="細明體"/>
          <w:color w:val="000080"/>
          <w:kern w:val="0"/>
          <w:szCs w:val="24"/>
        </w:rPr>
        <w:t>0</w:t>
      </w:r>
      <w:r w:rsidRPr="005570E3">
        <w:rPr>
          <w:rFonts w:ascii="細明體" w:eastAsia="細明體" w:hAnsi="細明體" w:cs="細明體"/>
          <w:color w:val="000000"/>
          <w:kern w:val="0"/>
          <w:szCs w:val="24"/>
        </w:rPr>
        <w:t>;j&lt;</w:t>
      </w:r>
      <w:r w:rsidRPr="005570E3">
        <w:rPr>
          <w:rFonts w:ascii="細明體" w:eastAsia="細明體" w:hAnsi="細明體" w:cs="細明體"/>
          <w:color w:val="000080"/>
          <w:kern w:val="0"/>
          <w:szCs w:val="24"/>
        </w:rPr>
        <w:t>4</w:t>
      </w:r>
      <w:r w:rsidRPr="005570E3">
        <w:rPr>
          <w:rFonts w:ascii="細明體" w:eastAsia="細明體" w:hAnsi="細明體" w:cs="細明體"/>
          <w:color w:val="000000"/>
          <w:kern w:val="0"/>
          <w:szCs w:val="24"/>
        </w:rPr>
        <w:t>;j++)</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kern w:val="0"/>
          <w:szCs w:val="24"/>
        </w:rPr>
        <w:t>population</w:t>
      </w:r>
      <w:r w:rsidRPr="005570E3">
        <w:rPr>
          <w:rFonts w:ascii="細明體" w:eastAsia="細明體" w:hAnsi="細明體" w:cs="細明體"/>
          <w:color w:val="000000"/>
          <w:kern w:val="0"/>
          <w:szCs w:val="24"/>
        </w:rPr>
        <w:t>[i][j]=</w:t>
      </w:r>
      <w:r w:rsidRPr="005570E3">
        <w:rPr>
          <w:rFonts w:ascii="細明體" w:eastAsia="細明體" w:hAnsi="細明體" w:cs="細明體"/>
          <w:kern w:val="0"/>
          <w:szCs w:val="24"/>
        </w:rPr>
        <w:t>population1</w:t>
      </w:r>
      <w:r w:rsidRPr="005570E3">
        <w:rPr>
          <w:rFonts w:ascii="細明體" w:eastAsia="細明體" w:hAnsi="細明體" w:cs="細明體"/>
          <w:color w:val="000000"/>
          <w:kern w:val="0"/>
          <w:szCs w:val="24"/>
        </w:rPr>
        <w:t>[i][j];</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lastRenderedPageBreak/>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000000"/>
          <w:kern w:val="0"/>
          <w:szCs w:val="24"/>
        </w:rPr>
        <w:t>}</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else</w:t>
      </w:r>
    </w:p>
    <w:p w:rsidR="005570E3" w:rsidRPr="005570E3" w:rsidRDefault="005570E3" w:rsidP="00557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570E3">
        <w:rPr>
          <w:rFonts w:ascii="細明體" w:eastAsia="細明體" w:hAnsi="細明體" w:cs="細明體"/>
          <w:color w:val="C0C0C0"/>
          <w:kern w:val="0"/>
          <w:szCs w:val="24"/>
        </w:rPr>
        <w:t xml:space="preserve">            </w:t>
      </w:r>
      <w:r w:rsidRPr="005570E3">
        <w:rPr>
          <w:rFonts w:ascii="細明體" w:eastAsia="細明體" w:hAnsi="細明體" w:cs="細明體"/>
          <w:color w:val="808000"/>
          <w:kern w:val="0"/>
          <w:szCs w:val="24"/>
        </w:rPr>
        <w:t>break</w:t>
      </w:r>
      <w:r w:rsidRPr="005570E3">
        <w:rPr>
          <w:rFonts w:ascii="細明體" w:eastAsia="細明體" w:hAnsi="細明體" w:cs="細明體"/>
          <w:color w:val="000000"/>
          <w:kern w:val="0"/>
          <w:szCs w:val="24"/>
        </w:rPr>
        <w:t>;</w:t>
      </w:r>
    </w:p>
    <w:p w:rsidR="00AE7656" w:rsidRDefault="005570E3" w:rsidP="005570E3">
      <w:pPr>
        <w:spacing w:line="360" w:lineRule="auto"/>
        <w:rPr>
          <w:szCs w:val="24"/>
        </w:rPr>
      </w:pPr>
      <w:r w:rsidRPr="005570E3">
        <w:rPr>
          <w:rFonts w:ascii="新細明體" w:eastAsia="新細明體" w:hAnsi="新細明體" w:cs="新細明體"/>
          <w:color w:val="C0C0C0"/>
          <w:kern w:val="0"/>
          <w:szCs w:val="24"/>
        </w:rPr>
        <w:t xml:space="preserve">    </w:t>
      </w:r>
      <w:r w:rsidRPr="005570E3">
        <w:rPr>
          <w:rFonts w:ascii="新細明體" w:eastAsia="新細明體" w:hAnsi="新細明體" w:cs="新細明體"/>
          <w:color w:val="000000"/>
          <w:kern w:val="0"/>
          <w:szCs w:val="24"/>
        </w:rPr>
        <w:t>}</w:t>
      </w:r>
    </w:p>
    <w:p w:rsidR="00AC2FC4" w:rsidRPr="007853C4" w:rsidRDefault="005570E3" w:rsidP="00AC2FC4">
      <w:r>
        <w:rPr>
          <w:rFonts w:eastAsia="新細明體" w:cs="新細明體"/>
          <w:color w:val="000000"/>
          <w:kern w:val="0"/>
          <w:szCs w:val="24"/>
        </w:rPr>
        <w:t xml:space="preserve">The first for loop is to let the calculations run 100 times to calculate the population after 100 years and call Simulate function to do this. The second for loop is to check if the population stabilize during the 100 times. If it match the condition, then it will jump out the loop and check if which city’s population is below the zero. If it does, then it will be set zero(means this city is deserted), and if it will not stabilize ,it will stop at the one hundred times. These skills and concepts </w:t>
      </w:r>
      <w:r w:rsidR="00626438">
        <w:rPr>
          <w:rFonts w:eastAsia="新細明體" w:cs="新細明體"/>
          <w:color w:val="000000"/>
          <w:kern w:val="0"/>
          <w:szCs w:val="24"/>
        </w:rPr>
        <w:t xml:space="preserve">are what </w:t>
      </w:r>
      <w:r>
        <w:rPr>
          <w:rFonts w:eastAsia="新細明體" w:cs="新細明體"/>
          <w:color w:val="000000"/>
          <w:kern w:val="0"/>
          <w:szCs w:val="24"/>
        </w:rPr>
        <w:t xml:space="preserve">I learn from this </w:t>
      </w:r>
      <w:r w:rsidR="00626438">
        <w:rPr>
          <w:rFonts w:eastAsia="新細明體" w:cs="新細明體"/>
          <w:color w:val="000000"/>
          <w:kern w:val="0"/>
          <w:szCs w:val="24"/>
        </w:rPr>
        <w:t>homework.</w:t>
      </w:r>
    </w:p>
    <w:sectPr w:rsidR="00AC2FC4" w:rsidRPr="007853C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F05" w:rsidRDefault="004C4F05" w:rsidP="008E314E">
      <w:r>
        <w:separator/>
      </w:r>
    </w:p>
  </w:endnote>
  <w:endnote w:type="continuationSeparator" w:id="0">
    <w:p w:rsidR="004C4F05" w:rsidRDefault="004C4F05" w:rsidP="008E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F05" w:rsidRDefault="004C4F05" w:rsidP="008E314E">
      <w:r>
        <w:separator/>
      </w:r>
    </w:p>
  </w:footnote>
  <w:footnote w:type="continuationSeparator" w:id="0">
    <w:p w:rsidR="004C4F05" w:rsidRDefault="004C4F05" w:rsidP="008E3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C4"/>
    <w:rsid w:val="0002331A"/>
    <w:rsid w:val="000275E5"/>
    <w:rsid w:val="00061219"/>
    <w:rsid w:val="000916D9"/>
    <w:rsid w:val="00191232"/>
    <w:rsid w:val="001B14B3"/>
    <w:rsid w:val="002138A6"/>
    <w:rsid w:val="00264C9A"/>
    <w:rsid w:val="0027198A"/>
    <w:rsid w:val="002E7E32"/>
    <w:rsid w:val="002F163C"/>
    <w:rsid w:val="003205A9"/>
    <w:rsid w:val="003A2EA3"/>
    <w:rsid w:val="00433ED5"/>
    <w:rsid w:val="00462558"/>
    <w:rsid w:val="004C4F05"/>
    <w:rsid w:val="004E4024"/>
    <w:rsid w:val="00505D14"/>
    <w:rsid w:val="005450C0"/>
    <w:rsid w:val="005570E3"/>
    <w:rsid w:val="005A3B21"/>
    <w:rsid w:val="005C5F8E"/>
    <w:rsid w:val="005F170A"/>
    <w:rsid w:val="00626438"/>
    <w:rsid w:val="00643D4B"/>
    <w:rsid w:val="007468B8"/>
    <w:rsid w:val="007817A7"/>
    <w:rsid w:val="007853C4"/>
    <w:rsid w:val="0079118D"/>
    <w:rsid w:val="00826A0E"/>
    <w:rsid w:val="00862C73"/>
    <w:rsid w:val="008D0795"/>
    <w:rsid w:val="008E314E"/>
    <w:rsid w:val="00A02A90"/>
    <w:rsid w:val="00A51BB7"/>
    <w:rsid w:val="00AB51A5"/>
    <w:rsid w:val="00AC2FC4"/>
    <w:rsid w:val="00AE7656"/>
    <w:rsid w:val="00B44BDC"/>
    <w:rsid w:val="00B960DC"/>
    <w:rsid w:val="00BC3C2F"/>
    <w:rsid w:val="00BD46B8"/>
    <w:rsid w:val="00BE06B8"/>
    <w:rsid w:val="00C2230B"/>
    <w:rsid w:val="00C57A44"/>
    <w:rsid w:val="00C62C86"/>
    <w:rsid w:val="00C9301D"/>
    <w:rsid w:val="00CC3C42"/>
    <w:rsid w:val="00CF1C63"/>
    <w:rsid w:val="00CF5881"/>
    <w:rsid w:val="00D03C20"/>
    <w:rsid w:val="00D81BD2"/>
    <w:rsid w:val="00E01D26"/>
    <w:rsid w:val="00E50F5C"/>
    <w:rsid w:val="00EB390D"/>
    <w:rsid w:val="00ED73C0"/>
    <w:rsid w:val="00F557EC"/>
    <w:rsid w:val="00F60E48"/>
    <w:rsid w:val="00F6187C"/>
    <w:rsid w:val="00FA0874"/>
    <w:rsid w:val="00FA705A"/>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E68A6-AD09-4E59-8106-14A60B2C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C2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C2FC4"/>
    <w:rPr>
      <w:rFonts w:ascii="細明體" w:eastAsia="細明體" w:hAnsi="細明體" w:cs="細明體"/>
      <w:kern w:val="0"/>
      <w:szCs w:val="24"/>
    </w:rPr>
  </w:style>
  <w:style w:type="paragraph" w:customStyle="1" w:styleId="Default">
    <w:name w:val="Default"/>
    <w:rsid w:val="007853C4"/>
    <w:pPr>
      <w:widowControl w:val="0"/>
      <w:autoSpaceDE w:val="0"/>
      <w:autoSpaceDN w:val="0"/>
      <w:adjustRightInd w:val="0"/>
    </w:pPr>
    <w:rPr>
      <w:rFonts w:ascii="Calibri" w:hAnsi="Calibri" w:cs="Calibri"/>
      <w:color w:val="000000"/>
      <w:kern w:val="0"/>
      <w:szCs w:val="24"/>
    </w:rPr>
  </w:style>
  <w:style w:type="paragraph" w:styleId="a3">
    <w:name w:val="header"/>
    <w:basedOn w:val="a"/>
    <w:link w:val="a4"/>
    <w:uiPriority w:val="99"/>
    <w:unhideWhenUsed/>
    <w:rsid w:val="008E314E"/>
    <w:pPr>
      <w:tabs>
        <w:tab w:val="center" w:pos="4153"/>
        <w:tab w:val="right" w:pos="8306"/>
      </w:tabs>
      <w:snapToGrid w:val="0"/>
    </w:pPr>
    <w:rPr>
      <w:sz w:val="20"/>
      <w:szCs w:val="20"/>
    </w:rPr>
  </w:style>
  <w:style w:type="character" w:customStyle="1" w:styleId="a4">
    <w:name w:val="頁首 字元"/>
    <w:basedOn w:val="a0"/>
    <w:link w:val="a3"/>
    <w:uiPriority w:val="99"/>
    <w:rsid w:val="008E314E"/>
    <w:rPr>
      <w:sz w:val="20"/>
      <w:szCs w:val="20"/>
    </w:rPr>
  </w:style>
  <w:style w:type="paragraph" w:styleId="a5">
    <w:name w:val="footer"/>
    <w:basedOn w:val="a"/>
    <w:link w:val="a6"/>
    <w:uiPriority w:val="99"/>
    <w:unhideWhenUsed/>
    <w:rsid w:val="008E314E"/>
    <w:pPr>
      <w:tabs>
        <w:tab w:val="center" w:pos="4153"/>
        <w:tab w:val="right" w:pos="8306"/>
      </w:tabs>
      <w:snapToGrid w:val="0"/>
    </w:pPr>
    <w:rPr>
      <w:sz w:val="20"/>
      <w:szCs w:val="20"/>
    </w:rPr>
  </w:style>
  <w:style w:type="character" w:customStyle="1" w:styleId="a6">
    <w:name w:val="頁尾 字元"/>
    <w:basedOn w:val="a0"/>
    <w:link w:val="a5"/>
    <w:uiPriority w:val="99"/>
    <w:rsid w:val="008E31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5482">
      <w:bodyDiv w:val="1"/>
      <w:marLeft w:val="0"/>
      <w:marRight w:val="0"/>
      <w:marTop w:val="0"/>
      <w:marBottom w:val="0"/>
      <w:divBdr>
        <w:top w:val="none" w:sz="0" w:space="0" w:color="auto"/>
        <w:left w:val="none" w:sz="0" w:space="0" w:color="auto"/>
        <w:bottom w:val="none" w:sz="0" w:space="0" w:color="auto"/>
        <w:right w:val="none" w:sz="0" w:space="0" w:color="auto"/>
      </w:divBdr>
    </w:div>
    <w:div w:id="523834553">
      <w:bodyDiv w:val="1"/>
      <w:marLeft w:val="0"/>
      <w:marRight w:val="0"/>
      <w:marTop w:val="0"/>
      <w:marBottom w:val="0"/>
      <w:divBdr>
        <w:top w:val="none" w:sz="0" w:space="0" w:color="auto"/>
        <w:left w:val="none" w:sz="0" w:space="0" w:color="auto"/>
        <w:bottom w:val="none" w:sz="0" w:space="0" w:color="auto"/>
        <w:right w:val="none" w:sz="0" w:space="0" w:color="auto"/>
      </w:divBdr>
    </w:div>
    <w:div w:id="1077243000">
      <w:bodyDiv w:val="1"/>
      <w:marLeft w:val="0"/>
      <w:marRight w:val="0"/>
      <w:marTop w:val="0"/>
      <w:marBottom w:val="0"/>
      <w:divBdr>
        <w:top w:val="none" w:sz="0" w:space="0" w:color="auto"/>
        <w:left w:val="none" w:sz="0" w:space="0" w:color="auto"/>
        <w:bottom w:val="none" w:sz="0" w:space="0" w:color="auto"/>
        <w:right w:val="none" w:sz="0" w:space="0" w:color="auto"/>
      </w:divBdr>
    </w:div>
    <w:div w:id="1232815794">
      <w:bodyDiv w:val="1"/>
      <w:marLeft w:val="0"/>
      <w:marRight w:val="0"/>
      <w:marTop w:val="0"/>
      <w:marBottom w:val="0"/>
      <w:divBdr>
        <w:top w:val="none" w:sz="0" w:space="0" w:color="auto"/>
        <w:left w:val="none" w:sz="0" w:space="0" w:color="auto"/>
        <w:bottom w:val="none" w:sz="0" w:space="0" w:color="auto"/>
        <w:right w:val="none" w:sz="0" w:space="0" w:color="auto"/>
      </w:divBdr>
    </w:div>
    <w:div w:id="1280263106">
      <w:bodyDiv w:val="1"/>
      <w:marLeft w:val="0"/>
      <w:marRight w:val="0"/>
      <w:marTop w:val="0"/>
      <w:marBottom w:val="0"/>
      <w:divBdr>
        <w:top w:val="none" w:sz="0" w:space="0" w:color="auto"/>
        <w:left w:val="none" w:sz="0" w:space="0" w:color="auto"/>
        <w:bottom w:val="none" w:sz="0" w:space="0" w:color="auto"/>
        <w:right w:val="none" w:sz="0" w:space="0" w:color="auto"/>
      </w:divBdr>
    </w:div>
    <w:div w:id="1318802162">
      <w:bodyDiv w:val="1"/>
      <w:marLeft w:val="0"/>
      <w:marRight w:val="0"/>
      <w:marTop w:val="0"/>
      <w:marBottom w:val="0"/>
      <w:divBdr>
        <w:top w:val="none" w:sz="0" w:space="0" w:color="auto"/>
        <w:left w:val="none" w:sz="0" w:space="0" w:color="auto"/>
        <w:bottom w:val="none" w:sz="0" w:space="0" w:color="auto"/>
        <w:right w:val="none" w:sz="0" w:space="0" w:color="auto"/>
      </w:divBdr>
    </w:div>
    <w:div w:id="1500119440">
      <w:bodyDiv w:val="1"/>
      <w:marLeft w:val="0"/>
      <w:marRight w:val="0"/>
      <w:marTop w:val="0"/>
      <w:marBottom w:val="0"/>
      <w:divBdr>
        <w:top w:val="none" w:sz="0" w:space="0" w:color="auto"/>
        <w:left w:val="none" w:sz="0" w:space="0" w:color="auto"/>
        <w:bottom w:val="none" w:sz="0" w:space="0" w:color="auto"/>
        <w:right w:val="none" w:sz="0" w:space="0" w:color="auto"/>
      </w:divBdr>
    </w:div>
    <w:div w:id="1507479744">
      <w:bodyDiv w:val="1"/>
      <w:marLeft w:val="0"/>
      <w:marRight w:val="0"/>
      <w:marTop w:val="0"/>
      <w:marBottom w:val="0"/>
      <w:divBdr>
        <w:top w:val="none" w:sz="0" w:space="0" w:color="auto"/>
        <w:left w:val="none" w:sz="0" w:space="0" w:color="auto"/>
        <w:bottom w:val="none" w:sz="0" w:space="0" w:color="auto"/>
        <w:right w:val="none" w:sz="0" w:space="0" w:color="auto"/>
      </w:divBdr>
    </w:div>
    <w:div w:id="20586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536</Words>
  <Characters>3060</Characters>
  <Application>Microsoft Office Word</Application>
  <DocSecurity>0</DocSecurity>
  <Lines>25</Lines>
  <Paragraphs>7</Paragraphs>
  <ScaleCrop>false</ScaleCrop>
  <Company>NTHU</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3</cp:revision>
  <dcterms:created xsi:type="dcterms:W3CDTF">2014-11-04T10:30:00Z</dcterms:created>
  <dcterms:modified xsi:type="dcterms:W3CDTF">2014-11-18T08:46:00Z</dcterms:modified>
</cp:coreProperties>
</file>