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DE93" w14:textId="084BCC9E" w:rsidR="00AA61EE" w:rsidRPr="00F67968" w:rsidRDefault="00F67968">
      <w:pPr>
        <w:rPr>
          <w:rFonts w:ascii="楷体" w:eastAsia="楷体" w:hAnsi="楷体"/>
          <w:sz w:val="28"/>
          <w:szCs w:val="28"/>
        </w:rPr>
      </w:pPr>
      <w:r w:rsidRPr="00F67968">
        <w:rPr>
          <w:rFonts w:ascii="楷体" w:eastAsia="楷体" w:hAnsi="楷体"/>
          <w:sz w:val="28"/>
          <w:szCs w:val="28"/>
        </w:rPr>
        <w:t>8086CPU指令和寄存器英文全称。</w:t>
      </w:r>
    </w:p>
    <w:p w14:paraId="5EF5869D" w14:textId="77777777" w:rsidR="00F67968" w:rsidRPr="00F67968" w:rsidRDefault="00F67968">
      <w:pPr>
        <w:rPr>
          <w:rFonts w:ascii="楷体" w:eastAsia="楷体" w:hAnsi="楷体" w:hint="eastAsia"/>
          <w:sz w:val="28"/>
          <w:szCs w:val="28"/>
        </w:rPr>
      </w:pPr>
    </w:p>
    <w:p w14:paraId="16FCD335" w14:textId="5425D8F6" w:rsidR="00F67968" w:rsidRPr="00F67968" w:rsidRDefault="00F67968">
      <w:pPr>
        <w:rPr>
          <w:rFonts w:ascii="楷体" w:eastAsia="楷体" w:hAnsi="楷体"/>
          <w:sz w:val="28"/>
          <w:szCs w:val="28"/>
        </w:rPr>
      </w:pPr>
      <w:r w:rsidRPr="00F67968">
        <w:rPr>
          <w:rFonts w:ascii="楷体" w:eastAsia="楷体" w:hAnsi="楷体" w:hint="eastAsia"/>
          <w:sz w:val="28"/>
          <w:szCs w:val="28"/>
        </w:rPr>
        <w:t>1.数据传输指令</w:t>
      </w:r>
    </w:p>
    <w:p w14:paraId="4B01349A" w14:textId="55385554" w:rsidR="00F67968" w:rsidRPr="00F67968" w:rsidRDefault="00F67968">
      <w:pPr>
        <w:rPr>
          <w:rFonts w:ascii="楷体" w:eastAsia="楷体" w:hAnsi="楷体"/>
          <w:sz w:val="28"/>
          <w:szCs w:val="28"/>
        </w:rPr>
      </w:pPr>
      <w:r w:rsidRPr="00F67968">
        <w:rPr>
          <w:rFonts w:ascii="楷体" w:eastAsia="楷体" w:hAnsi="楷体" w:hint="eastAsia"/>
          <w:sz w:val="28"/>
          <w:szCs w:val="28"/>
        </w:rPr>
        <w:t>比如，mov(</w:t>
      </w:r>
      <w:r w:rsidRPr="00F67968">
        <w:rPr>
          <w:rFonts w:ascii="楷体" w:eastAsia="楷体" w:hAnsi="楷体"/>
          <w:sz w:val="28"/>
          <w:szCs w:val="28"/>
        </w:rPr>
        <w:t>move)</w:t>
      </w:r>
      <w:r w:rsidRPr="00F67968">
        <w:rPr>
          <w:rFonts w:ascii="楷体" w:eastAsia="楷体" w:hAnsi="楷体" w:hint="eastAsia"/>
          <w:sz w:val="28"/>
          <w:szCs w:val="28"/>
        </w:rPr>
        <w:t>、pu</w:t>
      </w:r>
      <w:r w:rsidRPr="00F67968">
        <w:rPr>
          <w:rFonts w:ascii="楷体" w:eastAsia="楷体" w:hAnsi="楷体"/>
          <w:sz w:val="28"/>
          <w:szCs w:val="28"/>
        </w:rPr>
        <w:t>sh</w:t>
      </w:r>
      <w:r w:rsidRPr="00F67968">
        <w:rPr>
          <w:rFonts w:ascii="楷体" w:eastAsia="楷体" w:hAnsi="楷体" w:hint="eastAsia"/>
          <w:sz w:val="28"/>
          <w:szCs w:val="28"/>
        </w:rPr>
        <w:t>、pop、pushf(</w:t>
      </w:r>
      <w:r w:rsidRPr="00F67968">
        <w:rPr>
          <w:rFonts w:ascii="楷体" w:eastAsia="楷体" w:hAnsi="楷体"/>
          <w:sz w:val="28"/>
          <w:szCs w:val="28"/>
        </w:rPr>
        <w:t>push flags)</w:t>
      </w:r>
      <w:r w:rsidRPr="00F67968">
        <w:rPr>
          <w:rFonts w:ascii="楷体" w:eastAsia="楷体" w:hAnsi="楷体" w:hint="eastAsia"/>
          <w:sz w:val="28"/>
          <w:szCs w:val="28"/>
        </w:rPr>
        <w:t>、pop</w:t>
      </w:r>
      <w:r w:rsidRPr="00F67968">
        <w:rPr>
          <w:rFonts w:ascii="楷体" w:eastAsia="楷体" w:hAnsi="楷体"/>
          <w:sz w:val="28"/>
          <w:szCs w:val="28"/>
        </w:rPr>
        <w:t>f(pop flags)</w:t>
      </w:r>
      <w:r w:rsidRPr="00F67968">
        <w:rPr>
          <w:rFonts w:ascii="楷体" w:eastAsia="楷体" w:hAnsi="楷体" w:hint="eastAsia"/>
          <w:sz w:val="28"/>
          <w:szCs w:val="28"/>
        </w:rPr>
        <w:t>、x</w:t>
      </w:r>
      <w:r w:rsidRPr="00F67968">
        <w:rPr>
          <w:rFonts w:ascii="楷体" w:eastAsia="楷体" w:hAnsi="楷体"/>
          <w:sz w:val="28"/>
          <w:szCs w:val="28"/>
        </w:rPr>
        <w:t>chg(exchange)</w:t>
      </w:r>
      <w:r w:rsidRPr="00F67968">
        <w:rPr>
          <w:rFonts w:ascii="楷体" w:eastAsia="楷体" w:hAnsi="楷体" w:hint="eastAsia"/>
          <w:sz w:val="28"/>
          <w:szCs w:val="28"/>
        </w:rPr>
        <w:t>等都是数据传送指令，这些指令实现寄存器和内存、寄存器和寄存器之间的单个数据传送。</w:t>
      </w:r>
    </w:p>
    <w:p w14:paraId="6D2E6582" w14:textId="27F91EF2" w:rsidR="00F67968" w:rsidRPr="00F67968" w:rsidRDefault="00F67968">
      <w:pPr>
        <w:rPr>
          <w:rFonts w:ascii="楷体" w:eastAsia="楷体" w:hAnsi="楷体"/>
          <w:sz w:val="28"/>
          <w:szCs w:val="28"/>
        </w:rPr>
      </w:pPr>
    </w:p>
    <w:p w14:paraId="1B24E0FD" w14:textId="2D3F6017" w:rsidR="00F67968" w:rsidRPr="00F67968" w:rsidRDefault="00F67968">
      <w:pPr>
        <w:rPr>
          <w:rFonts w:ascii="楷体" w:eastAsia="楷体" w:hAnsi="楷体"/>
          <w:sz w:val="28"/>
          <w:szCs w:val="28"/>
        </w:rPr>
      </w:pPr>
      <w:r w:rsidRPr="00F67968">
        <w:rPr>
          <w:rFonts w:ascii="楷体" w:eastAsia="楷体" w:hAnsi="楷体" w:hint="eastAsia"/>
          <w:sz w:val="28"/>
          <w:szCs w:val="28"/>
        </w:rPr>
        <w:t>2.算术运算指令</w:t>
      </w:r>
    </w:p>
    <w:p w14:paraId="735615A3" w14:textId="572E5364" w:rsidR="00F67968" w:rsidRDefault="00F67968">
      <w:pPr>
        <w:rPr>
          <w:rFonts w:ascii="Times New Roman" w:eastAsia="楷体" w:hAnsi="Times New Roman" w:cs="Times New Roman"/>
          <w:sz w:val="28"/>
          <w:szCs w:val="28"/>
        </w:rPr>
      </w:pPr>
      <w:r w:rsidRPr="00F67968">
        <w:rPr>
          <w:rFonts w:ascii="楷体" w:eastAsia="楷体" w:hAnsi="楷体" w:hint="eastAsia"/>
          <w:sz w:val="28"/>
          <w:szCs w:val="28"/>
        </w:rPr>
        <w:t>比如，</w:t>
      </w:r>
      <w:r w:rsidRPr="00F67968">
        <w:rPr>
          <w:rFonts w:ascii="Times New Roman" w:eastAsia="楷体" w:hAnsi="Times New Roman" w:cs="Times New Roman"/>
          <w:sz w:val="28"/>
          <w:szCs w:val="28"/>
        </w:rPr>
        <w:t>add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sub(substract)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adc(add with carry)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sbb(subtract with borrow)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inc(increase)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dec(decrease)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cmp(compare)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imul(integer multiplication)</w:t>
      </w:r>
      <w:r w:rsidRPr="00F67968">
        <w:rPr>
          <w:rFonts w:ascii="Times New Roman" w:eastAsia="楷体" w:hAnsi="Times New Roman" w:cs="Times New Roman"/>
          <w:sz w:val="28"/>
          <w:szCs w:val="28"/>
        </w:rPr>
        <w:t>、</w:t>
      </w:r>
      <w:r w:rsidRPr="00F67968">
        <w:rPr>
          <w:rFonts w:ascii="Times New Roman" w:eastAsia="楷体" w:hAnsi="Times New Roman" w:cs="Times New Roman"/>
          <w:sz w:val="28"/>
          <w:szCs w:val="28"/>
        </w:rPr>
        <w:t>idiv(</w:t>
      </w:r>
      <w:r>
        <w:rPr>
          <w:rFonts w:ascii="Times New Roman" w:eastAsia="楷体" w:hAnsi="Times New Roman" w:cs="Times New Roman"/>
          <w:sz w:val="28"/>
          <w:szCs w:val="28"/>
        </w:rPr>
        <w:t>integer divide</w:t>
      </w:r>
      <w:r w:rsidRPr="00F67968">
        <w:rPr>
          <w:rFonts w:ascii="Times New Roman" w:eastAsia="楷体" w:hAnsi="Times New Roman" w:cs="Times New Roman"/>
          <w:sz w:val="28"/>
          <w:szCs w:val="28"/>
        </w:rPr>
        <w:t>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aaa(</w:t>
      </w:r>
      <w:r>
        <w:rPr>
          <w:rFonts w:ascii="Times New Roman" w:eastAsia="楷体" w:hAnsi="Times New Roman" w:cs="Times New Roman"/>
          <w:sz w:val="28"/>
          <w:szCs w:val="28"/>
        </w:rPr>
        <w:t>ASCII add with adjust)</w:t>
      </w:r>
      <w:r>
        <w:rPr>
          <w:rFonts w:ascii="Times New Roman" w:eastAsia="楷体" w:hAnsi="Times New Roman" w:cs="Times New Roman" w:hint="eastAsia"/>
          <w:sz w:val="28"/>
          <w:szCs w:val="28"/>
        </w:rPr>
        <w:t>等都是算术运算指令，这些指令实现寄存器和内存中的数据运算。它们的执行结果影响标志寄存器的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f\zf\of\cf\pf\af</w:t>
      </w:r>
      <w:r>
        <w:rPr>
          <w:rFonts w:ascii="Times New Roman" w:eastAsia="楷体" w:hAnsi="Times New Roman" w:cs="Times New Roman" w:hint="eastAsia"/>
          <w:sz w:val="28"/>
          <w:szCs w:val="28"/>
        </w:rPr>
        <w:t>位。</w:t>
      </w:r>
    </w:p>
    <w:p w14:paraId="2742161F" w14:textId="77777777" w:rsidR="00423010" w:rsidRDefault="00423010">
      <w:pPr>
        <w:rPr>
          <w:rFonts w:ascii="Times New Roman" w:eastAsia="楷体" w:hAnsi="Times New Roman" w:cs="Times New Roman" w:hint="eastAsia"/>
          <w:sz w:val="28"/>
          <w:szCs w:val="28"/>
        </w:rPr>
      </w:pPr>
    </w:p>
    <w:p w14:paraId="4B45560B" w14:textId="299E2DC8" w:rsidR="00F67968" w:rsidRDefault="0042301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3.</w:t>
      </w:r>
      <w:r>
        <w:rPr>
          <w:rFonts w:ascii="Times New Roman" w:eastAsia="楷体" w:hAnsi="Times New Roman" w:cs="Times New Roman" w:hint="eastAsia"/>
          <w:sz w:val="28"/>
          <w:szCs w:val="28"/>
        </w:rPr>
        <w:t>逻辑指令</w:t>
      </w:r>
    </w:p>
    <w:p w14:paraId="344F098E" w14:textId="7D7D02D8" w:rsidR="00423010" w:rsidRDefault="0042301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比如，</w:t>
      </w:r>
      <w:r>
        <w:rPr>
          <w:rFonts w:ascii="Times New Roman" w:eastAsia="楷体" w:hAnsi="Times New Roman" w:cs="Times New Roman" w:hint="eastAsia"/>
          <w:sz w:val="28"/>
          <w:szCs w:val="28"/>
        </w:rPr>
        <w:t>a</w:t>
      </w:r>
      <w:r>
        <w:rPr>
          <w:rFonts w:ascii="Times New Roman" w:eastAsia="楷体" w:hAnsi="Times New Roman" w:cs="Times New Roman"/>
          <w:sz w:val="28"/>
          <w:szCs w:val="28"/>
        </w:rPr>
        <w:t>nd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o</w:t>
      </w:r>
      <w:r>
        <w:rPr>
          <w:rFonts w:ascii="Times New Roman" w:eastAsia="楷体" w:hAnsi="Times New Roman" w:cs="Times New Roman"/>
          <w:sz w:val="28"/>
          <w:szCs w:val="28"/>
        </w:rPr>
        <w:t>r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not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xor</w:t>
      </w:r>
      <w:r>
        <w:rPr>
          <w:rFonts w:ascii="Times New Roman" w:eastAsia="楷体" w:hAnsi="Times New Roman" w:cs="Times New Roman"/>
          <w:sz w:val="28"/>
          <w:szCs w:val="28"/>
        </w:rPr>
        <w:t>(exclusive or)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test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shl</w:t>
      </w:r>
      <w:r>
        <w:rPr>
          <w:rFonts w:ascii="Times New Roman" w:eastAsia="楷体" w:hAnsi="Times New Roman" w:cs="Times New Roman"/>
          <w:sz w:val="28"/>
          <w:szCs w:val="28"/>
        </w:rPr>
        <w:t>(shift logic left)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hr(shift logic right)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sal</w:t>
      </w:r>
      <w:r>
        <w:rPr>
          <w:rFonts w:ascii="Times New Roman" w:eastAsia="楷体" w:hAnsi="Times New Roman" w:cs="Times New Roman"/>
          <w:sz w:val="28"/>
          <w:szCs w:val="28"/>
        </w:rPr>
        <w:t>(shift arithmetic left)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sar</w:t>
      </w:r>
      <w:r>
        <w:rPr>
          <w:rFonts w:ascii="Times New Roman" w:eastAsia="楷体" w:hAnsi="Times New Roman" w:cs="Times New Roman"/>
          <w:sz w:val="28"/>
          <w:szCs w:val="28"/>
        </w:rPr>
        <w:t>(shift arithmetic right)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</w:t>
      </w:r>
      <w:r>
        <w:rPr>
          <w:rFonts w:ascii="Times New Roman" w:eastAsia="楷体" w:hAnsi="Times New Roman" w:cs="Times New Roman"/>
          <w:sz w:val="28"/>
          <w:szCs w:val="28"/>
        </w:rPr>
        <w:t>ol(rotate left)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</w:t>
      </w:r>
      <w:r>
        <w:rPr>
          <w:rFonts w:ascii="Times New Roman" w:eastAsia="楷体" w:hAnsi="Times New Roman" w:cs="Times New Roman"/>
          <w:sz w:val="28"/>
          <w:szCs w:val="28"/>
        </w:rPr>
        <w:t>or(rotate right)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</w:t>
      </w:r>
      <w:r>
        <w:rPr>
          <w:rFonts w:ascii="Times New Roman" w:eastAsia="楷体" w:hAnsi="Times New Roman" w:cs="Times New Roman"/>
          <w:sz w:val="28"/>
          <w:szCs w:val="28"/>
        </w:rPr>
        <w:t>cl(rotate left through carry)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rcr</w:t>
      </w:r>
      <w:r>
        <w:rPr>
          <w:rFonts w:ascii="Times New Roman" w:eastAsia="楷体" w:hAnsi="Times New Roman" w:cs="Times New Roman"/>
          <w:sz w:val="28"/>
          <w:szCs w:val="28"/>
        </w:rPr>
        <w:t>(rotate right through carry)</w:t>
      </w:r>
      <w:r>
        <w:rPr>
          <w:rFonts w:ascii="Times New Roman" w:eastAsia="楷体" w:hAnsi="Times New Roman" w:cs="Times New Roman" w:hint="eastAsia"/>
          <w:sz w:val="28"/>
          <w:szCs w:val="28"/>
        </w:rPr>
        <w:t>等都是逻辑指令。除了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ot</w:t>
      </w:r>
      <w:r>
        <w:rPr>
          <w:rFonts w:ascii="Times New Roman" w:eastAsia="楷体" w:hAnsi="Times New Roman" w:cs="Times New Roman" w:hint="eastAsia"/>
          <w:sz w:val="28"/>
          <w:szCs w:val="28"/>
        </w:rPr>
        <w:t>指令外，它们的执行结果都将影响标志寄存器的相关标志位。</w:t>
      </w:r>
    </w:p>
    <w:p w14:paraId="3FE3245C" w14:textId="07F6BC0F" w:rsidR="00423010" w:rsidRDefault="00423010">
      <w:pPr>
        <w:rPr>
          <w:rFonts w:ascii="Times New Roman" w:eastAsia="楷体" w:hAnsi="Times New Roman" w:cs="Times New Roman"/>
          <w:sz w:val="28"/>
          <w:szCs w:val="28"/>
        </w:rPr>
      </w:pPr>
    </w:p>
    <w:p w14:paraId="273F94EA" w14:textId="42F34CC2" w:rsidR="00423010" w:rsidRDefault="0042301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4.</w:t>
      </w:r>
      <w:r>
        <w:rPr>
          <w:rFonts w:ascii="Times New Roman" w:eastAsia="楷体" w:hAnsi="Times New Roman" w:cs="Times New Roman" w:hint="eastAsia"/>
          <w:sz w:val="28"/>
          <w:szCs w:val="28"/>
        </w:rPr>
        <w:t>转移指令</w:t>
      </w:r>
    </w:p>
    <w:p w14:paraId="0AD47BA8" w14:textId="30179B3A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可以修改</w:t>
      </w: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P</w:t>
      </w:r>
      <w:r>
        <w:rPr>
          <w:rFonts w:ascii="Times New Roman" w:eastAsia="楷体" w:hAnsi="Times New Roman" w:cs="Times New Roman" w:hint="eastAsia"/>
          <w:sz w:val="28"/>
          <w:szCs w:val="28"/>
        </w:rPr>
        <w:t>，或同时修改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>S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/>
          <w:sz w:val="28"/>
          <w:szCs w:val="28"/>
        </w:rPr>
        <w:t>IP</w:t>
      </w:r>
      <w:r>
        <w:rPr>
          <w:rFonts w:ascii="Times New Roman" w:eastAsia="楷体" w:hAnsi="Times New Roman" w:cs="Times New Roman" w:hint="eastAsia"/>
          <w:sz w:val="28"/>
          <w:szCs w:val="28"/>
        </w:rPr>
        <w:t>的指令统称为转移指令。转移指令分为以下几类。</w:t>
      </w:r>
    </w:p>
    <w:p w14:paraId="14AAD08C" w14:textId="2ECB3D13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）无条件转移指令，比如</w:t>
      </w:r>
      <w:r>
        <w:rPr>
          <w:rFonts w:ascii="Times New Roman" w:eastAsia="楷体" w:hAnsi="Times New Roman" w:cs="Times New Roman" w:hint="eastAsia"/>
          <w:sz w:val="28"/>
          <w:szCs w:val="28"/>
        </w:rPr>
        <w:t>jmp</w:t>
      </w:r>
      <w:r>
        <w:rPr>
          <w:rFonts w:ascii="Times New Roman" w:eastAsia="楷体" w:hAnsi="Times New Roman" w:cs="Times New Roman"/>
          <w:sz w:val="28"/>
          <w:szCs w:val="28"/>
        </w:rPr>
        <w:t>(jump)</w:t>
      </w:r>
    </w:p>
    <w:p w14:paraId="45F2D84B" w14:textId="5BDFC5BC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）条件转移指令，比如，</w:t>
      </w:r>
      <w:r>
        <w:rPr>
          <w:rFonts w:ascii="Times New Roman" w:eastAsia="楷体" w:hAnsi="Times New Roman" w:cs="Times New Roman" w:hint="eastAsia"/>
          <w:sz w:val="28"/>
          <w:szCs w:val="28"/>
        </w:rPr>
        <w:t>jc</w:t>
      </w:r>
      <w:r>
        <w:rPr>
          <w:rFonts w:ascii="Times New Roman" w:eastAsia="楷体" w:hAnsi="Times New Roman" w:cs="Times New Roman"/>
          <w:sz w:val="28"/>
          <w:szCs w:val="28"/>
        </w:rPr>
        <w:t>xz(jump if cx is zero)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je(</w:t>
      </w:r>
      <w:r>
        <w:rPr>
          <w:rFonts w:ascii="Times New Roman" w:eastAsia="楷体" w:hAnsi="Times New Roman" w:cs="Times New Roman"/>
          <w:sz w:val="28"/>
          <w:szCs w:val="28"/>
        </w:rPr>
        <w:t>jump if equal)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j</w:t>
      </w:r>
      <w:r>
        <w:rPr>
          <w:rFonts w:ascii="Times New Roman" w:eastAsia="楷体" w:hAnsi="Times New Roman" w:cs="Times New Roman"/>
          <w:sz w:val="28"/>
          <w:szCs w:val="28"/>
        </w:rPr>
        <w:t>b(jump if below)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j</w:t>
      </w:r>
      <w:r>
        <w:rPr>
          <w:rFonts w:ascii="Times New Roman" w:eastAsia="楷体" w:hAnsi="Times New Roman" w:cs="Times New Roman"/>
          <w:sz w:val="28"/>
          <w:szCs w:val="28"/>
        </w:rPr>
        <w:t>a(jump if above)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j</w:t>
      </w:r>
      <w:r>
        <w:rPr>
          <w:rFonts w:ascii="Times New Roman" w:eastAsia="楷体" w:hAnsi="Times New Roman" w:cs="Times New Roman"/>
          <w:sz w:val="28"/>
          <w:szCs w:val="28"/>
        </w:rPr>
        <w:t>nb(jump if not below)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j</w:t>
      </w:r>
      <w:r>
        <w:rPr>
          <w:rFonts w:ascii="Times New Roman" w:eastAsia="楷体" w:hAnsi="Times New Roman" w:cs="Times New Roman"/>
          <w:sz w:val="28"/>
          <w:szCs w:val="28"/>
        </w:rPr>
        <w:t>na(jump if not above)</w:t>
      </w:r>
      <w:r>
        <w:rPr>
          <w:rFonts w:ascii="Times New Roman" w:eastAsia="楷体" w:hAnsi="Times New Roman" w:cs="Times New Roman" w:hint="eastAsia"/>
          <w:sz w:val="28"/>
          <w:szCs w:val="28"/>
        </w:rPr>
        <w:t>等</w:t>
      </w:r>
    </w:p>
    <w:p w14:paraId="32B19FE7" w14:textId="1D910D63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）循环指令，比如</w:t>
      </w:r>
      <w:r>
        <w:rPr>
          <w:rFonts w:ascii="Times New Roman" w:eastAsia="楷体" w:hAnsi="Times New Roman" w:cs="Times New Roman" w:hint="eastAsia"/>
          <w:sz w:val="28"/>
          <w:szCs w:val="28"/>
        </w:rPr>
        <w:t>l</w:t>
      </w:r>
      <w:r>
        <w:rPr>
          <w:rFonts w:ascii="Times New Roman" w:eastAsia="楷体" w:hAnsi="Times New Roman" w:cs="Times New Roman"/>
          <w:sz w:val="28"/>
          <w:szCs w:val="28"/>
        </w:rPr>
        <w:t>oop</w:t>
      </w:r>
    </w:p>
    <w:p w14:paraId="60BB5193" w14:textId="1E3546F9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）过程，比如，</w:t>
      </w:r>
      <w:r>
        <w:rPr>
          <w:rFonts w:ascii="Times New Roman" w:eastAsia="楷体" w:hAnsi="Times New Roman" w:cs="Times New Roman" w:hint="eastAsia"/>
          <w:sz w:val="28"/>
          <w:szCs w:val="28"/>
        </w:rPr>
        <w:t>call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ret</w:t>
      </w:r>
      <w:r>
        <w:rPr>
          <w:rFonts w:ascii="Times New Roman" w:eastAsia="楷体" w:hAnsi="Times New Roman" w:cs="Times New Roman"/>
          <w:sz w:val="28"/>
          <w:szCs w:val="28"/>
        </w:rPr>
        <w:t>(return)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retf(</w:t>
      </w:r>
      <w:r>
        <w:rPr>
          <w:rFonts w:ascii="Times New Roman" w:eastAsia="楷体" w:hAnsi="Times New Roman" w:cs="Times New Roman"/>
          <w:sz w:val="28"/>
          <w:szCs w:val="28"/>
        </w:rPr>
        <w:t>return far)</w:t>
      </w:r>
    </w:p>
    <w:p w14:paraId="7CF08D0E" w14:textId="56F7C773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）中断，比如，</w:t>
      </w:r>
      <w:r>
        <w:rPr>
          <w:rFonts w:ascii="Times New Roman" w:eastAsia="楷体" w:hAnsi="Times New Roman" w:cs="Times New Roman" w:hint="eastAsia"/>
          <w:sz w:val="28"/>
          <w:szCs w:val="28"/>
        </w:rPr>
        <w:t>i</w:t>
      </w:r>
      <w:r>
        <w:rPr>
          <w:rFonts w:ascii="Times New Roman" w:eastAsia="楷体" w:hAnsi="Times New Roman" w:cs="Times New Roman"/>
          <w:sz w:val="28"/>
          <w:szCs w:val="28"/>
        </w:rPr>
        <w:t>nt(interrupt)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iret(</w:t>
      </w:r>
      <w:r>
        <w:rPr>
          <w:rFonts w:ascii="Times New Roman" w:eastAsia="楷体" w:hAnsi="Times New Roman" w:cs="Times New Roman"/>
          <w:sz w:val="28"/>
          <w:szCs w:val="28"/>
        </w:rPr>
        <w:t>interrupt return)</w:t>
      </w:r>
    </w:p>
    <w:p w14:paraId="7AAB5ED1" w14:textId="1B61622D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</w:p>
    <w:p w14:paraId="020021B5" w14:textId="07FE8775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5.</w:t>
      </w:r>
      <w:r>
        <w:rPr>
          <w:rFonts w:ascii="Times New Roman" w:eastAsia="楷体" w:hAnsi="Times New Roman" w:cs="Times New Roman" w:hint="eastAsia"/>
          <w:sz w:val="28"/>
          <w:szCs w:val="28"/>
        </w:rPr>
        <w:t>处理机控制指令</w:t>
      </w:r>
    </w:p>
    <w:p w14:paraId="26E5C78B" w14:textId="27D002D9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这些指令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对标志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寄存器或其他处理机状态进行设置，比如，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>ld(clear direction)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td(set direction)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/>
          <w:sz w:val="28"/>
          <w:szCs w:val="28"/>
        </w:rPr>
        <w:t>cli(clear interrupt)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ti(set interrupt)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op(no operation)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cl</w:t>
      </w:r>
      <w:r>
        <w:rPr>
          <w:rFonts w:ascii="Times New Roman" w:eastAsia="楷体" w:hAnsi="Times New Roman" w:cs="Times New Roman"/>
          <w:sz w:val="28"/>
          <w:szCs w:val="28"/>
        </w:rPr>
        <w:t>c(clear carry)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/>
          <w:sz w:val="28"/>
          <w:szCs w:val="28"/>
        </w:rPr>
        <w:t>cmc(carry make change)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tc(set carry)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h</w:t>
      </w:r>
      <w:r>
        <w:rPr>
          <w:rFonts w:ascii="Times New Roman" w:eastAsia="楷体" w:hAnsi="Times New Roman" w:cs="Times New Roman"/>
          <w:sz w:val="28"/>
          <w:szCs w:val="28"/>
        </w:rPr>
        <w:t>lt(halt)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wait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esc(</w:t>
      </w:r>
      <w:r>
        <w:rPr>
          <w:rFonts w:ascii="Times New Roman" w:eastAsia="楷体" w:hAnsi="Times New Roman" w:cs="Times New Roman"/>
          <w:sz w:val="28"/>
          <w:szCs w:val="28"/>
        </w:rPr>
        <w:t>escape)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lock</w:t>
      </w:r>
      <w:r>
        <w:rPr>
          <w:rFonts w:ascii="Times New Roman" w:eastAsia="楷体" w:hAnsi="Times New Roman" w:cs="Times New Roman" w:hint="eastAsia"/>
          <w:sz w:val="28"/>
          <w:szCs w:val="28"/>
        </w:rPr>
        <w:t>等</w:t>
      </w:r>
    </w:p>
    <w:p w14:paraId="7209FB26" w14:textId="03F4C31D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</w:p>
    <w:p w14:paraId="5FEDEEFF" w14:textId="30C47D5F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6.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串处理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指令</w:t>
      </w:r>
    </w:p>
    <w:p w14:paraId="7D0A7CBA" w14:textId="39AF4A2D" w:rsidR="00B511FF" w:rsidRDefault="00B511FF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这些指令对内存中的批量数据进行处理，比如，</w:t>
      </w:r>
      <w:r>
        <w:rPr>
          <w:rFonts w:ascii="Times New Roman" w:eastAsia="楷体" w:hAnsi="Times New Roman" w:cs="Times New Roman" w:hint="eastAsia"/>
          <w:sz w:val="28"/>
          <w:szCs w:val="28"/>
        </w:rPr>
        <w:t>m</w:t>
      </w:r>
      <w:r>
        <w:rPr>
          <w:rFonts w:ascii="Times New Roman" w:eastAsia="楷体" w:hAnsi="Times New Roman" w:cs="Times New Roman"/>
          <w:sz w:val="28"/>
          <w:szCs w:val="28"/>
        </w:rPr>
        <w:t>ovsb(move string byte)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mo</w:t>
      </w:r>
      <w:r>
        <w:rPr>
          <w:rFonts w:ascii="Times New Roman" w:eastAsia="楷体" w:hAnsi="Times New Roman" w:cs="Times New Roman"/>
          <w:sz w:val="28"/>
          <w:szCs w:val="28"/>
        </w:rPr>
        <w:t>vsw(move string word)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c</w:t>
      </w:r>
      <w:r>
        <w:rPr>
          <w:rFonts w:ascii="Times New Roman" w:eastAsia="楷体" w:hAnsi="Times New Roman" w:cs="Times New Roman"/>
          <w:sz w:val="28"/>
          <w:szCs w:val="28"/>
        </w:rPr>
        <w:t>mps(compare string)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cas(scan string)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lod</w:t>
      </w:r>
      <w:r>
        <w:rPr>
          <w:rFonts w:ascii="Times New Roman" w:eastAsia="楷体" w:hAnsi="Times New Roman" w:cs="Times New Roman"/>
          <w:sz w:val="28"/>
          <w:szCs w:val="28"/>
        </w:rPr>
        <w:t>s(load string)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</w:t>
      </w:r>
      <w:r>
        <w:rPr>
          <w:rFonts w:ascii="Times New Roman" w:eastAsia="楷体" w:hAnsi="Times New Roman" w:cs="Times New Roman"/>
          <w:sz w:val="28"/>
          <w:szCs w:val="28"/>
        </w:rPr>
        <w:t>tos(store string)</w:t>
      </w:r>
      <w:r>
        <w:rPr>
          <w:rFonts w:ascii="Times New Roman" w:eastAsia="楷体" w:hAnsi="Times New Roman" w:cs="Times New Roman" w:hint="eastAsia"/>
          <w:sz w:val="28"/>
          <w:szCs w:val="28"/>
        </w:rPr>
        <w:t>等。若要使用这些指令方便地进行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批量指令数据处理，则需要和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re</w:t>
      </w:r>
      <w:r w:rsidR="00024477">
        <w:rPr>
          <w:rFonts w:ascii="Times New Roman" w:eastAsia="楷体" w:hAnsi="Times New Roman" w:cs="Times New Roman"/>
          <w:sz w:val="28"/>
          <w:szCs w:val="28"/>
        </w:rPr>
        <w:t>p(repeat)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rep</w:t>
      </w:r>
      <w:r w:rsidR="00024477">
        <w:rPr>
          <w:rFonts w:ascii="Times New Roman" w:eastAsia="楷体" w:hAnsi="Times New Roman" w:cs="Times New Roman"/>
          <w:sz w:val="28"/>
          <w:szCs w:val="28"/>
        </w:rPr>
        <w:t>e(repeat if equal)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re</w:t>
      </w:r>
      <w:r w:rsidR="00024477">
        <w:rPr>
          <w:rFonts w:ascii="Times New Roman" w:eastAsia="楷体" w:hAnsi="Times New Roman" w:cs="Times New Roman"/>
          <w:sz w:val="28"/>
          <w:szCs w:val="28"/>
        </w:rPr>
        <w:t>pne(repeat if not equal)</w:t>
      </w:r>
      <w:r w:rsidR="00024477">
        <w:rPr>
          <w:rFonts w:ascii="Times New Roman" w:eastAsia="楷体" w:hAnsi="Times New Roman" w:cs="Times New Roman" w:hint="eastAsia"/>
          <w:sz w:val="28"/>
          <w:szCs w:val="28"/>
        </w:rPr>
        <w:t>等前缀指令配合使用。</w:t>
      </w:r>
    </w:p>
    <w:p w14:paraId="14BD795E" w14:textId="055F6352" w:rsidR="00024477" w:rsidRDefault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 w:hint="eastAsia"/>
          <w:sz w:val="28"/>
          <w:szCs w:val="28"/>
        </w:rPr>
        <w:lastRenderedPageBreak/>
        <w:t>附：</w:t>
      </w:r>
      <w:r w:rsidRPr="00024477">
        <w:rPr>
          <w:rFonts w:ascii="Times New Roman" w:eastAsia="楷体" w:hAnsi="Times New Roman" w:cs="Times New Roman"/>
          <w:sz w:val="28"/>
          <w:szCs w:val="28"/>
        </w:rPr>
        <w:t>8086CPU</w:t>
      </w:r>
      <w:r w:rsidRPr="00024477">
        <w:rPr>
          <w:rFonts w:ascii="Times New Roman" w:eastAsia="楷体" w:hAnsi="Times New Roman" w:cs="Times New Roman"/>
          <w:sz w:val="28"/>
          <w:szCs w:val="28"/>
        </w:rPr>
        <w:t>寄存器英文全称</w:t>
      </w:r>
    </w:p>
    <w:p w14:paraId="3771FA1C" w14:textId="33501E55" w:rsidR="00024477" w:rsidRDefault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1</w:t>
      </w:r>
      <w:r w:rsidRPr="00024477">
        <w:rPr>
          <w:rFonts w:ascii="Times New Roman" w:eastAsia="楷体" w:hAnsi="Times New Roman" w:cs="Times New Roman"/>
          <w:sz w:val="28"/>
          <w:szCs w:val="28"/>
        </w:rPr>
        <w:t>、通用寄存器</w:t>
      </w:r>
    </w:p>
    <w:p w14:paraId="23A8681D" w14:textId="603C1E44" w:rsidR="00024477" w:rsidRDefault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AX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accumulator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BX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base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CX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count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DX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data</w:t>
      </w:r>
      <w:r w:rsidRPr="00024477">
        <w:rPr>
          <w:rFonts w:ascii="Times New Roman" w:eastAsia="楷体" w:hAnsi="Times New Roman" w:cs="Times New Roman"/>
          <w:sz w:val="28"/>
          <w:szCs w:val="28"/>
        </w:rPr>
        <w:t>）这些寄存器可以字（</w:t>
      </w:r>
      <w:r w:rsidRPr="00024477">
        <w:rPr>
          <w:rFonts w:ascii="Times New Roman" w:eastAsia="楷体" w:hAnsi="Times New Roman" w:cs="Times New Roman"/>
          <w:sz w:val="28"/>
          <w:szCs w:val="28"/>
        </w:rPr>
        <w:t>16</w:t>
      </w:r>
      <w:r w:rsidRPr="00024477">
        <w:rPr>
          <w:rFonts w:ascii="Times New Roman" w:eastAsia="楷体" w:hAnsi="Times New Roman" w:cs="Times New Roman"/>
          <w:sz w:val="28"/>
          <w:szCs w:val="28"/>
        </w:rPr>
        <w:t>位）或</w:t>
      </w:r>
      <w:r w:rsidRPr="00024477">
        <w:rPr>
          <w:rFonts w:ascii="Times New Roman" w:eastAsia="楷体" w:hAnsi="Times New Roman" w:cs="Times New Roman" w:hint="eastAsia"/>
          <w:sz w:val="28"/>
          <w:szCs w:val="28"/>
        </w:rPr>
        <w:t>字节（</w:t>
      </w:r>
      <w:r w:rsidRPr="00024477">
        <w:rPr>
          <w:rFonts w:ascii="Times New Roman" w:eastAsia="楷体" w:hAnsi="Times New Roman" w:cs="Times New Roman"/>
          <w:sz w:val="28"/>
          <w:szCs w:val="28"/>
        </w:rPr>
        <w:t>8</w:t>
      </w:r>
      <w:r w:rsidRPr="00024477">
        <w:rPr>
          <w:rFonts w:ascii="Times New Roman" w:eastAsia="楷体" w:hAnsi="Times New Roman" w:cs="Times New Roman"/>
          <w:sz w:val="28"/>
          <w:szCs w:val="28"/>
        </w:rPr>
        <w:t>位）单位形式访问；</w:t>
      </w:r>
    </w:p>
    <w:p w14:paraId="7D61F303" w14:textId="6E20A20B" w:rsidR="00024477" w:rsidRDefault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SP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stack pointer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BP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base pointer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SI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source index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DI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destination index</w:t>
      </w:r>
      <w:r w:rsidRPr="00024477">
        <w:rPr>
          <w:rFonts w:ascii="Times New Roman" w:eastAsia="楷体" w:hAnsi="Times New Roman" w:cs="Times New Roman"/>
          <w:sz w:val="28"/>
          <w:szCs w:val="28"/>
        </w:rPr>
        <w:t>），这些寄存器只能以字（</w:t>
      </w:r>
      <w:r w:rsidRPr="00024477">
        <w:rPr>
          <w:rFonts w:ascii="Times New Roman" w:eastAsia="楷体" w:hAnsi="Times New Roman" w:cs="Times New Roman"/>
          <w:sz w:val="28"/>
          <w:szCs w:val="28"/>
        </w:rPr>
        <w:t>16</w:t>
      </w:r>
      <w:r w:rsidRPr="00024477">
        <w:rPr>
          <w:rFonts w:ascii="Times New Roman" w:eastAsia="楷体" w:hAnsi="Times New Roman" w:cs="Times New Roman"/>
          <w:sz w:val="28"/>
          <w:szCs w:val="28"/>
        </w:rPr>
        <w:t>位）单位形式访问。</w:t>
      </w:r>
    </w:p>
    <w:p w14:paraId="1F380067" w14:textId="77777777" w:rsidR="00024477" w:rsidRP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2</w:t>
      </w:r>
      <w:r w:rsidRPr="00024477">
        <w:rPr>
          <w:rFonts w:ascii="Times New Roman" w:eastAsia="楷体" w:hAnsi="Times New Roman" w:cs="Times New Roman"/>
          <w:sz w:val="28"/>
          <w:szCs w:val="28"/>
        </w:rPr>
        <w:t>、专用寄存器</w:t>
      </w:r>
      <w:r w:rsidRPr="00024477">
        <w:rPr>
          <w:rFonts w:ascii="Times New Roman" w:eastAsia="楷体" w:hAnsi="Times New Roman" w:cs="Times New Roman"/>
          <w:sz w:val="28"/>
          <w:szCs w:val="28"/>
        </w:rPr>
        <w:t>   </w:t>
      </w:r>
    </w:p>
    <w:p w14:paraId="74F56FA3" w14:textId="7F009F1D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IP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instruction pointer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SP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stack pointer</w:t>
      </w:r>
      <w:r w:rsidRPr="00024477">
        <w:rPr>
          <w:rFonts w:ascii="Times New Roman" w:eastAsia="楷体" w:hAnsi="Times New Roman" w:cs="Times New Roman"/>
          <w:sz w:val="28"/>
          <w:szCs w:val="28"/>
        </w:rPr>
        <w:t>）；</w:t>
      </w:r>
    </w:p>
    <w:p w14:paraId="55E52687" w14:textId="47CB15DE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FLAGS</w:t>
      </w:r>
      <w:r w:rsidRPr="00024477">
        <w:rPr>
          <w:rFonts w:ascii="Times New Roman" w:eastAsia="楷体" w:hAnsi="Times New Roman" w:cs="Times New Roman"/>
          <w:sz w:val="28"/>
          <w:szCs w:val="28"/>
        </w:rPr>
        <w:t>又称</w:t>
      </w:r>
      <w:r w:rsidRPr="00024477">
        <w:rPr>
          <w:rFonts w:ascii="Times New Roman" w:eastAsia="楷体" w:hAnsi="Times New Roman" w:cs="Times New Roman"/>
          <w:sz w:val="28"/>
          <w:szCs w:val="28"/>
        </w:rPr>
        <w:t>PSW(program status word)</w:t>
      </w:r>
      <w:r w:rsidRPr="00024477">
        <w:rPr>
          <w:rFonts w:ascii="Times New Roman" w:eastAsia="楷体" w:hAnsi="Times New Roman" w:cs="Times New Roman"/>
          <w:sz w:val="28"/>
          <w:szCs w:val="28"/>
        </w:rPr>
        <w:t>分为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C0E2A91" w14:textId="5D5C4E47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 w:hint="eastAsia"/>
          <w:sz w:val="28"/>
          <w:szCs w:val="28"/>
        </w:rPr>
        <w:t>①</w:t>
      </w:r>
      <w:r w:rsidRPr="00024477">
        <w:rPr>
          <w:rFonts w:ascii="Times New Roman" w:eastAsia="楷体" w:hAnsi="Times New Roman" w:cs="Times New Roman"/>
          <w:sz w:val="28"/>
          <w:szCs w:val="28"/>
        </w:rPr>
        <w:t>条件码</w:t>
      </w:r>
    </w:p>
    <w:p w14:paraId="5512C9AD" w14:textId="3933EF35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OF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overflow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SF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sign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ZF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zero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CF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carry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AF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auxiliary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 w:rsidRPr="00024477">
        <w:rPr>
          <w:rFonts w:ascii="Times New Roman" w:eastAsia="楷体" w:hAnsi="Times New Roman" w:cs="Times New Roman"/>
          <w:sz w:val="28"/>
          <w:szCs w:val="28"/>
        </w:rPr>
        <w:t>PF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parity</w:t>
      </w:r>
      <w:r w:rsidRPr="00024477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5782A124" w14:textId="77777777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 w:hint="eastAsia"/>
          <w:sz w:val="28"/>
          <w:szCs w:val="28"/>
        </w:rPr>
        <w:t>②</w:t>
      </w:r>
      <w:r w:rsidRPr="00024477">
        <w:rPr>
          <w:rFonts w:ascii="Times New Roman" w:eastAsia="楷体" w:hAnsi="Times New Roman" w:cs="Times New Roman"/>
          <w:sz w:val="28"/>
          <w:szCs w:val="28"/>
        </w:rPr>
        <w:t>控制标志</w:t>
      </w:r>
    </w:p>
    <w:p w14:paraId="60680C7B" w14:textId="77777777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DF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direction</w:t>
      </w:r>
      <w:r w:rsidRPr="00024477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17390BE4" w14:textId="0EF93AAF" w:rsidR="00024477" w:rsidRP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宋体" w:eastAsia="宋体" w:hAnsi="宋体" w:cs="宋体" w:hint="eastAsia"/>
          <w:sz w:val="28"/>
          <w:szCs w:val="28"/>
        </w:rPr>
        <w:t>③</w:t>
      </w:r>
      <w:r w:rsidRPr="00024477">
        <w:rPr>
          <w:rFonts w:ascii="Times New Roman" w:eastAsia="楷体" w:hAnsi="Times New Roman" w:cs="Times New Roman"/>
          <w:sz w:val="28"/>
          <w:szCs w:val="28"/>
        </w:rPr>
        <w:t>系统标志位</w:t>
      </w:r>
    </w:p>
    <w:p w14:paraId="186C8FEF" w14:textId="0A4D13A9" w:rsidR="00024477" w:rsidRDefault="00024477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024477">
        <w:rPr>
          <w:rFonts w:ascii="Times New Roman" w:eastAsia="楷体" w:hAnsi="Times New Roman" w:cs="Times New Roman"/>
          <w:sz w:val="28"/>
          <w:szCs w:val="28"/>
        </w:rPr>
        <w:t>TF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trap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IF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interrupt</w:t>
      </w:r>
      <w:r w:rsidRPr="00024477">
        <w:rPr>
          <w:rFonts w:ascii="Times New Roman" w:eastAsia="楷体" w:hAnsi="Times New Roman" w:cs="Times New Roman"/>
          <w:sz w:val="28"/>
          <w:szCs w:val="28"/>
        </w:rPr>
        <w:t>）、</w:t>
      </w:r>
      <w:r w:rsidRPr="00024477">
        <w:rPr>
          <w:rFonts w:ascii="Times New Roman" w:eastAsia="楷体" w:hAnsi="Times New Roman" w:cs="Times New Roman"/>
          <w:sz w:val="28"/>
          <w:szCs w:val="28"/>
        </w:rPr>
        <w:t>IOPL</w:t>
      </w:r>
      <w:r w:rsidRPr="00024477">
        <w:rPr>
          <w:rFonts w:ascii="Times New Roman" w:eastAsia="楷体" w:hAnsi="Times New Roman" w:cs="Times New Roman"/>
          <w:sz w:val="28"/>
          <w:szCs w:val="28"/>
        </w:rPr>
        <w:t>（</w:t>
      </w:r>
      <w:r w:rsidRPr="00024477">
        <w:rPr>
          <w:rFonts w:ascii="Times New Roman" w:eastAsia="楷体" w:hAnsi="Times New Roman" w:cs="Times New Roman"/>
          <w:sz w:val="28"/>
          <w:szCs w:val="28"/>
        </w:rPr>
        <w:t>I/O privilege level</w:t>
      </w:r>
    </w:p>
    <w:p w14:paraId="22B29C25" w14:textId="77777777" w:rsidR="00AB0232" w:rsidRDefault="00AB0232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AB0232">
        <w:rPr>
          <w:rFonts w:ascii="Times New Roman" w:eastAsia="楷体" w:hAnsi="Times New Roman" w:cs="Times New Roman"/>
          <w:sz w:val="28"/>
          <w:szCs w:val="28"/>
        </w:rPr>
        <w:t>3</w:t>
      </w:r>
      <w:r w:rsidRPr="00AB0232">
        <w:rPr>
          <w:rFonts w:ascii="Times New Roman" w:eastAsia="楷体" w:hAnsi="Times New Roman" w:cs="Times New Roman"/>
          <w:sz w:val="28"/>
          <w:szCs w:val="28"/>
        </w:rPr>
        <w:t>、段寄存器</w:t>
      </w:r>
    </w:p>
    <w:p w14:paraId="2A2FD436" w14:textId="2D3EF3F8" w:rsidR="00AB0232" w:rsidRDefault="00AB0232" w:rsidP="00024477">
      <w:pPr>
        <w:rPr>
          <w:rFonts w:ascii="Times New Roman" w:eastAsia="楷体" w:hAnsi="Times New Roman" w:cs="Times New Roman"/>
          <w:sz w:val="28"/>
          <w:szCs w:val="28"/>
        </w:rPr>
      </w:pPr>
      <w:r w:rsidRPr="00AB0232">
        <w:rPr>
          <w:rFonts w:ascii="Times New Roman" w:eastAsia="楷体" w:hAnsi="Times New Roman" w:cs="Times New Roman"/>
          <w:sz w:val="28"/>
          <w:szCs w:val="28"/>
        </w:rPr>
        <w:t>CS</w:t>
      </w:r>
      <w:r w:rsidRPr="00AB0232">
        <w:rPr>
          <w:rFonts w:ascii="Times New Roman" w:eastAsia="楷体" w:hAnsi="Times New Roman" w:cs="Times New Roman"/>
          <w:sz w:val="28"/>
          <w:szCs w:val="28"/>
        </w:rPr>
        <w:t>（</w:t>
      </w:r>
      <w:r w:rsidRPr="00AB0232">
        <w:rPr>
          <w:rFonts w:ascii="Times New Roman" w:eastAsia="楷体" w:hAnsi="Times New Roman" w:cs="Times New Roman"/>
          <w:sz w:val="28"/>
          <w:szCs w:val="28"/>
        </w:rPr>
        <w:t>code</w:t>
      </w:r>
      <w:r w:rsidRPr="00AB0232">
        <w:rPr>
          <w:rFonts w:ascii="Times New Roman" w:eastAsia="楷体" w:hAnsi="Times New Roman" w:cs="Times New Roman"/>
          <w:sz w:val="28"/>
          <w:szCs w:val="28"/>
        </w:rPr>
        <w:t>）、</w:t>
      </w:r>
      <w:r w:rsidRPr="00AB0232">
        <w:rPr>
          <w:rFonts w:ascii="Times New Roman" w:eastAsia="楷体" w:hAnsi="Times New Roman" w:cs="Times New Roman"/>
          <w:sz w:val="28"/>
          <w:szCs w:val="28"/>
        </w:rPr>
        <w:t>DS</w:t>
      </w:r>
      <w:r w:rsidRPr="00AB0232">
        <w:rPr>
          <w:rFonts w:ascii="Times New Roman" w:eastAsia="楷体" w:hAnsi="Times New Roman" w:cs="Times New Roman"/>
          <w:sz w:val="28"/>
          <w:szCs w:val="28"/>
        </w:rPr>
        <w:t>（</w:t>
      </w:r>
      <w:r w:rsidRPr="00AB0232">
        <w:rPr>
          <w:rFonts w:ascii="Times New Roman" w:eastAsia="楷体" w:hAnsi="Times New Roman" w:cs="Times New Roman"/>
          <w:sz w:val="28"/>
          <w:szCs w:val="28"/>
        </w:rPr>
        <w:t>data</w:t>
      </w:r>
      <w:r w:rsidRPr="00AB0232">
        <w:rPr>
          <w:rFonts w:ascii="Times New Roman" w:eastAsia="楷体" w:hAnsi="Times New Roman" w:cs="Times New Roman"/>
          <w:sz w:val="28"/>
          <w:szCs w:val="28"/>
        </w:rPr>
        <w:t>）、</w:t>
      </w:r>
      <w:r w:rsidRPr="00AB0232">
        <w:rPr>
          <w:rFonts w:ascii="Times New Roman" w:eastAsia="楷体" w:hAnsi="Times New Roman" w:cs="Times New Roman"/>
          <w:sz w:val="28"/>
          <w:szCs w:val="28"/>
        </w:rPr>
        <w:t>SS</w:t>
      </w:r>
      <w:r w:rsidRPr="00AB0232">
        <w:rPr>
          <w:rFonts w:ascii="Times New Roman" w:eastAsia="楷体" w:hAnsi="Times New Roman" w:cs="Times New Roman"/>
          <w:sz w:val="28"/>
          <w:szCs w:val="28"/>
        </w:rPr>
        <w:t>（</w:t>
      </w:r>
      <w:r w:rsidRPr="00AB0232">
        <w:rPr>
          <w:rFonts w:ascii="Times New Roman" w:eastAsia="楷体" w:hAnsi="Times New Roman" w:cs="Times New Roman"/>
          <w:sz w:val="28"/>
          <w:szCs w:val="28"/>
        </w:rPr>
        <w:t>stack</w:t>
      </w:r>
      <w:r w:rsidRPr="00AB0232">
        <w:rPr>
          <w:rFonts w:ascii="Times New Roman" w:eastAsia="楷体" w:hAnsi="Times New Roman" w:cs="Times New Roman"/>
          <w:sz w:val="28"/>
          <w:szCs w:val="28"/>
        </w:rPr>
        <w:t>）、</w:t>
      </w:r>
      <w:r w:rsidRPr="00AB0232">
        <w:rPr>
          <w:rFonts w:ascii="Times New Roman" w:eastAsia="楷体" w:hAnsi="Times New Roman" w:cs="Times New Roman"/>
          <w:sz w:val="28"/>
          <w:szCs w:val="28"/>
        </w:rPr>
        <w:t>ES</w:t>
      </w:r>
      <w:r w:rsidRPr="00AB0232">
        <w:rPr>
          <w:rFonts w:ascii="Times New Roman" w:eastAsia="楷体" w:hAnsi="Times New Roman" w:cs="Times New Roman"/>
          <w:sz w:val="28"/>
          <w:szCs w:val="28"/>
        </w:rPr>
        <w:t>（</w:t>
      </w:r>
      <w:r w:rsidRPr="00AB0232">
        <w:rPr>
          <w:rFonts w:ascii="Times New Roman" w:eastAsia="楷体" w:hAnsi="Times New Roman" w:cs="Times New Roman"/>
          <w:sz w:val="28"/>
          <w:szCs w:val="28"/>
        </w:rPr>
        <w:t>extra</w:t>
      </w:r>
      <w:r w:rsidR="000561D3"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14:paraId="3E67D9A6" w14:textId="77777777" w:rsidR="000561D3" w:rsidRPr="00F67968" w:rsidRDefault="000561D3" w:rsidP="00024477">
      <w:pPr>
        <w:rPr>
          <w:rFonts w:ascii="Times New Roman" w:eastAsia="楷体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0561D3" w:rsidRPr="00F6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4F5F6" w14:textId="77777777" w:rsidR="00E672AC" w:rsidRDefault="00E672AC" w:rsidP="00F67968">
      <w:r>
        <w:separator/>
      </w:r>
    </w:p>
  </w:endnote>
  <w:endnote w:type="continuationSeparator" w:id="0">
    <w:p w14:paraId="54416F3F" w14:textId="77777777" w:rsidR="00E672AC" w:rsidRDefault="00E672AC" w:rsidP="00F6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A2E8D" w14:textId="77777777" w:rsidR="00E672AC" w:rsidRDefault="00E672AC" w:rsidP="00F67968">
      <w:r>
        <w:separator/>
      </w:r>
    </w:p>
  </w:footnote>
  <w:footnote w:type="continuationSeparator" w:id="0">
    <w:p w14:paraId="0C7135EF" w14:textId="77777777" w:rsidR="00E672AC" w:rsidRDefault="00E672AC" w:rsidP="00F67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2D"/>
    <w:rsid w:val="00024477"/>
    <w:rsid w:val="000561D3"/>
    <w:rsid w:val="000752D4"/>
    <w:rsid w:val="000F2CE8"/>
    <w:rsid w:val="00423010"/>
    <w:rsid w:val="00550C2F"/>
    <w:rsid w:val="009F7199"/>
    <w:rsid w:val="00AB0232"/>
    <w:rsid w:val="00B511FF"/>
    <w:rsid w:val="00C3362D"/>
    <w:rsid w:val="00E672AC"/>
    <w:rsid w:val="00F6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B0711"/>
  <w15:chartTrackingRefBased/>
  <w15:docId w15:val="{29EA8946-21E1-44E7-9521-4EEA5B1A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2020-04-01T06:47:00Z</dcterms:created>
  <dcterms:modified xsi:type="dcterms:W3CDTF">2020-04-01T07:53:00Z</dcterms:modified>
</cp:coreProperties>
</file>