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F68F1" w:rsidRPr="00115E89" w:rsidRDefault="004F68F1" w:rsidP="004F68F1">
      <w:pPr>
        <w:rPr>
          <w:rFonts w:hint="eastAsia"/>
          <w:b/>
          <w:bCs/>
        </w:rPr>
      </w:pPr>
      <w:r w:rsidRPr="00115E89">
        <w:rPr>
          <w:b/>
          <w:bCs/>
        </w:rPr>
        <w:t>结果</w:t>
      </w:r>
      <w:r w:rsidR="008676B4">
        <w:rPr>
          <w:rFonts w:hint="eastAsia"/>
          <w:b/>
          <w:bCs/>
        </w:rPr>
        <w:t xml:space="preserve"> -2160</w:t>
      </w:r>
    </w:p>
    <w:p w:rsidR="004F68F1" w:rsidRPr="00115E89" w:rsidRDefault="004F68F1" w:rsidP="004F68F1">
      <w:pPr>
        <w:rPr>
          <w:rFonts w:hint="eastAsia"/>
          <w:b/>
          <w:bCs/>
        </w:rPr>
      </w:pPr>
      <w:r w:rsidRPr="00115E89">
        <w:rPr>
          <w:b/>
          <w:bCs/>
        </w:rPr>
        <w:t>1. 实验设计概述</w:t>
      </w:r>
    </w:p>
    <w:p w:rsidR="008676B4" w:rsidRDefault="004F68F1" w:rsidP="004F68F1">
      <w:pPr>
        <w:rPr>
          <w:rFonts w:hint="eastAsia"/>
        </w:rPr>
      </w:pPr>
      <w:r w:rsidRPr="00115E89">
        <w:t>本项目通过</w:t>
      </w:r>
      <w:r>
        <w:rPr>
          <w:rFonts w:hint="eastAsia"/>
        </w:rPr>
        <w:t>多</w:t>
      </w:r>
      <w:r w:rsidRPr="00115E89">
        <w:t>轮户外实地部署，对比了固定式太阳能装置与单轴追踪式太阳能系统的性能表现。实验地点为伦敦</w:t>
      </w:r>
      <w:r w:rsidR="004E4A5A">
        <w:rPr>
          <w:rFonts w:hint="eastAsia"/>
        </w:rPr>
        <w:t>，UCL东校区，</w:t>
      </w:r>
      <w:r w:rsidR="004E4A5A">
        <w:rPr>
          <w:rFonts w:hint="eastAsia"/>
        </w:rPr>
        <w:t>one pool street</w:t>
      </w:r>
      <w:r w:rsidR="004E4A5A">
        <w:rPr>
          <w:rFonts w:hint="eastAsia"/>
        </w:rPr>
        <w:t>一楼屋顶花园</w:t>
      </w:r>
      <w:r w:rsidRPr="00115E89">
        <w:t>，部署时间集中在夏令时期间。所有</w:t>
      </w:r>
      <w:proofErr w:type="gramStart"/>
      <w:r w:rsidRPr="00115E89">
        <w:t>太阳能板均朝南</w:t>
      </w:r>
      <w:proofErr w:type="gramEnd"/>
      <w:r w:rsidRPr="00115E89">
        <w:t>安装，倾角设为25°。单轴追踪系统</w:t>
      </w:r>
      <w:r w:rsidR="00F568C3">
        <w:rPr>
          <w:rFonts w:hint="eastAsia"/>
        </w:rPr>
        <w:t>围绕此倾斜轴在东西方向上旋转</w:t>
      </w:r>
      <w:r w:rsidRPr="00115E89">
        <w:t>，</w:t>
      </w:r>
      <w:r w:rsidR="00F568C3">
        <w:rPr>
          <w:rFonts w:hint="eastAsia"/>
        </w:rPr>
        <w:t>追踪太阳位置，最大化太阳能吸收</w:t>
      </w:r>
      <w:r w:rsidRPr="00115E89">
        <w:t>。</w:t>
      </w:r>
      <w:r w:rsidR="00F568C3">
        <w:rPr>
          <w:rFonts w:hint="eastAsia"/>
        </w:rPr>
        <w:t>通过INA219模块监测两个装置的能量变化情况，通过LORAWAN上传数据至TTN平台。然后对数据进行比较分析，</w:t>
      </w:r>
      <w:r w:rsidR="00226BED">
        <w:rPr>
          <w:rFonts w:hint="eastAsia"/>
        </w:rPr>
        <w:t>计算净能效等，</w:t>
      </w:r>
      <w:r w:rsidR="00F568C3">
        <w:rPr>
          <w:rFonts w:hint="eastAsia"/>
        </w:rPr>
        <w:t>以评估追踪装置是否比固定装置更适宜在伦敦</w:t>
      </w:r>
      <w:r w:rsidR="00226BED">
        <w:rPr>
          <w:rFonts w:hint="eastAsia"/>
        </w:rPr>
        <w:t>进行实际部署使用。</w:t>
      </w:r>
    </w:p>
    <w:p w:rsidR="008676B4" w:rsidRPr="00115E89" w:rsidRDefault="008676B4" w:rsidP="004F68F1">
      <w:pPr>
        <w:rPr>
          <w:rFonts w:hint="eastAsia"/>
        </w:rPr>
      </w:pPr>
    </w:p>
    <w:p w:rsidR="004F68F1" w:rsidRPr="00115E89" w:rsidRDefault="004F68F1" w:rsidP="004F68F1">
      <w:pPr>
        <w:rPr>
          <w:rFonts w:hint="eastAsia"/>
          <w:b/>
          <w:bCs/>
        </w:rPr>
      </w:pPr>
      <w:r w:rsidRPr="00115E89">
        <w:rPr>
          <w:b/>
          <w:bCs/>
        </w:rPr>
        <w:t>2. 实验结果分析</w:t>
      </w:r>
    </w:p>
    <w:p w:rsidR="004F68F1" w:rsidRPr="00115E89" w:rsidRDefault="004F68F1" w:rsidP="004F68F1">
      <w:pPr>
        <w:rPr>
          <w:rFonts w:hint="eastAsia"/>
          <w:b/>
          <w:bCs/>
        </w:rPr>
      </w:pPr>
      <w:r w:rsidRPr="00115E89">
        <w:rPr>
          <w:b/>
          <w:bCs/>
        </w:rPr>
        <w:t>2.1 第一次部署（7月1日至4日）</w:t>
      </w:r>
    </w:p>
    <w:p w:rsidR="004F412C" w:rsidRDefault="004F68F1" w:rsidP="004F412C">
      <w:pPr>
        <w:numPr>
          <w:ilvl w:val="0"/>
          <w:numId w:val="7"/>
        </w:numPr>
      </w:pPr>
      <w:r w:rsidRPr="00115E89">
        <w:rPr>
          <w:b/>
          <w:bCs/>
        </w:rPr>
        <w:t>设置</w:t>
      </w:r>
      <w:r w:rsidRPr="00115E89">
        <w:t>：</w:t>
      </w:r>
      <w:r w:rsidR="00600A44">
        <w:rPr>
          <w:rFonts w:hint="eastAsia"/>
        </w:rPr>
        <w:t>使用1W 80*100mm的小型太阳能板；</w:t>
      </w:r>
      <w:r w:rsidR="00FC4793">
        <w:rPr>
          <w:rFonts w:hint="eastAsia"/>
        </w:rPr>
        <w:t>日间每5分钟上传一次数据，</w:t>
      </w:r>
      <w:r w:rsidRPr="00115E89">
        <w:t>夜间每30分钟上传一次数据以节能。</w:t>
      </w:r>
    </w:p>
    <w:p w:rsidR="004F412C" w:rsidRDefault="004F412C" w:rsidP="004F412C">
      <w:pPr>
        <w:numPr>
          <w:ilvl w:val="0"/>
          <w:numId w:val="7"/>
        </w:numPr>
        <w:rPr>
          <w:rFonts w:hint="eastAsia"/>
        </w:rPr>
      </w:pPr>
      <w:r>
        <w:rPr>
          <w:rFonts w:hint="eastAsia"/>
          <w:b/>
          <w:bCs/>
        </w:rPr>
        <w:t>限制：</w:t>
      </w:r>
    </w:p>
    <w:p w:rsidR="008676B4" w:rsidRPr="00635364" w:rsidRDefault="008676B4" w:rsidP="004F412C">
      <w:pPr>
        <w:ind w:left="660" w:firstLine="60"/>
      </w:pPr>
      <w:r>
        <w:rPr>
          <w:rFonts w:hint="eastAsia"/>
          <w:b/>
          <w:bCs/>
        </w:rPr>
        <w:t>由于</w:t>
      </w:r>
      <w:r w:rsidR="00635364">
        <w:rPr>
          <w:rFonts w:hint="eastAsia"/>
          <w:b/>
          <w:bCs/>
        </w:rPr>
        <w:t>是</w:t>
      </w:r>
      <w:r>
        <w:rPr>
          <w:rFonts w:hint="eastAsia"/>
          <w:b/>
          <w:bCs/>
        </w:rPr>
        <w:t>初次部署</w:t>
      </w:r>
      <w:r w:rsidR="00635364">
        <w:rPr>
          <w:rFonts w:hint="eastAsia"/>
          <w:b/>
          <w:bCs/>
        </w:rPr>
        <w:t>，仅为测试装置在户外是否能正常长时间运行，</w:t>
      </w:r>
      <w:r w:rsidR="004F412C">
        <w:rPr>
          <w:rFonts w:hint="eastAsia"/>
          <w:b/>
          <w:bCs/>
        </w:rPr>
        <w:t>所以</w:t>
      </w:r>
      <w:r w:rsidR="00226BED">
        <w:rPr>
          <w:rFonts w:hint="eastAsia"/>
          <w:b/>
          <w:bCs/>
        </w:rPr>
        <w:t>仍</w:t>
      </w:r>
      <w:r w:rsidR="00635364">
        <w:rPr>
          <w:rFonts w:hint="eastAsia"/>
          <w:b/>
          <w:bCs/>
        </w:rPr>
        <w:t>存在</w:t>
      </w:r>
      <w:r>
        <w:rPr>
          <w:rFonts w:hint="eastAsia"/>
          <w:b/>
          <w:bCs/>
        </w:rPr>
        <w:t>许多</w:t>
      </w:r>
      <w:r w:rsidR="00635364">
        <w:rPr>
          <w:rFonts w:hint="eastAsia"/>
          <w:b/>
          <w:bCs/>
        </w:rPr>
        <w:t>缺陷。</w:t>
      </w:r>
    </w:p>
    <w:p w:rsidR="00635364" w:rsidRPr="00635364" w:rsidRDefault="00635364" w:rsidP="004F412C">
      <w:pPr>
        <w:numPr>
          <w:ilvl w:val="1"/>
          <w:numId w:val="7"/>
        </w:numPr>
      </w:pPr>
      <w:r>
        <w:rPr>
          <w:rFonts w:hint="eastAsia"/>
          <w:b/>
          <w:bCs/>
        </w:rPr>
        <w:t>单轴装置：</w:t>
      </w:r>
    </w:p>
    <w:p w:rsidR="00635364" w:rsidRDefault="00635364" w:rsidP="004F412C">
      <w:pPr>
        <w:pStyle w:val="a9"/>
        <w:numPr>
          <w:ilvl w:val="2"/>
          <w:numId w:val="7"/>
        </w:numPr>
        <w:rPr>
          <w:color w:val="EE0000"/>
        </w:rPr>
      </w:pPr>
      <w:r>
        <w:rPr>
          <w:rFonts w:hint="eastAsia"/>
          <w:color w:val="EE0000"/>
        </w:rPr>
        <w:t>机械结构</w:t>
      </w:r>
      <w:r w:rsidRPr="00635364">
        <w:rPr>
          <w:color w:val="EE0000"/>
        </w:rPr>
        <w:t>限制，旋转角度被限制在±72°以内</w:t>
      </w:r>
      <w:r w:rsidRPr="00635364">
        <w:rPr>
          <w:rFonts w:hint="eastAsia"/>
          <w:color w:val="EE0000"/>
        </w:rPr>
        <w:t>（图）</w:t>
      </w:r>
      <w:r>
        <w:rPr>
          <w:rFonts w:hint="eastAsia"/>
          <w:color w:val="EE0000"/>
        </w:rPr>
        <w:t>；</w:t>
      </w:r>
    </w:p>
    <w:p w:rsidR="00635364" w:rsidRPr="004F412C" w:rsidRDefault="00635364" w:rsidP="004F412C">
      <w:pPr>
        <w:pStyle w:val="a9"/>
        <w:numPr>
          <w:ilvl w:val="2"/>
          <w:numId w:val="7"/>
        </w:numPr>
        <w:rPr>
          <w:color w:val="EE0000"/>
        </w:rPr>
      </w:pPr>
      <w:r>
        <w:rPr>
          <w:rFonts w:hint="eastAsia"/>
        </w:rPr>
        <w:t>缺少RTC模块，每次</w:t>
      </w:r>
      <w:r>
        <w:rPr>
          <w:rFonts w:hint="eastAsia"/>
        </w:rPr>
        <w:t>部署</w:t>
      </w:r>
      <w:r>
        <w:rPr>
          <w:rFonts w:hint="eastAsia"/>
        </w:rPr>
        <w:t>前</w:t>
      </w:r>
      <w:r>
        <w:rPr>
          <w:rFonts w:hint="eastAsia"/>
        </w:rPr>
        <w:t>需要手动输入实时时间，</w:t>
      </w:r>
      <w:r w:rsidR="004F412C">
        <w:rPr>
          <w:rFonts w:hint="eastAsia"/>
        </w:rPr>
        <w:t>再</w:t>
      </w:r>
      <w:r>
        <w:rPr>
          <w:rFonts w:hint="eastAsia"/>
        </w:rPr>
        <w:t>重新上传代码</w:t>
      </w:r>
      <w:r w:rsidR="004F412C">
        <w:rPr>
          <w:rFonts w:hint="eastAsia"/>
        </w:rPr>
        <w:t>，导致利用天文算法计算目标角度存在误差；</w:t>
      </w:r>
    </w:p>
    <w:p w:rsidR="00635364" w:rsidRPr="004F412C" w:rsidRDefault="004F412C" w:rsidP="004F412C">
      <w:pPr>
        <w:pStyle w:val="a9"/>
        <w:numPr>
          <w:ilvl w:val="2"/>
          <w:numId w:val="7"/>
        </w:numPr>
        <w:rPr>
          <w:rFonts w:hint="eastAsia"/>
          <w:color w:val="EE0000"/>
        </w:rPr>
      </w:pPr>
      <w:r>
        <w:rPr>
          <w:rFonts w:hint="eastAsia"/>
        </w:rPr>
        <w:t>每次部署前需手动旋转电机，让太阳能板对准</w:t>
      </w:r>
      <w:r w:rsidRPr="00115E89">
        <w:t>a=0°</w:t>
      </w:r>
      <w:r>
        <w:rPr>
          <w:rFonts w:hint="eastAsia"/>
        </w:rPr>
        <w:t>（</w:t>
      </w:r>
      <w:r>
        <w:rPr>
          <w:rFonts w:hint="eastAsia"/>
        </w:rPr>
        <w:t>正</w:t>
      </w:r>
      <w:r>
        <w:rPr>
          <w:rFonts w:hint="eastAsia"/>
        </w:rPr>
        <w:t>南</w:t>
      </w:r>
      <w:r>
        <w:rPr>
          <w:rFonts w:hint="eastAsia"/>
        </w:rPr>
        <w:t>向</w:t>
      </w:r>
      <w:r>
        <w:rPr>
          <w:rFonts w:hint="eastAsia"/>
        </w:rPr>
        <w:t>）</w:t>
      </w:r>
      <w:r>
        <w:rPr>
          <w:rFonts w:hint="eastAsia"/>
        </w:rPr>
        <w:t>，存在误差；</w:t>
      </w:r>
    </w:p>
    <w:p w:rsidR="00635364" w:rsidRDefault="00635364" w:rsidP="004F412C">
      <w:pPr>
        <w:numPr>
          <w:ilvl w:val="1"/>
          <w:numId w:val="7"/>
        </w:numPr>
      </w:pPr>
      <w:r>
        <w:rPr>
          <w:rFonts w:hint="eastAsia"/>
          <w:b/>
          <w:bCs/>
        </w:rPr>
        <w:t>固定装置：</w:t>
      </w:r>
    </w:p>
    <w:p w:rsidR="00E66B90" w:rsidRPr="004F412C" w:rsidRDefault="004F412C" w:rsidP="004F412C">
      <w:pPr>
        <w:pStyle w:val="a9"/>
        <w:numPr>
          <w:ilvl w:val="2"/>
          <w:numId w:val="7"/>
        </w:numPr>
        <w:rPr>
          <w:rFonts w:hint="eastAsia"/>
          <w:color w:val="EE0000"/>
        </w:rPr>
      </w:pPr>
      <w:r w:rsidRPr="004F412C">
        <w:rPr>
          <w:rFonts w:hint="eastAsia"/>
          <w:color w:val="EE0000"/>
        </w:rPr>
        <w:t>缺少相关传感器，无法判定是否进入夜间，因此一直保持每5分钟上传一次数据的频率，不够节能。</w:t>
      </w:r>
    </w:p>
    <w:p w:rsidR="00FC4793" w:rsidRDefault="00FC4793" w:rsidP="00FC4793">
      <w:pPr>
        <w:numPr>
          <w:ilvl w:val="0"/>
          <w:numId w:val="7"/>
        </w:numPr>
        <w:rPr>
          <w:rFonts w:hint="eastAsia"/>
        </w:rPr>
      </w:pPr>
      <w:r>
        <w:rPr>
          <w:rFonts w:hint="eastAsia"/>
          <w:b/>
          <w:bCs/>
        </w:rPr>
        <w:t>观察结果</w:t>
      </w:r>
    </w:p>
    <w:p w:rsidR="008676B4" w:rsidRPr="0057015D" w:rsidRDefault="00B91875" w:rsidP="008676B4">
      <w:pPr>
        <w:pStyle w:val="a9"/>
        <w:numPr>
          <w:ilvl w:val="1"/>
          <w:numId w:val="7"/>
        </w:numPr>
        <w:rPr>
          <w:rFonts w:hint="eastAsia"/>
          <w:color w:val="EE0000"/>
        </w:rPr>
      </w:pPr>
      <w:r>
        <w:rPr>
          <w:rFonts w:hint="eastAsia"/>
          <w:color w:val="EE0000"/>
        </w:rPr>
        <w:t>由于锂</w:t>
      </w:r>
      <w:r w:rsidR="008676B4" w:rsidRPr="008676B4">
        <w:rPr>
          <w:rFonts w:hint="eastAsia"/>
          <w:color w:val="EE0000"/>
        </w:rPr>
        <w:t>电池在</w:t>
      </w:r>
      <w:r>
        <w:rPr>
          <w:rFonts w:hint="eastAsia"/>
          <w:color w:val="EE0000"/>
        </w:rPr>
        <w:t>室内经过多次测试后已</w:t>
      </w:r>
      <w:r w:rsidR="008676B4" w:rsidRPr="008676B4">
        <w:rPr>
          <w:rFonts w:hint="eastAsia"/>
          <w:color w:val="EE0000"/>
        </w:rPr>
        <w:t>几乎充满电，导致</w:t>
      </w:r>
      <w:r w:rsidR="00600A44">
        <w:rPr>
          <w:rFonts w:hint="eastAsia"/>
          <w:color w:val="EE0000"/>
        </w:rPr>
        <w:t>部署不超过1天，</w:t>
      </w:r>
      <w:r>
        <w:rPr>
          <w:rFonts w:hint="eastAsia"/>
          <w:color w:val="EE0000"/>
        </w:rPr>
        <w:t>两个</w:t>
      </w:r>
      <w:r w:rsidR="00600A44">
        <w:rPr>
          <w:rFonts w:hint="eastAsia"/>
          <w:color w:val="EE0000"/>
        </w:rPr>
        <w:t>装置就</w:t>
      </w:r>
      <w:r w:rsidR="008676B4" w:rsidRPr="008676B4">
        <w:rPr>
          <w:rFonts w:hint="eastAsia"/>
          <w:color w:val="EE0000"/>
        </w:rPr>
        <w:t>没有</w:t>
      </w:r>
      <w:r w:rsidR="00600A44">
        <w:rPr>
          <w:rFonts w:hint="eastAsia"/>
          <w:color w:val="EE0000"/>
        </w:rPr>
        <w:t>再正常吸收太阳能了</w:t>
      </w:r>
      <w:r w:rsidR="008676B4" w:rsidRPr="008676B4">
        <w:rPr>
          <w:rFonts w:hint="eastAsia"/>
          <w:color w:val="EE0000"/>
        </w:rPr>
        <w:t>。</w:t>
      </w:r>
      <w:r w:rsidR="00226BED">
        <w:rPr>
          <w:rFonts w:hint="eastAsia"/>
          <w:color w:val="EE0000"/>
        </w:rPr>
        <w:t>然而因为</w:t>
      </w:r>
      <w:r>
        <w:rPr>
          <w:rFonts w:hint="eastAsia"/>
          <w:color w:val="EE0000"/>
        </w:rPr>
        <w:t>追踪装置</w:t>
      </w:r>
      <w:r w:rsidR="00600A44">
        <w:rPr>
          <w:rFonts w:hint="eastAsia"/>
          <w:color w:val="EE0000"/>
        </w:rPr>
        <w:t>上传</w:t>
      </w:r>
      <w:r>
        <w:rPr>
          <w:rFonts w:hint="eastAsia"/>
          <w:color w:val="EE0000"/>
        </w:rPr>
        <w:t>的</w:t>
      </w:r>
      <w:r w:rsidR="00600A44">
        <w:rPr>
          <w:rFonts w:hint="eastAsia"/>
          <w:color w:val="EE0000"/>
        </w:rPr>
        <w:t>数据中只有能量累计值，很难快速诊断</w:t>
      </w:r>
      <w:r>
        <w:rPr>
          <w:rFonts w:hint="eastAsia"/>
          <w:color w:val="EE0000"/>
        </w:rPr>
        <w:t>出</w:t>
      </w:r>
      <w:r w:rsidR="00600A44">
        <w:rPr>
          <w:rFonts w:hint="eastAsia"/>
          <w:color w:val="EE0000"/>
        </w:rPr>
        <w:t>问题出在何处。将装置撤回后仔细排查才发现，</w:t>
      </w:r>
      <w:r w:rsidR="00600A44" w:rsidRPr="008676B4">
        <w:rPr>
          <w:rFonts w:hint="eastAsia"/>
          <w:color w:val="EE0000"/>
        </w:rPr>
        <w:t>在充足的阳光和正常充电条件下，一块典型的 1W 6V 太阳能电池板的电压应为 4.4–4.7V，电流应为 150–180mA（表 2）。</w:t>
      </w:r>
      <w:r w:rsidR="00600A44">
        <w:rPr>
          <w:rFonts w:hint="eastAsia"/>
          <w:color w:val="EE0000"/>
        </w:rPr>
        <w:t>而当前的</w:t>
      </w:r>
      <w:r w:rsidR="000E6297">
        <w:rPr>
          <w:rFonts w:hint="eastAsia"/>
          <w:color w:val="EE0000"/>
        </w:rPr>
        <w:t>太阳能</w:t>
      </w:r>
      <w:r w:rsidR="008676B4" w:rsidRPr="008676B4">
        <w:rPr>
          <w:rFonts w:hint="eastAsia"/>
          <w:color w:val="EE0000"/>
        </w:rPr>
        <w:t>板电压（</w:t>
      </w:r>
      <w:proofErr w:type="spellStart"/>
      <w:r w:rsidR="008676B4" w:rsidRPr="008676B4">
        <w:rPr>
          <w:rFonts w:hint="eastAsia"/>
          <w:color w:val="EE0000"/>
        </w:rPr>
        <w:t>Vm_solar</w:t>
      </w:r>
      <w:proofErr w:type="spellEnd"/>
      <w:r w:rsidR="008676B4" w:rsidRPr="008676B4">
        <w:rPr>
          <w:rFonts w:hint="eastAsia"/>
          <w:color w:val="EE0000"/>
        </w:rPr>
        <w:t>）保持在 6V 左右，电流（</w:t>
      </w:r>
      <w:proofErr w:type="spellStart"/>
      <w:r w:rsidR="008676B4" w:rsidRPr="008676B4">
        <w:rPr>
          <w:rFonts w:hint="eastAsia"/>
          <w:color w:val="EE0000"/>
        </w:rPr>
        <w:t>Im_solar</w:t>
      </w:r>
      <w:proofErr w:type="spellEnd"/>
      <w:r w:rsidR="008676B4" w:rsidRPr="008676B4">
        <w:rPr>
          <w:rFonts w:hint="eastAsia"/>
          <w:color w:val="EE0000"/>
        </w:rPr>
        <w:t>）降至约 1mA（表 1）。这表明</w:t>
      </w:r>
      <w:r>
        <w:rPr>
          <w:rFonts w:hint="eastAsia"/>
          <w:color w:val="EE0000"/>
        </w:rPr>
        <w:t>此时的电路属于</w:t>
      </w:r>
      <w:r w:rsidR="008676B4" w:rsidRPr="008676B4">
        <w:rPr>
          <w:rFonts w:hint="eastAsia"/>
          <w:color w:val="EE0000"/>
        </w:rPr>
        <w:t>存在开路</w:t>
      </w:r>
      <w:r>
        <w:rPr>
          <w:rFonts w:hint="eastAsia"/>
          <w:color w:val="EE0000"/>
        </w:rPr>
        <w:t>电路，之后利用BQ24074模块将锂电池作为逻辑电路和电机的电源就可以解决这个问题</w:t>
      </w:r>
      <w:r w:rsidR="008676B4" w:rsidRPr="008676B4">
        <w:rPr>
          <w:rFonts w:hint="eastAsia"/>
          <w:color w:val="EE0000"/>
        </w:rPr>
        <w:t>。</w:t>
      </w:r>
      <w:r w:rsidRPr="0057015D">
        <w:rPr>
          <w:color w:val="EE0000"/>
        </w:rPr>
        <w:t>由此</w:t>
      </w:r>
      <w:r>
        <w:rPr>
          <w:rFonts w:hint="eastAsia"/>
          <w:color w:val="EE0000"/>
        </w:rPr>
        <w:t>也</w:t>
      </w:r>
      <w:r w:rsidRPr="0057015D">
        <w:rPr>
          <w:color w:val="EE0000"/>
        </w:rPr>
        <w:t>得出结论：除累计能量值外，还应上传原始电压、电流数据以便诊断分析。</w:t>
      </w:r>
    </w:p>
    <w:p w:rsidR="00FC4793" w:rsidRDefault="00FC4793" w:rsidP="00FC4793">
      <w:pPr>
        <w:pStyle w:val="a9"/>
        <w:numPr>
          <w:ilvl w:val="1"/>
          <w:numId w:val="7"/>
        </w:numPr>
        <w:rPr>
          <w:rFonts w:hint="eastAsia"/>
        </w:rPr>
      </w:pPr>
      <w:r>
        <w:rPr>
          <w:rFonts w:hint="eastAsia"/>
        </w:rPr>
        <w:t>追踪系统的运行不畅，电机有时会卡死在某个角度</w:t>
      </w:r>
      <w:r w:rsidR="000E6297">
        <w:rPr>
          <w:rFonts w:hint="eastAsia"/>
        </w:rPr>
        <w:t>（</w:t>
      </w:r>
      <w:proofErr w:type="spellStart"/>
      <w:r w:rsidR="000E6297" w:rsidRPr="000E6297">
        <w:rPr>
          <w:rFonts w:hint="eastAsia"/>
        </w:rPr>
        <w:t>curDeg</w:t>
      </w:r>
      <w:proofErr w:type="spellEnd"/>
      <w:r w:rsidR="000E6297">
        <w:rPr>
          <w:rFonts w:hint="eastAsia"/>
        </w:rPr>
        <w:t>）</w:t>
      </w:r>
      <w:r>
        <w:rPr>
          <w:rFonts w:hint="eastAsia"/>
        </w:rPr>
        <w:t>，不再跟随</w:t>
      </w:r>
      <w:r w:rsidR="000E6297">
        <w:rPr>
          <w:rFonts w:hint="eastAsia"/>
        </w:rPr>
        <w:t>依据天文算法算出的目标角度（</w:t>
      </w:r>
      <w:proofErr w:type="spellStart"/>
      <w:r w:rsidR="000E6297" w:rsidRPr="000E6297">
        <w:rPr>
          <w:rFonts w:hint="eastAsia"/>
        </w:rPr>
        <w:t>tgtDeg</w:t>
      </w:r>
      <w:proofErr w:type="spellEnd"/>
      <w:r w:rsidR="000E6297">
        <w:rPr>
          <w:rFonts w:hint="eastAsia"/>
        </w:rPr>
        <w:t>）</w:t>
      </w:r>
      <w:r>
        <w:rPr>
          <w:rFonts w:hint="eastAsia"/>
        </w:rPr>
        <w:t>旋转。经分析排查，是因为电机的卡</w:t>
      </w:r>
      <w:proofErr w:type="gramStart"/>
      <w:r>
        <w:rPr>
          <w:rFonts w:hint="eastAsia"/>
        </w:rPr>
        <w:t>死判断</w:t>
      </w:r>
      <w:proofErr w:type="gramEnd"/>
      <w:r>
        <w:rPr>
          <w:rFonts w:hint="eastAsia"/>
        </w:rPr>
        <w:t>机制太过激进</w:t>
      </w:r>
      <w:r w:rsidR="00C955C3">
        <w:rPr>
          <w:rFonts w:hint="eastAsia"/>
        </w:rPr>
        <w:t>，</w:t>
      </w:r>
      <w:proofErr w:type="gramStart"/>
      <w:r w:rsidR="00C955C3">
        <w:rPr>
          <w:rFonts w:hint="eastAsia"/>
        </w:rPr>
        <w:t>稍有卡顿</w:t>
      </w:r>
      <w:proofErr w:type="gramEnd"/>
      <w:r w:rsidR="00C955C3">
        <w:rPr>
          <w:rFonts w:hint="eastAsia"/>
        </w:rPr>
        <w:t>就让电机驱动模块退出运行。太追求节能</w:t>
      </w:r>
      <w:r w:rsidR="00053A4D">
        <w:rPr>
          <w:rFonts w:hint="eastAsia"/>
        </w:rPr>
        <w:t>反</w:t>
      </w:r>
      <w:r w:rsidR="00C955C3">
        <w:rPr>
          <w:rFonts w:hint="eastAsia"/>
        </w:rPr>
        <w:t>而忘记考虑系统运行的稳定性。</w:t>
      </w:r>
    </w:p>
    <w:p w:rsidR="00C955C3" w:rsidRDefault="00C955C3" w:rsidP="00C955C3">
      <w:pPr>
        <w:pStyle w:val="a9"/>
        <w:numPr>
          <w:ilvl w:val="1"/>
          <w:numId w:val="7"/>
        </w:numPr>
        <w:rPr>
          <w:rFonts w:hint="eastAsia"/>
        </w:rPr>
      </w:pPr>
      <w:r>
        <w:rPr>
          <w:rFonts w:hint="eastAsia"/>
        </w:rPr>
        <w:t>数据上传不稳定。数据上传有时会中断，且中断后需要人为重启装置，这对于远程部署的户外装置而言是一个致命的缺点。因此，应该设置</w:t>
      </w:r>
      <w:r w:rsidRPr="00115E89">
        <w:t>LoRa</w:t>
      </w:r>
      <w:proofErr w:type="gramStart"/>
      <w:r w:rsidRPr="00115E89">
        <w:t>断连重连</w:t>
      </w:r>
      <w:proofErr w:type="gramEnd"/>
      <w:r w:rsidRPr="00115E89">
        <w:t>机制</w:t>
      </w:r>
      <w:r>
        <w:rPr>
          <w:rFonts w:hint="eastAsia"/>
        </w:rPr>
        <w:t>，减少数据的丢失。</w:t>
      </w:r>
    </w:p>
    <w:p w:rsidR="00053A4D" w:rsidRPr="00115E89" w:rsidRDefault="00053A4D" w:rsidP="001B4AE5">
      <w:pPr>
        <w:pStyle w:val="a9"/>
        <w:numPr>
          <w:ilvl w:val="1"/>
          <w:numId w:val="7"/>
        </w:numPr>
        <w:rPr>
          <w:rFonts w:hint="eastAsia"/>
        </w:rPr>
      </w:pPr>
      <w:r>
        <w:rPr>
          <w:rFonts w:hint="eastAsia"/>
        </w:rPr>
        <w:t>电机功耗计算不够准确，电机运行时和静止时的采样没有完全区分，</w:t>
      </w:r>
      <w:proofErr w:type="spellStart"/>
      <w:r w:rsidR="001B4AE5" w:rsidRPr="001B4AE5">
        <w:t>moveToAngle</w:t>
      </w:r>
      <w:proofErr w:type="spellEnd"/>
      <w:r w:rsidR="001B4AE5" w:rsidRPr="001B4AE5">
        <w:t>() 函数与 loop() 中</w:t>
      </w:r>
      <w:r>
        <w:rPr>
          <w:rFonts w:hint="eastAsia"/>
        </w:rPr>
        <w:t>存在重复采样，导致</w:t>
      </w:r>
      <w:r w:rsidR="001B4AE5">
        <w:rPr>
          <w:rFonts w:hint="eastAsia"/>
        </w:rPr>
        <w:t>功耗统计偏大</w:t>
      </w:r>
      <w:r>
        <w:rPr>
          <w:rFonts w:hint="eastAsia"/>
        </w:rPr>
        <w:t>。</w:t>
      </w:r>
    </w:p>
    <w:p w:rsidR="004F68F1" w:rsidRPr="00115E89" w:rsidRDefault="004F68F1" w:rsidP="004F68F1">
      <w:pPr>
        <w:rPr>
          <w:rFonts w:hint="eastAsia"/>
          <w:b/>
          <w:bCs/>
        </w:rPr>
      </w:pPr>
      <w:r w:rsidRPr="00115E89">
        <w:rPr>
          <w:b/>
          <w:bCs/>
        </w:rPr>
        <w:lastRenderedPageBreak/>
        <w:t>2.2 第二次部署（7月28日至30日）</w:t>
      </w:r>
    </w:p>
    <w:p w:rsidR="004F412C" w:rsidRPr="00115E89" w:rsidRDefault="00D51CD3" w:rsidP="00D51CD3">
      <w:pPr>
        <w:numPr>
          <w:ilvl w:val="0"/>
          <w:numId w:val="8"/>
        </w:numPr>
        <w:rPr>
          <w:rFonts w:hint="eastAsia"/>
        </w:rPr>
      </w:pPr>
      <w:r>
        <w:rPr>
          <w:rFonts w:hint="eastAsia"/>
          <w:b/>
          <w:bCs/>
        </w:rPr>
        <w:t>单轴装置</w:t>
      </w:r>
      <w:r w:rsidR="004F68F1" w:rsidRPr="00D51CD3">
        <w:rPr>
          <w:b/>
          <w:bCs/>
        </w:rPr>
        <w:t>优化</w:t>
      </w:r>
      <w:r w:rsidR="00053A4D" w:rsidRPr="00D51CD3">
        <w:rPr>
          <w:rFonts w:hint="eastAsia"/>
          <w:b/>
          <w:bCs/>
        </w:rPr>
        <w:t>设置</w:t>
      </w:r>
      <w:r w:rsidR="004F68F1" w:rsidRPr="00115E89">
        <w:t>：</w:t>
      </w:r>
    </w:p>
    <w:p w:rsidR="004F68F1" w:rsidRPr="00115E89" w:rsidRDefault="004F68F1" w:rsidP="004F68F1">
      <w:pPr>
        <w:numPr>
          <w:ilvl w:val="1"/>
          <w:numId w:val="8"/>
        </w:numPr>
        <w:rPr>
          <w:rFonts w:hint="eastAsia"/>
        </w:rPr>
      </w:pPr>
      <w:r w:rsidRPr="00115E89">
        <w:t>增加RTC模块实现自动校时；</w:t>
      </w:r>
    </w:p>
    <w:p w:rsidR="004F68F1" w:rsidRDefault="00C955C3" w:rsidP="004F68F1">
      <w:pPr>
        <w:numPr>
          <w:ilvl w:val="1"/>
          <w:numId w:val="8"/>
        </w:numPr>
      </w:pPr>
      <w:r>
        <w:rPr>
          <w:rFonts w:hint="eastAsia"/>
        </w:rPr>
        <w:t>改善机械结构，加大旋转角度阈值为±90°。并且加入</w:t>
      </w:r>
      <w:r w:rsidR="004F68F1" w:rsidRPr="00115E89">
        <w:t>自动归零到-90°</w:t>
      </w:r>
      <w:r>
        <w:rPr>
          <w:rFonts w:hint="eastAsia"/>
        </w:rPr>
        <w:t>的代码，保证角度定位准确</w:t>
      </w:r>
      <w:r w:rsidR="004F68F1" w:rsidRPr="00115E89">
        <w:t>；</w:t>
      </w:r>
    </w:p>
    <w:p w:rsidR="00E66B90" w:rsidRPr="00E66B90" w:rsidRDefault="00E66B90" w:rsidP="00E66B90">
      <w:pPr>
        <w:ind w:left="1440"/>
      </w:pPr>
      <w:r w:rsidRPr="00E66B90">
        <w:rPr>
          <w:rFonts w:hint="eastAsia"/>
          <w:color w:val="A02B93" w:themeColor="accent5"/>
        </w:rPr>
        <w:t>（</w:t>
      </w:r>
      <w:r w:rsidRPr="00E66B90">
        <w:rPr>
          <w:rFonts w:hint="eastAsia"/>
          <w:b/>
          <w:bCs/>
          <w:color w:val="A02B93" w:themeColor="accent5"/>
        </w:rPr>
        <w:t>图）</w:t>
      </w:r>
    </w:p>
    <w:p w:rsidR="004F68F1" w:rsidRPr="00115E89" w:rsidRDefault="004F68F1" w:rsidP="004F68F1">
      <w:pPr>
        <w:numPr>
          <w:ilvl w:val="1"/>
          <w:numId w:val="8"/>
        </w:numPr>
        <w:rPr>
          <w:rFonts w:hint="eastAsia"/>
        </w:rPr>
      </w:pPr>
      <w:r w:rsidRPr="00115E89">
        <w:t>加入LoRa</w:t>
      </w:r>
      <w:proofErr w:type="gramStart"/>
      <w:r w:rsidRPr="00115E89">
        <w:t>断连重连</w:t>
      </w:r>
      <w:proofErr w:type="gramEnd"/>
      <w:r w:rsidRPr="00115E89">
        <w:t>机制</w:t>
      </w:r>
      <w:r w:rsidR="0007742C">
        <w:rPr>
          <w:rFonts w:hint="eastAsia"/>
        </w:rPr>
        <w:t>（图）</w:t>
      </w:r>
      <w:r w:rsidRPr="00115E89">
        <w:t>；</w:t>
      </w:r>
    </w:p>
    <w:p w:rsidR="004F68F1" w:rsidRDefault="004F68F1" w:rsidP="004F68F1">
      <w:pPr>
        <w:numPr>
          <w:ilvl w:val="1"/>
          <w:numId w:val="8"/>
        </w:numPr>
        <w:rPr>
          <w:rFonts w:hint="eastAsia"/>
        </w:rPr>
      </w:pPr>
      <w:r w:rsidRPr="00115E89">
        <w:t>简化电机控制逻辑，移除卡死检测机制</w:t>
      </w:r>
      <w:r w:rsidR="00C955C3">
        <w:rPr>
          <w:rFonts w:hint="eastAsia"/>
        </w:rPr>
        <w:t>；</w:t>
      </w:r>
    </w:p>
    <w:p w:rsidR="00C955C3" w:rsidRDefault="00C955C3" w:rsidP="004F68F1">
      <w:pPr>
        <w:numPr>
          <w:ilvl w:val="1"/>
          <w:numId w:val="8"/>
        </w:numPr>
      </w:pPr>
      <w:r>
        <w:rPr>
          <w:rFonts w:hint="eastAsia"/>
        </w:rPr>
        <w:t>优化电机功耗计算</w:t>
      </w:r>
      <w:r w:rsidR="00053A4D">
        <w:rPr>
          <w:rFonts w:hint="eastAsia"/>
        </w:rPr>
        <w:t>，完全区分电机运行和静止时刻的采样。</w:t>
      </w:r>
    </w:p>
    <w:p w:rsidR="004F412C" w:rsidRDefault="004F412C" w:rsidP="004F68F1">
      <w:pPr>
        <w:numPr>
          <w:ilvl w:val="1"/>
          <w:numId w:val="8"/>
        </w:numPr>
      </w:pPr>
      <w:r>
        <w:rPr>
          <w:rFonts w:hint="eastAsia"/>
        </w:rPr>
        <w:t>增加</w:t>
      </w:r>
      <w:r w:rsidR="00D51CD3">
        <w:rPr>
          <w:rFonts w:hint="eastAsia"/>
        </w:rPr>
        <w:t>上传数据类型：增加各路INA219模块监测的平均电压电流值，便于分析诊断。</w:t>
      </w:r>
    </w:p>
    <w:p w:rsidR="00053A4D" w:rsidRPr="00053A4D" w:rsidRDefault="00053A4D" w:rsidP="00053A4D">
      <w:pPr>
        <w:ind w:left="720"/>
        <w:rPr>
          <w:rFonts w:hint="eastAsia"/>
        </w:rPr>
      </w:pPr>
    </w:p>
    <w:p w:rsidR="004F68F1" w:rsidRPr="00115E89" w:rsidRDefault="004F68F1" w:rsidP="004F68F1">
      <w:pPr>
        <w:numPr>
          <w:ilvl w:val="0"/>
          <w:numId w:val="8"/>
        </w:numPr>
        <w:rPr>
          <w:rFonts w:hint="eastAsia"/>
        </w:rPr>
      </w:pPr>
      <w:r w:rsidRPr="00115E89">
        <w:rPr>
          <w:b/>
          <w:bCs/>
        </w:rPr>
        <w:t>观察结果</w:t>
      </w:r>
      <w:r w:rsidRPr="00115E89">
        <w:t>：</w:t>
      </w:r>
    </w:p>
    <w:p w:rsidR="004F68F1" w:rsidRDefault="00E66B90" w:rsidP="004F68F1">
      <w:pPr>
        <w:numPr>
          <w:ilvl w:val="1"/>
          <w:numId w:val="8"/>
        </w:numPr>
      </w:pPr>
      <w:r>
        <w:rPr>
          <w:rFonts w:hint="eastAsia"/>
        </w:rPr>
        <w:t>部署的这几天全都是</w:t>
      </w:r>
      <w:r w:rsidR="004F68F1" w:rsidRPr="00115E89">
        <w:t>多云天气，固定面板由于接收漫反射光反而优于追踪装置</w:t>
      </w:r>
      <w:r w:rsidR="005D5B6A">
        <w:rPr>
          <w:rFonts w:hint="eastAsia"/>
        </w:rPr>
        <w:t>（图</w:t>
      </w:r>
      <w:r w:rsidR="001005FC">
        <w:rPr>
          <w:rFonts w:hint="eastAsia"/>
        </w:rPr>
        <w:t>1）</w:t>
      </w:r>
      <w:r w:rsidR="004F68F1" w:rsidRPr="00115E89">
        <w:t>。</w:t>
      </w:r>
      <w:r w:rsidR="005D5B6A">
        <w:rPr>
          <w:rFonts w:hint="eastAsia"/>
        </w:rPr>
        <w:t>从图2中可以看到上午时段两者表现基本持平，</w:t>
      </w:r>
      <w:r w:rsidR="00432AB6">
        <w:rPr>
          <w:rFonts w:hint="eastAsia"/>
        </w:rPr>
        <w:t>追踪装置</w:t>
      </w:r>
      <w:r w:rsidR="00432AB6">
        <w:rPr>
          <w:rFonts w:hint="eastAsia"/>
        </w:rPr>
        <w:t>略低；</w:t>
      </w:r>
      <w:r w:rsidR="005D5B6A">
        <w:rPr>
          <w:rFonts w:hint="eastAsia"/>
        </w:rPr>
        <w:t>而下午时段固定面板表现明显优于追踪装置。</w:t>
      </w:r>
      <w:r>
        <w:rPr>
          <w:rFonts w:hint="eastAsia"/>
        </w:rPr>
        <w:t>分析猜测</w:t>
      </w:r>
      <w:r w:rsidR="00053A4D">
        <w:rPr>
          <w:rFonts w:hint="eastAsia"/>
        </w:rPr>
        <w:t>这是因为</w:t>
      </w:r>
      <w:r w:rsidR="00053A4D" w:rsidRPr="008F2B18">
        <w:rPr>
          <w:rFonts w:hint="eastAsia"/>
        </w:rPr>
        <w:t>阴天的时候</w:t>
      </w:r>
      <w:r w:rsidR="00053A4D">
        <w:rPr>
          <w:rFonts w:hint="eastAsia"/>
        </w:rPr>
        <w:t>太阳光以漫反射和散射光为主，并没有明显的角度或方向，追踪对准太阳失去了意义。</w:t>
      </w:r>
      <w:r w:rsidR="00053A4D" w:rsidRPr="008F2B18">
        <w:rPr>
          <w:rFonts w:hint="eastAsia"/>
        </w:rPr>
        <w:t>如果面板转动到云朵遮挡的</w:t>
      </w:r>
      <w:r w:rsidR="00053A4D">
        <w:rPr>
          <w:rFonts w:hint="eastAsia"/>
        </w:rPr>
        <w:t>背光</w:t>
      </w:r>
      <w:r w:rsidR="00053A4D" w:rsidRPr="008F2B18">
        <w:rPr>
          <w:rFonts w:hint="eastAsia"/>
        </w:rPr>
        <w:t>方向，能量吸收反而下降。</w:t>
      </w:r>
    </w:p>
    <w:p w:rsidR="00520C5F" w:rsidRDefault="00520C5F" w:rsidP="00520C5F">
      <w:pPr>
        <w:ind w:left="1080"/>
      </w:pPr>
      <w:r>
        <w:rPr>
          <w:noProof/>
        </w:rPr>
        <w:drawing>
          <wp:inline distT="0" distB="0" distL="0" distR="0">
            <wp:extent cx="5274310" cy="2613660"/>
            <wp:effectExtent l="0" t="0" r="2540" b="0"/>
            <wp:docPr id="10807166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2613660"/>
                    </a:xfrm>
                    <a:prstGeom prst="rect">
                      <a:avLst/>
                    </a:prstGeom>
                    <a:noFill/>
                    <a:ln>
                      <a:noFill/>
                    </a:ln>
                  </pic:spPr>
                </pic:pic>
              </a:graphicData>
            </a:graphic>
          </wp:inline>
        </w:drawing>
      </w:r>
    </w:p>
    <w:p w:rsidR="00AB6873" w:rsidRPr="00115E89" w:rsidRDefault="00AB6873" w:rsidP="00AB6873">
      <w:pPr>
        <w:rPr>
          <w:rFonts w:hint="eastAsia"/>
        </w:rPr>
      </w:pPr>
      <w:r>
        <w:rPr>
          <w:noProof/>
        </w:rPr>
        <w:drawing>
          <wp:inline distT="0" distB="0" distL="0" distR="0">
            <wp:extent cx="5262880" cy="2275205"/>
            <wp:effectExtent l="0" t="0" r="0" b="0"/>
            <wp:docPr id="203635728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2880" cy="2275205"/>
                    </a:xfrm>
                    <a:prstGeom prst="rect">
                      <a:avLst/>
                    </a:prstGeom>
                    <a:noFill/>
                    <a:ln>
                      <a:noFill/>
                    </a:ln>
                  </pic:spPr>
                </pic:pic>
              </a:graphicData>
            </a:graphic>
          </wp:inline>
        </w:drawing>
      </w:r>
    </w:p>
    <w:p w:rsidR="0007742C" w:rsidRDefault="005D5B6A" w:rsidP="0007742C">
      <w:pPr>
        <w:numPr>
          <w:ilvl w:val="1"/>
          <w:numId w:val="8"/>
        </w:numPr>
      </w:pPr>
      <w:r>
        <w:rPr>
          <w:rFonts w:hint="eastAsia"/>
        </w:rPr>
        <w:lastRenderedPageBreak/>
        <w:t>固定装置吸收</w:t>
      </w:r>
      <w:r w:rsidR="00AB6873">
        <w:rPr>
          <w:rFonts w:hint="eastAsia"/>
        </w:rPr>
        <w:t>太阳能</w:t>
      </w:r>
      <w:r>
        <w:rPr>
          <w:rFonts w:hint="eastAsia"/>
        </w:rPr>
        <w:t>1706.72</w:t>
      </w:r>
      <w:r w:rsidRPr="005D5B6A">
        <w:t xml:space="preserve"> </w:t>
      </w:r>
      <w:proofErr w:type="spellStart"/>
      <w:r w:rsidRPr="005D5B6A">
        <w:t>mWh</w:t>
      </w:r>
      <w:proofErr w:type="spellEnd"/>
      <w:r>
        <w:rPr>
          <w:rFonts w:hint="eastAsia"/>
        </w:rPr>
        <w:t>，消耗的能量</w:t>
      </w:r>
      <w:r w:rsidRPr="005D5B6A">
        <w:t xml:space="preserve">2606.20 </w:t>
      </w:r>
      <w:proofErr w:type="spellStart"/>
      <w:r w:rsidRPr="005D5B6A">
        <w:t>mWh</w:t>
      </w:r>
      <w:proofErr w:type="spellEnd"/>
      <w:r>
        <w:rPr>
          <w:rFonts w:hint="eastAsia"/>
        </w:rPr>
        <w:t>。</w:t>
      </w:r>
      <w:r w:rsidR="001005FC">
        <w:rPr>
          <w:rFonts w:hint="eastAsia"/>
        </w:rPr>
        <w:t>单轴装置</w:t>
      </w:r>
      <w:r w:rsidR="00AB6873">
        <w:rPr>
          <w:rFonts w:hint="eastAsia"/>
        </w:rPr>
        <w:t>吸收太阳能</w:t>
      </w:r>
      <w:r w:rsidR="00E922BB">
        <w:rPr>
          <w:rFonts w:hint="eastAsia"/>
        </w:rPr>
        <w:t>1162.03</w:t>
      </w:r>
      <w:r w:rsidR="00AB6873" w:rsidRPr="005D5B6A">
        <w:t xml:space="preserve"> </w:t>
      </w:r>
      <w:proofErr w:type="spellStart"/>
      <w:r w:rsidR="00AB6873" w:rsidRPr="005D5B6A">
        <w:t>mWh</w:t>
      </w:r>
      <w:proofErr w:type="spellEnd"/>
      <w:r w:rsidR="00E7066D">
        <w:rPr>
          <w:rFonts w:hint="eastAsia"/>
        </w:rPr>
        <w:t>，电机</w:t>
      </w:r>
      <w:r w:rsidR="0007742C">
        <w:rPr>
          <w:rFonts w:hint="eastAsia"/>
        </w:rPr>
        <w:t>耗能</w:t>
      </w:r>
      <w:r w:rsidR="00E922BB">
        <w:rPr>
          <w:rFonts w:hint="eastAsia"/>
        </w:rPr>
        <w:t>7.132</w:t>
      </w:r>
      <w:r w:rsidR="00AB6873" w:rsidRPr="005D5B6A">
        <w:t xml:space="preserve"> </w:t>
      </w:r>
      <w:proofErr w:type="spellStart"/>
      <w:r w:rsidR="00AB6873" w:rsidRPr="005D5B6A">
        <w:t>mWh</w:t>
      </w:r>
      <w:proofErr w:type="spellEnd"/>
      <w:r w:rsidR="00E7066D">
        <w:rPr>
          <w:rFonts w:hint="eastAsia"/>
        </w:rPr>
        <w:t>，逻辑电路</w:t>
      </w:r>
      <w:r w:rsidR="0007742C">
        <w:rPr>
          <w:rFonts w:hint="eastAsia"/>
        </w:rPr>
        <w:t>耗能</w:t>
      </w:r>
      <w:r w:rsidR="00E922BB">
        <w:rPr>
          <w:rFonts w:hint="eastAsia"/>
        </w:rPr>
        <w:t>3130.19</w:t>
      </w:r>
      <w:r w:rsidR="00AB6873" w:rsidRPr="005D5B6A">
        <w:t xml:space="preserve"> </w:t>
      </w:r>
      <w:proofErr w:type="spellStart"/>
      <w:r w:rsidR="00AB6873" w:rsidRPr="005D5B6A">
        <w:t>mWh</w:t>
      </w:r>
      <w:proofErr w:type="spellEnd"/>
      <w:r w:rsidR="00E7066D" w:rsidRPr="00115E89">
        <w:rPr>
          <w:rFonts w:hint="eastAsia"/>
        </w:rPr>
        <w:t xml:space="preserve"> </w:t>
      </w:r>
      <w:r w:rsidR="00E922BB">
        <w:rPr>
          <w:rFonts w:hint="eastAsia"/>
        </w:rPr>
        <w:t>.</w:t>
      </w:r>
      <w:r w:rsidR="0007742C" w:rsidRPr="0007742C">
        <w:rPr>
          <w:rFonts w:hint="eastAsia"/>
        </w:rPr>
        <w:t xml:space="preserve"> </w:t>
      </w:r>
      <w:r w:rsidR="0007742C">
        <w:rPr>
          <w:rFonts w:hint="eastAsia"/>
        </w:rPr>
        <w:t>说明两个装置都无法实现自供能。</w:t>
      </w:r>
      <w:r w:rsidR="0007742C">
        <w:rPr>
          <w:rFonts w:hint="eastAsia"/>
        </w:rPr>
        <w:t>其中</w:t>
      </w:r>
      <w:r w:rsidR="0007742C" w:rsidRPr="00053A4D">
        <w:rPr>
          <w:rFonts w:hint="eastAsia"/>
        </w:rPr>
        <w:t>逻辑电路功耗过高</w:t>
      </w:r>
      <w:r w:rsidR="0007742C">
        <w:rPr>
          <w:rFonts w:hint="eastAsia"/>
        </w:rPr>
        <w:t>，应该考虑设置开发板的低功耗SLEEP模式，</w:t>
      </w:r>
      <w:r w:rsidR="0007742C" w:rsidRPr="00115E89">
        <w:t>延长设备续航时间</w:t>
      </w:r>
      <w:r w:rsidR="0007742C">
        <w:rPr>
          <w:rFonts w:hint="eastAsia"/>
        </w:rPr>
        <w:t>。</w:t>
      </w:r>
      <w:r w:rsidR="0007742C">
        <w:rPr>
          <w:rFonts w:hint="eastAsia"/>
        </w:rPr>
        <w:t>并且考虑更换功率更大的太阳能板，以提高能量吸收效率。</w:t>
      </w:r>
    </w:p>
    <w:p w:rsidR="001005FC" w:rsidRPr="0007742C" w:rsidRDefault="001005FC" w:rsidP="0007742C">
      <w:pPr>
        <w:ind w:left="1440"/>
        <w:rPr>
          <w:rFonts w:hint="eastAsia"/>
        </w:rPr>
      </w:pPr>
    </w:p>
    <w:p w:rsidR="00520C5F" w:rsidRDefault="00520C5F" w:rsidP="00520C5F">
      <w:r>
        <w:rPr>
          <w:noProof/>
        </w:rPr>
        <w:drawing>
          <wp:inline distT="0" distB="0" distL="0" distR="0">
            <wp:extent cx="5274310" cy="2830830"/>
            <wp:effectExtent l="0" t="0" r="2540" b="7620"/>
            <wp:docPr id="131238704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2830830"/>
                    </a:xfrm>
                    <a:prstGeom prst="rect">
                      <a:avLst/>
                    </a:prstGeom>
                    <a:noFill/>
                    <a:ln>
                      <a:noFill/>
                    </a:ln>
                  </pic:spPr>
                </pic:pic>
              </a:graphicData>
            </a:graphic>
          </wp:inline>
        </w:drawing>
      </w:r>
    </w:p>
    <w:p w:rsidR="00520C5F" w:rsidRPr="00115E89" w:rsidRDefault="00520C5F" w:rsidP="00520C5F">
      <w:pPr>
        <w:rPr>
          <w:rFonts w:hint="eastAsia"/>
        </w:rPr>
      </w:pPr>
      <w:r>
        <w:rPr>
          <w:noProof/>
        </w:rPr>
        <w:drawing>
          <wp:inline distT="0" distB="0" distL="0" distR="0">
            <wp:extent cx="5274310" cy="2879725"/>
            <wp:effectExtent l="0" t="0" r="2540" b="0"/>
            <wp:docPr id="169734074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2879725"/>
                    </a:xfrm>
                    <a:prstGeom prst="rect">
                      <a:avLst/>
                    </a:prstGeom>
                    <a:noFill/>
                    <a:ln>
                      <a:noFill/>
                    </a:ln>
                  </pic:spPr>
                </pic:pic>
              </a:graphicData>
            </a:graphic>
          </wp:inline>
        </w:drawing>
      </w:r>
    </w:p>
    <w:p w:rsidR="004F68F1" w:rsidRPr="00115E89" w:rsidRDefault="0003238B" w:rsidP="001B4AE5">
      <w:pPr>
        <w:numPr>
          <w:ilvl w:val="1"/>
          <w:numId w:val="8"/>
        </w:numPr>
        <w:rPr>
          <w:rFonts w:hint="eastAsia"/>
        </w:rPr>
      </w:pPr>
      <w:r>
        <w:rPr>
          <w:rFonts w:hint="eastAsia"/>
        </w:rPr>
        <w:t>追踪</w:t>
      </w:r>
      <w:r w:rsidR="001B4AE5">
        <w:rPr>
          <w:rFonts w:hint="eastAsia"/>
        </w:rPr>
        <w:t>角度映射</w:t>
      </w:r>
      <w:r>
        <w:rPr>
          <w:rFonts w:hint="eastAsia"/>
        </w:rPr>
        <w:t>问题。</w:t>
      </w:r>
      <w:r w:rsidR="001B4AE5" w:rsidRPr="001B4AE5">
        <w:t xml:space="preserve">采用 </w:t>
      </w:r>
      <w:r w:rsidR="00E66B90" w:rsidRPr="00E66B90">
        <w:t>sunAz</w:t>
      </w:r>
      <w:r w:rsidR="001B4AE5" w:rsidRPr="001B4AE5">
        <w:t xml:space="preserve">-180 </w:t>
      </w:r>
      <w:r w:rsidR="00E66B90">
        <w:rPr>
          <w:rFonts w:hint="eastAsia"/>
        </w:rPr>
        <w:t>方位角</w:t>
      </w:r>
      <w:r w:rsidR="001B4AE5" w:rsidRPr="001B4AE5">
        <w:t>映射算法在日出、日落阶段发生</w:t>
      </w:r>
      <w:r w:rsidR="00E66B90">
        <w:rPr>
          <w:rFonts w:hint="eastAsia"/>
        </w:rPr>
        <w:t>了</w:t>
      </w:r>
      <w:r w:rsidR="001B4AE5" w:rsidRPr="001B4AE5">
        <w:t>角度裁剪，不能完整覆盖太阳路径。</w:t>
      </w:r>
      <w:r w:rsidR="006B36A9" w:rsidRPr="001F7CD6">
        <w:rPr>
          <w:rFonts w:hint="eastAsia"/>
          <w:color w:val="EE0000"/>
        </w:rPr>
        <w:t>例如在日出阶段，</w:t>
      </w:r>
      <w:r w:rsidR="001F7CD6" w:rsidRPr="001F7CD6">
        <w:rPr>
          <w:rFonts w:hint="eastAsia"/>
          <w:color w:val="EE0000"/>
        </w:rPr>
        <w:t>目标角度</w:t>
      </w:r>
      <w:r w:rsidR="000E6297">
        <w:rPr>
          <w:rFonts w:hint="eastAsia"/>
          <w:color w:val="EE0000"/>
        </w:rPr>
        <w:t>（</w:t>
      </w:r>
      <w:proofErr w:type="spellStart"/>
      <w:r w:rsidR="000E6297" w:rsidRPr="000E6297">
        <w:rPr>
          <w:rFonts w:hint="eastAsia"/>
          <w:color w:val="EE0000"/>
        </w:rPr>
        <w:t>tgtDeg</w:t>
      </w:r>
      <w:proofErr w:type="spellEnd"/>
      <w:r w:rsidR="000E6297">
        <w:rPr>
          <w:rFonts w:hint="eastAsia"/>
          <w:color w:val="EE0000"/>
        </w:rPr>
        <w:t>）</w:t>
      </w:r>
      <w:r w:rsidR="001F7CD6" w:rsidRPr="001F7CD6">
        <w:rPr>
          <w:rFonts w:hint="eastAsia"/>
          <w:color w:val="EE0000"/>
        </w:rPr>
        <w:t>长时间保持朝东-90°，然后到了接近中午，突然大幅度变化。</w:t>
      </w:r>
      <w:r>
        <w:rPr>
          <w:rFonts w:hint="eastAsia"/>
        </w:rPr>
        <w:t>这是因为，在伦敦的夏季一天中的太阳的旋转角度超过了180°，所以使用SUNAZ-180并不准确。使用</w:t>
      </w:r>
      <w:r w:rsidR="00E66B90">
        <w:rPr>
          <w:rFonts w:hint="eastAsia"/>
        </w:rPr>
        <w:t>线性插值</w:t>
      </w:r>
      <w:r>
        <w:rPr>
          <w:rFonts w:hint="eastAsia"/>
        </w:rPr>
        <w:t>方式应该会更优。</w:t>
      </w:r>
    </w:p>
    <w:p w:rsidR="004F68F1" w:rsidRDefault="004F68F1" w:rsidP="004F68F1">
      <w:pPr>
        <w:rPr>
          <w:b/>
          <w:bCs/>
        </w:rPr>
      </w:pPr>
      <w:r w:rsidRPr="00115E89">
        <w:rPr>
          <w:b/>
          <w:bCs/>
        </w:rPr>
        <w:t>2.3 第三次部署</w:t>
      </w:r>
      <w:r w:rsidR="0003238B">
        <w:rPr>
          <w:rFonts w:hint="eastAsia"/>
          <w:b/>
          <w:bCs/>
        </w:rPr>
        <w:t>（</w:t>
      </w:r>
      <w:r w:rsidR="0007742C">
        <w:rPr>
          <w:rFonts w:hint="eastAsia"/>
          <w:b/>
          <w:bCs/>
        </w:rPr>
        <w:t>8</w:t>
      </w:r>
      <w:r w:rsidR="0007742C" w:rsidRPr="00115E89">
        <w:rPr>
          <w:b/>
          <w:bCs/>
        </w:rPr>
        <w:t>月</w:t>
      </w:r>
      <w:r w:rsidR="0007742C">
        <w:rPr>
          <w:rFonts w:hint="eastAsia"/>
          <w:b/>
          <w:bCs/>
        </w:rPr>
        <w:t>14</w:t>
      </w:r>
      <w:r w:rsidR="0007742C" w:rsidRPr="00115E89">
        <w:rPr>
          <w:b/>
          <w:bCs/>
        </w:rPr>
        <w:t>日至</w:t>
      </w:r>
      <w:r w:rsidR="0007742C">
        <w:rPr>
          <w:rFonts w:hint="eastAsia"/>
          <w:b/>
          <w:bCs/>
        </w:rPr>
        <w:t>17</w:t>
      </w:r>
      <w:r w:rsidR="0007742C" w:rsidRPr="00115E89">
        <w:rPr>
          <w:b/>
          <w:bCs/>
        </w:rPr>
        <w:t>日</w:t>
      </w:r>
      <w:r w:rsidR="0003238B">
        <w:rPr>
          <w:rFonts w:hint="eastAsia"/>
          <w:b/>
          <w:bCs/>
        </w:rPr>
        <w:t>）</w:t>
      </w:r>
    </w:p>
    <w:p w:rsidR="00E66B90" w:rsidRPr="00115E89" w:rsidRDefault="00E66B90" w:rsidP="00E66B90">
      <w:pPr>
        <w:numPr>
          <w:ilvl w:val="0"/>
          <w:numId w:val="8"/>
        </w:numPr>
        <w:rPr>
          <w:rFonts w:hint="eastAsia"/>
        </w:rPr>
      </w:pPr>
      <w:r w:rsidRPr="00115E89">
        <w:rPr>
          <w:b/>
          <w:bCs/>
        </w:rPr>
        <w:t>优化</w:t>
      </w:r>
      <w:r w:rsidR="002F72A6">
        <w:rPr>
          <w:rFonts w:hint="eastAsia"/>
          <w:b/>
          <w:bCs/>
        </w:rPr>
        <w:t>设置</w:t>
      </w:r>
      <w:r w:rsidRPr="00115E89">
        <w:t>：</w:t>
      </w:r>
    </w:p>
    <w:p w:rsidR="00E66B90" w:rsidRDefault="00E66B90" w:rsidP="00E66B90">
      <w:pPr>
        <w:numPr>
          <w:ilvl w:val="1"/>
          <w:numId w:val="8"/>
        </w:numPr>
      </w:pPr>
      <w:r>
        <w:rPr>
          <w:rFonts w:hint="eastAsia"/>
        </w:rPr>
        <w:t>增加深度睡眠模式，</w:t>
      </w:r>
      <w:r w:rsidR="001F7CD6">
        <w:rPr>
          <w:rFonts w:hint="eastAsia"/>
        </w:rPr>
        <w:t>并设置</w:t>
      </w:r>
      <w:r w:rsidR="00635364">
        <w:rPr>
          <w:rFonts w:hint="eastAsia"/>
        </w:rPr>
        <w:t>日夜</w:t>
      </w:r>
      <w:r w:rsidR="001F7CD6">
        <w:rPr>
          <w:rFonts w:hint="eastAsia"/>
        </w:rPr>
        <w:t>不同的唤醒</w:t>
      </w:r>
      <w:r w:rsidR="00F86784">
        <w:rPr>
          <w:rFonts w:hint="eastAsia"/>
        </w:rPr>
        <w:t>采样</w:t>
      </w:r>
      <w:r w:rsidR="001F7CD6">
        <w:rPr>
          <w:rFonts w:hint="eastAsia"/>
        </w:rPr>
        <w:t>间隔</w:t>
      </w:r>
      <w:r w:rsidR="00635364">
        <w:rPr>
          <w:rFonts w:hint="eastAsia"/>
        </w:rPr>
        <w:t>（日10min，夜30min</w:t>
      </w:r>
      <w:r w:rsidR="00635364">
        <w:t>）</w:t>
      </w:r>
      <w:r w:rsidR="001F7CD6">
        <w:rPr>
          <w:rFonts w:hint="eastAsia"/>
        </w:rPr>
        <w:t>，</w:t>
      </w:r>
      <w:r w:rsidR="00F86784">
        <w:rPr>
          <w:rFonts w:hint="eastAsia"/>
        </w:rPr>
        <w:lastRenderedPageBreak/>
        <w:t>同步lora数据上传间隔，</w:t>
      </w:r>
      <w:r>
        <w:rPr>
          <w:rFonts w:hint="eastAsia"/>
        </w:rPr>
        <w:t>降低</w:t>
      </w:r>
      <w:r w:rsidR="001F7CD6">
        <w:rPr>
          <w:rFonts w:hint="eastAsia"/>
        </w:rPr>
        <w:t>睡眠模式</w:t>
      </w:r>
      <w:r>
        <w:rPr>
          <w:rFonts w:hint="eastAsia"/>
        </w:rPr>
        <w:t>期间的能耗</w:t>
      </w:r>
      <w:r w:rsidRPr="00115E89">
        <w:t>；</w:t>
      </w:r>
    </w:p>
    <w:p w:rsidR="002F72A6" w:rsidRDefault="002F72A6" w:rsidP="00E66B90">
      <w:pPr>
        <w:numPr>
          <w:ilvl w:val="1"/>
          <w:numId w:val="8"/>
        </w:numPr>
      </w:pPr>
      <w:r>
        <w:rPr>
          <w:rFonts w:hint="eastAsia"/>
        </w:rPr>
        <w:t>将原本1W 80*100mm的太阳能板，替换成3W 145*145mm，仅重75g的</w:t>
      </w:r>
      <w:r w:rsidR="00F716E1">
        <w:rPr>
          <w:rFonts w:hint="eastAsia"/>
        </w:rPr>
        <w:t>更高性能太阳能板，增强太阳能吸收；</w:t>
      </w:r>
    </w:p>
    <w:p w:rsidR="00E66B90" w:rsidRDefault="00E66B90" w:rsidP="00E66B90">
      <w:pPr>
        <w:numPr>
          <w:ilvl w:val="1"/>
          <w:numId w:val="8"/>
        </w:numPr>
      </w:pPr>
      <w:r>
        <w:rPr>
          <w:rFonts w:hint="eastAsia"/>
        </w:rPr>
        <w:t>优化目标角度的计算</w:t>
      </w:r>
      <w:r w:rsidR="006B36A9">
        <w:rPr>
          <w:rFonts w:hint="eastAsia"/>
        </w:rPr>
        <w:t>方式</w:t>
      </w:r>
      <w:r>
        <w:rPr>
          <w:rFonts w:hint="eastAsia"/>
        </w:rPr>
        <w:t>，将</w:t>
      </w:r>
      <w:r w:rsidR="006B36A9">
        <w:rPr>
          <w:rFonts w:hint="eastAsia"/>
        </w:rPr>
        <w:t>方位角映射</w:t>
      </w:r>
      <w:r w:rsidR="001F7CD6">
        <w:rPr>
          <w:rFonts w:hint="eastAsia"/>
        </w:rPr>
        <w:t>法</w:t>
      </w:r>
      <w:r w:rsidR="006B36A9">
        <w:rPr>
          <w:rFonts w:hint="eastAsia"/>
        </w:rPr>
        <w:t>改为线性差值法</w:t>
      </w:r>
      <w:r w:rsidR="001F7CD6">
        <w:rPr>
          <w:rFonts w:hint="eastAsia"/>
        </w:rPr>
        <w:t>，与实际太阳位置变化更匹配；</w:t>
      </w:r>
      <w:r w:rsidR="0007742C">
        <w:rPr>
          <w:rFonts w:hint="eastAsia"/>
        </w:rPr>
        <w:t>（仅追踪装置）</w:t>
      </w:r>
    </w:p>
    <w:p w:rsidR="0007742C" w:rsidRDefault="001F7CD6" w:rsidP="0007742C">
      <w:pPr>
        <w:numPr>
          <w:ilvl w:val="1"/>
          <w:numId w:val="8"/>
        </w:numPr>
      </w:pPr>
      <w:r>
        <w:rPr>
          <w:rFonts w:hint="eastAsia"/>
        </w:rPr>
        <w:t>增加双LDR阈值微调电机角度</w:t>
      </w:r>
      <w:r w:rsidR="0007742C">
        <w:rPr>
          <w:rFonts w:hint="eastAsia"/>
        </w:rPr>
        <w:t>模块</w:t>
      </w:r>
      <w:r>
        <w:rPr>
          <w:rFonts w:hint="eastAsia"/>
        </w:rPr>
        <w:t>，</w:t>
      </w:r>
      <w:r w:rsidR="0007742C">
        <w:rPr>
          <w:rFonts w:hint="eastAsia"/>
        </w:rPr>
        <w:t>提高太阳追踪的</w:t>
      </w:r>
      <w:r>
        <w:rPr>
          <w:rFonts w:hint="eastAsia"/>
        </w:rPr>
        <w:t>准确</w:t>
      </w:r>
      <w:r w:rsidR="0007742C">
        <w:rPr>
          <w:rFonts w:hint="eastAsia"/>
        </w:rPr>
        <w:t>性</w:t>
      </w:r>
      <w:r>
        <w:rPr>
          <w:rFonts w:hint="eastAsia"/>
        </w:rPr>
        <w:t>，增强了适应性。</w:t>
      </w:r>
      <w:r w:rsidR="0007742C">
        <w:rPr>
          <w:rFonts w:hint="eastAsia"/>
        </w:rPr>
        <w:t>（仅追踪装置）</w:t>
      </w:r>
    </w:p>
    <w:p w:rsidR="00850AF7" w:rsidRDefault="0007742C" w:rsidP="00850AF7">
      <w:pPr>
        <w:numPr>
          <w:ilvl w:val="1"/>
          <w:numId w:val="8"/>
        </w:numPr>
      </w:pPr>
      <w:r>
        <w:rPr>
          <w:rFonts w:hint="eastAsia"/>
        </w:rPr>
        <w:t>添</w:t>
      </w:r>
      <w:r w:rsidR="00D51CD3">
        <w:rPr>
          <w:rFonts w:hint="eastAsia"/>
        </w:rPr>
        <w:t>加LDR</w:t>
      </w:r>
      <w:r>
        <w:rPr>
          <w:rFonts w:hint="eastAsia"/>
        </w:rPr>
        <w:t>组件</w:t>
      </w:r>
      <w:r w:rsidR="00D51CD3">
        <w:rPr>
          <w:rFonts w:hint="eastAsia"/>
        </w:rPr>
        <w:t>判断日夜状态，让深度睡眠模式能够顺利运行</w:t>
      </w:r>
      <w:r w:rsidRPr="00850AF7">
        <w:rPr>
          <w:rFonts w:hint="eastAsia"/>
          <w:color w:val="EE0000"/>
        </w:rPr>
        <w:t>（图）</w:t>
      </w:r>
      <w:r w:rsidR="00D51CD3">
        <w:rPr>
          <w:rFonts w:hint="eastAsia"/>
        </w:rPr>
        <w:t>。</w:t>
      </w:r>
      <w:r>
        <w:rPr>
          <w:rFonts w:hint="eastAsia"/>
        </w:rPr>
        <w:t>（仅固定装置）</w:t>
      </w:r>
    </w:p>
    <w:p w:rsidR="005D71D1" w:rsidRDefault="005D71D1" w:rsidP="005D71D1">
      <w:pPr>
        <w:ind w:left="1080"/>
        <w:rPr>
          <w:rFonts w:hint="eastAsia"/>
        </w:rPr>
      </w:pPr>
    </w:p>
    <w:p w:rsidR="00850AF7" w:rsidRPr="00F7466A" w:rsidRDefault="00F7466A" w:rsidP="00F7466A">
      <w:pPr>
        <w:numPr>
          <w:ilvl w:val="0"/>
          <w:numId w:val="8"/>
        </w:numPr>
      </w:pPr>
      <w:r>
        <w:rPr>
          <w:rFonts w:hint="eastAsia"/>
          <w:b/>
          <w:bCs/>
        </w:rPr>
        <w:t>能量计算方式</w:t>
      </w:r>
      <w:r w:rsidR="00DB2DDD">
        <w:rPr>
          <w:rFonts w:hint="eastAsia"/>
          <w:b/>
          <w:bCs/>
        </w:rPr>
        <w:t>（以追踪装置为例）</w:t>
      </w:r>
      <w:r>
        <w:rPr>
          <w:rFonts w:hint="eastAsia"/>
          <w:b/>
          <w:bCs/>
        </w:rPr>
        <w:t>：</w:t>
      </w:r>
    </w:p>
    <w:p w:rsidR="00DB2DDD" w:rsidRDefault="00F7466A" w:rsidP="00F7466A">
      <w:pPr>
        <w:ind w:left="720"/>
        <w:rPr>
          <w:b/>
          <w:bCs/>
        </w:rPr>
      </w:pPr>
      <w:r>
        <w:rPr>
          <w:rFonts w:hint="eastAsia"/>
          <w:b/>
          <w:bCs/>
        </w:rPr>
        <w:t>因为在睡眠模式下，传感器无法再监测数据，</w:t>
      </w:r>
      <w:r w:rsidR="00DB2DDD">
        <w:rPr>
          <w:rFonts w:hint="eastAsia"/>
          <w:b/>
          <w:bCs/>
        </w:rPr>
        <w:t>因此太阳能板吸收能量，逻辑电路能耗以及电机能耗都需要结合唤醒期间能耗和睡眠期间能耗。具体公式如下：</w:t>
      </w:r>
      <w:r w:rsidR="005D71D1">
        <w:rPr>
          <w:b/>
          <w:bCs/>
        </w:rPr>
        <w:t xml:space="preserve"> </w:t>
      </w:r>
    </w:p>
    <w:p w:rsidR="005D71D1" w:rsidRDefault="005D71D1" w:rsidP="00F7466A">
      <w:pPr>
        <w:ind w:left="720"/>
        <w:rPr>
          <w:b/>
          <w:bCs/>
        </w:rPr>
      </w:pPr>
      <w:r w:rsidRPr="005D71D1">
        <w:rPr>
          <w:b/>
          <w:bCs/>
        </w:rPr>
        <w:t>太阳能板吸收的能量</w:t>
      </w:r>
      <w:r>
        <w:rPr>
          <w:rFonts w:hint="eastAsia"/>
          <w:b/>
          <w:bCs/>
        </w:rPr>
        <w:t>：</w:t>
      </w:r>
    </w:p>
    <w:p w:rsidR="005D71D1" w:rsidRDefault="005D71D1" w:rsidP="00F7466A">
      <w:pPr>
        <w:ind w:left="720"/>
        <w:rPr>
          <w:b/>
          <w:bCs/>
        </w:rPr>
      </w:pPr>
      <m:oMathPara>
        <m:oMath>
          <m:r>
            <m:rPr>
              <m:sty m:val="bi"/>
            </m:rPr>
            <w:rPr>
              <w:rFonts w:ascii="Cambria Math" w:hAnsi="Cambria Math"/>
            </w:rPr>
            <m:t>E_solar = ∑( V_solarᵢ × I_solarᵢ ×</m:t>
          </m:r>
          <m:r>
            <m:rPr>
              <m:sty m:val="bi"/>
            </m:rPr>
            <w:rPr>
              <w:rFonts w:ascii="Cambria Math" w:hAnsi="Cambria Math"/>
            </w:rPr>
            <m:t xml:space="preserve">T_intervalᵢ </m:t>
          </m:r>
          <m:r>
            <m:rPr>
              <m:sty m:val="bi"/>
            </m:rPr>
            <w:rPr>
              <w:rFonts w:ascii="Cambria Math" w:hAnsi="Cambria Math"/>
            </w:rPr>
            <m:t xml:space="preserve"> ÷ 3600 )</m:t>
          </m:r>
        </m:oMath>
      </m:oMathPara>
    </w:p>
    <w:p w:rsidR="005D71D1" w:rsidRDefault="005D71D1" w:rsidP="00F7466A">
      <w:pPr>
        <w:ind w:left="720"/>
        <w:rPr>
          <w:b/>
          <w:bCs/>
        </w:rPr>
      </w:pPr>
      <w:proofErr w:type="spellStart"/>
      <w:r>
        <w:rPr>
          <w:rFonts w:hint="eastAsia"/>
          <w:b/>
          <w:bCs/>
        </w:rPr>
        <w:t>V</w:t>
      </w:r>
      <w:r w:rsidRPr="005D71D1">
        <w:rPr>
          <w:rFonts w:hint="eastAsia"/>
          <w:b/>
          <w:bCs/>
          <w:vertAlign w:val="subscript"/>
        </w:rPr>
        <w:t>solar,i</w:t>
      </w:r>
      <w:proofErr w:type="spellEnd"/>
      <w:r>
        <w:rPr>
          <w:rFonts w:hint="eastAsia"/>
          <w:b/>
          <w:bCs/>
        </w:rPr>
        <w:t xml:space="preserve">: </w:t>
      </w:r>
      <w:r w:rsidRPr="00812955">
        <w:rPr>
          <w:b/>
          <w:bCs/>
        </w:rPr>
        <w:t>第</w:t>
      </w:r>
      <w:proofErr w:type="spellStart"/>
      <w:r w:rsidRPr="00812955">
        <w:rPr>
          <w:b/>
          <w:bCs/>
        </w:rPr>
        <w:t>i</w:t>
      </w:r>
      <w:proofErr w:type="spellEnd"/>
      <w:proofErr w:type="gramStart"/>
      <w:r w:rsidRPr="00812955">
        <w:rPr>
          <w:b/>
          <w:bCs/>
        </w:rPr>
        <w:t>个</w:t>
      </w:r>
      <w:proofErr w:type="gramEnd"/>
      <w:r>
        <w:rPr>
          <w:rFonts w:hint="eastAsia"/>
          <w:b/>
          <w:bCs/>
        </w:rPr>
        <w:t>唤醒采样期间</w:t>
      </w:r>
      <w:r w:rsidRPr="00812955">
        <w:rPr>
          <w:b/>
          <w:bCs/>
        </w:rPr>
        <w:t>的</w:t>
      </w:r>
      <w:r>
        <w:rPr>
          <w:rFonts w:hint="eastAsia"/>
          <w:b/>
          <w:bCs/>
        </w:rPr>
        <w:t>太阳能板</w:t>
      </w:r>
      <w:r w:rsidRPr="00812955">
        <w:rPr>
          <w:b/>
          <w:bCs/>
        </w:rPr>
        <w:t>电压（V）</w:t>
      </w:r>
    </w:p>
    <w:p w:rsidR="005D71D1" w:rsidRDefault="005D71D1" w:rsidP="005D71D1">
      <w:pPr>
        <w:ind w:left="720"/>
        <w:rPr>
          <w:rFonts w:hint="eastAsia"/>
          <w:b/>
          <w:bCs/>
        </w:rPr>
      </w:pPr>
      <w:proofErr w:type="spellStart"/>
      <w:r>
        <w:rPr>
          <w:rFonts w:hint="eastAsia"/>
          <w:b/>
          <w:bCs/>
        </w:rPr>
        <w:t>I</w:t>
      </w:r>
      <w:r w:rsidRPr="005D71D1">
        <w:rPr>
          <w:rFonts w:hint="eastAsia"/>
          <w:b/>
          <w:bCs/>
          <w:vertAlign w:val="subscript"/>
        </w:rPr>
        <w:t>solar,i</w:t>
      </w:r>
      <w:proofErr w:type="spellEnd"/>
      <w:r>
        <w:rPr>
          <w:rFonts w:hint="eastAsia"/>
          <w:b/>
          <w:bCs/>
        </w:rPr>
        <w:t xml:space="preserve">: </w:t>
      </w:r>
      <w:r w:rsidRPr="00812955">
        <w:rPr>
          <w:b/>
          <w:bCs/>
        </w:rPr>
        <w:t>第</w:t>
      </w:r>
      <w:proofErr w:type="spellStart"/>
      <w:r w:rsidRPr="00812955">
        <w:rPr>
          <w:b/>
          <w:bCs/>
        </w:rPr>
        <w:t>i</w:t>
      </w:r>
      <w:proofErr w:type="spellEnd"/>
      <w:proofErr w:type="gramStart"/>
      <w:r w:rsidRPr="00812955">
        <w:rPr>
          <w:b/>
          <w:bCs/>
        </w:rPr>
        <w:t>个</w:t>
      </w:r>
      <w:proofErr w:type="gramEnd"/>
      <w:r>
        <w:rPr>
          <w:rFonts w:hint="eastAsia"/>
          <w:b/>
          <w:bCs/>
        </w:rPr>
        <w:t>唤醒采样期间</w:t>
      </w:r>
      <w:r w:rsidRPr="00812955">
        <w:rPr>
          <w:b/>
          <w:bCs/>
        </w:rPr>
        <w:t>的</w:t>
      </w:r>
      <w:r>
        <w:rPr>
          <w:rFonts w:hint="eastAsia"/>
          <w:b/>
          <w:bCs/>
        </w:rPr>
        <w:t>太阳能板</w:t>
      </w:r>
      <w:r>
        <w:rPr>
          <w:rFonts w:hint="eastAsia"/>
          <w:b/>
          <w:bCs/>
        </w:rPr>
        <w:t>电流</w:t>
      </w:r>
      <w:r w:rsidRPr="00812955">
        <w:rPr>
          <w:b/>
          <w:bCs/>
        </w:rPr>
        <w:t>（</w:t>
      </w:r>
      <w:r>
        <w:rPr>
          <w:rFonts w:hint="eastAsia"/>
          <w:b/>
          <w:bCs/>
        </w:rPr>
        <w:t>mA</w:t>
      </w:r>
      <w:r w:rsidRPr="00812955">
        <w:rPr>
          <w:b/>
          <w:bCs/>
        </w:rPr>
        <w:t>）</w:t>
      </w:r>
    </w:p>
    <w:p w:rsidR="005D71D1" w:rsidRDefault="005D71D1" w:rsidP="005D71D1">
      <w:pPr>
        <w:ind w:left="720"/>
        <w:rPr>
          <w:rFonts w:hint="eastAsia"/>
          <w:b/>
          <w:bCs/>
        </w:rPr>
      </w:pPr>
      <w:proofErr w:type="spellStart"/>
      <w:r w:rsidRPr="00812955">
        <w:rPr>
          <w:b/>
          <w:bCs/>
        </w:rPr>
        <w:t>T</w:t>
      </w:r>
      <w:r w:rsidRPr="00812955">
        <w:rPr>
          <w:b/>
          <w:bCs/>
          <w:vertAlign w:val="subscript"/>
        </w:rPr>
        <w:t>interval,i</w:t>
      </w:r>
      <w:proofErr w:type="spellEnd"/>
      <w:r w:rsidRPr="00812955">
        <w:rPr>
          <w:rFonts w:ascii="Times New Roman" w:hAnsi="Times New Roman" w:cs="Times New Roman"/>
          <w:b/>
          <w:bCs/>
          <w:vertAlign w:val="subscript"/>
        </w:rPr>
        <w:t>​</w:t>
      </w:r>
      <w:r w:rsidRPr="00812955">
        <w:rPr>
          <w:b/>
          <w:bCs/>
        </w:rPr>
        <w:t>：相邻数据记录的时间间隔（</w:t>
      </w:r>
      <w:r>
        <w:rPr>
          <w:rFonts w:hint="eastAsia"/>
          <w:b/>
          <w:bCs/>
        </w:rPr>
        <w:t>s</w:t>
      </w:r>
      <w:r w:rsidRPr="00812955">
        <w:rPr>
          <w:b/>
          <w:bCs/>
        </w:rPr>
        <w:t>）</w:t>
      </w:r>
    </w:p>
    <w:p w:rsidR="005D71D1" w:rsidRPr="005D71D1" w:rsidRDefault="005D71D1" w:rsidP="00F7466A">
      <w:pPr>
        <w:ind w:left="720"/>
        <w:rPr>
          <w:rFonts w:hint="eastAsia"/>
          <w:b/>
          <w:bCs/>
        </w:rPr>
      </w:pPr>
    </w:p>
    <w:p w:rsidR="00812955" w:rsidRDefault="00812955" w:rsidP="00812955">
      <w:pPr>
        <w:ind w:left="720"/>
        <w:rPr>
          <w:b/>
          <w:bCs/>
        </w:rPr>
      </w:pPr>
      <w:r>
        <w:rPr>
          <w:rFonts w:hint="eastAsia"/>
          <w:b/>
          <w:bCs/>
        </w:rPr>
        <w:t>逻辑电路能耗</w:t>
      </w:r>
      <w:r>
        <w:rPr>
          <w:rFonts w:hint="eastAsia"/>
          <w:b/>
          <w:bCs/>
        </w:rPr>
        <w:t xml:space="preserve"> ：</w:t>
      </w:r>
    </w:p>
    <w:p w:rsidR="00812955" w:rsidRDefault="00812955" w:rsidP="00812955">
      <w:pPr>
        <w:ind w:left="720"/>
        <w:rPr>
          <w:rFonts w:hint="eastAsia"/>
          <w:b/>
          <w:bCs/>
        </w:rPr>
      </w:pPr>
      <m:oMathPara>
        <m:oMath>
          <m:r>
            <m:rPr>
              <m:sty m:val="bi"/>
            </m:rPr>
            <w:rPr>
              <w:rFonts w:ascii="Cambria Math" w:hAnsi="Cambria Math"/>
            </w:rPr>
            <m:t xml:space="preserve">E_logic = ∑[ </m:t>
          </m:r>
          <m:r>
            <m:rPr>
              <m:sty m:val="bi"/>
            </m:rPr>
            <w:rPr>
              <w:rFonts w:ascii="Cambria Math" w:hAnsi="Cambria Math"/>
            </w:rPr>
            <m:t>E</m:t>
          </m:r>
          <m:r>
            <m:rPr>
              <m:sty m:val="bi"/>
            </m:rPr>
            <w:rPr>
              <w:rFonts w:ascii="Cambria Math" w:hAnsi="Cambria Math"/>
            </w:rPr>
            <m:t>_logicᵢ + ( P_sleep × ( T_intervalᵢ – T_wakeᵢ ) ÷ 3600 ) ]</m:t>
          </m:r>
        </m:oMath>
      </m:oMathPara>
    </w:p>
    <w:p w:rsidR="00812955" w:rsidRDefault="00041B77" w:rsidP="00F7466A">
      <w:pPr>
        <w:ind w:left="720"/>
        <w:rPr>
          <w:b/>
          <w:bCs/>
        </w:rPr>
      </w:pPr>
      <w:proofErr w:type="spellStart"/>
      <w:r>
        <w:rPr>
          <w:rFonts w:hint="eastAsia"/>
          <w:b/>
          <w:bCs/>
        </w:rPr>
        <w:t>E</w:t>
      </w:r>
      <w:r w:rsidRPr="005D71D1">
        <w:rPr>
          <w:rFonts w:hint="eastAsia"/>
          <w:b/>
          <w:bCs/>
          <w:vertAlign w:val="subscript"/>
        </w:rPr>
        <w:t>logic,</w:t>
      </w:r>
      <w:r w:rsidRPr="005D71D1">
        <w:rPr>
          <w:b/>
          <w:bCs/>
          <w:vertAlign w:val="subscript"/>
        </w:rPr>
        <w:t>I</w:t>
      </w:r>
      <w:proofErr w:type="spellEnd"/>
      <w:r>
        <w:rPr>
          <w:rFonts w:hint="eastAsia"/>
          <w:b/>
          <w:bCs/>
        </w:rPr>
        <w:t xml:space="preserve"> :</w:t>
      </w:r>
      <w:r w:rsidRPr="00041B77">
        <w:rPr>
          <w:b/>
          <w:bCs/>
        </w:rPr>
        <w:t xml:space="preserve"> </w:t>
      </w:r>
      <w:r w:rsidRPr="00812955">
        <w:rPr>
          <w:b/>
          <w:bCs/>
        </w:rPr>
        <w:t>第</w:t>
      </w:r>
      <w:proofErr w:type="spellStart"/>
      <w:r w:rsidRPr="00812955">
        <w:rPr>
          <w:b/>
          <w:bCs/>
        </w:rPr>
        <w:t>i</w:t>
      </w:r>
      <w:proofErr w:type="spellEnd"/>
      <w:proofErr w:type="gramStart"/>
      <w:r w:rsidRPr="00812955">
        <w:rPr>
          <w:b/>
          <w:bCs/>
        </w:rPr>
        <w:t>个</w:t>
      </w:r>
      <w:proofErr w:type="gramEnd"/>
      <w:r>
        <w:rPr>
          <w:rFonts w:hint="eastAsia"/>
          <w:b/>
          <w:bCs/>
        </w:rPr>
        <w:t>唤醒采样期间</w:t>
      </w:r>
      <w:r>
        <w:rPr>
          <w:rFonts w:hint="eastAsia"/>
          <w:b/>
          <w:bCs/>
        </w:rPr>
        <w:t>逻辑电路</w:t>
      </w:r>
      <w:r w:rsidRPr="00197B73">
        <w:rPr>
          <w:b/>
          <w:bCs/>
        </w:rPr>
        <w:t>的能量（</w:t>
      </w:r>
      <w:proofErr w:type="spellStart"/>
      <w:r w:rsidRPr="00197B73">
        <w:rPr>
          <w:b/>
          <w:bCs/>
        </w:rPr>
        <w:t>mWh</w:t>
      </w:r>
      <w:proofErr w:type="spellEnd"/>
      <w:r w:rsidRPr="00197B73">
        <w:rPr>
          <w:b/>
          <w:bCs/>
        </w:rPr>
        <w:t>）</w:t>
      </w:r>
    </w:p>
    <w:p w:rsidR="005D71D1" w:rsidRDefault="005D71D1" w:rsidP="005D71D1">
      <w:pPr>
        <w:ind w:left="720"/>
        <w:rPr>
          <w:rFonts w:hint="eastAsia"/>
          <w:b/>
          <w:bCs/>
        </w:rPr>
      </w:pPr>
      <w:proofErr w:type="spellStart"/>
      <w:r w:rsidRPr="00812955">
        <w:rPr>
          <w:b/>
          <w:bCs/>
        </w:rPr>
        <w:t>T</w:t>
      </w:r>
      <w:r w:rsidRPr="00812955">
        <w:rPr>
          <w:b/>
          <w:bCs/>
          <w:vertAlign w:val="subscript"/>
        </w:rPr>
        <w:t>interval,i</w:t>
      </w:r>
      <w:proofErr w:type="spellEnd"/>
      <w:r w:rsidRPr="00812955">
        <w:rPr>
          <w:rFonts w:ascii="Times New Roman" w:hAnsi="Times New Roman" w:cs="Times New Roman"/>
          <w:b/>
          <w:bCs/>
          <w:vertAlign w:val="subscript"/>
        </w:rPr>
        <w:t>​</w:t>
      </w:r>
      <w:r w:rsidRPr="00812955">
        <w:rPr>
          <w:b/>
          <w:bCs/>
        </w:rPr>
        <w:t>：相邻数据记录的时间间隔（</w:t>
      </w:r>
      <w:r>
        <w:rPr>
          <w:rFonts w:hint="eastAsia"/>
          <w:b/>
          <w:bCs/>
        </w:rPr>
        <w:t>s</w:t>
      </w:r>
      <w:r w:rsidRPr="00812955">
        <w:rPr>
          <w:b/>
          <w:bCs/>
        </w:rPr>
        <w:t>）</w:t>
      </w:r>
    </w:p>
    <w:p w:rsidR="005D71D1" w:rsidRDefault="005D71D1" w:rsidP="005D71D1">
      <w:pPr>
        <w:ind w:left="720"/>
        <w:rPr>
          <w:b/>
          <w:bCs/>
        </w:rPr>
      </w:pPr>
      <w:proofErr w:type="spellStart"/>
      <w:r w:rsidRPr="00812955">
        <w:rPr>
          <w:b/>
          <w:bCs/>
        </w:rPr>
        <w:t>T</w:t>
      </w:r>
      <w:r w:rsidRPr="00812955">
        <w:rPr>
          <w:b/>
          <w:bCs/>
          <w:vertAlign w:val="subscript"/>
        </w:rPr>
        <w:t>wake,i</w:t>
      </w:r>
      <w:proofErr w:type="spellEnd"/>
      <w:r w:rsidRPr="00812955">
        <w:rPr>
          <w:rFonts w:ascii="Times New Roman" w:hAnsi="Times New Roman" w:cs="Times New Roman"/>
          <w:b/>
          <w:bCs/>
          <w:vertAlign w:val="subscript"/>
        </w:rPr>
        <w:t>​</w:t>
      </w:r>
      <w:r w:rsidRPr="00812955">
        <w:rPr>
          <w:b/>
          <w:bCs/>
        </w:rPr>
        <w:t>：唤醒持续时间（</w:t>
      </w:r>
      <w:r>
        <w:rPr>
          <w:rFonts w:hint="eastAsia"/>
          <w:b/>
          <w:bCs/>
        </w:rPr>
        <w:t>s</w:t>
      </w:r>
      <w:r w:rsidRPr="00812955">
        <w:rPr>
          <w:b/>
          <w:bCs/>
        </w:rPr>
        <w:t>）</w:t>
      </w:r>
    </w:p>
    <w:p w:rsidR="005D71D1" w:rsidRDefault="005D71D1" w:rsidP="00F7466A">
      <w:pPr>
        <w:ind w:left="720"/>
        <w:rPr>
          <w:b/>
          <w:bCs/>
        </w:rPr>
      </w:pPr>
      <w:proofErr w:type="spellStart"/>
      <w:r w:rsidRPr="005D71D1">
        <w:rPr>
          <w:b/>
          <w:bCs/>
        </w:rPr>
        <w:t>P</w:t>
      </w:r>
      <w:r w:rsidRPr="005D71D1">
        <w:rPr>
          <w:b/>
          <w:bCs/>
          <w:vertAlign w:val="subscript"/>
        </w:rPr>
        <w:t>sleep</w:t>
      </w:r>
      <w:proofErr w:type="spellEnd"/>
      <w:r w:rsidRPr="005D71D1">
        <w:rPr>
          <w:rFonts w:ascii="Times New Roman" w:hAnsi="Times New Roman" w:cs="Times New Roman"/>
          <w:b/>
          <w:bCs/>
        </w:rPr>
        <w:t>​</w:t>
      </w:r>
      <w:r w:rsidRPr="005D71D1">
        <w:rPr>
          <w:b/>
          <w:bCs/>
        </w:rPr>
        <w:t>：睡眠功率，</w:t>
      </w:r>
      <w:r>
        <w:rPr>
          <w:rFonts w:hint="eastAsia"/>
          <w:b/>
          <w:bCs/>
        </w:rPr>
        <w:t>经功率计监测</w:t>
      </w:r>
      <w:r w:rsidRPr="005D71D1">
        <w:rPr>
          <w:b/>
          <w:bCs/>
        </w:rPr>
        <w:t>是固定值</w:t>
      </w:r>
      <w:r>
        <w:rPr>
          <w:rFonts w:hint="eastAsia"/>
          <w:b/>
          <w:bCs/>
        </w:rPr>
        <w:t>（图）</w:t>
      </w:r>
      <w:r w:rsidRPr="005D71D1">
        <w:rPr>
          <w:b/>
          <w:bCs/>
        </w:rPr>
        <w:t>：</w:t>
      </w:r>
    </w:p>
    <w:p w:rsidR="005D71D1" w:rsidRPr="005D71D1" w:rsidRDefault="005D71D1" w:rsidP="00F7466A">
      <w:pPr>
        <w:ind w:left="720"/>
        <w:rPr>
          <w:b/>
          <w:bCs/>
        </w:rPr>
      </w:pPr>
      <m:oMathPara>
        <m:oMath>
          <m:r>
            <m:rPr>
              <m:sty m:val="bi"/>
            </m:rPr>
            <w:rPr>
              <w:rFonts w:ascii="Cambria Math" w:hAnsi="Cambria Math"/>
            </w:rPr>
            <m:t>P</m:t>
          </m:r>
          <m:r>
            <m:rPr>
              <m:sty m:val="bi"/>
            </m:rPr>
            <w:rPr>
              <w:rFonts w:ascii="Cambria Math" w:hAnsi="Cambria Math"/>
            </w:rPr>
            <m:t>_</m:t>
          </m:r>
          <m:r>
            <m:rPr>
              <m:sty m:val="bi"/>
            </m:rPr>
            <w:rPr>
              <w:rFonts w:ascii="Cambria Math" w:hAnsi="Cambria Math"/>
            </w:rPr>
            <m:t>sleep​=5.13</m:t>
          </m:r>
          <m:r>
            <m:rPr>
              <m:sty m:val="bi"/>
            </m:rPr>
            <w:rPr>
              <w:rFonts w:ascii="Cambria Math" w:hAnsi="Cambria Math"/>
            </w:rPr>
            <m:t>V×12</m:t>
          </m:r>
          <m:r>
            <m:rPr>
              <m:sty m:val="bi"/>
            </m:rPr>
            <w:rPr>
              <w:rFonts w:ascii="Cambria Math" w:hAnsi="Cambria Math"/>
            </w:rPr>
            <m:t>m</m:t>
          </m:r>
          <m:r>
            <m:rPr>
              <m:sty m:val="bi"/>
            </m:rPr>
            <w:rPr>
              <w:rFonts w:ascii="Cambria Math" w:hAnsi="Cambria Math"/>
            </w:rPr>
            <m:t>A=61.56</m:t>
          </m:r>
          <m:r>
            <m:rPr>
              <m:sty m:val="bi"/>
            </m:rPr>
            <w:rPr>
              <w:rFonts w:ascii="Cambria Math" w:hAnsi="Cambria Math"/>
            </w:rPr>
            <m:t>mW</m:t>
          </m:r>
        </m:oMath>
      </m:oMathPara>
    </w:p>
    <w:p w:rsidR="005D71D1" w:rsidRPr="005D71D1" w:rsidRDefault="005D71D1" w:rsidP="00F7466A">
      <w:pPr>
        <w:ind w:left="720"/>
        <w:rPr>
          <w:rFonts w:hint="eastAsia"/>
          <w:b/>
          <w:bCs/>
        </w:rPr>
      </w:pPr>
    </w:p>
    <w:p w:rsidR="00197B73" w:rsidRDefault="00812955" w:rsidP="00197B73">
      <w:pPr>
        <w:ind w:left="720"/>
        <w:rPr>
          <w:b/>
          <w:bCs/>
        </w:rPr>
      </w:pPr>
      <w:r w:rsidRPr="00812955">
        <w:rPr>
          <w:b/>
          <w:bCs/>
        </w:rPr>
        <w:t>电机能耗</w:t>
      </w:r>
      <w:r w:rsidR="00726277">
        <w:rPr>
          <w:rFonts w:hint="eastAsia"/>
          <w:b/>
          <w:bCs/>
        </w:rPr>
        <w:t xml:space="preserve"> </w:t>
      </w:r>
      <w:r>
        <w:rPr>
          <w:rFonts w:hint="eastAsia"/>
          <w:b/>
          <w:bCs/>
        </w:rPr>
        <w:t>：</w:t>
      </w:r>
    </w:p>
    <w:p w:rsidR="00197B73" w:rsidRPr="00197B73" w:rsidRDefault="00197B73" w:rsidP="00197B73">
      <w:pPr>
        <w:ind w:left="720"/>
        <w:rPr>
          <w:b/>
          <w:bCs/>
        </w:rPr>
      </w:pPr>
      <m:oMathPara>
        <m:oMath>
          <m:r>
            <m:rPr>
              <m:sty m:val="bi"/>
            </m:rPr>
            <w:rPr>
              <w:rFonts w:ascii="Cambria Math" w:hAnsi="Cambria Math"/>
            </w:rPr>
            <m:t>E_motor = ∑[</m:t>
          </m:r>
          <m:r>
            <m:rPr>
              <m:sty m:val="bi"/>
            </m:rPr>
            <w:rPr>
              <w:rFonts w:ascii="Cambria Math" w:hAnsi="Cambria Math"/>
            </w:rPr>
            <m:t xml:space="preserve"> </m:t>
          </m:r>
          <m:d>
            <m:dPr>
              <m:ctrlPr>
                <w:rPr>
                  <w:rFonts w:ascii="Cambria Math" w:hAnsi="Cambria Math"/>
                  <w:b/>
                  <w:bCs/>
                  <w:i/>
                </w:rPr>
              </m:ctrlPr>
            </m:dPr>
            <m:e>
              <m:r>
                <m:rPr>
                  <m:sty m:val="bi"/>
                </m:rPr>
                <w:rPr>
                  <w:rFonts w:ascii="Cambria Math" w:hAnsi="Cambria Math"/>
                </w:rPr>
                <m:t xml:space="preserve"> </m:t>
              </m:r>
              <m:r>
                <m:rPr>
                  <m:sty m:val="bi"/>
                </m:rPr>
                <w:rPr>
                  <w:rFonts w:ascii="Cambria Math" w:hAnsi="Cambria Math"/>
                </w:rPr>
                <m:t>E</m:t>
              </m:r>
              <m:sSub>
                <m:sSubPr>
                  <m:ctrlPr>
                    <w:rPr>
                      <w:rFonts w:ascii="Cambria Math" w:hAnsi="Cambria Math"/>
                      <w:b/>
                      <w:bCs/>
                      <w:i/>
                    </w:rPr>
                  </m:ctrlPr>
                </m:sSubPr>
                <m:e>
                  <m:sSub>
                    <m:sSubPr>
                      <m:ctrlPr>
                        <w:rPr>
                          <w:rFonts w:ascii="Cambria Math" w:hAnsi="Cambria Math"/>
                          <w:b/>
                          <w:bCs/>
                          <w:i/>
                        </w:rPr>
                      </m:ctrlPr>
                    </m:sSubPr>
                    <m:e>
                      <m:r>
                        <m:rPr>
                          <m:sty m:val="bi"/>
                        </m:rPr>
                        <w:rPr>
                          <w:rFonts w:ascii="Cambria Math" w:hAnsi="Cambria Math"/>
                        </w:rPr>
                        <m:t>a</m:t>
                      </m:r>
                    </m:e>
                    <m:sub/>
                  </m:sSub>
                </m:e>
                <m:sub>
                  <m:r>
                    <m:rPr>
                      <m:sty m:val="bi"/>
                    </m:rPr>
                    <w:rPr>
                      <w:rFonts w:ascii="Cambria Math" w:hAnsi="Cambria Math"/>
                    </w:rPr>
                    <m:t>motor</m:t>
                  </m:r>
                </m:sub>
              </m:sSub>
              <m:r>
                <m:rPr>
                  <m:sty m:val="bi"/>
                </m:rPr>
                <w:rPr>
                  <w:rFonts w:ascii="Cambria Math" w:hAnsi="Cambria Math"/>
                </w:rPr>
                <m:t>,i</m:t>
              </m:r>
              <m:r>
                <m:rPr>
                  <m:sty m:val="bi"/>
                </m:rPr>
                <w:rPr>
                  <w:rFonts w:ascii="Cambria Math" w:hAnsi="Cambria Math"/>
                </w:rPr>
                <m:t xml:space="preserve">+ </m:t>
              </m:r>
              <m:r>
                <m:rPr>
                  <m:sty m:val="bi"/>
                </m:rPr>
                <w:rPr>
                  <w:rFonts w:ascii="Cambria Math" w:hAnsi="Cambria Math"/>
                </w:rPr>
                <m:t>E</m:t>
              </m:r>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motor</m:t>
                  </m:r>
                </m:sub>
              </m:sSub>
              <m:r>
                <m:rPr>
                  <m:sty m:val="bi"/>
                </m:rPr>
                <w:rPr>
                  <w:rFonts w:ascii="Cambria Math" w:hAnsi="Cambria Math"/>
                </w:rPr>
                <m:t>,i</m:t>
              </m:r>
            </m:e>
          </m:d>
          <m:r>
            <m:rPr>
              <m:sty m:val="bi"/>
            </m:rPr>
            <w:rPr>
              <w:rFonts w:ascii="Cambria Math" w:hAnsi="Cambria Math"/>
            </w:rPr>
            <m:t xml:space="preserve"> +</m:t>
          </m:r>
          <m:r>
            <m:rPr>
              <m:sty m:val="bi"/>
            </m:rPr>
            <w:rPr>
              <w:rFonts w:ascii="Cambria Math" w:hAnsi="Cambria Math"/>
            </w:rPr>
            <m:t>V</m:t>
          </m:r>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motor</m:t>
              </m:r>
            </m:sub>
          </m:sSub>
          <m:r>
            <m:rPr>
              <m:sty m:val="bi"/>
            </m:rPr>
            <w:rPr>
              <w:rFonts w:ascii="Cambria Math" w:hAnsi="Cambria Math"/>
            </w:rPr>
            <m:t>,i</m:t>
          </m:r>
          <m:r>
            <m:rPr>
              <m:sty m:val="bi"/>
            </m:rPr>
            <w:rPr>
              <w:rFonts w:ascii="Cambria Math" w:hAnsi="Cambria Math"/>
            </w:rPr>
            <m:t xml:space="preserve"> </m:t>
          </m:r>
          <m:r>
            <m:rPr>
              <m:sty m:val="bi"/>
            </m:rPr>
            <w:rPr>
              <w:rFonts w:ascii="Cambria Math" w:hAnsi="Cambria Math"/>
            </w:rPr>
            <m:t>×</m:t>
          </m:r>
          <m:r>
            <m:rPr>
              <m:sty m:val="bi"/>
            </m:rPr>
            <w:rPr>
              <w:rFonts w:ascii="Cambria Math" w:hAnsi="Cambria Math"/>
            </w:rPr>
            <m:t>I</m:t>
          </m:r>
          <m:sSub>
            <m:sSubPr>
              <m:ctrlPr>
                <w:rPr>
                  <w:rFonts w:ascii="Cambria Math" w:hAnsi="Cambria Math"/>
                  <w:b/>
                  <w:bCs/>
                  <w:i/>
                </w:rPr>
              </m:ctrlPr>
            </m:sSubPr>
            <m:e>
              <m:sSub>
                <m:sSubPr>
                  <m:ctrlPr>
                    <w:rPr>
                      <w:rFonts w:ascii="Cambria Math" w:hAnsi="Cambria Math"/>
                      <w:b/>
                      <w:bCs/>
                      <w:i/>
                    </w:rPr>
                  </m:ctrlPr>
                </m:sSubPr>
                <m:e>
                  <m:r>
                    <m:rPr>
                      <m:sty m:val="bi"/>
                    </m:rPr>
                    <w:rPr>
                      <w:rFonts w:ascii="Cambria Math" w:hAnsi="Cambria Math"/>
                    </w:rPr>
                    <m:t>i</m:t>
                  </m:r>
                </m:e>
                <m:sub/>
              </m:sSub>
            </m:e>
            <m:sub>
              <m:r>
                <m:rPr>
                  <m:sty m:val="bi"/>
                </m:rPr>
                <w:rPr>
                  <w:rFonts w:ascii="Cambria Math" w:hAnsi="Cambria Math"/>
                </w:rPr>
                <m:t>motor</m:t>
              </m:r>
            </m:sub>
          </m:sSub>
          <m:r>
            <m:rPr>
              <m:sty m:val="bi"/>
            </m:rPr>
            <w:rPr>
              <w:rFonts w:ascii="Cambria Math" w:hAnsi="Cambria Math"/>
            </w:rPr>
            <m:t>,i</m:t>
          </m:r>
          <m:r>
            <m:rPr>
              <m:sty m:val="bi"/>
            </m:rPr>
            <w:rPr>
              <w:rFonts w:ascii="Cambria Math" w:hAnsi="Cambria Math"/>
            </w:rPr>
            <m:t>× ( T_intervalᵢ – T_wakeᵢ ) ÷ 3600 ]</m:t>
          </m:r>
        </m:oMath>
      </m:oMathPara>
    </w:p>
    <w:p w:rsidR="00197B73" w:rsidRDefault="00197B73" w:rsidP="00197B73">
      <w:pPr>
        <w:ind w:left="720"/>
        <w:rPr>
          <w:b/>
          <w:bCs/>
        </w:rPr>
      </w:pPr>
      <w:proofErr w:type="spellStart"/>
      <w:r w:rsidRPr="00197B73">
        <w:rPr>
          <w:b/>
          <w:bCs/>
        </w:rPr>
        <w:t>E</w:t>
      </w:r>
      <w:r w:rsidRPr="00812955">
        <w:rPr>
          <w:b/>
          <w:bCs/>
          <w:vertAlign w:val="subscript"/>
        </w:rPr>
        <w:t>a</w:t>
      </w:r>
      <w:r w:rsidR="00812955">
        <w:rPr>
          <w:rFonts w:hint="eastAsia"/>
          <w:b/>
          <w:bCs/>
          <w:vertAlign w:val="subscript"/>
        </w:rPr>
        <w:t>_motor</w:t>
      </w:r>
      <w:r w:rsidRPr="00812955">
        <w:rPr>
          <w:b/>
          <w:bCs/>
          <w:vertAlign w:val="subscript"/>
        </w:rPr>
        <w:t>,i</w:t>
      </w:r>
      <w:proofErr w:type="spellEnd"/>
      <w:r w:rsidRPr="00197B73">
        <w:rPr>
          <w:rFonts w:ascii="Times New Roman" w:hAnsi="Times New Roman" w:cs="Times New Roman"/>
          <w:b/>
          <w:bCs/>
        </w:rPr>
        <w:t>​</w:t>
      </w:r>
      <w:r>
        <w:rPr>
          <w:rFonts w:hint="eastAsia"/>
          <w:b/>
          <w:bCs/>
        </w:rPr>
        <w:t xml:space="preserve"> : </w:t>
      </w:r>
      <w:r w:rsidR="00041B77" w:rsidRPr="00812955">
        <w:rPr>
          <w:b/>
          <w:bCs/>
        </w:rPr>
        <w:t>第</w:t>
      </w:r>
      <w:proofErr w:type="spellStart"/>
      <w:r w:rsidR="00041B77" w:rsidRPr="00812955">
        <w:rPr>
          <w:b/>
          <w:bCs/>
        </w:rPr>
        <w:t>i</w:t>
      </w:r>
      <w:proofErr w:type="spellEnd"/>
      <w:proofErr w:type="gramStart"/>
      <w:r w:rsidR="00041B77" w:rsidRPr="00812955">
        <w:rPr>
          <w:b/>
          <w:bCs/>
        </w:rPr>
        <w:t>个</w:t>
      </w:r>
      <w:proofErr w:type="gramEnd"/>
      <w:r w:rsidR="00041B77">
        <w:rPr>
          <w:rFonts w:hint="eastAsia"/>
          <w:b/>
          <w:bCs/>
        </w:rPr>
        <w:t>唤醒采样期间</w:t>
      </w:r>
      <w:r w:rsidR="00041B77">
        <w:rPr>
          <w:rFonts w:hint="eastAsia"/>
          <w:b/>
          <w:bCs/>
        </w:rPr>
        <w:t>电机</w:t>
      </w:r>
      <w:r w:rsidRPr="00197B73">
        <w:rPr>
          <w:b/>
          <w:bCs/>
        </w:rPr>
        <w:t>运动的能量（</w:t>
      </w:r>
      <w:proofErr w:type="spellStart"/>
      <w:r w:rsidRPr="00197B73">
        <w:rPr>
          <w:b/>
          <w:bCs/>
        </w:rPr>
        <w:t>mWh</w:t>
      </w:r>
      <w:proofErr w:type="spellEnd"/>
      <w:r w:rsidRPr="00197B73">
        <w:rPr>
          <w:b/>
          <w:bCs/>
        </w:rPr>
        <w:t>）</w:t>
      </w:r>
    </w:p>
    <w:p w:rsidR="00197B73" w:rsidRDefault="00197B73" w:rsidP="00197B73">
      <w:pPr>
        <w:ind w:left="720"/>
        <w:rPr>
          <w:b/>
          <w:bCs/>
        </w:rPr>
      </w:pPr>
      <w:proofErr w:type="spellStart"/>
      <w:r w:rsidRPr="00197B73">
        <w:rPr>
          <w:b/>
          <w:bCs/>
        </w:rPr>
        <w:t>E</w:t>
      </w:r>
      <w:r w:rsidRPr="00812955">
        <w:rPr>
          <w:b/>
          <w:bCs/>
          <w:vertAlign w:val="subscript"/>
        </w:rPr>
        <w:t>i</w:t>
      </w:r>
      <w:r w:rsidR="00812955">
        <w:rPr>
          <w:rFonts w:hint="eastAsia"/>
          <w:b/>
          <w:bCs/>
          <w:vertAlign w:val="subscript"/>
        </w:rPr>
        <w:t>_motor</w:t>
      </w:r>
      <w:r w:rsidRPr="00812955">
        <w:rPr>
          <w:b/>
          <w:bCs/>
          <w:vertAlign w:val="subscript"/>
        </w:rPr>
        <w:t>,i</w:t>
      </w:r>
      <w:proofErr w:type="spellEnd"/>
      <w:r w:rsidRPr="00812955">
        <w:rPr>
          <w:rFonts w:ascii="Times New Roman" w:hAnsi="Times New Roman" w:cs="Times New Roman"/>
          <w:b/>
          <w:bCs/>
          <w:vertAlign w:val="subscript"/>
        </w:rPr>
        <w:t>​</w:t>
      </w:r>
      <w:r w:rsidRPr="00197B73">
        <w:rPr>
          <w:b/>
          <w:bCs/>
        </w:rPr>
        <w:t>：</w:t>
      </w:r>
      <w:r w:rsidR="00041B77" w:rsidRPr="00812955">
        <w:rPr>
          <w:b/>
          <w:bCs/>
        </w:rPr>
        <w:t>第</w:t>
      </w:r>
      <w:proofErr w:type="spellStart"/>
      <w:r w:rsidR="00041B77" w:rsidRPr="00812955">
        <w:rPr>
          <w:b/>
          <w:bCs/>
        </w:rPr>
        <w:t>i</w:t>
      </w:r>
      <w:proofErr w:type="spellEnd"/>
      <w:proofErr w:type="gramStart"/>
      <w:r w:rsidR="00041B77" w:rsidRPr="00812955">
        <w:rPr>
          <w:b/>
          <w:bCs/>
        </w:rPr>
        <w:t>个</w:t>
      </w:r>
      <w:proofErr w:type="gramEnd"/>
      <w:r w:rsidR="00041B77">
        <w:rPr>
          <w:rFonts w:hint="eastAsia"/>
          <w:b/>
          <w:bCs/>
        </w:rPr>
        <w:t>唤醒采样期间电机</w:t>
      </w:r>
      <w:r w:rsidR="00041B77">
        <w:rPr>
          <w:rFonts w:hint="eastAsia"/>
          <w:b/>
          <w:bCs/>
        </w:rPr>
        <w:t>静止</w:t>
      </w:r>
      <w:r w:rsidR="00041B77" w:rsidRPr="00197B73">
        <w:rPr>
          <w:b/>
          <w:bCs/>
        </w:rPr>
        <w:t>的能量</w:t>
      </w:r>
      <w:r w:rsidRPr="00197B73">
        <w:rPr>
          <w:b/>
          <w:bCs/>
        </w:rPr>
        <w:t>（</w:t>
      </w:r>
      <w:proofErr w:type="spellStart"/>
      <w:r w:rsidRPr="00197B73">
        <w:rPr>
          <w:b/>
          <w:bCs/>
        </w:rPr>
        <w:t>mWh</w:t>
      </w:r>
      <w:proofErr w:type="spellEnd"/>
      <w:r w:rsidRPr="00197B73">
        <w:rPr>
          <w:b/>
          <w:bCs/>
        </w:rPr>
        <w:t>）</w:t>
      </w:r>
    </w:p>
    <w:p w:rsidR="00812955" w:rsidRDefault="00812955" w:rsidP="00197B73">
      <w:pPr>
        <w:ind w:left="720"/>
        <w:rPr>
          <w:rFonts w:hint="eastAsia"/>
          <w:b/>
          <w:bCs/>
        </w:rPr>
      </w:pPr>
      <w:proofErr w:type="spellStart"/>
      <w:r w:rsidRPr="00812955">
        <w:rPr>
          <w:b/>
          <w:bCs/>
        </w:rPr>
        <w:t>V</w:t>
      </w:r>
      <w:r w:rsidRPr="00812955">
        <w:rPr>
          <w:rFonts w:hint="eastAsia"/>
          <w:b/>
          <w:bCs/>
          <w:vertAlign w:val="subscript"/>
        </w:rPr>
        <w:t>i_motor</w:t>
      </w:r>
      <w:r w:rsidRPr="00812955">
        <w:rPr>
          <w:b/>
          <w:bCs/>
          <w:vertAlign w:val="subscript"/>
        </w:rPr>
        <w:t>,i</w:t>
      </w:r>
      <w:proofErr w:type="spellEnd"/>
      <w:r w:rsidRPr="00812955">
        <w:rPr>
          <w:rFonts w:ascii="Times New Roman" w:hAnsi="Times New Roman" w:cs="Times New Roman"/>
          <w:b/>
          <w:bCs/>
          <w:vertAlign w:val="subscript"/>
        </w:rPr>
        <w:t>​</w:t>
      </w:r>
      <w:r w:rsidRPr="00812955">
        <w:rPr>
          <w:b/>
          <w:bCs/>
        </w:rPr>
        <w:t>：第</w:t>
      </w:r>
      <w:proofErr w:type="spellStart"/>
      <w:r w:rsidRPr="00812955">
        <w:rPr>
          <w:b/>
          <w:bCs/>
        </w:rPr>
        <w:t>i</w:t>
      </w:r>
      <w:proofErr w:type="spellEnd"/>
      <w:proofErr w:type="gramStart"/>
      <w:r w:rsidRPr="00812955">
        <w:rPr>
          <w:b/>
          <w:bCs/>
        </w:rPr>
        <w:t>个</w:t>
      </w:r>
      <w:proofErr w:type="gramEnd"/>
      <w:r w:rsidR="00041B77">
        <w:rPr>
          <w:rFonts w:hint="eastAsia"/>
          <w:b/>
          <w:bCs/>
        </w:rPr>
        <w:t>唤醒采样期间</w:t>
      </w:r>
      <w:r w:rsidRPr="00812955">
        <w:rPr>
          <w:b/>
          <w:bCs/>
        </w:rPr>
        <w:t>的</w:t>
      </w:r>
      <w:r>
        <w:rPr>
          <w:rFonts w:hint="eastAsia"/>
          <w:b/>
          <w:bCs/>
        </w:rPr>
        <w:t>电机静止</w:t>
      </w:r>
      <w:r w:rsidRPr="00812955">
        <w:rPr>
          <w:b/>
          <w:bCs/>
        </w:rPr>
        <w:t>电压（V）</w:t>
      </w:r>
    </w:p>
    <w:p w:rsidR="00812955" w:rsidRDefault="00812955" w:rsidP="00812955">
      <w:pPr>
        <w:ind w:left="720"/>
        <w:rPr>
          <w:b/>
          <w:bCs/>
        </w:rPr>
      </w:pPr>
      <w:proofErr w:type="spellStart"/>
      <w:r>
        <w:rPr>
          <w:rFonts w:hint="eastAsia"/>
          <w:b/>
          <w:bCs/>
        </w:rPr>
        <w:t>I</w:t>
      </w:r>
      <w:r w:rsidRPr="00812955">
        <w:rPr>
          <w:rFonts w:hint="eastAsia"/>
          <w:b/>
          <w:bCs/>
          <w:vertAlign w:val="subscript"/>
        </w:rPr>
        <w:t>i_motor</w:t>
      </w:r>
      <w:r w:rsidRPr="00812955">
        <w:rPr>
          <w:b/>
          <w:bCs/>
          <w:vertAlign w:val="subscript"/>
        </w:rPr>
        <w:t>,i</w:t>
      </w:r>
      <w:proofErr w:type="spellEnd"/>
      <w:r w:rsidRPr="00812955">
        <w:rPr>
          <w:rFonts w:ascii="Times New Roman" w:hAnsi="Times New Roman" w:cs="Times New Roman"/>
          <w:b/>
          <w:bCs/>
          <w:vertAlign w:val="subscript"/>
        </w:rPr>
        <w:t>​</w:t>
      </w:r>
      <w:r w:rsidRPr="00812955">
        <w:rPr>
          <w:b/>
          <w:bCs/>
        </w:rPr>
        <w:t>：第</w:t>
      </w:r>
      <w:proofErr w:type="spellStart"/>
      <w:r w:rsidRPr="00812955">
        <w:rPr>
          <w:b/>
          <w:bCs/>
        </w:rPr>
        <w:t>i</w:t>
      </w:r>
      <w:proofErr w:type="spellEnd"/>
      <w:proofErr w:type="gramStart"/>
      <w:r w:rsidRPr="00812955">
        <w:rPr>
          <w:b/>
          <w:bCs/>
        </w:rPr>
        <w:t>个</w:t>
      </w:r>
      <w:proofErr w:type="gramEnd"/>
      <w:r w:rsidR="00041B77">
        <w:rPr>
          <w:rFonts w:hint="eastAsia"/>
          <w:b/>
          <w:bCs/>
        </w:rPr>
        <w:t>唤醒采样期间</w:t>
      </w:r>
      <w:r w:rsidRPr="00812955">
        <w:rPr>
          <w:b/>
          <w:bCs/>
        </w:rPr>
        <w:t>的</w:t>
      </w:r>
      <w:r>
        <w:rPr>
          <w:rFonts w:hint="eastAsia"/>
          <w:b/>
          <w:bCs/>
        </w:rPr>
        <w:t>电机静止</w:t>
      </w:r>
      <w:r>
        <w:rPr>
          <w:rFonts w:hint="eastAsia"/>
          <w:b/>
          <w:bCs/>
        </w:rPr>
        <w:t>电流</w:t>
      </w:r>
      <w:r w:rsidRPr="00812955">
        <w:rPr>
          <w:b/>
          <w:bCs/>
        </w:rPr>
        <w:t>（</w:t>
      </w:r>
      <w:r w:rsidR="005D71D1">
        <w:rPr>
          <w:rFonts w:hint="eastAsia"/>
          <w:b/>
          <w:bCs/>
        </w:rPr>
        <w:t>m</w:t>
      </w:r>
      <w:r>
        <w:rPr>
          <w:rFonts w:hint="eastAsia"/>
          <w:b/>
          <w:bCs/>
        </w:rPr>
        <w:t>A</w:t>
      </w:r>
      <w:r w:rsidRPr="00812955">
        <w:rPr>
          <w:b/>
          <w:bCs/>
        </w:rPr>
        <w:t>）</w:t>
      </w:r>
    </w:p>
    <w:p w:rsidR="00041B77" w:rsidRDefault="00041B77" w:rsidP="00041B77">
      <w:pPr>
        <w:ind w:left="720"/>
        <w:rPr>
          <w:rFonts w:hint="eastAsia"/>
          <w:b/>
          <w:bCs/>
        </w:rPr>
      </w:pPr>
      <w:proofErr w:type="spellStart"/>
      <w:r w:rsidRPr="00812955">
        <w:rPr>
          <w:b/>
          <w:bCs/>
        </w:rPr>
        <w:t>T</w:t>
      </w:r>
      <w:r w:rsidRPr="00812955">
        <w:rPr>
          <w:b/>
          <w:bCs/>
          <w:vertAlign w:val="subscript"/>
        </w:rPr>
        <w:t>interval,i</w:t>
      </w:r>
      <w:proofErr w:type="spellEnd"/>
      <w:r w:rsidRPr="00812955">
        <w:rPr>
          <w:rFonts w:ascii="Times New Roman" w:hAnsi="Times New Roman" w:cs="Times New Roman"/>
          <w:b/>
          <w:bCs/>
          <w:vertAlign w:val="subscript"/>
        </w:rPr>
        <w:t>​</w:t>
      </w:r>
      <w:r w:rsidRPr="00812955">
        <w:rPr>
          <w:b/>
          <w:bCs/>
        </w:rPr>
        <w:t>：相邻数据记录的时间间隔（</w:t>
      </w:r>
      <w:r w:rsidR="005D71D1">
        <w:rPr>
          <w:rFonts w:hint="eastAsia"/>
          <w:b/>
          <w:bCs/>
        </w:rPr>
        <w:t>s</w:t>
      </w:r>
      <w:r w:rsidRPr="00812955">
        <w:rPr>
          <w:b/>
          <w:bCs/>
        </w:rPr>
        <w:t>）</w:t>
      </w:r>
    </w:p>
    <w:p w:rsidR="00812955" w:rsidRDefault="00812955" w:rsidP="00197B73">
      <w:pPr>
        <w:ind w:left="720"/>
        <w:rPr>
          <w:b/>
          <w:bCs/>
        </w:rPr>
      </w:pPr>
      <w:proofErr w:type="spellStart"/>
      <w:r w:rsidRPr="00812955">
        <w:rPr>
          <w:b/>
          <w:bCs/>
        </w:rPr>
        <w:t>T</w:t>
      </w:r>
      <w:r w:rsidRPr="00812955">
        <w:rPr>
          <w:b/>
          <w:bCs/>
          <w:vertAlign w:val="subscript"/>
        </w:rPr>
        <w:t>wake,i</w:t>
      </w:r>
      <w:proofErr w:type="spellEnd"/>
      <w:r w:rsidRPr="00812955">
        <w:rPr>
          <w:rFonts w:ascii="Times New Roman" w:hAnsi="Times New Roman" w:cs="Times New Roman"/>
          <w:b/>
          <w:bCs/>
          <w:vertAlign w:val="subscript"/>
        </w:rPr>
        <w:t>​</w:t>
      </w:r>
      <w:r w:rsidRPr="00812955">
        <w:rPr>
          <w:b/>
          <w:bCs/>
        </w:rPr>
        <w:t>：唤醒持续时间（</w:t>
      </w:r>
      <w:r w:rsidR="005D71D1">
        <w:rPr>
          <w:rFonts w:hint="eastAsia"/>
          <w:b/>
          <w:bCs/>
        </w:rPr>
        <w:t>s</w:t>
      </w:r>
      <w:r w:rsidRPr="00812955">
        <w:rPr>
          <w:b/>
          <w:bCs/>
        </w:rPr>
        <w:t>）</w:t>
      </w:r>
    </w:p>
    <w:p w:rsidR="00041B77" w:rsidRDefault="00041B77" w:rsidP="00197B73">
      <w:pPr>
        <w:ind w:left="720"/>
        <w:rPr>
          <w:rFonts w:hint="eastAsia"/>
          <w:b/>
          <w:bCs/>
        </w:rPr>
      </w:pPr>
    </w:p>
    <w:p w:rsidR="0003238B" w:rsidRPr="00706BD9" w:rsidRDefault="00D51CD3" w:rsidP="0003238B">
      <w:pPr>
        <w:numPr>
          <w:ilvl w:val="0"/>
          <w:numId w:val="9"/>
        </w:numPr>
      </w:pPr>
      <w:r>
        <w:rPr>
          <w:rFonts w:hint="eastAsia"/>
          <w:b/>
          <w:bCs/>
        </w:rPr>
        <w:t>观察结果</w:t>
      </w:r>
      <w:r>
        <w:rPr>
          <w:rFonts w:hint="eastAsia"/>
          <w:b/>
          <w:bCs/>
        </w:rPr>
        <w:t>：</w:t>
      </w:r>
    </w:p>
    <w:p w:rsidR="002A3B8B" w:rsidRDefault="002A3B8B" w:rsidP="00706BD9">
      <w:pPr>
        <w:ind w:left="720"/>
        <w:rPr>
          <w:b/>
          <w:bCs/>
        </w:rPr>
      </w:pPr>
      <w:r>
        <w:rPr>
          <w:rFonts w:hint="eastAsia"/>
          <w:b/>
          <w:bCs/>
        </w:rPr>
        <w:t>0815日</w:t>
      </w:r>
      <w:r w:rsidR="004E4A5A">
        <w:rPr>
          <w:rFonts w:hint="eastAsia"/>
          <w:b/>
          <w:bCs/>
        </w:rPr>
        <w:t>（晴）</w:t>
      </w:r>
      <w:r>
        <w:rPr>
          <w:rFonts w:hint="eastAsia"/>
          <w:b/>
          <w:bCs/>
        </w:rPr>
        <w:t>：</w:t>
      </w:r>
    </w:p>
    <w:p w:rsidR="00165308" w:rsidRDefault="00165308" w:rsidP="00850AF7">
      <w:pPr>
        <w:ind w:left="720"/>
        <w:rPr>
          <w:b/>
          <w:bCs/>
        </w:rPr>
      </w:pPr>
      <w:r>
        <w:rPr>
          <w:rFonts w:hint="eastAsia"/>
          <w:b/>
          <w:bCs/>
        </w:rPr>
        <w:t>追踪装置吸收的太阳能比固定装置多，多出的部分主要集中在上午，因为这段时间太阳光线并不垂直于固定装置面板。在中午12点-1点的区间内，两个装置吸收的能量不相上下。理论上来说，在下午的时候，单轴装置</w:t>
      </w:r>
      <w:r w:rsidR="0079004C">
        <w:rPr>
          <w:rFonts w:hint="eastAsia"/>
          <w:b/>
          <w:bCs/>
        </w:rPr>
        <w:t>吸收的能量同样应该远大于固定装置，然</w:t>
      </w:r>
      <w:r>
        <w:rPr>
          <w:rFonts w:hint="eastAsia"/>
          <w:b/>
          <w:bCs/>
        </w:rPr>
        <w:t>而在接近15点的时候，单轴装置</w:t>
      </w:r>
      <w:r w:rsidR="0079004C">
        <w:rPr>
          <w:rFonts w:hint="eastAsia"/>
          <w:b/>
          <w:bCs/>
        </w:rPr>
        <w:t>的功率陡然下降，随后一直与固定装置持平。这是因为装置部署在one pool street一楼的屋顶花园中，与塔楼紧邻，下</w:t>
      </w:r>
      <w:r w:rsidR="0079004C">
        <w:rPr>
          <w:rFonts w:hint="eastAsia"/>
          <w:b/>
          <w:bCs/>
        </w:rPr>
        <w:lastRenderedPageBreak/>
        <w:t>午的时候塔楼阴影正好遮挡了花园，导致没有阳光直射</w:t>
      </w:r>
      <w:r w:rsidR="00850AF7" w:rsidRPr="00850AF7">
        <w:rPr>
          <w:rFonts w:hint="eastAsia"/>
          <w:color w:val="EE0000"/>
        </w:rPr>
        <w:t>（图）</w:t>
      </w:r>
      <w:r w:rsidR="0079004C">
        <w:rPr>
          <w:rFonts w:hint="eastAsia"/>
          <w:b/>
          <w:bCs/>
        </w:rPr>
        <w:t>。</w:t>
      </w:r>
    </w:p>
    <w:p w:rsidR="0079004C" w:rsidRDefault="0079004C" w:rsidP="00706BD9">
      <w:pPr>
        <w:ind w:left="720"/>
        <w:rPr>
          <w:rFonts w:hint="eastAsia"/>
          <w:b/>
          <w:bCs/>
        </w:rPr>
      </w:pPr>
    </w:p>
    <w:p w:rsidR="0079004C" w:rsidRDefault="0079004C" w:rsidP="00850AF7">
      <w:pPr>
        <w:ind w:left="720"/>
        <w:rPr>
          <w:rFonts w:hint="eastAsia"/>
          <w:b/>
          <w:bCs/>
        </w:rPr>
      </w:pPr>
      <w:r>
        <w:rPr>
          <w:rFonts w:hint="eastAsia"/>
          <w:b/>
          <w:bCs/>
        </w:rPr>
        <w:t>对单轴装置和固定装置分别分析能量净收益可知：</w:t>
      </w:r>
      <w:r w:rsidR="002A3B8B">
        <w:rPr>
          <w:rFonts w:hint="eastAsia"/>
          <w:b/>
          <w:bCs/>
        </w:rPr>
        <w:t>单轴追踪装置</w:t>
      </w:r>
      <w:r>
        <w:rPr>
          <w:rFonts w:hint="eastAsia"/>
          <w:b/>
          <w:bCs/>
        </w:rPr>
        <w:t>吸收的太阳能</w:t>
      </w:r>
      <w:r w:rsidR="002A3B8B">
        <w:rPr>
          <w:rFonts w:hint="eastAsia"/>
          <w:b/>
          <w:bCs/>
        </w:rPr>
        <w:t>约8754</w:t>
      </w:r>
      <w:r w:rsidR="00BD010D">
        <w:rPr>
          <w:rFonts w:hint="eastAsia"/>
          <w:b/>
          <w:bCs/>
        </w:rPr>
        <w:t>.</w:t>
      </w:r>
      <w:r w:rsidR="00C734E2">
        <w:rPr>
          <w:rFonts w:hint="eastAsia"/>
          <w:b/>
          <w:bCs/>
        </w:rPr>
        <w:t>71</w:t>
      </w:r>
      <w:r w:rsidR="002A3B8B" w:rsidRPr="002A3B8B">
        <w:rPr>
          <w:b/>
          <w:bCs/>
        </w:rPr>
        <w:t>mWh</w:t>
      </w:r>
      <w:r w:rsidR="002A3B8B">
        <w:rPr>
          <w:rFonts w:hint="eastAsia"/>
          <w:b/>
          <w:bCs/>
        </w:rPr>
        <w:t>，</w:t>
      </w:r>
      <w:r>
        <w:rPr>
          <w:rFonts w:hint="eastAsia"/>
          <w:b/>
          <w:bCs/>
        </w:rPr>
        <w:t>逻辑电路消耗：1459.71</w:t>
      </w:r>
      <w:r w:rsidRPr="00BD010D">
        <w:rPr>
          <w:b/>
          <w:bCs/>
        </w:rPr>
        <w:t xml:space="preserve"> </w:t>
      </w:r>
      <w:proofErr w:type="spellStart"/>
      <w:r w:rsidRPr="00BD010D">
        <w:rPr>
          <w:b/>
          <w:bCs/>
        </w:rPr>
        <w:t>mWh</w:t>
      </w:r>
      <w:proofErr w:type="spellEnd"/>
      <w:r>
        <w:rPr>
          <w:rFonts w:hint="eastAsia"/>
          <w:b/>
          <w:bCs/>
        </w:rPr>
        <w:t>，电机消耗：25.05</w:t>
      </w:r>
      <w:r w:rsidRPr="00BD010D">
        <w:rPr>
          <w:b/>
          <w:bCs/>
        </w:rPr>
        <w:t xml:space="preserve"> </w:t>
      </w:r>
      <w:proofErr w:type="spellStart"/>
      <w:r w:rsidRPr="00BD010D">
        <w:rPr>
          <w:b/>
          <w:bCs/>
        </w:rPr>
        <w:t>mWh</w:t>
      </w:r>
      <w:proofErr w:type="spellEnd"/>
      <w:r>
        <w:rPr>
          <w:rFonts w:hint="eastAsia"/>
          <w:b/>
          <w:bCs/>
        </w:rPr>
        <w:t>，净收益7269.95</w:t>
      </w:r>
      <w:r w:rsidRPr="00BD010D">
        <w:rPr>
          <w:rFonts w:hint="eastAsia"/>
          <w:b/>
          <w:bCs/>
        </w:rPr>
        <w:t xml:space="preserve"> </w:t>
      </w:r>
      <w:proofErr w:type="spellStart"/>
      <w:r w:rsidRPr="000A2C25">
        <w:rPr>
          <w:rFonts w:hint="eastAsia"/>
          <w:b/>
          <w:bCs/>
        </w:rPr>
        <w:t>mWh</w:t>
      </w:r>
      <w:proofErr w:type="spellEnd"/>
      <w:r>
        <w:rPr>
          <w:rFonts w:hint="eastAsia"/>
          <w:b/>
          <w:bCs/>
        </w:rPr>
        <w:t>。</w:t>
      </w:r>
      <w:r w:rsidR="002A3B8B" w:rsidRPr="002A3B8B">
        <w:rPr>
          <w:b/>
          <w:bCs/>
        </w:rPr>
        <w:t>固定装置</w:t>
      </w:r>
      <w:r>
        <w:rPr>
          <w:rFonts w:hint="eastAsia"/>
          <w:b/>
          <w:bCs/>
        </w:rPr>
        <w:t>吸收太阳能</w:t>
      </w:r>
      <w:r w:rsidR="002A3B8B" w:rsidRPr="002A3B8B">
        <w:rPr>
          <w:b/>
          <w:bCs/>
        </w:rPr>
        <w:t xml:space="preserve">约 6225 </w:t>
      </w:r>
      <w:proofErr w:type="spellStart"/>
      <w:r w:rsidR="002A3B8B" w:rsidRPr="002A3B8B">
        <w:rPr>
          <w:b/>
          <w:bCs/>
        </w:rPr>
        <w:t>mWh</w:t>
      </w:r>
      <w:proofErr w:type="spellEnd"/>
      <w:r>
        <w:rPr>
          <w:rFonts w:hint="eastAsia"/>
          <w:b/>
          <w:bCs/>
        </w:rPr>
        <w:t>，</w:t>
      </w:r>
      <w:r>
        <w:rPr>
          <w:rFonts w:hint="eastAsia"/>
          <w:b/>
          <w:bCs/>
        </w:rPr>
        <w:t>逻辑电路能耗：</w:t>
      </w:r>
      <w:r w:rsidRPr="000A2C25">
        <w:rPr>
          <w:b/>
          <w:bCs/>
        </w:rPr>
        <w:t xml:space="preserve">1229.6 </w:t>
      </w:r>
      <w:proofErr w:type="spellStart"/>
      <w:r w:rsidRPr="000A2C25">
        <w:rPr>
          <w:b/>
          <w:bCs/>
        </w:rPr>
        <w:t>mWh</w:t>
      </w:r>
      <w:proofErr w:type="spellEnd"/>
      <w:r>
        <w:rPr>
          <w:rFonts w:hint="eastAsia"/>
          <w:b/>
          <w:bCs/>
        </w:rPr>
        <w:t>，净收益</w:t>
      </w:r>
      <w:r w:rsidRPr="000A2C25">
        <w:rPr>
          <w:rFonts w:hint="eastAsia"/>
          <w:b/>
          <w:bCs/>
        </w:rPr>
        <w:t xml:space="preserve">4995.6 </w:t>
      </w:r>
      <w:proofErr w:type="spellStart"/>
      <w:r w:rsidRPr="000A2C25">
        <w:rPr>
          <w:rFonts w:hint="eastAsia"/>
          <w:b/>
          <w:bCs/>
        </w:rPr>
        <w:t>mWh</w:t>
      </w:r>
      <w:proofErr w:type="spellEnd"/>
      <w:r>
        <w:rPr>
          <w:rFonts w:hint="eastAsia"/>
          <w:b/>
          <w:bCs/>
        </w:rPr>
        <w:t>。</w:t>
      </w:r>
      <w:r w:rsidR="000655D3">
        <w:rPr>
          <w:rFonts w:hint="eastAsia"/>
          <w:b/>
          <w:bCs/>
        </w:rPr>
        <w:t>单轴系统净收益约为固定装置的1.45倍（+45%）；</w:t>
      </w:r>
    </w:p>
    <w:p w:rsidR="001022A3" w:rsidRDefault="001022A3" w:rsidP="000655D3">
      <w:pPr>
        <w:rPr>
          <w:rFonts w:hint="eastAsia"/>
          <w:b/>
          <w:bCs/>
        </w:rPr>
      </w:pPr>
    </w:p>
    <w:p w:rsidR="00165308" w:rsidRDefault="00165308" w:rsidP="00706BD9">
      <w:pPr>
        <w:ind w:left="720"/>
      </w:pPr>
      <w:r>
        <w:rPr>
          <w:rFonts w:hint="eastAsia"/>
          <w:noProof/>
        </w:rPr>
        <w:drawing>
          <wp:inline distT="0" distB="0" distL="0" distR="0">
            <wp:extent cx="5273675" cy="2626360"/>
            <wp:effectExtent l="0" t="0" r="3175" b="2540"/>
            <wp:docPr id="141578905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3675" cy="2626360"/>
                    </a:xfrm>
                    <a:prstGeom prst="rect">
                      <a:avLst/>
                    </a:prstGeom>
                    <a:noFill/>
                    <a:ln>
                      <a:noFill/>
                    </a:ln>
                  </pic:spPr>
                </pic:pic>
              </a:graphicData>
            </a:graphic>
          </wp:inline>
        </w:drawing>
      </w:r>
      <w:r>
        <w:rPr>
          <w:b/>
          <w:bCs/>
          <w:noProof/>
        </w:rPr>
        <w:drawing>
          <wp:inline distT="0" distB="0" distL="0" distR="0">
            <wp:extent cx="5273675" cy="2626360"/>
            <wp:effectExtent l="0" t="0" r="3175" b="2540"/>
            <wp:docPr id="119110079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3675" cy="2626360"/>
                    </a:xfrm>
                    <a:prstGeom prst="rect">
                      <a:avLst/>
                    </a:prstGeom>
                    <a:noFill/>
                    <a:ln>
                      <a:noFill/>
                    </a:ln>
                  </pic:spPr>
                </pic:pic>
              </a:graphicData>
            </a:graphic>
          </wp:inline>
        </w:drawing>
      </w:r>
    </w:p>
    <w:p w:rsidR="00165308" w:rsidRDefault="00017672" w:rsidP="00706BD9">
      <w:pPr>
        <w:ind w:left="720"/>
      </w:pPr>
      <w:r>
        <w:rPr>
          <w:noProof/>
        </w:rPr>
        <w:lastRenderedPageBreak/>
        <w:drawing>
          <wp:inline distT="0" distB="0" distL="0" distR="0">
            <wp:extent cx="5262880" cy="2041525"/>
            <wp:effectExtent l="0" t="0" r="0" b="0"/>
            <wp:docPr id="210119087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62880" cy="2041525"/>
                    </a:xfrm>
                    <a:prstGeom prst="rect">
                      <a:avLst/>
                    </a:prstGeom>
                    <a:noFill/>
                    <a:ln>
                      <a:noFill/>
                    </a:ln>
                  </pic:spPr>
                </pic:pic>
              </a:graphicData>
            </a:graphic>
          </wp:inline>
        </w:drawing>
      </w:r>
    </w:p>
    <w:p w:rsidR="0079004C" w:rsidRDefault="00017672" w:rsidP="00706BD9">
      <w:pPr>
        <w:ind w:left="720"/>
      </w:pPr>
      <w:r>
        <w:rPr>
          <w:noProof/>
        </w:rPr>
        <w:drawing>
          <wp:inline distT="0" distB="0" distL="0" distR="0">
            <wp:extent cx="5262880" cy="2275205"/>
            <wp:effectExtent l="0" t="0" r="0" b="0"/>
            <wp:docPr id="2854568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62880" cy="2275205"/>
                    </a:xfrm>
                    <a:prstGeom prst="rect">
                      <a:avLst/>
                    </a:prstGeom>
                    <a:noFill/>
                    <a:ln>
                      <a:noFill/>
                    </a:ln>
                  </pic:spPr>
                </pic:pic>
              </a:graphicData>
            </a:graphic>
          </wp:inline>
        </w:drawing>
      </w:r>
    </w:p>
    <w:p w:rsidR="000655D3" w:rsidRDefault="00115FC4" w:rsidP="00706BD9">
      <w:pPr>
        <w:ind w:left="720"/>
      </w:pPr>
      <w:r>
        <w:rPr>
          <w:noProof/>
        </w:rPr>
        <w:drawing>
          <wp:inline distT="0" distB="0" distL="0" distR="0">
            <wp:extent cx="5273675" cy="2626360"/>
            <wp:effectExtent l="0" t="0" r="3175" b="2540"/>
            <wp:docPr id="87833679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3675" cy="2626360"/>
                    </a:xfrm>
                    <a:prstGeom prst="rect">
                      <a:avLst/>
                    </a:prstGeom>
                    <a:noFill/>
                    <a:ln>
                      <a:noFill/>
                    </a:ln>
                  </pic:spPr>
                </pic:pic>
              </a:graphicData>
            </a:graphic>
          </wp:inline>
        </w:drawing>
      </w:r>
    </w:p>
    <w:p w:rsidR="00115FC4" w:rsidRDefault="00115FC4" w:rsidP="00706BD9">
      <w:pPr>
        <w:ind w:left="720"/>
        <w:rPr>
          <w:rFonts w:hint="eastAsia"/>
        </w:rPr>
      </w:pPr>
      <w:r>
        <w:rPr>
          <w:noProof/>
        </w:rPr>
        <w:lastRenderedPageBreak/>
        <w:drawing>
          <wp:inline distT="0" distB="0" distL="0" distR="0">
            <wp:extent cx="5273675" cy="2615565"/>
            <wp:effectExtent l="0" t="0" r="3175" b="0"/>
            <wp:docPr id="34971427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3675" cy="2615565"/>
                    </a:xfrm>
                    <a:prstGeom prst="rect">
                      <a:avLst/>
                    </a:prstGeom>
                    <a:noFill/>
                    <a:ln>
                      <a:noFill/>
                    </a:ln>
                  </pic:spPr>
                </pic:pic>
              </a:graphicData>
            </a:graphic>
          </wp:inline>
        </w:drawing>
      </w:r>
    </w:p>
    <w:p w:rsidR="000655D3" w:rsidRDefault="000655D3" w:rsidP="000655D3">
      <w:pPr>
        <w:ind w:left="720"/>
        <w:rPr>
          <w:b/>
          <w:bCs/>
        </w:rPr>
      </w:pPr>
      <w:r>
        <w:rPr>
          <w:rFonts w:hint="eastAsia"/>
          <w:b/>
          <w:bCs/>
        </w:rPr>
        <w:t>8月16（多云）：</w:t>
      </w:r>
    </w:p>
    <w:p w:rsidR="000655D3" w:rsidRDefault="000655D3" w:rsidP="000655D3">
      <w:pPr>
        <w:ind w:left="720"/>
        <w:rPr>
          <w:b/>
          <w:bCs/>
        </w:rPr>
      </w:pPr>
      <w:r>
        <w:rPr>
          <w:rFonts w:hint="eastAsia"/>
          <w:b/>
          <w:bCs/>
        </w:rPr>
        <w:t>固定装置吸收的太阳能比追踪装置多，与7月29日阴天部署结果</w:t>
      </w:r>
      <w:r w:rsidR="00060CE6">
        <w:rPr>
          <w:rFonts w:hint="eastAsia"/>
          <w:b/>
          <w:bCs/>
        </w:rPr>
        <w:t>相互印证</w:t>
      </w:r>
      <w:r>
        <w:rPr>
          <w:rFonts w:hint="eastAsia"/>
          <w:b/>
          <w:bCs/>
        </w:rPr>
        <w:t>。</w:t>
      </w:r>
      <w:r w:rsidR="00115FC4">
        <w:rPr>
          <w:rFonts w:hint="eastAsia"/>
          <w:b/>
          <w:bCs/>
        </w:rPr>
        <w:t>但是</w:t>
      </w:r>
      <w:r w:rsidR="00476916">
        <w:rPr>
          <w:rFonts w:hint="eastAsia"/>
          <w:b/>
          <w:bCs/>
        </w:rPr>
        <w:t>观察图像可以看出，两个装置特别是追踪装置存在多次功率骤降的情况。观察数据表格可知</w:t>
      </w:r>
      <w:r w:rsidR="00850AF7" w:rsidRPr="00850AF7">
        <w:rPr>
          <w:rFonts w:hint="eastAsia"/>
          <w:b/>
          <w:bCs/>
          <w:color w:val="EE0000"/>
        </w:rPr>
        <w:t>(图)</w:t>
      </w:r>
      <w:r w:rsidR="00476916">
        <w:rPr>
          <w:rFonts w:hint="eastAsia"/>
          <w:b/>
          <w:bCs/>
        </w:rPr>
        <w:t>，这些时刻的</w:t>
      </w:r>
      <w:r w:rsidR="000E6297">
        <w:rPr>
          <w:rFonts w:hint="eastAsia"/>
          <w:b/>
          <w:bCs/>
        </w:rPr>
        <w:t>太阳能板</w:t>
      </w:r>
      <w:r w:rsidR="00476916">
        <w:rPr>
          <w:rFonts w:hint="eastAsia"/>
          <w:b/>
          <w:bCs/>
        </w:rPr>
        <w:t>电压</w:t>
      </w:r>
      <w:r w:rsidR="000E6297">
        <w:rPr>
          <w:rFonts w:hint="eastAsia"/>
          <w:b/>
          <w:bCs/>
        </w:rPr>
        <w:t>（</w:t>
      </w:r>
      <w:proofErr w:type="spellStart"/>
      <w:r w:rsidR="000E6297" w:rsidRPr="000E6297">
        <w:rPr>
          <w:rFonts w:hint="eastAsia"/>
          <w:b/>
          <w:bCs/>
        </w:rPr>
        <w:t>V_solar</w:t>
      </w:r>
      <w:proofErr w:type="spellEnd"/>
      <w:r w:rsidR="000E6297">
        <w:rPr>
          <w:rFonts w:hint="eastAsia"/>
          <w:b/>
          <w:bCs/>
        </w:rPr>
        <w:t>）</w:t>
      </w:r>
      <w:r w:rsidR="00476916">
        <w:rPr>
          <w:rFonts w:hint="eastAsia"/>
          <w:b/>
          <w:bCs/>
        </w:rPr>
        <w:t>达到6.5V左右，表明锂电池已经充满了电，所以</w:t>
      </w:r>
      <w:r w:rsidR="006F01A1">
        <w:rPr>
          <w:rFonts w:hint="eastAsia"/>
          <w:b/>
          <w:bCs/>
        </w:rPr>
        <w:t>BQ24074</w:t>
      </w:r>
      <w:r w:rsidR="00476916">
        <w:rPr>
          <w:rFonts w:hint="eastAsia"/>
          <w:b/>
          <w:bCs/>
        </w:rPr>
        <w:t>无法以接近MPPT的</w:t>
      </w:r>
      <w:r w:rsidR="006F01A1">
        <w:rPr>
          <w:rFonts w:hint="eastAsia"/>
          <w:b/>
          <w:bCs/>
        </w:rPr>
        <w:t>效率来吸收能量。直到电机和逻辑电路消耗了锂电池的能量，产生了能量缺口，</w:t>
      </w:r>
      <w:r w:rsidR="006F01A1">
        <w:rPr>
          <w:rFonts w:hint="eastAsia"/>
          <w:b/>
          <w:bCs/>
        </w:rPr>
        <w:t>BQ24074</w:t>
      </w:r>
      <w:r w:rsidR="006F01A1">
        <w:rPr>
          <w:rFonts w:hint="eastAsia"/>
          <w:b/>
          <w:bCs/>
        </w:rPr>
        <w:t>才重新以正常效率</w:t>
      </w:r>
      <w:r w:rsidR="000E6297">
        <w:rPr>
          <w:rFonts w:hint="eastAsia"/>
          <w:b/>
          <w:bCs/>
        </w:rPr>
        <w:t>（</w:t>
      </w:r>
      <w:proofErr w:type="spellStart"/>
      <w:r w:rsidR="000E6297" w:rsidRPr="000E6297">
        <w:rPr>
          <w:rFonts w:hint="eastAsia"/>
          <w:b/>
          <w:bCs/>
        </w:rPr>
        <w:t>V_solar</w:t>
      </w:r>
      <w:proofErr w:type="spellEnd"/>
      <w:r w:rsidR="000E6297">
        <w:rPr>
          <w:rFonts w:hint="eastAsia"/>
          <w:b/>
          <w:bCs/>
        </w:rPr>
        <w:t>：</w:t>
      </w:r>
      <w:r w:rsidR="000E6297" w:rsidRPr="008676B4">
        <w:rPr>
          <w:rFonts w:hint="eastAsia"/>
          <w:color w:val="EE0000"/>
        </w:rPr>
        <w:t>4.</w:t>
      </w:r>
      <w:r w:rsidR="000E6297">
        <w:rPr>
          <w:rFonts w:hint="eastAsia"/>
          <w:color w:val="EE0000"/>
        </w:rPr>
        <w:t>2</w:t>
      </w:r>
      <w:r w:rsidR="000E6297" w:rsidRPr="008676B4">
        <w:rPr>
          <w:rFonts w:hint="eastAsia"/>
          <w:color w:val="EE0000"/>
        </w:rPr>
        <w:t>–4.7V</w:t>
      </w:r>
      <w:r w:rsidR="000E6297">
        <w:rPr>
          <w:rFonts w:hint="eastAsia"/>
          <w:color w:val="EE0000"/>
        </w:rPr>
        <w:t>）</w:t>
      </w:r>
      <w:r w:rsidR="006F01A1">
        <w:rPr>
          <w:rFonts w:hint="eastAsia"/>
          <w:b/>
          <w:bCs/>
        </w:rPr>
        <w:t>吸收能量</w:t>
      </w:r>
      <w:r w:rsidR="006F01A1" w:rsidRPr="00850AF7">
        <w:rPr>
          <w:rFonts w:hint="eastAsia"/>
          <w:b/>
          <w:bCs/>
          <w:color w:val="EE0000"/>
        </w:rPr>
        <w:t>（表）</w:t>
      </w:r>
      <w:r w:rsidR="006F01A1">
        <w:rPr>
          <w:rFonts w:hint="eastAsia"/>
          <w:b/>
          <w:bCs/>
        </w:rPr>
        <w:t>。</w:t>
      </w:r>
    </w:p>
    <w:p w:rsidR="006F01A1" w:rsidRDefault="006F01A1" w:rsidP="000655D3">
      <w:pPr>
        <w:ind w:left="720"/>
        <w:rPr>
          <w:rFonts w:hint="eastAsia"/>
          <w:b/>
          <w:bCs/>
        </w:rPr>
      </w:pPr>
    </w:p>
    <w:p w:rsidR="00D81CF6" w:rsidRDefault="006F01A1" w:rsidP="00D81CF6">
      <w:pPr>
        <w:ind w:left="720"/>
        <w:rPr>
          <w:b/>
          <w:bCs/>
        </w:rPr>
      </w:pPr>
      <w:r>
        <w:rPr>
          <w:rFonts w:hint="eastAsia"/>
          <w:b/>
          <w:bCs/>
        </w:rPr>
        <w:t>对单轴装置和固定装置分别分析能量净收益可知</w:t>
      </w:r>
      <w:r w:rsidR="00D81CF6">
        <w:rPr>
          <w:rFonts w:hint="eastAsia"/>
          <w:b/>
          <w:bCs/>
        </w:rPr>
        <w:t>，虽然两个装置吸收的能量都大幅降低，但是由于睡眠模式的设置，逻辑电路耗能也大大减少，固定装置实现了能量</w:t>
      </w:r>
      <w:r w:rsidR="00017672">
        <w:rPr>
          <w:rFonts w:hint="eastAsia"/>
          <w:b/>
          <w:bCs/>
        </w:rPr>
        <w:t>盈余</w:t>
      </w:r>
      <w:r w:rsidR="00D81CF6">
        <w:rPr>
          <w:rFonts w:hint="eastAsia"/>
          <w:b/>
          <w:bCs/>
        </w:rPr>
        <w:t>，能够长久续航。</w:t>
      </w:r>
    </w:p>
    <w:p w:rsidR="000655D3" w:rsidRDefault="000655D3" w:rsidP="00D81CF6">
      <w:pPr>
        <w:ind w:left="720"/>
        <w:rPr>
          <w:b/>
          <w:bCs/>
        </w:rPr>
      </w:pPr>
      <w:r>
        <w:rPr>
          <w:rFonts w:hint="eastAsia"/>
          <w:b/>
          <w:bCs/>
        </w:rPr>
        <w:t>单轴</w:t>
      </w:r>
      <w:r w:rsidR="00060CE6">
        <w:rPr>
          <w:rFonts w:hint="eastAsia"/>
          <w:b/>
          <w:bCs/>
        </w:rPr>
        <w:t>装置吸收</w:t>
      </w:r>
      <w:r>
        <w:rPr>
          <w:rFonts w:hint="eastAsia"/>
          <w:b/>
          <w:bCs/>
        </w:rPr>
        <w:t>太阳能</w:t>
      </w:r>
      <w:r w:rsidR="00060CE6">
        <w:rPr>
          <w:rFonts w:hint="eastAsia"/>
          <w:b/>
          <w:bCs/>
        </w:rPr>
        <w:t>约</w:t>
      </w:r>
      <w:r>
        <w:rPr>
          <w:rFonts w:hint="eastAsia"/>
          <w:b/>
          <w:bCs/>
        </w:rPr>
        <w:t>1417.37</w:t>
      </w:r>
      <w:r w:rsidR="00060CE6" w:rsidRPr="00060CE6">
        <w:rPr>
          <w:b/>
          <w:bCs/>
        </w:rPr>
        <w:t xml:space="preserve"> </w:t>
      </w:r>
      <w:proofErr w:type="spellStart"/>
      <w:r w:rsidR="00060CE6" w:rsidRPr="002A3B8B">
        <w:rPr>
          <w:b/>
          <w:bCs/>
        </w:rPr>
        <w:t>mWh</w:t>
      </w:r>
      <w:proofErr w:type="spellEnd"/>
      <w:r>
        <w:rPr>
          <w:rFonts w:hint="eastAsia"/>
          <w:b/>
          <w:bCs/>
        </w:rPr>
        <w:t>，逻辑电路</w:t>
      </w:r>
      <w:r w:rsidR="00060CE6">
        <w:rPr>
          <w:rFonts w:hint="eastAsia"/>
          <w:b/>
          <w:bCs/>
        </w:rPr>
        <w:t>能耗</w:t>
      </w:r>
      <w:r>
        <w:rPr>
          <w:rFonts w:hint="eastAsia"/>
          <w:b/>
          <w:bCs/>
        </w:rPr>
        <w:t>1468.43</w:t>
      </w:r>
      <w:r w:rsidR="00060CE6" w:rsidRPr="00060CE6">
        <w:rPr>
          <w:b/>
          <w:bCs/>
        </w:rPr>
        <w:t xml:space="preserve"> </w:t>
      </w:r>
      <w:proofErr w:type="spellStart"/>
      <w:r w:rsidR="00060CE6" w:rsidRPr="002A3B8B">
        <w:rPr>
          <w:b/>
          <w:bCs/>
        </w:rPr>
        <w:t>mWh</w:t>
      </w:r>
      <w:proofErr w:type="spellEnd"/>
      <w:r>
        <w:rPr>
          <w:rFonts w:hint="eastAsia"/>
          <w:b/>
          <w:bCs/>
        </w:rPr>
        <w:t>，电机</w:t>
      </w:r>
      <w:r w:rsidR="00060CE6">
        <w:rPr>
          <w:rFonts w:hint="eastAsia"/>
          <w:b/>
          <w:bCs/>
        </w:rPr>
        <w:t>能耗</w:t>
      </w:r>
      <w:r>
        <w:rPr>
          <w:rFonts w:hint="eastAsia"/>
          <w:b/>
          <w:bCs/>
        </w:rPr>
        <w:t>22.63</w:t>
      </w:r>
      <w:r w:rsidR="00060CE6" w:rsidRPr="00060CE6">
        <w:rPr>
          <w:b/>
          <w:bCs/>
        </w:rPr>
        <w:t xml:space="preserve"> </w:t>
      </w:r>
      <w:proofErr w:type="spellStart"/>
      <w:r w:rsidR="00060CE6" w:rsidRPr="002A3B8B">
        <w:rPr>
          <w:b/>
          <w:bCs/>
        </w:rPr>
        <w:t>mWh</w:t>
      </w:r>
      <w:proofErr w:type="spellEnd"/>
      <w:r w:rsidR="00060CE6">
        <w:rPr>
          <w:rFonts w:hint="eastAsia"/>
          <w:b/>
          <w:bCs/>
        </w:rPr>
        <w:t>。能</w:t>
      </w:r>
      <w:r w:rsidR="00850AF7">
        <w:rPr>
          <w:rFonts w:hint="eastAsia"/>
          <w:b/>
          <w:bCs/>
        </w:rPr>
        <w:t>量缺口</w:t>
      </w:r>
      <w:r w:rsidR="00060CE6">
        <w:rPr>
          <w:rFonts w:hint="eastAsia"/>
          <w:b/>
          <w:bCs/>
        </w:rPr>
        <w:t>约74</w:t>
      </w:r>
      <w:r w:rsidR="00060CE6" w:rsidRPr="00060CE6">
        <w:rPr>
          <w:b/>
          <w:bCs/>
        </w:rPr>
        <w:t xml:space="preserve"> </w:t>
      </w:r>
      <w:bookmarkStart w:id="0" w:name="_Hlk206670916"/>
      <w:proofErr w:type="spellStart"/>
      <w:r w:rsidR="00060CE6" w:rsidRPr="002A3B8B">
        <w:rPr>
          <w:b/>
          <w:bCs/>
        </w:rPr>
        <w:t>mWh</w:t>
      </w:r>
      <w:bookmarkEnd w:id="0"/>
      <w:proofErr w:type="spellEnd"/>
      <w:r w:rsidR="00060CE6">
        <w:rPr>
          <w:rFonts w:hint="eastAsia"/>
          <w:b/>
          <w:bCs/>
        </w:rPr>
        <w:t>，未能实现完全自供能</w:t>
      </w:r>
      <w:r w:rsidR="00850AF7">
        <w:rPr>
          <w:rFonts w:hint="eastAsia"/>
          <w:b/>
          <w:bCs/>
        </w:rPr>
        <w:t>，但是3300mWh容量的锂电池也可以保证装置在持续44天全阴天的状态下正常运行</w:t>
      </w:r>
      <w:r w:rsidR="00060CE6">
        <w:rPr>
          <w:rFonts w:hint="eastAsia"/>
          <w:b/>
          <w:bCs/>
        </w:rPr>
        <w:t>。</w:t>
      </w:r>
      <w:r>
        <w:rPr>
          <w:rFonts w:hint="eastAsia"/>
          <w:b/>
          <w:bCs/>
        </w:rPr>
        <w:t>固定</w:t>
      </w:r>
      <w:r w:rsidR="00115FC4">
        <w:rPr>
          <w:rFonts w:hint="eastAsia"/>
          <w:b/>
          <w:bCs/>
        </w:rPr>
        <w:t>装置</w:t>
      </w:r>
      <w:r w:rsidR="00850AF7">
        <w:rPr>
          <w:rFonts w:hint="eastAsia"/>
          <w:b/>
          <w:bCs/>
        </w:rPr>
        <w:t>则</w:t>
      </w:r>
      <w:r>
        <w:rPr>
          <w:rFonts w:hint="eastAsia"/>
          <w:b/>
          <w:bCs/>
        </w:rPr>
        <w:t xml:space="preserve">太阳能吸收2039.91 </w:t>
      </w:r>
      <w:proofErr w:type="spellStart"/>
      <w:r w:rsidR="00115FC4" w:rsidRPr="002A3B8B">
        <w:rPr>
          <w:b/>
          <w:bCs/>
        </w:rPr>
        <w:t>mWh</w:t>
      </w:r>
      <w:proofErr w:type="spellEnd"/>
      <w:r>
        <w:rPr>
          <w:rFonts w:hint="eastAsia"/>
          <w:b/>
          <w:bCs/>
        </w:rPr>
        <w:t>，逻辑电路</w:t>
      </w:r>
      <w:r w:rsidR="00115FC4">
        <w:rPr>
          <w:rFonts w:hint="eastAsia"/>
          <w:b/>
          <w:bCs/>
        </w:rPr>
        <w:t>能耗</w:t>
      </w:r>
      <w:r>
        <w:rPr>
          <w:rFonts w:hint="eastAsia"/>
          <w:b/>
          <w:bCs/>
        </w:rPr>
        <w:t>1173.97</w:t>
      </w:r>
      <w:r w:rsidR="00115FC4" w:rsidRPr="00060CE6">
        <w:rPr>
          <w:b/>
          <w:bCs/>
        </w:rPr>
        <w:t xml:space="preserve"> </w:t>
      </w:r>
      <w:proofErr w:type="spellStart"/>
      <w:r w:rsidR="00115FC4" w:rsidRPr="002A3B8B">
        <w:rPr>
          <w:b/>
          <w:bCs/>
        </w:rPr>
        <w:t>mWh</w:t>
      </w:r>
      <w:proofErr w:type="spellEnd"/>
      <w:r>
        <w:rPr>
          <w:rFonts w:hint="eastAsia"/>
          <w:b/>
          <w:bCs/>
        </w:rPr>
        <w:t>，</w:t>
      </w:r>
      <w:r w:rsidR="00115FC4">
        <w:rPr>
          <w:rFonts w:hint="eastAsia"/>
          <w:b/>
          <w:bCs/>
        </w:rPr>
        <w:t>有约866</w:t>
      </w:r>
      <w:r w:rsidR="00115FC4" w:rsidRPr="00115FC4">
        <w:rPr>
          <w:b/>
          <w:bCs/>
        </w:rPr>
        <w:t xml:space="preserve"> </w:t>
      </w:r>
      <w:proofErr w:type="spellStart"/>
      <w:r w:rsidR="00115FC4" w:rsidRPr="002A3B8B">
        <w:rPr>
          <w:b/>
          <w:bCs/>
        </w:rPr>
        <w:t>mWh</w:t>
      </w:r>
      <w:proofErr w:type="spellEnd"/>
      <w:r w:rsidR="00115FC4">
        <w:rPr>
          <w:rFonts w:hint="eastAsia"/>
          <w:b/>
          <w:bCs/>
        </w:rPr>
        <w:t>的盈余。</w:t>
      </w:r>
    </w:p>
    <w:p w:rsidR="006F01A1" w:rsidRPr="00D81CF6" w:rsidRDefault="006F01A1" w:rsidP="00D81CF6">
      <w:pPr>
        <w:rPr>
          <w:b/>
          <w:bCs/>
        </w:rPr>
      </w:pPr>
    </w:p>
    <w:p w:rsidR="000655D3" w:rsidRDefault="00017672" w:rsidP="00706BD9">
      <w:pPr>
        <w:ind w:left="720"/>
      </w:pPr>
      <w:r>
        <w:rPr>
          <w:rFonts w:hint="eastAsia"/>
          <w:noProof/>
        </w:rPr>
        <w:drawing>
          <wp:inline distT="0" distB="0" distL="0" distR="0">
            <wp:extent cx="5262880" cy="2275205"/>
            <wp:effectExtent l="0" t="0" r="0" b="0"/>
            <wp:docPr id="66204810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62880" cy="2275205"/>
                    </a:xfrm>
                    <a:prstGeom prst="rect">
                      <a:avLst/>
                    </a:prstGeom>
                    <a:noFill/>
                    <a:ln>
                      <a:noFill/>
                    </a:ln>
                  </pic:spPr>
                </pic:pic>
              </a:graphicData>
            </a:graphic>
          </wp:inline>
        </w:drawing>
      </w:r>
    </w:p>
    <w:p w:rsidR="003A204A" w:rsidRDefault="003A204A" w:rsidP="00706BD9">
      <w:pPr>
        <w:ind w:left="720"/>
        <w:rPr>
          <w:rFonts w:hint="eastAsia"/>
        </w:rPr>
      </w:pPr>
      <w:r>
        <w:rPr>
          <w:noProof/>
        </w:rPr>
        <w:lastRenderedPageBreak/>
        <w:drawing>
          <wp:inline distT="0" distB="0" distL="0" distR="0">
            <wp:extent cx="5262880" cy="2041525"/>
            <wp:effectExtent l="0" t="0" r="0" b="0"/>
            <wp:docPr id="191627710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62880" cy="2041525"/>
                    </a:xfrm>
                    <a:prstGeom prst="rect">
                      <a:avLst/>
                    </a:prstGeom>
                    <a:noFill/>
                    <a:ln>
                      <a:noFill/>
                    </a:ln>
                  </pic:spPr>
                </pic:pic>
              </a:graphicData>
            </a:graphic>
          </wp:inline>
        </w:drawing>
      </w:r>
    </w:p>
    <w:p w:rsidR="00476916" w:rsidRDefault="003A204A" w:rsidP="00706BD9">
      <w:pPr>
        <w:ind w:left="720"/>
      </w:pPr>
      <w:r>
        <w:rPr>
          <w:noProof/>
        </w:rPr>
        <w:drawing>
          <wp:inline distT="0" distB="0" distL="0" distR="0">
            <wp:extent cx="5262880" cy="2275205"/>
            <wp:effectExtent l="0" t="0" r="0" b="0"/>
            <wp:docPr id="123298053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62880" cy="2275205"/>
                    </a:xfrm>
                    <a:prstGeom prst="rect">
                      <a:avLst/>
                    </a:prstGeom>
                    <a:noFill/>
                    <a:ln>
                      <a:noFill/>
                    </a:ln>
                  </pic:spPr>
                </pic:pic>
              </a:graphicData>
            </a:graphic>
          </wp:inline>
        </w:drawing>
      </w:r>
    </w:p>
    <w:p w:rsidR="003A204A" w:rsidRDefault="003A204A" w:rsidP="00706BD9">
      <w:pPr>
        <w:ind w:left="720"/>
      </w:pPr>
      <w:r>
        <w:rPr>
          <w:noProof/>
        </w:rPr>
        <w:drawing>
          <wp:inline distT="0" distB="0" distL="0" distR="0">
            <wp:extent cx="5262880" cy="2275205"/>
            <wp:effectExtent l="0" t="0" r="0" b="0"/>
            <wp:docPr id="37985791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62880" cy="2275205"/>
                    </a:xfrm>
                    <a:prstGeom prst="rect">
                      <a:avLst/>
                    </a:prstGeom>
                    <a:noFill/>
                    <a:ln>
                      <a:noFill/>
                    </a:ln>
                  </pic:spPr>
                </pic:pic>
              </a:graphicData>
            </a:graphic>
          </wp:inline>
        </w:drawing>
      </w:r>
    </w:p>
    <w:p w:rsidR="003A204A" w:rsidRDefault="003A204A" w:rsidP="00706BD9">
      <w:pPr>
        <w:ind w:left="720"/>
      </w:pPr>
      <w:r>
        <w:rPr>
          <w:noProof/>
        </w:rPr>
        <w:lastRenderedPageBreak/>
        <w:drawing>
          <wp:inline distT="0" distB="0" distL="0" distR="0">
            <wp:extent cx="5262880" cy="2275205"/>
            <wp:effectExtent l="0" t="0" r="0" b="0"/>
            <wp:docPr id="114478967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62880" cy="2275205"/>
                    </a:xfrm>
                    <a:prstGeom prst="rect">
                      <a:avLst/>
                    </a:prstGeom>
                    <a:noFill/>
                    <a:ln>
                      <a:noFill/>
                    </a:ln>
                  </pic:spPr>
                </pic:pic>
              </a:graphicData>
            </a:graphic>
          </wp:inline>
        </w:drawing>
      </w:r>
    </w:p>
    <w:p w:rsidR="003A204A" w:rsidRPr="000655D3" w:rsidRDefault="003A204A" w:rsidP="00706BD9">
      <w:pPr>
        <w:ind w:left="720"/>
        <w:rPr>
          <w:rFonts w:hint="eastAsia"/>
        </w:rPr>
      </w:pPr>
      <w:r>
        <w:rPr>
          <w:noProof/>
        </w:rPr>
        <w:drawing>
          <wp:inline distT="0" distB="0" distL="0" distR="0">
            <wp:extent cx="5262880" cy="2275205"/>
            <wp:effectExtent l="0" t="0" r="0" b="0"/>
            <wp:docPr id="61533773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62880" cy="2275205"/>
                    </a:xfrm>
                    <a:prstGeom prst="rect">
                      <a:avLst/>
                    </a:prstGeom>
                    <a:noFill/>
                    <a:ln>
                      <a:noFill/>
                    </a:ln>
                  </pic:spPr>
                </pic:pic>
              </a:graphicData>
            </a:graphic>
          </wp:inline>
        </w:drawing>
      </w:r>
    </w:p>
    <w:sectPr w:rsidR="003A204A" w:rsidRPr="000655D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04834" w:rsidRDefault="00F04834" w:rsidP="0057015D">
      <w:pPr>
        <w:rPr>
          <w:rFonts w:hint="eastAsia"/>
        </w:rPr>
      </w:pPr>
      <w:r>
        <w:separator/>
      </w:r>
    </w:p>
  </w:endnote>
  <w:endnote w:type="continuationSeparator" w:id="0">
    <w:p w:rsidR="00F04834" w:rsidRDefault="00F04834" w:rsidP="0057015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04834" w:rsidRDefault="00F04834" w:rsidP="0057015D">
      <w:pPr>
        <w:rPr>
          <w:rFonts w:hint="eastAsia"/>
        </w:rPr>
      </w:pPr>
      <w:r>
        <w:separator/>
      </w:r>
    </w:p>
  </w:footnote>
  <w:footnote w:type="continuationSeparator" w:id="0">
    <w:p w:rsidR="00F04834" w:rsidRDefault="00F04834" w:rsidP="0057015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75BF8"/>
    <w:multiLevelType w:val="multilevel"/>
    <w:tmpl w:val="E2B0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55250"/>
    <w:multiLevelType w:val="multilevel"/>
    <w:tmpl w:val="2DAA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A2811"/>
    <w:multiLevelType w:val="multilevel"/>
    <w:tmpl w:val="AE04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6448EE"/>
    <w:multiLevelType w:val="multilevel"/>
    <w:tmpl w:val="29FC1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DB7B4D"/>
    <w:multiLevelType w:val="multilevel"/>
    <w:tmpl w:val="153E4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821818"/>
    <w:multiLevelType w:val="multilevel"/>
    <w:tmpl w:val="2F96E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8E6CB9"/>
    <w:multiLevelType w:val="multilevel"/>
    <w:tmpl w:val="9F2E2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C50434"/>
    <w:multiLevelType w:val="multilevel"/>
    <w:tmpl w:val="96CA5A3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rPr>
        <w:rFonts w:asciiTheme="minorHAnsi" w:eastAsiaTheme="minorEastAsia" w:hAnsiTheme="minorHAnsi" w:cstheme="minorBidi"/>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117965"/>
    <w:multiLevelType w:val="multilevel"/>
    <w:tmpl w:val="4156DDA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rPr>
    </w:lvl>
    <w:lvl w:ilvl="2">
      <w:start w:val="1"/>
      <w:numFmt w:val="bullet"/>
      <w:lvlText w:val=""/>
      <w:lvlJc w:val="left"/>
      <w:pPr>
        <w:tabs>
          <w:tab w:val="num" w:pos="1778"/>
        </w:tabs>
        <w:ind w:left="1778"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6C456F"/>
    <w:multiLevelType w:val="multilevel"/>
    <w:tmpl w:val="0DC2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5F0176"/>
    <w:multiLevelType w:val="multilevel"/>
    <w:tmpl w:val="66F8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DC7A4C"/>
    <w:multiLevelType w:val="multilevel"/>
    <w:tmpl w:val="FFC8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9817759">
    <w:abstractNumId w:val="11"/>
  </w:num>
  <w:num w:numId="2" w16cid:durableId="455684307">
    <w:abstractNumId w:val="4"/>
  </w:num>
  <w:num w:numId="3" w16cid:durableId="376779715">
    <w:abstractNumId w:val="5"/>
  </w:num>
  <w:num w:numId="4" w16cid:durableId="795947807">
    <w:abstractNumId w:val="0"/>
  </w:num>
  <w:num w:numId="5" w16cid:durableId="258295571">
    <w:abstractNumId w:val="9"/>
  </w:num>
  <w:num w:numId="6" w16cid:durableId="1276668770">
    <w:abstractNumId w:val="10"/>
  </w:num>
  <w:num w:numId="7" w16cid:durableId="2113283736">
    <w:abstractNumId w:val="8"/>
  </w:num>
  <w:num w:numId="8" w16cid:durableId="1306665132">
    <w:abstractNumId w:val="7"/>
  </w:num>
  <w:num w:numId="9" w16cid:durableId="1047297396">
    <w:abstractNumId w:val="3"/>
  </w:num>
  <w:num w:numId="10" w16cid:durableId="298610682">
    <w:abstractNumId w:val="1"/>
  </w:num>
  <w:num w:numId="11" w16cid:durableId="1987319954">
    <w:abstractNumId w:val="2"/>
  </w:num>
  <w:num w:numId="12" w16cid:durableId="10362017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8F1"/>
    <w:rsid w:val="00017672"/>
    <w:rsid w:val="0003238B"/>
    <w:rsid w:val="00041B77"/>
    <w:rsid w:val="00053A4D"/>
    <w:rsid w:val="00060CE6"/>
    <w:rsid w:val="000655D3"/>
    <w:rsid w:val="0007742C"/>
    <w:rsid w:val="000A2C25"/>
    <w:rsid w:val="000D0FDF"/>
    <w:rsid w:val="000E6297"/>
    <w:rsid w:val="001005FC"/>
    <w:rsid w:val="001022A3"/>
    <w:rsid w:val="00115FC4"/>
    <w:rsid w:val="00133BDB"/>
    <w:rsid w:val="00150BE0"/>
    <w:rsid w:val="00165308"/>
    <w:rsid w:val="00197B73"/>
    <w:rsid w:val="001B4AE5"/>
    <w:rsid w:val="001F7CD6"/>
    <w:rsid w:val="00226BED"/>
    <w:rsid w:val="002A3B8B"/>
    <w:rsid w:val="002A4B54"/>
    <w:rsid w:val="002F72A6"/>
    <w:rsid w:val="003A204A"/>
    <w:rsid w:val="00432AB6"/>
    <w:rsid w:val="00475E6F"/>
    <w:rsid w:val="00476916"/>
    <w:rsid w:val="004E4A5A"/>
    <w:rsid w:val="004F412C"/>
    <w:rsid w:val="004F68F1"/>
    <w:rsid w:val="00520C5F"/>
    <w:rsid w:val="0057015D"/>
    <w:rsid w:val="00582A41"/>
    <w:rsid w:val="005D5B6A"/>
    <w:rsid w:val="005D71D1"/>
    <w:rsid w:val="00600A44"/>
    <w:rsid w:val="00635364"/>
    <w:rsid w:val="006B36A9"/>
    <w:rsid w:val="006F01A1"/>
    <w:rsid w:val="00706BD9"/>
    <w:rsid w:val="00726277"/>
    <w:rsid w:val="0079004C"/>
    <w:rsid w:val="0080341F"/>
    <w:rsid w:val="00812955"/>
    <w:rsid w:val="00850AF7"/>
    <w:rsid w:val="008676B4"/>
    <w:rsid w:val="00911263"/>
    <w:rsid w:val="009D3492"/>
    <w:rsid w:val="00A8437E"/>
    <w:rsid w:val="00AB6873"/>
    <w:rsid w:val="00AB7835"/>
    <w:rsid w:val="00B10D9A"/>
    <w:rsid w:val="00B91875"/>
    <w:rsid w:val="00BD010D"/>
    <w:rsid w:val="00C66D66"/>
    <w:rsid w:val="00C734E2"/>
    <w:rsid w:val="00C955C3"/>
    <w:rsid w:val="00D51CD3"/>
    <w:rsid w:val="00D81CF6"/>
    <w:rsid w:val="00DB2DDD"/>
    <w:rsid w:val="00DB66D5"/>
    <w:rsid w:val="00DD5F1A"/>
    <w:rsid w:val="00E04034"/>
    <w:rsid w:val="00E50785"/>
    <w:rsid w:val="00E66B90"/>
    <w:rsid w:val="00E7066D"/>
    <w:rsid w:val="00E922BB"/>
    <w:rsid w:val="00F04834"/>
    <w:rsid w:val="00F568C3"/>
    <w:rsid w:val="00F716E1"/>
    <w:rsid w:val="00F7466A"/>
    <w:rsid w:val="00F85AC3"/>
    <w:rsid w:val="00F86784"/>
    <w:rsid w:val="00FC47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20414B"/>
  <w15:chartTrackingRefBased/>
  <w15:docId w15:val="{8AC0DF34-813B-4189-A83A-2EE544BD0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F68F1"/>
    <w:pPr>
      <w:widowControl w:val="0"/>
      <w:jc w:val="both"/>
    </w:pPr>
  </w:style>
  <w:style w:type="paragraph" w:styleId="1">
    <w:name w:val="heading 1"/>
    <w:basedOn w:val="a"/>
    <w:next w:val="a"/>
    <w:link w:val="10"/>
    <w:uiPriority w:val="9"/>
    <w:qFormat/>
    <w:rsid w:val="004F68F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F68F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F68F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F68F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F68F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F68F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F68F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F68F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F68F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F68F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F68F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F68F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F68F1"/>
    <w:rPr>
      <w:rFonts w:cstheme="majorBidi"/>
      <w:color w:val="0F4761" w:themeColor="accent1" w:themeShade="BF"/>
      <w:sz w:val="28"/>
      <w:szCs w:val="28"/>
    </w:rPr>
  </w:style>
  <w:style w:type="character" w:customStyle="1" w:styleId="50">
    <w:name w:val="标题 5 字符"/>
    <w:basedOn w:val="a0"/>
    <w:link w:val="5"/>
    <w:uiPriority w:val="9"/>
    <w:semiHidden/>
    <w:rsid w:val="004F68F1"/>
    <w:rPr>
      <w:rFonts w:cstheme="majorBidi"/>
      <w:color w:val="0F4761" w:themeColor="accent1" w:themeShade="BF"/>
      <w:sz w:val="24"/>
      <w:szCs w:val="24"/>
    </w:rPr>
  </w:style>
  <w:style w:type="character" w:customStyle="1" w:styleId="60">
    <w:name w:val="标题 6 字符"/>
    <w:basedOn w:val="a0"/>
    <w:link w:val="6"/>
    <w:uiPriority w:val="9"/>
    <w:semiHidden/>
    <w:rsid w:val="004F68F1"/>
    <w:rPr>
      <w:rFonts w:cstheme="majorBidi"/>
      <w:b/>
      <w:bCs/>
      <w:color w:val="0F4761" w:themeColor="accent1" w:themeShade="BF"/>
    </w:rPr>
  </w:style>
  <w:style w:type="character" w:customStyle="1" w:styleId="70">
    <w:name w:val="标题 7 字符"/>
    <w:basedOn w:val="a0"/>
    <w:link w:val="7"/>
    <w:uiPriority w:val="9"/>
    <w:semiHidden/>
    <w:rsid w:val="004F68F1"/>
    <w:rPr>
      <w:rFonts w:cstheme="majorBidi"/>
      <w:b/>
      <w:bCs/>
      <w:color w:val="595959" w:themeColor="text1" w:themeTint="A6"/>
    </w:rPr>
  </w:style>
  <w:style w:type="character" w:customStyle="1" w:styleId="80">
    <w:name w:val="标题 8 字符"/>
    <w:basedOn w:val="a0"/>
    <w:link w:val="8"/>
    <w:uiPriority w:val="9"/>
    <w:semiHidden/>
    <w:rsid w:val="004F68F1"/>
    <w:rPr>
      <w:rFonts w:cstheme="majorBidi"/>
      <w:color w:val="595959" w:themeColor="text1" w:themeTint="A6"/>
    </w:rPr>
  </w:style>
  <w:style w:type="character" w:customStyle="1" w:styleId="90">
    <w:name w:val="标题 9 字符"/>
    <w:basedOn w:val="a0"/>
    <w:link w:val="9"/>
    <w:uiPriority w:val="9"/>
    <w:semiHidden/>
    <w:rsid w:val="004F68F1"/>
    <w:rPr>
      <w:rFonts w:eastAsiaTheme="majorEastAsia" w:cstheme="majorBidi"/>
      <w:color w:val="595959" w:themeColor="text1" w:themeTint="A6"/>
    </w:rPr>
  </w:style>
  <w:style w:type="paragraph" w:styleId="a3">
    <w:name w:val="Title"/>
    <w:basedOn w:val="a"/>
    <w:next w:val="a"/>
    <w:link w:val="a4"/>
    <w:uiPriority w:val="10"/>
    <w:qFormat/>
    <w:rsid w:val="004F68F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F68F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F68F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F68F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F68F1"/>
    <w:pPr>
      <w:spacing w:before="160" w:after="160"/>
      <w:jc w:val="center"/>
    </w:pPr>
    <w:rPr>
      <w:i/>
      <w:iCs/>
      <w:color w:val="404040" w:themeColor="text1" w:themeTint="BF"/>
    </w:rPr>
  </w:style>
  <w:style w:type="character" w:customStyle="1" w:styleId="a8">
    <w:name w:val="引用 字符"/>
    <w:basedOn w:val="a0"/>
    <w:link w:val="a7"/>
    <w:uiPriority w:val="29"/>
    <w:rsid w:val="004F68F1"/>
    <w:rPr>
      <w:i/>
      <w:iCs/>
      <w:color w:val="404040" w:themeColor="text1" w:themeTint="BF"/>
    </w:rPr>
  </w:style>
  <w:style w:type="paragraph" w:styleId="a9">
    <w:name w:val="List Paragraph"/>
    <w:basedOn w:val="a"/>
    <w:uiPriority w:val="34"/>
    <w:qFormat/>
    <w:rsid w:val="004F68F1"/>
    <w:pPr>
      <w:ind w:left="720"/>
      <w:contextualSpacing/>
    </w:pPr>
  </w:style>
  <w:style w:type="character" w:styleId="aa">
    <w:name w:val="Intense Emphasis"/>
    <w:basedOn w:val="a0"/>
    <w:uiPriority w:val="21"/>
    <w:qFormat/>
    <w:rsid w:val="004F68F1"/>
    <w:rPr>
      <w:i/>
      <w:iCs/>
      <w:color w:val="0F4761" w:themeColor="accent1" w:themeShade="BF"/>
    </w:rPr>
  </w:style>
  <w:style w:type="paragraph" w:styleId="ab">
    <w:name w:val="Intense Quote"/>
    <w:basedOn w:val="a"/>
    <w:next w:val="a"/>
    <w:link w:val="ac"/>
    <w:uiPriority w:val="30"/>
    <w:qFormat/>
    <w:rsid w:val="004F68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F68F1"/>
    <w:rPr>
      <w:i/>
      <w:iCs/>
      <w:color w:val="0F4761" w:themeColor="accent1" w:themeShade="BF"/>
    </w:rPr>
  </w:style>
  <w:style w:type="character" w:styleId="ad">
    <w:name w:val="Intense Reference"/>
    <w:basedOn w:val="a0"/>
    <w:uiPriority w:val="32"/>
    <w:qFormat/>
    <w:rsid w:val="004F68F1"/>
    <w:rPr>
      <w:b/>
      <w:bCs/>
      <w:smallCaps/>
      <w:color w:val="0F4761" w:themeColor="accent1" w:themeShade="BF"/>
      <w:spacing w:val="5"/>
    </w:rPr>
  </w:style>
  <w:style w:type="paragraph" w:styleId="ae">
    <w:name w:val="Normal (Web)"/>
    <w:basedOn w:val="a"/>
    <w:uiPriority w:val="99"/>
    <w:semiHidden/>
    <w:unhideWhenUsed/>
    <w:rsid w:val="001B4AE5"/>
    <w:rPr>
      <w:rFonts w:ascii="Times New Roman" w:hAnsi="Times New Roman" w:cs="Times New Roman"/>
      <w:sz w:val="24"/>
      <w:szCs w:val="24"/>
    </w:rPr>
  </w:style>
  <w:style w:type="paragraph" w:styleId="af">
    <w:name w:val="header"/>
    <w:basedOn w:val="a"/>
    <w:link w:val="af0"/>
    <w:uiPriority w:val="99"/>
    <w:unhideWhenUsed/>
    <w:rsid w:val="0057015D"/>
    <w:pPr>
      <w:tabs>
        <w:tab w:val="center" w:pos="4153"/>
        <w:tab w:val="right" w:pos="8306"/>
      </w:tabs>
      <w:snapToGrid w:val="0"/>
      <w:jc w:val="center"/>
    </w:pPr>
    <w:rPr>
      <w:sz w:val="18"/>
      <w:szCs w:val="18"/>
    </w:rPr>
  </w:style>
  <w:style w:type="character" w:customStyle="1" w:styleId="af0">
    <w:name w:val="页眉 字符"/>
    <w:basedOn w:val="a0"/>
    <w:link w:val="af"/>
    <w:uiPriority w:val="99"/>
    <w:rsid w:val="0057015D"/>
    <w:rPr>
      <w:sz w:val="18"/>
      <w:szCs w:val="18"/>
    </w:rPr>
  </w:style>
  <w:style w:type="paragraph" w:styleId="af1">
    <w:name w:val="footer"/>
    <w:basedOn w:val="a"/>
    <w:link w:val="af2"/>
    <w:uiPriority w:val="99"/>
    <w:unhideWhenUsed/>
    <w:rsid w:val="0057015D"/>
    <w:pPr>
      <w:tabs>
        <w:tab w:val="center" w:pos="4153"/>
        <w:tab w:val="right" w:pos="8306"/>
      </w:tabs>
      <w:snapToGrid w:val="0"/>
      <w:jc w:val="left"/>
    </w:pPr>
    <w:rPr>
      <w:sz w:val="18"/>
      <w:szCs w:val="18"/>
    </w:rPr>
  </w:style>
  <w:style w:type="character" w:customStyle="1" w:styleId="af2">
    <w:name w:val="页脚 字符"/>
    <w:basedOn w:val="a0"/>
    <w:link w:val="af1"/>
    <w:uiPriority w:val="99"/>
    <w:rsid w:val="0057015D"/>
    <w:rPr>
      <w:sz w:val="18"/>
      <w:szCs w:val="18"/>
    </w:rPr>
  </w:style>
  <w:style w:type="paragraph" w:styleId="af3">
    <w:name w:val="Date"/>
    <w:basedOn w:val="a"/>
    <w:next w:val="a"/>
    <w:link w:val="af4"/>
    <w:uiPriority w:val="99"/>
    <w:semiHidden/>
    <w:unhideWhenUsed/>
    <w:rsid w:val="001022A3"/>
    <w:pPr>
      <w:ind w:leftChars="2500" w:left="100"/>
    </w:pPr>
  </w:style>
  <w:style w:type="character" w:customStyle="1" w:styleId="af4">
    <w:name w:val="日期 字符"/>
    <w:basedOn w:val="a0"/>
    <w:link w:val="af3"/>
    <w:uiPriority w:val="99"/>
    <w:semiHidden/>
    <w:rsid w:val="001022A3"/>
  </w:style>
  <w:style w:type="character" w:styleId="af5">
    <w:name w:val="Placeholder Text"/>
    <w:basedOn w:val="a0"/>
    <w:uiPriority w:val="99"/>
    <w:semiHidden/>
    <w:rsid w:val="00197B7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267801">
      <w:bodyDiv w:val="1"/>
      <w:marLeft w:val="0"/>
      <w:marRight w:val="0"/>
      <w:marTop w:val="0"/>
      <w:marBottom w:val="0"/>
      <w:divBdr>
        <w:top w:val="none" w:sz="0" w:space="0" w:color="auto"/>
        <w:left w:val="none" w:sz="0" w:space="0" w:color="auto"/>
        <w:bottom w:val="none" w:sz="0" w:space="0" w:color="auto"/>
        <w:right w:val="none" w:sz="0" w:space="0" w:color="auto"/>
      </w:divBdr>
    </w:div>
    <w:div w:id="194001362">
      <w:bodyDiv w:val="1"/>
      <w:marLeft w:val="0"/>
      <w:marRight w:val="0"/>
      <w:marTop w:val="0"/>
      <w:marBottom w:val="0"/>
      <w:divBdr>
        <w:top w:val="none" w:sz="0" w:space="0" w:color="auto"/>
        <w:left w:val="none" w:sz="0" w:space="0" w:color="auto"/>
        <w:bottom w:val="none" w:sz="0" w:space="0" w:color="auto"/>
        <w:right w:val="none" w:sz="0" w:space="0" w:color="auto"/>
      </w:divBdr>
    </w:div>
    <w:div w:id="434254378">
      <w:bodyDiv w:val="1"/>
      <w:marLeft w:val="0"/>
      <w:marRight w:val="0"/>
      <w:marTop w:val="0"/>
      <w:marBottom w:val="0"/>
      <w:divBdr>
        <w:top w:val="none" w:sz="0" w:space="0" w:color="auto"/>
        <w:left w:val="none" w:sz="0" w:space="0" w:color="auto"/>
        <w:bottom w:val="none" w:sz="0" w:space="0" w:color="auto"/>
        <w:right w:val="none" w:sz="0" w:space="0" w:color="auto"/>
      </w:divBdr>
    </w:div>
    <w:div w:id="822235670">
      <w:bodyDiv w:val="1"/>
      <w:marLeft w:val="0"/>
      <w:marRight w:val="0"/>
      <w:marTop w:val="0"/>
      <w:marBottom w:val="0"/>
      <w:divBdr>
        <w:top w:val="none" w:sz="0" w:space="0" w:color="auto"/>
        <w:left w:val="none" w:sz="0" w:space="0" w:color="auto"/>
        <w:bottom w:val="none" w:sz="0" w:space="0" w:color="auto"/>
        <w:right w:val="none" w:sz="0" w:space="0" w:color="auto"/>
      </w:divBdr>
    </w:div>
    <w:div w:id="1045518767">
      <w:bodyDiv w:val="1"/>
      <w:marLeft w:val="0"/>
      <w:marRight w:val="0"/>
      <w:marTop w:val="0"/>
      <w:marBottom w:val="0"/>
      <w:divBdr>
        <w:top w:val="none" w:sz="0" w:space="0" w:color="auto"/>
        <w:left w:val="none" w:sz="0" w:space="0" w:color="auto"/>
        <w:bottom w:val="none" w:sz="0" w:space="0" w:color="auto"/>
        <w:right w:val="none" w:sz="0" w:space="0" w:color="auto"/>
      </w:divBdr>
    </w:div>
    <w:div w:id="1454638146">
      <w:bodyDiv w:val="1"/>
      <w:marLeft w:val="0"/>
      <w:marRight w:val="0"/>
      <w:marTop w:val="0"/>
      <w:marBottom w:val="0"/>
      <w:divBdr>
        <w:top w:val="none" w:sz="0" w:space="0" w:color="auto"/>
        <w:left w:val="none" w:sz="0" w:space="0" w:color="auto"/>
        <w:bottom w:val="none" w:sz="0" w:space="0" w:color="auto"/>
        <w:right w:val="none" w:sz="0" w:space="0" w:color="auto"/>
      </w:divBdr>
    </w:div>
    <w:div w:id="1751153666">
      <w:bodyDiv w:val="1"/>
      <w:marLeft w:val="0"/>
      <w:marRight w:val="0"/>
      <w:marTop w:val="0"/>
      <w:marBottom w:val="0"/>
      <w:divBdr>
        <w:top w:val="none" w:sz="0" w:space="0" w:color="auto"/>
        <w:left w:val="none" w:sz="0" w:space="0" w:color="auto"/>
        <w:bottom w:val="none" w:sz="0" w:space="0" w:color="auto"/>
        <w:right w:val="none" w:sz="0" w:space="0" w:color="auto"/>
      </w:divBdr>
    </w:div>
    <w:div w:id="2087071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1101</TotalTime>
  <Pages>9</Pages>
  <Words>1899</Words>
  <Characters>2090</Characters>
  <Application>Microsoft Office Word</Application>
  <DocSecurity>0</DocSecurity>
  <Lines>87</Lines>
  <Paragraphs>86</Paragraphs>
  <ScaleCrop>false</ScaleCrop>
  <Company/>
  <LinksUpToDate>false</LinksUpToDate>
  <CharactersWithSpaces>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2351232223xia@gmail.com</dc:creator>
  <cp:keywords/>
  <dc:description/>
  <cp:lastModifiedBy>2351232223xia@gmail.com</cp:lastModifiedBy>
  <cp:revision>5</cp:revision>
  <dcterms:created xsi:type="dcterms:W3CDTF">2025-08-06T11:48:00Z</dcterms:created>
  <dcterms:modified xsi:type="dcterms:W3CDTF">2025-08-21T12:34:00Z</dcterms:modified>
</cp:coreProperties>
</file>