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rPr>
          <w:sz w:val="36"/>
        </w:rPr>
      </w:pPr>
      <w:r>
        <w:rPr>
          <w:rFonts w:hint="eastAsia"/>
          <w:sz w:val="36"/>
        </w:rPr>
        <w:t>项目章程</w:t>
      </w:r>
    </w:p>
    <w:p>
      <w:pPr>
        <w:ind w:firstLine="420"/>
        <w:jc w:val="center"/>
        <w:rPr>
          <w:sz w:val="36"/>
        </w:rPr>
      </w:pPr>
    </w:p>
    <w:p>
      <w:pPr>
        <w:pStyle w:val="4"/>
        <w:numPr>
          <w:ilvl w:val="0"/>
          <w:numId w:val="1"/>
        </w:numPr>
        <w:ind w:firstLineChars="0"/>
        <w:rPr>
          <w:b/>
          <w:sz w:val="28"/>
          <w:szCs w:val="28"/>
        </w:rPr>
      </w:pPr>
      <w:r>
        <w:rPr>
          <w:rFonts w:hint="eastAsia"/>
          <w:b/>
          <w:sz w:val="28"/>
          <w:szCs w:val="28"/>
        </w:rPr>
        <w:t>项目名称</w:t>
      </w:r>
    </w:p>
    <w:p>
      <w:pPr>
        <w:pStyle w:val="4"/>
        <w:rPr>
          <w:rFonts w:hint="eastAsia" w:eastAsiaTheme="minorEastAsia"/>
          <w:sz w:val="28"/>
          <w:szCs w:val="28"/>
          <w:lang w:val="en-US" w:eastAsia="zh-CN"/>
        </w:rPr>
      </w:pPr>
      <w:r>
        <w:rPr>
          <w:rFonts w:hint="eastAsia"/>
          <w:sz w:val="28"/>
          <w:szCs w:val="28"/>
          <w:lang w:val="en-US" w:eastAsia="zh-CN"/>
        </w:rPr>
        <w:t>流行病统计与防控</w:t>
      </w:r>
    </w:p>
    <w:p>
      <w:pPr>
        <w:pStyle w:val="4"/>
        <w:numPr>
          <w:ilvl w:val="0"/>
          <w:numId w:val="1"/>
        </w:numPr>
        <w:ind w:firstLineChars="0"/>
        <w:rPr>
          <w:b/>
          <w:sz w:val="28"/>
          <w:szCs w:val="28"/>
        </w:rPr>
      </w:pPr>
      <w:r>
        <w:rPr>
          <w:rFonts w:hint="eastAsia"/>
          <w:b/>
          <w:sz w:val="28"/>
          <w:szCs w:val="28"/>
        </w:rPr>
        <w:t>项目经理</w:t>
      </w:r>
    </w:p>
    <w:p>
      <w:pPr>
        <w:ind w:left="420"/>
        <w:rPr>
          <w:rFonts w:hint="eastAsia" w:eastAsiaTheme="minorEastAsia"/>
          <w:sz w:val="28"/>
          <w:szCs w:val="28"/>
          <w:lang w:eastAsia="zh-CN"/>
        </w:rPr>
      </w:pPr>
      <w:r>
        <w:rPr>
          <w:rFonts w:hint="eastAsia"/>
          <w:sz w:val="28"/>
          <w:szCs w:val="28"/>
          <w:lang w:eastAsia="zh-CN"/>
        </w:rPr>
        <w:t>靳明明</w:t>
      </w:r>
    </w:p>
    <w:p>
      <w:pPr>
        <w:pStyle w:val="4"/>
        <w:numPr>
          <w:ilvl w:val="0"/>
          <w:numId w:val="1"/>
        </w:numPr>
        <w:ind w:firstLineChars="0"/>
        <w:rPr>
          <w:rFonts w:hint="eastAsia"/>
          <w:lang w:val="en-US" w:eastAsia="zh-CN"/>
        </w:rPr>
      </w:pPr>
      <w:r>
        <w:rPr>
          <w:rFonts w:hint="eastAsia"/>
          <w:b/>
          <w:sz w:val="28"/>
          <w:szCs w:val="28"/>
        </w:rPr>
        <w:t>项目背景</w:t>
      </w:r>
    </w:p>
    <w:p>
      <w:pPr>
        <w:ind w:left="420" w:firstLine="560" w:firstLineChars="200"/>
        <w:rPr>
          <w:rFonts w:hint="default"/>
          <w:sz w:val="28"/>
          <w:szCs w:val="28"/>
          <w:lang w:val="en-US" w:eastAsia="zh-CN"/>
        </w:rPr>
      </w:pPr>
      <w:r>
        <w:rPr>
          <w:rFonts w:hint="eastAsia"/>
          <w:sz w:val="28"/>
          <w:szCs w:val="28"/>
          <w:lang w:val="en-US" w:eastAsia="zh-CN"/>
        </w:rPr>
        <w:t>基于此次大型疫情的发生情况，我们发现全国每段时间都有不同的流行病在传播，但是与此而来的有很多问题我们仍不能及时处理完善，比如：病情种类、病情传播速度、病情范围。根据此次疫情的防治情况我们可以看到，聚集性疫情发生的原因很大一部分是医院初期判断不清，戒备状态过低，医生与医生之间，医院与医院之间，医院与社会之间信息互通速度较慢。在确定为疫情的初期，我们发现疫情出去排查困难外，还存在大众意识不清，戒备心过低，疫情防控知识薄弱的问题，这就促使我们必须研发一款足够专业足够官方的应用出来解决这个问题。</w:t>
      </w:r>
    </w:p>
    <w:p>
      <w:pPr>
        <w:pStyle w:val="4"/>
        <w:numPr>
          <w:ilvl w:val="0"/>
          <w:numId w:val="1"/>
        </w:numPr>
        <w:ind w:firstLineChars="0"/>
        <w:rPr>
          <w:b/>
          <w:sz w:val="28"/>
          <w:szCs w:val="28"/>
        </w:rPr>
      </w:pPr>
      <w:r>
        <w:rPr>
          <w:rFonts w:hint="eastAsia"/>
          <w:b/>
          <w:sz w:val="28"/>
          <w:szCs w:val="28"/>
        </w:rPr>
        <w:t>项目目标</w:t>
      </w:r>
    </w:p>
    <w:p>
      <w:pPr>
        <w:pStyle w:val="4"/>
        <w:numPr>
          <w:numId w:val="0"/>
        </w:numPr>
        <w:ind w:left="420" w:leftChars="0" w:firstLine="420" w:firstLineChars="0"/>
        <w:rPr>
          <w:rFonts w:hint="eastAsia" w:asciiTheme="minorHAnsi" w:hAnsiTheme="minorHAnsi" w:eastAsiaTheme="minorEastAsia" w:cstheme="minorBidi"/>
          <w:kern w:val="2"/>
          <w:sz w:val="28"/>
          <w:szCs w:val="28"/>
          <w:lang w:val="en-US" w:eastAsia="zh-CN" w:bidi="ar-SA"/>
        </w:rPr>
      </w:pPr>
      <w:r>
        <w:rPr>
          <w:rFonts w:hint="eastAsia" w:asciiTheme="minorHAnsi" w:hAnsiTheme="minorHAnsi" w:eastAsiaTheme="minorEastAsia" w:cstheme="minorBidi"/>
          <w:kern w:val="2"/>
          <w:sz w:val="28"/>
          <w:szCs w:val="28"/>
          <w:lang w:val="en-US" w:eastAsia="zh-CN" w:bidi="ar-SA"/>
        </w:rPr>
        <w:t>搭建并运行一款足够官方的医护人员之间信息互通的平台，为下一次大规模流行病的爆发做好防范与统计。</w:t>
      </w:r>
    </w:p>
    <w:p>
      <w:pPr>
        <w:pStyle w:val="4"/>
        <w:numPr>
          <w:ilvl w:val="0"/>
          <w:numId w:val="1"/>
        </w:numPr>
        <w:ind w:firstLineChars="0"/>
        <w:rPr>
          <w:b/>
          <w:sz w:val="28"/>
          <w:szCs w:val="28"/>
        </w:rPr>
      </w:pPr>
      <w:r>
        <w:rPr>
          <w:rFonts w:hint="eastAsia"/>
          <w:b/>
          <w:sz w:val="28"/>
          <w:szCs w:val="28"/>
        </w:rPr>
        <w:t>项目范围</w:t>
      </w:r>
    </w:p>
    <w:p>
      <w:pPr>
        <w:pStyle w:val="4"/>
        <w:numPr>
          <w:ilvl w:val="1"/>
          <w:numId w:val="1"/>
        </w:numPr>
        <w:ind w:firstLineChars="0"/>
        <w:rPr>
          <w:sz w:val="28"/>
          <w:szCs w:val="28"/>
        </w:rPr>
      </w:pPr>
      <w:r>
        <w:rPr>
          <w:rFonts w:hint="eastAsia"/>
          <w:sz w:val="28"/>
          <w:szCs w:val="28"/>
          <w:lang w:eastAsia="zh-CN"/>
        </w:rPr>
        <w:t>社会</w:t>
      </w:r>
      <w:r>
        <w:rPr>
          <w:rFonts w:hint="eastAsia"/>
          <w:sz w:val="28"/>
          <w:szCs w:val="28"/>
        </w:rPr>
        <w:t>支持：</w:t>
      </w:r>
      <w:r>
        <w:rPr>
          <w:rFonts w:hint="eastAsia"/>
          <w:sz w:val="28"/>
          <w:szCs w:val="28"/>
          <w:lang w:eastAsia="zh-CN"/>
        </w:rPr>
        <w:t>社会公立私立医院的有效注册与使用</w:t>
      </w:r>
      <w:r>
        <w:rPr>
          <w:rFonts w:hint="eastAsia"/>
          <w:sz w:val="28"/>
          <w:szCs w:val="28"/>
        </w:rPr>
        <w:t>；</w:t>
      </w:r>
    </w:p>
    <w:p>
      <w:pPr>
        <w:pStyle w:val="4"/>
        <w:numPr>
          <w:ilvl w:val="1"/>
          <w:numId w:val="1"/>
        </w:numPr>
        <w:ind w:firstLineChars="0"/>
        <w:rPr>
          <w:sz w:val="28"/>
          <w:szCs w:val="28"/>
        </w:rPr>
      </w:pPr>
      <w:r>
        <w:rPr>
          <w:rFonts w:hint="eastAsia"/>
          <w:sz w:val="28"/>
          <w:szCs w:val="28"/>
          <w:lang w:eastAsia="zh-CN"/>
        </w:rPr>
        <w:t>医生上传</w:t>
      </w:r>
      <w:r>
        <w:rPr>
          <w:rFonts w:hint="eastAsia"/>
          <w:sz w:val="28"/>
          <w:szCs w:val="28"/>
        </w:rPr>
        <w:t>：</w:t>
      </w:r>
      <w:r>
        <w:rPr>
          <w:rFonts w:hint="eastAsia"/>
          <w:sz w:val="28"/>
          <w:szCs w:val="28"/>
          <w:lang w:eastAsia="zh-CN"/>
        </w:rPr>
        <w:t>可传染病例的上传、发现、沟通与上报</w:t>
      </w:r>
      <w:r>
        <w:rPr>
          <w:rFonts w:hint="eastAsia"/>
          <w:sz w:val="28"/>
          <w:szCs w:val="28"/>
        </w:rPr>
        <w:t>；</w:t>
      </w:r>
    </w:p>
    <w:p>
      <w:pPr>
        <w:pStyle w:val="4"/>
        <w:numPr>
          <w:ilvl w:val="1"/>
          <w:numId w:val="1"/>
        </w:numPr>
        <w:ind w:firstLineChars="0"/>
        <w:rPr>
          <w:sz w:val="28"/>
          <w:szCs w:val="28"/>
        </w:rPr>
      </w:pPr>
      <w:r>
        <w:rPr>
          <w:rFonts w:hint="eastAsia"/>
          <w:sz w:val="28"/>
          <w:szCs w:val="28"/>
          <w:lang w:eastAsia="zh-CN"/>
        </w:rPr>
        <w:t>医院互通：讨论区构建、合作申请</w:t>
      </w:r>
    </w:p>
    <w:p>
      <w:pPr>
        <w:pStyle w:val="4"/>
        <w:numPr>
          <w:ilvl w:val="1"/>
          <w:numId w:val="1"/>
        </w:numPr>
        <w:ind w:firstLineChars="0"/>
        <w:rPr>
          <w:sz w:val="28"/>
          <w:szCs w:val="28"/>
        </w:rPr>
      </w:pPr>
      <w:r>
        <w:rPr>
          <w:rFonts w:hint="eastAsia"/>
          <w:sz w:val="28"/>
          <w:szCs w:val="28"/>
        </w:rPr>
        <w:t>公共功能：广告、</w:t>
      </w:r>
      <w:r>
        <w:rPr>
          <w:rFonts w:hint="eastAsia"/>
          <w:sz w:val="28"/>
          <w:szCs w:val="28"/>
          <w:lang w:eastAsia="zh-CN"/>
        </w:rPr>
        <w:t>医疗器材推荐、官方信息转发</w:t>
      </w:r>
      <w:r>
        <w:rPr>
          <w:rFonts w:hint="eastAsia"/>
          <w:sz w:val="28"/>
          <w:szCs w:val="28"/>
        </w:rPr>
        <w:t>；</w:t>
      </w:r>
    </w:p>
    <w:p>
      <w:pPr>
        <w:pStyle w:val="4"/>
        <w:numPr>
          <w:ilvl w:val="1"/>
          <w:numId w:val="1"/>
        </w:numPr>
        <w:ind w:firstLineChars="0"/>
        <w:rPr>
          <w:sz w:val="28"/>
          <w:szCs w:val="28"/>
        </w:rPr>
      </w:pPr>
      <w:r>
        <w:rPr>
          <w:rFonts w:hint="eastAsia"/>
          <w:sz w:val="28"/>
          <w:szCs w:val="28"/>
        </w:rPr>
        <w:t>管理员功能：</w:t>
      </w:r>
      <w:r>
        <w:rPr>
          <w:rFonts w:hint="eastAsia"/>
          <w:sz w:val="28"/>
          <w:szCs w:val="28"/>
          <w:lang w:eastAsia="zh-CN"/>
        </w:rPr>
        <w:t>发言</w:t>
      </w:r>
      <w:r>
        <w:rPr>
          <w:rFonts w:hint="eastAsia"/>
          <w:sz w:val="28"/>
          <w:szCs w:val="28"/>
        </w:rPr>
        <w:t>审核、广告管理、推荐货物管理、</w:t>
      </w:r>
      <w:r>
        <w:rPr>
          <w:rFonts w:hint="eastAsia"/>
          <w:sz w:val="28"/>
          <w:szCs w:val="28"/>
          <w:lang w:eastAsia="zh-CN"/>
        </w:rPr>
        <w:t>数据集中统计</w:t>
      </w:r>
      <w:r>
        <w:rPr>
          <w:rFonts w:hint="eastAsia"/>
          <w:sz w:val="28"/>
          <w:szCs w:val="28"/>
        </w:rPr>
        <w:t>、</w:t>
      </w:r>
      <w:r>
        <w:rPr>
          <w:rFonts w:hint="eastAsia"/>
          <w:sz w:val="28"/>
          <w:szCs w:val="28"/>
          <w:lang w:eastAsia="zh-CN"/>
        </w:rPr>
        <w:t>防控信息发布、疫情实时预警</w:t>
      </w:r>
      <w:r>
        <w:rPr>
          <w:rFonts w:hint="eastAsia"/>
          <w:sz w:val="28"/>
          <w:szCs w:val="28"/>
        </w:rPr>
        <w:t>；</w:t>
      </w:r>
    </w:p>
    <w:p>
      <w:pPr>
        <w:pStyle w:val="4"/>
        <w:numPr>
          <w:ilvl w:val="0"/>
          <w:numId w:val="1"/>
        </w:numPr>
        <w:ind w:firstLineChars="0"/>
        <w:rPr>
          <w:b/>
          <w:sz w:val="28"/>
          <w:szCs w:val="28"/>
        </w:rPr>
      </w:pPr>
      <w:r>
        <w:rPr>
          <w:rFonts w:hint="eastAsia"/>
          <w:b/>
          <w:sz w:val="28"/>
          <w:szCs w:val="28"/>
        </w:rPr>
        <w:t>进度</w:t>
      </w:r>
    </w:p>
    <w:p>
      <w:pPr>
        <w:pStyle w:val="4"/>
        <w:numPr>
          <w:ilvl w:val="1"/>
          <w:numId w:val="1"/>
        </w:numPr>
        <w:ind w:firstLineChars="0"/>
        <w:rPr>
          <w:sz w:val="28"/>
          <w:szCs w:val="28"/>
        </w:rPr>
      </w:pPr>
      <w:r>
        <w:rPr>
          <w:rFonts w:hint="eastAsia"/>
          <w:sz w:val="28"/>
          <w:szCs w:val="28"/>
        </w:rPr>
        <w:t>201</w:t>
      </w:r>
      <w:r>
        <w:rPr>
          <w:rFonts w:hint="eastAsia"/>
          <w:sz w:val="28"/>
          <w:szCs w:val="28"/>
          <w:lang w:val="en-US" w:eastAsia="zh-CN"/>
        </w:rPr>
        <w:t>9</w:t>
      </w:r>
      <w:r>
        <w:rPr>
          <w:rFonts w:hint="eastAsia"/>
          <w:sz w:val="28"/>
          <w:szCs w:val="28"/>
        </w:rPr>
        <w:t>．</w:t>
      </w:r>
      <w:r>
        <w:rPr>
          <w:rFonts w:hint="eastAsia"/>
          <w:sz w:val="28"/>
          <w:szCs w:val="28"/>
          <w:lang w:val="en-US" w:eastAsia="zh-CN"/>
        </w:rPr>
        <w:t>3</w:t>
      </w:r>
      <w:r>
        <w:rPr>
          <w:rFonts w:hint="eastAsia"/>
          <w:sz w:val="28"/>
          <w:szCs w:val="28"/>
        </w:rPr>
        <w:t>月:组建核心团队和合作模式、确定产品定位和第一版产品范围；</w:t>
      </w:r>
    </w:p>
    <w:p>
      <w:pPr>
        <w:pStyle w:val="4"/>
        <w:numPr>
          <w:ilvl w:val="1"/>
          <w:numId w:val="1"/>
        </w:numPr>
        <w:ind w:firstLineChars="0"/>
        <w:rPr>
          <w:sz w:val="28"/>
          <w:szCs w:val="28"/>
        </w:rPr>
      </w:pPr>
      <w:r>
        <w:rPr>
          <w:rFonts w:hint="eastAsia"/>
          <w:sz w:val="28"/>
          <w:szCs w:val="28"/>
        </w:rPr>
        <w:t>201</w:t>
      </w:r>
      <w:r>
        <w:rPr>
          <w:rFonts w:hint="eastAsia"/>
          <w:sz w:val="28"/>
          <w:szCs w:val="28"/>
          <w:lang w:val="en-US" w:eastAsia="zh-CN"/>
        </w:rPr>
        <w:t>9</w:t>
      </w:r>
      <w:r>
        <w:rPr>
          <w:rFonts w:hint="eastAsia"/>
          <w:sz w:val="28"/>
          <w:szCs w:val="28"/>
        </w:rPr>
        <w:t>．</w:t>
      </w:r>
      <w:r>
        <w:rPr>
          <w:rFonts w:hint="eastAsia"/>
          <w:sz w:val="28"/>
          <w:szCs w:val="28"/>
          <w:lang w:val="en-US" w:eastAsia="zh-CN"/>
        </w:rPr>
        <w:t>4</w:t>
      </w:r>
      <w:r>
        <w:rPr>
          <w:rFonts w:hint="eastAsia"/>
          <w:sz w:val="28"/>
          <w:szCs w:val="28"/>
        </w:rPr>
        <w:t>月：产品的需求细化、产品设计细化；</w:t>
      </w:r>
      <w:r>
        <w:rPr>
          <w:sz w:val="28"/>
          <w:szCs w:val="28"/>
        </w:rPr>
        <w:t xml:space="preserve"> </w:t>
      </w:r>
    </w:p>
    <w:p>
      <w:pPr>
        <w:pStyle w:val="4"/>
        <w:numPr>
          <w:ilvl w:val="1"/>
          <w:numId w:val="1"/>
        </w:numPr>
        <w:ind w:firstLineChars="0"/>
        <w:rPr>
          <w:sz w:val="28"/>
          <w:szCs w:val="28"/>
        </w:rPr>
      </w:pPr>
      <w:r>
        <w:rPr>
          <w:rFonts w:hint="eastAsia"/>
          <w:sz w:val="28"/>
          <w:szCs w:val="28"/>
        </w:rPr>
        <w:t>201</w:t>
      </w:r>
      <w:r>
        <w:rPr>
          <w:rFonts w:hint="eastAsia"/>
          <w:sz w:val="28"/>
          <w:szCs w:val="28"/>
          <w:lang w:val="en-US" w:eastAsia="zh-CN"/>
        </w:rPr>
        <w:t>9</w:t>
      </w:r>
      <w:r>
        <w:rPr>
          <w:rFonts w:hint="eastAsia"/>
          <w:sz w:val="28"/>
          <w:szCs w:val="28"/>
        </w:rPr>
        <w:t>．</w:t>
      </w:r>
      <w:r>
        <w:rPr>
          <w:rFonts w:hint="eastAsia"/>
          <w:sz w:val="28"/>
          <w:szCs w:val="28"/>
          <w:lang w:val="en-US" w:eastAsia="zh-CN"/>
        </w:rPr>
        <w:t>5</w:t>
      </w:r>
      <w:r>
        <w:rPr>
          <w:sz w:val="28"/>
          <w:szCs w:val="28"/>
        </w:rPr>
        <w:t>—</w:t>
      </w:r>
      <w:r>
        <w:rPr>
          <w:rFonts w:hint="eastAsia"/>
          <w:sz w:val="28"/>
          <w:szCs w:val="28"/>
          <w:lang w:val="en-US" w:eastAsia="zh-CN"/>
        </w:rPr>
        <w:t>6</w:t>
      </w:r>
      <w:r>
        <w:rPr>
          <w:rFonts w:hint="eastAsia"/>
          <w:sz w:val="28"/>
          <w:szCs w:val="28"/>
        </w:rPr>
        <w:t>月：组建建设团队，</w:t>
      </w:r>
      <w:r>
        <w:rPr>
          <w:rFonts w:hint="eastAsia"/>
          <w:sz w:val="28"/>
          <w:szCs w:val="28"/>
          <w:lang w:eastAsia="zh-CN"/>
        </w:rPr>
        <w:t>进行信息采集，</w:t>
      </w:r>
      <w:r>
        <w:rPr>
          <w:rFonts w:hint="eastAsia"/>
          <w:sz w:val="28"/>
          <w:szCs w:val="28"/>
        </w:rPr>
        <w:t>进入建设期；</w:t>
      </w:r>
    </w:p>
    <w:p>
      <w:pPr>
        <w:pStyle w:val="4"/>
        <w:numPr>
          <w:ilvl w:val="1"/>
          <w:numId w:val="1"/>
        </w:numPr>
        <w:ind w:firstLineChars="0"/>
        <w:rPr>
          <w:b/>
          <w:sz w:val="28"/>
          <w:szCs w:val="28"/>
        </w:rPr>
      </w:pPr>
      <w:r>
        <w:rPr>
          <w:rFonts w:hint="eastAsia"/>
          <w:sz w:val="28"/>
          <w:szCs w:val="28"/>
        </w:rPr>
        <w:t>201</w:t>
      </w:r>
      <w:r>
        <w:rPr>
          <w:rFonts w:hint="eastAsia"/>
          <w:sz w:val="28"/>
          <w:szCs w:val="28"/>
          <w:lang w:val="en-US" w:eastAsia="zh-CN"/>
        </w:rPr>
        <w:t>9</w:t>
      </w:r>
      <w:r>
        <w:rPr>
          <w:rFonts w:hint="eastAsia"/>
          <w:sz w:val="28"/>
          <w:szCs w:val="28"/>
        </w:rPr>
        <w:t>．</w:t>
      </w:r>
      <w:r>
        <w:rPr>
          <w:rFonts w:hint="eastAsia"/>
          <w:sz w:val="28"/>
          <w:szCs w:val="28"/>
          <w:lang w:val="en-US" w:eastAsia="zh-CN"/>
        </w:rPr>
        <w:t>7</w:t>
      </w:r>
      <w:r>
        <w:rPr>
          <w:rFonts w:hint="eastAsia"/>
          <w:sz w:val="28"/>
          <w:szCs w:val="28"/>
        </w:rPr>
        <w:t>-</w:t>
      </w:r>
      <w:r>
        <w:rPr>
          <w:rFonts w:hint="eastAsia"/>
          <w:sz w:val="28"/>
          <w:szCs w:val="28"/>
          <w:lang w:val="en-US" w:eastAsia="zh-CN"/>
        </w:rPr>
        <w:t>8</w:t>
      </w:r>
      <w:r>
        <w:rPr>
          <w:rFonts w:hint="eastAsia"/>
          <w:sz w:val="28"/>
          <w:szCs w:val="28"/>
        </w:rPr>
        <w:t>月：产品进入贝塔测试阶段（吸引尽可能广泛的商家和</w:t>
      </w:r>
      <w:r>
        <w:rPr>
          <w:rFonts w:hint="eastAsia"/>
          <w:sz w:val="28"/>
          <w:szCs w:val="28"/>
          <w:lang w:eastAsia="zh-CN"/>
        </w:rPr>
        <w:t>医院</w:t>
      </w:r>
      <w:r>
        <w:rPr>
          <w:rFonts w:hint="eastAsia"/>
          <w:sz w:val="28"/>
          <w:szCs w:val="28"/>
        </w:rPr>
        <w:t>进行测试）；</w:t>
      </w:r>
    </w:p>
    <w:p>
      <w:pPr>
        <w:pStyle w:val="4"/>
        <w:numPr>
          <w:ilvl w:val="0"/>
          <w:numId w:val="1"/>
        </w:numPr>
        <w:ind w:firstLineChars="0"/>
        <w:rPr>
          <w:b/>
          <w:sz w:val="28"/>
          <w:szCs w:val="28"/>
        </w:rPr>
      </w:pPr>
      <w:r>
        <w:rPr>
          <w:rFonts w:hint="eastAsia"/>
          <w:b/>
          <w:sz w:val="28"/>
          <w:szCs w:val="28"/>
        </w:rPr>
        <w:t xml:space="preserve">交付成果 </w:t>
      </w:r>
    </w:p>
    <w:p>
      <w:pPr>
        <w:pStyle w:val="4"/>
        <w:numPr>
          <w:ilvl w:val="1"/>
          <w:numId w:val="1"/>
        </w:numPr>
        <w:ind w:firstLineChars="0"/>
        <w:rPr>
          <w:sz w:val="28"/>
          <w:szCs w:val="28"/>
        </w:rPr>
      </w:pPr>
      <w:r>
        <w:rPr>
          <w:rFonts w:hint="eastAsia"/>
          <w:sz w:val="28"/>
          <w:szCs w:val="28"/>
        </w:rPr>
        <w:t>完全实现需求的可运行程序及源代码；</w:t>
      </w:r>
    </w:p>
    <w:p>
      <w:pPr>
        <w:pStyle w:val="4"/>
        <w:numPr>
          <w:ilvl w:val="1"/>
          <w:numId w:val="1"/>
        </w:numPr>
        <w:ind w:firstLineChars="0"/>
        <w:rPr>
          <w:sz w:val="28"/>
          <w:szCs w:val="28"/>
        </w:rPr>
      </w:pPr>
      <w:r>
        <w:rPr>
          <w:rFonts w:hint="eastAsia"/>
          <w:sz w:val="28"/>
          <w:szCs w:val="28"/>
        </w:rPr>
        <w:t>主要技术文档：需求说明、产品说明、设计文档、测试报告；</w:t>
      </w:r>
    </w:p>
    <w:p>
      <w:pPr>
        <w:pStyle w:val="4"/>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pPr>
        <w:pStyle w:val="4"/>
        <w:numPr>
          <w:ilvl w:val="1"/>
          <w:numId w:val="1"/>
        </w:numPr>
        <w:ind w:firstLineChars="0"/>
        <w:rPr>
          <w:sz w:val="28"/>
          <w:szCs w:val="28"/>
        </w:rPr>
      </w:pPr>
      <w:r>
        <w:rPr>
          <w:rFonts w:hint="eastAsia"/>
          <w:sz w:val="28"/>
          <w:szCs w:val="28"/>
          <w:lang w:eastAsia="zh-CN"/>
        </w:rPr>
        <w:t>项目部申请书、医院签订合同，器材</w:t>
      </w:r>
      <w:bookmarkStart w:id="0" w:name="_GoBack"/>
      <w:bookmarkEnd w:id="0"/>
      <w:r>
        <w:rPr>
          <w:rFonts w:hint="eastAsia"/>
          <w:sz w:val="28"/>
          <w:szCs w:val="28"/>
          <w:lang w:eastAsia="zh-CN"/>
        </w:rPr>
        <w:t>供应商签订的合同</w:t>
      </w:r>
    </w:p>
    <w:p>
      <w:pPr>
        <w:rPr>
          <w:b/>
          <w:sz w:val="28"/>
          <w:szCs w:val="28"/>
        </w:rPr>
      </w:pPr>
    </w:p>
    <w:p>
      <w:pPr>
        <w:pStyle w:val="4"/>
        <w:numPr>
          <w:ilvl w:val="0"/>
          <w:numId w:val="1"/>
        </w:numPr>
        <w:ind w:firstLineChars="0"/>
        <w:rPr>
          <w:b/>
          <w:sz w:val="28"/>
          <w:szCs w:val="28"/>
        </w:rPr>
      </w:pPr>
      <w:r>
        <w:rPr>
          <w:rFonts w:hint="eastAsia"/>
          <w:b/>
          <w:sz w:val="28"/>
          <w:szCs w:val="28"/>
        </w:rPr>
        <w:t>签字</w:t>
      </w:r>
    </w:p>
    <w:p>
      <w:pPr>
        <w:pStyle w:val="4"/>
        <w:ind w:left="420" w:firstLine="0" w:firstLineChars="0"/>
        <w:rPr>
          <w:sz w:val="28"/>
          <w:szCs w:val="28"/>
        </w:rPr>
      </w:pPr>
    </w:p>
    <w:p>
      <w:pPr>
        <w:rPr>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2CD3"/>
    <w:multiLevelType w:val="multilevel"/>
    <w:tmpl w:val="09012C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6C5FDD"/>
    <w:rsid w:val="4F853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2020-03-16T02:51:47Z</dcterms:created>
  <dc:creator>Administrator</dc:creator>
  <cp:lastModifiedBy>Administrator</cp:lastModifiedBy>
  <dcterms:modified xsi:type="dcterms:W3CDTF">2020-03-16T03:09:54Z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