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AF" w:rsidRDefault="00A33DE5" w:rsidP="00A33DE5">
      <w:pPr>
        <w:jc w:val="center"/>
        <w:rPr>
          <w:b/>
          <w:sz w:val="28"/>
          <w:szCs w:val="28"/>
        </w:rPr>
      </w:pPr>
      <w:r w:rsidRPr="00A33DE5">
        <w:rPr>
          <w:rFonts w:hint="eastAsia"/>
          <w:b/>
          <w:sz w:val="28"/>
          <w:szCs w:val="28"/>
        </w:rPr>
        <w:t>S</w:t>
      </w:r>
      <w:r w:rsidRPr="00A33DE5">
        <w:rPr>
          <w:b/>
          <w:sz w:val="28"/>
          <w:szCs w:val="28"/>
        </w:rPr>
        <w:t>ES</w:t>
      </w:r>
      <w:r w:rsidRPr="00A33DE5">
        <w:rPr>
          <w:b/>
          <w:sz w:val="28"/>
          <w:szCs w:val="28"/>
        </w:rPr>
        <w:t>人员配备管理计划</w:t>
      </w:r>
    </w:p>
    <w:p w:rsidR="00A33DE5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33DE5">
        <w:rPr>
          <w:b/>
          <w:sz w:val="24"/>
          <w:szCs w:val="24"/>
        </w:rPr>
        <w:t>人员招募与遣散</w:t>
      </w:r>
    </w:p>
    <w:p w:rsidR="00A33DE5" w:rsidRDefault="00A834EC" w:rsidP="00A33D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所有人员为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W&amp;QL</w:t>
      </w:r>
      <w:r>
        <w:rPr>
          <w:sz w:val="24"/>
          <w:szCs w:val="24"/>
        </w:rPr>
        <w:t>小组内成员</w:t>
      </w:r>
      <w:r>
        <w:rPr>
          <w:rFonts w:hint="eastAsia"/>
          <w:sz w:val="24"/>
          <w:szCs w:val="24"/>
        </w:rPr>
        <w:t>。</w:t>
      </w:r>
    </w:p>
    <w:p w:rsidR="00A834EC" w:rsidRDefault="00A834EC" w:rsidP="00A33DE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人员到位根据项目进展逐步完成</w:t>
      </w:r>
      <w:r>
        <w:rPr>
          <w:rFonts w:hint="eastAsia"/>
          <w:sz w:val="24"/>
          <w:szCs w:val="24"/>
        </w:rPr>
        <w:t>：</w:t>
      </w:r>
    </w:p>
    <w:p w:rsidR="00A834EC" w:rsidRDefault="00A834EC" w:rsidP="00A33DE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启动阶段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项目经理到位</w:t>
      </w:r>
      <w:r>
        <w:rPr>
          <w:rFonts w:hint="eastAsia"/>
          <w:sz w:val="24"/>
          <w:szCs w:val="24"/>
        </w:rPr>
        <w:t>；</w:t>
      </w:r>
    </w:p>
    <w:p w:rsidR="00A834EC" w:rsidRDefault="00A834EC" w:rsidP="00A33DE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规划阶段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需求专家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设计专家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质量专家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z w:val="24"/>
          <w:szCs w:val="24"/>
        </w:rPr>
        <w:t>设计专家到位</w:t>
      </w:r>
      <w:r>
        <w:rPr>
          <w:rFonts w:hint="eastAsia"/>
          <w:sz w:val="24"/>
          <w:szCs w:val="24"/>
        </w:rPr>
        <w:t>；</w:t>
      </w:r>
    </w:p>
    <w:p w:rsidR="00A834EC" w:rsidRDefault="00A834EC" w:rsidP="00A33DE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执行和监控阶段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所有人到位</w:t>
      </w:r>
      <w:r>
        <w:rPr>
          <w:rFonts w:hint="eastAsia"/>
          <w:sz w:val="24"/>
          <w:szCs w:val="24"/>
        </w:rPr>
        <w:t>；</w:t>
      </w:r>
    </w:p>
    <w:p w:rsidR="00A834EC" w:rsidRDefault="00A834EC" w:rsidP="00A33DE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收尾阶段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仅保留项目经理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测试人员完成收尾工作</w:t>
      </w:r>
      <w:r>
        <w:rPr>
          <w:rFonts w:hint="eastAsia"/>
          <w:sz w:val="24"/>
          <w:szCs w:val="24"/>
        </w:rPr>
        <w:t>；</w:t>
      </w:r>
    </w:p>
    <w:p w:rsidR="00A834EC" w:rsidRPr="00A33DE5" w:rsidRDefault="00A834EC" w:rsidP="00A33DE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整个项目结束后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项目经理给出所有团队成员的评价</w:t>
      </w:r>
      <w:r>
        <w:rPr>
          <w:rFonts w:hint="eastAsia"/>
          <w:sz w:val="24"/>
          <w:szCs w:val="24"/>
        </w:rPr>
        <w:t>，执行计划的奖励，组织一次项目回顾大会，肯定所有成员的贡献和成绩。</w:t>
      </w:r>
      <w:bookmarkStart w:id="0" w:name="_GoBack"/>
      <w:bookmarkEnd w:id="0"/>
    </w:p>
    <w:p w:rsidR="00A33DE5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培训需要</w:t>
      </w:r>
    </w:p>
    <w:p w:rsidR="003130AD" w:rsidRPr="003130AD" w:rsidRDefault="003130AD" w:rsidP="003130A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130AD">
        <w:rPr>
          <w:rFonts w:hint="eastAsia"/>
          <w:sz w:val="24"/>
          <w:szCs w:val="24"/>
        </w:rPr>
        <w:t>为项目经理提供规范的项目管理技能培训；</w:t>
      </w:r>
    </w:p>
    <w:p w:rsidR="003130AD" w:rsidRDefault="003130AD" w:rsidP="003130A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为需求专家提供需求分析和建模技能培训</w:t>
      </w:r>
      <w:r>
        <w:rPr>
          <w:rFonts w:hint="eastAsia"/>
          <w:sz w:val="24"/>
          <w:szCs w:val="24"/>
        </w:rPr>
        <w:t>；</w:t>
      </w:r>
    </w:p>
    <w:p w:rsidR="003130AD" w:rsidRDefault="003130AD" w:rsidP="003130A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为设计专家提供架构和软件设计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建模技能培训</w:t>
      </w:r>
      <w:r>
        <w:rPr>
          <w:rFonts w:hint="eastAsia"/>
          <w:sz w:val="24"/>
          <w:szCs w:val="24"/>
        </w:rPr>
        <w:t>；</w:t>
      </w:r>
    </w:p>
    <w:p w:rsidR="003130AD" w:rsidRPr="003130AD" w:rsidRDefault="003130AD" w:rsidP="003130A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为质量专家提供规范测试技能培训</w:t>
      </w:r>
      <w:r>
        <w:rPr>
          <w:rFonts w:hint="eastAsia"/>
          <w:sz w:val="24"/>
          <w:szCs w:val="24"/>
        </w:rPr>
        <w:t>。</w:t>
      </w:r>
    </w:p>
    <w:p w:rsidR="00A33DE5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认可与奖励</w:t>
      </w:r>
    </w:p>
    <w:p w:rsidR="00544559" w:rsidRDefault="00544559" w:rsidP="00544559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若项目</w:t>
      </w:r>
      <w:proofErr w:type="gramEnd"/>
      <w:r>
        <w:rPr>
          <w:sz w:val="24"/>
          <w:szCs w:val="24"/>
        </w:rPr>
        <w:t>成功达到目标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则给予如下奖励</w:t>
      </w:r>
      <w:r>
        <w:rPr>
          <w:rFonts w:hint="eastAsia"/>
          <w:sz w:val="24"/>
          <w:szCs w:val="24"/>
        </w:rPr>
        <w:t>：</w:t>
      </w:r>
    </w:p>
    <w:p w:rsidR="00544559" w:rsidRDefault="00544559" w:rsidP="0054455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项目经理获得×××元奖金，并作为年终考评的业绩。</w:t>
      </w:r>
    </w:p>
    <w:p w:rsidR="00544559" w:rsidRDefault="00544559" w:rsidP="0054455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项目成员获得</w:t>
      </w:r>
      <w:r>
        <w:rPr>
          <w:sz w:val="24"/>
          <w:szCs w:val="24"/>
        </w:rPr>
        <w:t>×××</w:t>
      </w:r>
      <w:r>
        <w:rPr>
          <w:sz w:val="24"/>
          <w:szCs w:val="24"/>
        </w:rPr>
        <w:t>元奖金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分配细则根据项目结束时的考评确定</w:t>
      </w:r>
      <w:r>
        <w:rPr>
          <w:rFonts w:hint="eastAsia"/>
          <w:sz w:val="24"/>
          <w:szCs w:val="24"/>
        </w:rPr>
        <w:t>。</w:t>
      </w:r>
    </w:p>
    <w:p w:rsidR="00544559" w:rsidRDefault="00544559" w:rsidP="0054455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项目组可集体举行一次费用在</w:t>
      </w:r>
      <w:r>
        <w:rPr>
          <w:sz w:val="24"/>
          <w:szCs w:val="24"/>
        </w:rPr>
        <w:t>×××</w:t>
      </w:r>
      <w:r>
        <w:rPr>
          <w:sz w:val="24"/>
          <w:szCs w:val="24"/>
        </w:rPr>
        <w:t>元以内的旅行</w:t>
      </w:r>
      <w:r>
        <w:rPr>
          <w:rFonts w:hint="eastAsia"/>
          <w:sz w:val="24"/>
          <w:szCs w:val="24"/>
        </w:rPr>
        <w:t>；</w:t>
      </w:r>
    </w:p>
    <w:p w:rsidR="00544559" w:rsidRPr="00544559" w:rsidRDefault="00544559" w:rsidP="0054455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项目经理可支配</w:t>
      </w:r>
      <w:r>
        <w:rPr>
          <w:sz w:val="24"/>
          <w:szCs w:val="24"/>
        </w:rPr>
        <w:t>×××</w:t>
      </w:r>
      <w:r>
        <w:rPr>
          <w:sz w:val="24"/>
          <w:szCs w:val="24"/>
        </w:rPr>
        <w:t>元的团队临时激励和活动费用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用于提升团队凝聚力和积极性</w:t>
      </w:r>
      <w:r>
        <w:rPr>
          <w:rFonts w:hint="eastAsia"/>
          <w:sz w:val="24"/>
          <w:szCs w:val="24"/>
        </w:rPr>
        <w:t>。</w:t>
      </w:r>
    </w:p>
    <w:p w:rsidR="00A33DE5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工作环境</w:t>
      </w:r>
    </w:p>
    <w:p w:rsidR="00A33DE5" w:rsidRPr="00A33DE5" w:rsidRDefault="00A33DE5" w:rsidP="00A33DE5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33DE5">
        <w:rPr>
          <w:sz w:val="24"/>
          <w:szCs w:val="24"/>
        </w:rPr>
        <w:t>为提升沟通和工作效率</w:t>
      </w:r>
      <w:r w:rsidRPr="00A33DE5">
        <w:rPr>
          <w:rFonts w:hint="eastAsia"/>
          <w:sz w:val="24"/>
          <w:szCs w:val="24"/>
        </w:rPr>
        <w:t>，</w:t>
      </w:r>
      <w:r w:rsidRPr="00A33DE5">
        <w:rPr>
          <w:sz w:val="24"/>
          <w:szCs w:val="24"/>
        </w:rPr>
        <w:t>要求全体人员每周参加网上视频会议</w:t>
      </w:r>
      <w:r>
        <w:rPr>
          <w:rFonts w:hint="eastAsia"/>
          <w:sz w:val="24"/>
          <w:szCs w:val="24"/>
        </w:rPr>
        <w:t>。</w:t>
      </w:r>
    </w:p>
    <w:sectPr w:rsidR="00A33DE5" w:rsidRPr="00A3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1188"/>
    <w:multiLevelType w:val="hybridMultilevel"/>
    <w:tmpl w:val="D770970A"/>
    <w:lvl w:ilvl="0" w:tplc="E0ACA8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3927C7"/>
    <w:multiLevelType w:val="hybridMultilevel"/>
    <w:tmpl w:val="10923636"/>
    <w:lvl w:ilvl="0" w:tplc="44909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32996"/>
    <w:multiLevelType w:val="hybridMultilevel"/>
    <w:tmpl w:val="B4C8E1B0"/>
    <w:lvl w:ilvl="0" w:tplc="C9461F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E5"/>
    <w:rsid w:val="003130AD"/>
    <w:rsid w:val="00544559"/>
    <w:rsid w:val="009904C7"/>
    <w:rsid w:val="00A33DE5"/>
    <w:rsid w:val="00A60CAF"/>
    <w:rsid w:val="00A834EC"/>
    <w:rsid w:val="00D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BC88C-CA77-45F7-A8FB-3A02741A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4</cp:revision>
  <dcterms:created xsi:type="dcterms:W3CDTF">2020-04-20T06:32:00Z</dcterms:created>
  <dcterms:modified xsi:type="dcterms:W3CDTF">2020-04-20T06:44:00Z</dcterms:modified>
</cp:coreProperties>
</file>