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2"/>
          <w:szCs w:val="15"/>
          <w:lang w:val="en-US" w:eastAsia="zh-Hans"/>
        </w:rPr>
      </w:pPr>
      <w:r>
        <w:rPr>
          <w:rFonts w:hint="eastAsia"/>
          <w:sz w:val="32"/>
          <w:szCs w:val="15"/>
          <w:lang w:val="en-US" w:eastAsia="zh-Hans"/>
        </w:rPr>
        <w:t>自我介绍</w:t>
      </w:r>
      <w:r>
        <w:rPr>
          <w:rFonts w:hint="default"/>
          <w:sz w:val="32"/>
          <w:szCs w:val="15"/>
          <w:lang w:eastAsia="zh-Hans"/>
        </w:rPr>
        <w:t>-</w:t>
      </w:r>
      <w:r>
        <w:rPr>
          <w:rFonts w:hint="eastAsia"/>
          <w:sz w:val="32"/>
          <w:szCs w:val="15"/>
          <w:lang w:val="en-US" w:eastAsia="zh-Hans"/>
        </w:rPr>
        <w:t>吕彦霖</w:t>
      </w:r>
    </w:p>
    <w:p>
      <w:pPr>
        <w:numPr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高中三年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学习生活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中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不仅增长了学识同时也锻炼了各项综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Hans"/>
        </w:rPr>
        <w:t>合素质，在德、智、体等各方面得到了充分发展。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在政治上严格要求自己，被评为2020至2021年度复旦大学优秀共青团员。同时入选学校的“信仰导师”计划。在附中学习期间，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担任过班长、学生会外联部负责人、模联外联总监、学生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辅导员等各项工作。参与并组织了学校文化节、舞蹈大赛、班级文化节、游园会等一系列活动。在各项活动中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能够保持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在传承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的基础上进行创新，在各项活动中融入新时代元素，得到了老师和同学们的肯定。</w:t>
      </w:r>
    </w:p>
    <w:p>
      <w:pPr>
        <w:numPr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进入大学之后，我加入了学生会联络部，从零开始学习制作推送和设计文创周边。同时，我加入了青志队，并参加了湖州支教行。在夏季学期，独立策划并组织了“觅华夏之芳，集灵思之萃”密院文创大赛活动。</w:t>
      </w:r>
    </w:p>
    <w:p>
      <w:pPr>
        <w:numPr>
          <w:ilvl w:val="0"/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我对学生活动有很大的热情。愿意在学习之余花较多时间组织各类活动。我的想法很多，可以为学生会提供很多新活动、新方案。并能在创新的同时做到对传统活动、文化的传承和发扬。我对学生会、学生活动有很丰富的经验。从初中就参与于此。在高中更是担任了对外联络部的部员和部长。我以不同的身份，更全面细致地了解同学关心的问题，在组织活动过程中可能遇到的问题等各项因素，从而可以更好地胜任工作。最重要的是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希望能贡献我自己的一份力，把密院学生会办得更好。</w:t>
      </w:r>
    </w:p>
    <w:p>
      <w:pPr>
        <w:numPr>
          <w:ilvl w:val="0"/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In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high school, I not only gained knowledge but also achieved full development in various aspects such as morality, intelligence, and physical fitness. I was awarded the Outstanding Communist Youth League Member of Fudan University from 2020 to 2021. Also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, I am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selected for the school's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'Faith Mentor'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program.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Throughout the three years in high school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, I served as a class monitor, the head of the Student Union's External Relations Department, the Director of Model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United Nation Club vice-leader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, and a student counselor.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I actively p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articipated in and organized a series of activities such as school culture festival, dance contest,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the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culture festival etc. I have been able to innovate on the basis of inheritance in various activities and incorporate new era elements, which has been recognized by teachers and classmates.</w:t>
      </w:r>
    </w:p>
    <w:p>
      <w:pPr>
        <w:numPr>
          <w:ilvl w:val="0"/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After entering university, I joined the Student Union Liaison Department and started learning from scratch about creating push notifications and designing cultural and creative peripherals. At the same time, I joined the Qingzhi team and participated in the Huzhou Volunteer Education Tour. In the summer semester, we independently planned and organized the "Seeking the Fragrance of Tradition · Gathering the Essence of Imagination" Competition.</w:t>
      </w:r>
    </w:p>
    <w:p>
      <w:pPr>
        <w:numPr>
          <w:ilvl w:val="0"/>
          <w:numId w:val="0"/>
        </w:numPr>
        <w:spacing w:line="240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 have great enthusiasm for student activities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and I am very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w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illing to spend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much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time organizing various activities. I have many ideas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, thus I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can provide many new activities and solutions for the student union. I have extensive experience in student union and student activities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I have been involved in this since junior high school. I have gained a more comprehensive and detailed understanding of my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peer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s' concerns, potential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difficulties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that I may encounter during organiz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ing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activities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and therefore I am confident to carry out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my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duty well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. Most importantly, I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am delighted and passionate about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mak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ing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the Student Union of the Secret Academy better.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Hiragino Sans CNS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8BD3"/>
    <w:rsid w:val="6AEC8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2023-07-09T18:06:00Z</dcterms:created>
  <dc:creator>全等三角形</dc:creator>
  <cp:lastModifiedBy>全等三角形</cp:lastModifiedBy>
  <dcterms:modified xsi:type="dcterms:W3CDTF">2023-07-09T18:21:17Z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8BEC7D4A94B16A459286AA64EBAA9DCB</vt:lpwstr>
  </property>
</Properties>
</file>