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14A61" w14:textId="77777777" w:rsidR="003D7ED8" w:rsidRPr="002C6011" w:rsidRDefault="003D7ED8" w:rsidP="003D7ED8">
      <w:pPr>
        <w:pStyle w:val="af6"/>
        <w:ind w:right="20"/>
        <w:jc w:val="center"/>
      </w:pPr>
      <w:r w:rsidRPr="002C6011">
        <w:rPr>
          <w:rFonts w:eastAsia="함초롬바탕" w:hAnsi="함초롬바탕" w:cs="함초롬바탕" w:hint="eastAsia"/>
          <w:b/>
          <w:bCs/>
          <w:sz w:val="144"/>
          <w:szCs w:val="106"/>
        </w:rPr>
        <w:t>포트폴리오</w:t>
      </w:r>
    </w:p>
    <w:p w14:paraId="483F38B7" w14:textId="77777777" w:rsidR="003D7ED8" w:rsidRDefault="003D7ED8" w:rsidP="003D7ED8">
      <w:pPr>
        <w:pStyle w:val="af6"/>
        <w:ind w:right="20"/>
        <w:jc w:val="center"/>
        <w:rPr>
          <w:b/>
          <w:bCs/>
          <w:sz w:val="106"/>
          <w:szCs w:val="106"/>
        </w:rPr>
      </w:pPr>
    </w:p>
    <w:p w14:paraId="3C6F9747" w14:textId="77777777" w:rsidR="003D7ED8" w:rsidRDefault="003D7ED8" w:rsidP="003D7ED8">
      <w:pPr>
        <w:pStyle w:val="af6"/>
        <w:ind w:right="20"/>
        <w:jc w:val="center"/>
        <w:rPr>
          <w:b/>
          <w:bCs/>
          <w:sz w:val="106"/>
          <w:szCs w:val="106"/>
        </w:rPr>
      </w:pPr>
    </w:p>
    <w:p w14:paraId="200B4D9F" w14:textId="77777777" w:rsidR="003D7ED8" w:rsidRDefault="003D7ED8" w:rsidP="003D7ED8">
      <w:pPr>
        <w:pStyle w:val="af6"/>
        <w:ind w:right="20"/>
        <w:jc w:val="right"/>
        <w:rPr>
          <w:rFonts w:eastAsia="함초롬바탕" w:hAnsi="함초롬바탕" w:cs="함초롬바탕"/>
          <w:b/>
          <w:bCs/>
          <w:sz w:val="82"/>
          <w:szCs w:val="82"/>
        </w:rPr>
      </w:pPr>
    </w:p>
    <w:p w14:paraId="6CAD8388" w14:textId="77777777" w:rsidR="003D7ED8" w:rsidRDefault="003D7ED8" w:rsidP="003D7ED8">
      <w:pPr>
        <w:pStyle w:val="af6"/>
        <w:ind w:right="20"/>
        <w:jc w:val="right"/>
        <w:rPr>
          <w:rFonts w:eastAsia="함초롬바탕" w:hAnsi="함초롬바탕" w:cs="함초롬바탕"/>
          <w:b/>
          <w:bCs/>
          <w:sz w:val="82"/>
          <w:szCs w:val="82"/>
        </w:rPr>
      </w:pPr>
    </w:p>
    <w:p w14:paraId="579BF024" w14:textId="77777777" w:rsidR="003D7ED8" w:rsidRDefault="003D7ED8" w:rsidP="003D7ED8">
      <w:pPr>
        <w:pStyle w:val="af6"/>
        <w:ind w:right="20"/>
        <w:jc w:val="right"/>
        <w:rPr>
          <w:rFonts w:eastAsia="함초롬바탕" w:hAnsi="함초롬바탕" w:cs="함초롬바탕"/>
          <w:b/>
          <w:bCs/>
          <w:sz w:val="82"/>
          <w:szCs w:val="82"/>
        </w:rPr>
      </w:pPr>
    </w:p>
    <w:p w14:paraId="1458791C" w14:textId="77777777" w:rsidR="003D7ED8" w:rsidRDefault="003D7ED8" w:rsidP="003D7ED8">
      <w:pPr>
        <w:pStyle w:val="af6"/>
        <w:ind w:right="20"/>
        <w:jc w:val="right"/>
        <w:rPr>
          <w:rFonts w:eastAsia="함초롬바탕" w:hAnsi="함초롬바탕" w:cs="함초롬바탕"/>
          <w:b/>
          <w:bCs/>
          <w:sz w:val="82"/>
          <w:szCs w:val="82"/>
        </w:rPr>
      </w:pPr>
    </w:p>
    <w:p w14:paraId="212AED75" w14:textId="77777777" w:rsidR="003D7ED8" w:rsidRDefault="003D7ED8" w:rsidP="003D7ED8">
      <w:pPr>
        <w:pStyle w:val="af6"/>
        <w:ind w:right="20"/>
        <w:jc w:val="right"/>
        <w:rPr>
          <w:rFonts w:eastAsia="함초롬바탕" w:hAnsi="함초롬바탕" w:cs="함초롬바탕"/>
          <w:b/>
          <w:bCs/>
          <w:sz w:val="82"/>
          <w:szCs w:val="82"/>
        </w:rPr>
      </w:pPr>
    </w:p>
    <w:p w14:paraId="06E46385" w14:textId="77777777" w:rsidR="003D7ED8" w:rsidRDefault="003D7ED8" w:rsidP="003D7ED8">
      <w:pPr>
        <w:pStyle w:val="af6"/>
        <w:ind w:right="815"/>
        <w:jc w:val="right"/>
        <w:rPr>
          <w:rFonts w:eastAsia="함초롬바탕" w:hAnsi="함초롬바탕" w:cs="함초롬바탕"/>
          <w:b/>
          <w:bCs/>
          <w:sz w:val="82"/>
          <w:szCs w:val="82"/>
        </w:rPr>
      </w:pPr>
      <w:r>
        <w:rPr>
          <w:rFonts w:eastAsia="함초롬바탕" w:hAnsi="함초롬바탕" w:cs="함초롬바탕" w:hint="eastAsia"/>
          <w:b/>
          <w:bCs/>
          <w:sz w:val="82"/>
          <w:szCs w:val="82"/>
        </w:rPr>
        <w:t>지성욱</w:t>
      </w:r>
      <w:r>
        <w:rPr>
          <w:rFonts w:eastAsia="함초롬바탕" w:hAnsi="함초롬바탕" w:cs="함초롬바탕" w:hint="eastAsia"/>
          <w:b/>
          <w:bCs/>
          <w:sz w:val="82"/>
          <w:szCs w:val="82"/>
        </w:rPr>
        <w:t xml:space="preserve"> </w:t>
      </w:r>
    </w:p>
    <w:p w14:paraId="02CA99C5" w14:textId="77777777" w:rsidR="003D7ED8" w:rsidRDefault="003D7ED8" w:rsidP="003D7ED8">
      <w:pPr>
        <w:pStyle w:val="af6"/>
        <w:ind w:right="20"/>
        <w:jc w:val="right"/>
        <w:rPr>
          <w:rFonts w:eastAsia="함초롬바탕" w:hAnsi="함초롬바탕" w:cs="함초롬바탕" w:hint="eastAsia"/>
          <w:b/>
          <w:bCs/>
          <w:sz w:val="82"/>
          <w:szCs w:val="82"/>
        </w:rPr>
      </w:pPr>
    </w:p>
    <w:p w14:paraId="3179D3BD" w14:textId="77777777" w:rsidR="003D7ED8" w:rsidRDefault="003D7ED8" w:rsidP="003D7ED8">
      <w:pPr>
        <w:pStyle w:val="af6"/>
        <w:ind w:right="20"/>
        <w:jc w:val="right"/>
        <w:rPr>
          <w:rFonts w:hint="eastAsia"/>
        </w:rPr>
      </w:pPr>
    </w:p>
    <w:p w14:paraId="29BCC3D8" w14:textId="77777777" w:rsidR="00A469F7" w:rsidRPr="00A469F7" w:rsidRDefault="00C9429A" w:rsidP="00A469F7">
      <w:pPr>
        <w:pStyle w:val="Default"/>
        <w:ind w:firstLine="480"/>
        <w:rPr>
          <w:rFonts w:hint="eastAsia"/>
          <w:sz w:val="20"/>
          <w:szCs w:val="20"/>
        </w:rPr>
      </w:pPr>
      <w:r>
        <w:rPr>
          <w:noProof/>
          <w:sz w:val="20"/>
        </w:rPr>
        <w:lastRenderedPageBreak/>
        <w:drawing>
          <wp:inline distT="0" distB="0" distL="0" distR="0" wp14:anchorId="5AF7B29D" wp14:editId="6B8C142A">
            <wp:extent cx="5820410" cy="448310"/>
            <wp:effectExtent l="0" t="0" r="9525" b="9525"/>
            <wp:docPr id="13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gdu4/AppData/Roaming/PolarisOffice/ETemp/11276_1717896/image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1045" cy="44894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tbl>
      <w:tblPr>
        <w:tblStyle w:val="af0"/>
        <w:tblpPr w:vertAnchor="text" w:tblpX="294" w:tblpY="222"/>
        <w:tblW w:w="10036" w:type="dxa"/>
        <w:tblInd w:w="0" w:type="dxa"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711"/>
        <w:gridCol w:w="3671"/>
        <w:gridCol w:w="1559"/>
        <w:gridCol w:w="3095"/>
      </w:tblGrid>
      <w:tr w:rsidR="009E150D" w14:paraId="0BBCDF29" w14:textId="77777777">
        <w:trPr>
          <w:trHeight w:val="316"/>
        </w:trPr>
        <w:tc>
          <w:tcPr>
            <w:tcW w:w="1711" w:type="dxa"/>
            <w:shd w:val="clear" w:color="000000" w:fill="auto"/>
            <w:vAlign w:val="center"/>
          </w:tcPr>
          <w:p w14:paraId="49B1F934" w14:textId="77777777" w:rsidR="009E150D" w:rsidRDefault="00C9429A">
            <w:pPr>
              <w:wordWrap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프로젝트명</w:t>
            </w:r>
          </w:p>
        </w:tc>
        <w:tc>
          <w:tcPr>
            <w:tcW w:w="8325" w:type="dxa"/>
            <w:gridSpan w:val="3"/>
            <w:shd w:val="clear" w:color="000000" w:fill="auto"/>
          </w:tcPr>
          <w:p w14:paraId="4BB22186" w14:textId="77777777" w:rsidR="009E150D" w:rsidRPr="007A2232" w:rsidRDefault="00C7278E">
            <w:pPr>
              <w:tabs>
                <w:tab w:val="left" w:pos="6480"/>
              </w:tabs>
              <w:wordWrap w:val="0"/>
              <w:jc w:val="center"/>
              <w:rPr>
                <w:b/>
                <w:color w:val="000000"/>
                <w:sz w:val="22"/>
                <w:szCs w:val="22"/>
              </w:rPr>
            </w:pPr>
            <w:r w:rsidRPr="007A2232">
              <w:rPr>
                <w:b/>
                <w:color w:val="000000"/>
                <w:sz w:val="22"/>
                <w:szCs w:val="22"/>
              </w:rPr>
              <w:t>Mini ERP _Program</w:t>
            </w:r>
          </w:p>
        </w:tc>
      </w:tr>
      <w:tr w:rsidR="009E150D" w14:paraId="27B48B93" w14:textId="77777777" w:rsidTr="00196B90">
        <w:trPr>
          <w:trHeight w:val="60"/>
        </w:trPr>
        <w:tc>
          <w:tcPr>
            <w:tcW w:w="1711" w:type="dxa"/>
            <w:shd w:val="clear" w:color="000000" w:fill="auto"/>
            <w:vAlign w:val="center"/>
          </w:tcPr>
          <w:p w14:paraId="67C9D453" w14:textId="77777777" w:rsidR="009E150D" w:rsidRDefault="00C9429A">
            <w:pPr>
              <w:wordWrap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개발기간</w:t>
            </w:r>
          </w:p>
        </w:tc>
        <w:tc>
          <w:tcPr>
            <w:tcW w:w="3671" w:type="dxa"/>
            <w:shd w:val="clear" w:color="000000" w:fill="auto"/>
          </w:tcPr>
          <w:p w14:paraId="44E36957" w14:textId="77777777" w:rsidR="009E150D" w:rsidRDefault="000B0CA9">
            <w:pPr>
              <w:wordWrap w:val="0"/>
              <w:jc w:val="center"/>
              <w:rPr>
                <w:color w:val="000000"/>
                <w:sz w:val="22"/>
                <w:szCs w:val="22"/>
              </w:rPr>
            </w:pPr>
            <w:r>
              <w:t>2018</w:t>
            </w:r>
            <w:r>
              <w:rPr>
                <w:rFonts w:hint="eastAsia"/>
              </w:rPr>
              <w:t>.0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04</w:t>
            </w:r>
            <w:r>
              <w:rPr>
                <w:rFonts w:hint="eastAsia"/>
              </w:rPr>
              <w:t xml:space="preserve"> ~ 20</w:t>
            </w:r>
            <w:r>
              <w:t>19</w:t>
            </w:r>
            <w:r>
              <w:rPr>
                <w:rFonts w:hint="eastAsia"/>
              </w:rPr>
              <w:t>.0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04</w:t>
            </w:r>
          </w:p>
        </w:tc>
        <w:tc>
          <w:tcPr>
            <w:tcW w:w="1559" w:type="dxa"/>
            <w:shd w:val="clear" w:color="000000" w:fill="auto"/>
          </w:tcPr>
          <w:p w14:paraId="634D0BBD" w14:textId="77777777" w:rsidR="009E150D" w:rsidRDefault="00C9429A">
            <w:pPr>
              <w:wordWrap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개발인원</w:t>
            </w:r>
          </w:p>
        </w:tc>
        <w:tc>
          <w:tcPr>
            <w:tcW w:w="3095" w:type="dxa"/>
            <w:shd w:val="clear" w:color="000000" w:fill="auto"/>
          </w:tcPr>
          <w:p w14:paraId="1DC84966" w14:textId="77777777" w:rsidR="009E150D" w:rsidRDefault="00196B90">
            <w:pPr>
              <w:wordWrap w:val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  <w:r w:rsidR="00AE7B15">
              <w:rPr>
                <w:rFonts w:hint="eastAsia"/>
                <w:color w:val="000000"/>
                <w:sz w:val="22"/>
                <w:szCs w:val="22"/>
              </w:rPr>
              <w:t>명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(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중도 하차 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명)</w:t>
            </w:r>
          </w:p>
        </w:tc>
      </w:tr>
      <w:tr w:rsidR="00413A41" w14:paraId="7EEFFE6C" w14:textId="77777777" w:rsidTr="00413A41">
        <w:trPr>
          <w:trHeight w:val="60"/>
        </w:trPr>
        <w:tc>
          <w:tcPr>
            <w:tcW w:w="1711" w:type="dxa"/>
            <w:shd w:val="clear" w:color="auto" w:fill="B6DDE8" w:themeFill="accent5" w:themeFillTint="66"/>
          </w:tcPr>
          <w:p w14:paraId="545B3EBF" w14:textId="77777777" w:rsidR="00413A41" w:rsidRPr="001E4B89" w:rsidRDefault="00413A41" w:rsidP="00413A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개발 환경</w:t>
            </w:r>
          </w:p>
        </w:tc>
        <w:tc>
          <w:tcPr>
            <w:tcW w:w="8325" w:type="dxa"/>
            <w:gridSpan w:val="3"/>
            <w:shd w:val="clear" w:color="000000" w:fill="auto"/>
          </w:tcPr>
          <w:p w14:paraId="4B831601" w14:textId="77777777" w:rsidR="00413A41" w:rsidRDefault="00413A41" w:rsidP="00413A41">
            <w:r w:rsidRPr="00A67379">
              <w:t>Windows</w:t>
            </w:r>
            <w:r>
              <w:t>10</w:t>
            </w:r>
          </w:p>
        </w:tc>
      </w:tr>
      <w:tr w:rsidR="00413A41" w14:paraId="4E39A318" w14:textId="77777777" w:rsidTr="00413A41">
        <w:trPr>
          <w:trHeight w:val="60"/>
        </w:trPr>
        <w:tc>
          <w:tcPr>
            <w:tcW w:w="1711" w:type="dxa"/>
            <w:shd w:val="clear" w:color="auto" w:fill="B6DDE8" w:themeFill="accent5" w:themeFillTint="66"/>
          </w:tcPr>
          <w:p w14:paraId="5800822C" w14:textId="77777777" w:rsidR="00413A41" w:rsidRDefault="00413A41" w:rsidP="00413A4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DE</w:t>
            </w:r>
          </w:p>
        </w:tc>
        <w:tc>
          <w:tcPr>
            <w:tcW w:w="8325" w:type="dxa"/>
            <w:gridSpan w:val="3"/>
            <w:shd w:val="clear" w:color="000000" w:fill="auto"/>
          </w:tcPr>
          <w:p w14:paraId="268EC573" w14:textId="77777777" w:rsidR="00413A41" w:rsidRPr="00A67379" w:rsidRDefault="00413A41" w:rsidP="00413A41">
            <w:r>
              <w:rPr>
                <w:rFonts w:hint="eastAsia"/>
              </w:rPr>
              <w:t>V</w:t>
            </w:r>
            <w:r>
              <w:t>isual Studio</w:t>
            </w:r>
          </w:p>
        </w:tc>
      </w:tr>
      <w:tr w:rsidR="00413A41" w14:paraId="08B03329" w14:textId="77777777" w:rsidTr="00413A41">
        <w:trPr>
          <w:trHeight w:val="60"/>
        </w:trPr>
        <w:tc>
          <w:tcPr>
            <w:tcW w:w="1711" w:type="dxa"/>
            <w:shd w:val="clear" w:color="auto" w:fill="B6DDE8" w:themeFill="accent5" w:themeFillTint="66"/>
          </w:tcPr>
          <w:p w14:paraId="1432B327" w14:textId="77777777" w:rsidR="00413A41" w:rsidRDefault="00413A41" w:rsidP="00413A4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개발 언어</w:t>
            </w:r>
          </w:p>
        </w:tc>
        <w:tc>
          <w:tcPr>
            <w:tcW w:w="8325" w:type="dxa"/>
            <w:gridSpan w:val="3"/>
            <w:shd w:val="clear" w:color="000000" w:fill="auto"/>
          </w:tcPr>
          <w:p w14:paraId="780F9410" w14:textId="77777777" w:rsidR="00413A41" w:rsidRDefault="00413A41" w:rsidP="00413A41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#</w:t>
            </w:r>
          </w:p>
        </w:tc>
      </w:tr>
      <w:tr w:rsidR="00413A41" w14:paraId="7461D04E" w14:textId="77777777" w:rsidTr="00413A41">
        <w:trPr>
          <w:trHeight w:val="60"/>
        </w:trPr>
        <w:tc>
          <w:tcPr>
            <w:tcW w:w="1711" w:type="dxa"/>
            <w:shd w:val="clear" w:color="auto" w:fill="B6DDE8" w:themeFill="accent5" w:themeFillTint="66"/>
          </w:tcPr>
          <w:p w14:paraId="6AA75D6B" w14:textId="77777777" w:rsidR="00413A41" w:rsidRDefault="00413A41" w:rsidP="00413A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</w:t>
            </w:r>
            <w:r>
              <w:rPr>
                <w:b/>
              </w:rPr>
              <w:t>BMS</w:t>
            </w:r>
          </w:p>
        </w:tc>
        <w:tc>
          <w:tcPr>
            <w:tcW w:w="8325" w:type="dxa"/>
            <w:gridSpan w:val="3"/>
            <w:shd w:val="clear" w:color="000000" w:fill="auto"/>
          </w:tcPr>
          <w:p w14:paraId="31B7D48C" w14:textId="77777777" w:rsidR="00413A41" w:rsidRPr="00A67379" w:rsidRDefault="00413A41" w:rsidP="00413A41">
            <w:r>
              <w:rPr>
                <w:rFonts w:hint="eastAsia"/>
              </w:rPr>
              <w:t>M</w:t>
            </w:r>
            <w:r>
              <w:t>S-SQL</w:t>
            </w:r>
          </w:p>
        </w:tc>
      </w:tr>
      <w:tr w:rsidR="00413A41" w14:paraId="1B8DF821" w14:textId="77777777" w:rsidTr="00413A41">
        <w:trPr>
          <w:trHeight w:val="60"/>
        </w:trPr>
        <w:tc>
          <w:tcPr>
            <w:tcW w:w="1711" w:type="dxa"/>
            <w:shd w:val="clear" w:color="auto" w:fill="B6DDE8" w:themeFill="accent5" w:themeFillTint="66"/>
          </w:tcPr>
          <w:p w14:paraId="67812B2E" w14:textId="77777777" w:rsidR="00413A41" w:rsidRDefault="00413A41" w:rsidP="00413A4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erver</w:t>
            </w:r>
          </w:p>
        </w:tc>
        <w:tc>
          <w:tcPr>
            <w:tcW w:w="8325" w:type="dxa"/>
            <w:gridSpan w:val="3"/>
            <w:shd w:val="clear" w:color="000000" w:fill="auto"/>
          </w:tcPr>
          <w:p w14:paraId="616284D0" w14:textId="77777777" w:rsidR="00413A41" w:rsidRDefault="00413A41" w:rsidP="00413A41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icrosoft Azure SQL Database</w:t>
            </w:r>
          </w:p>
        </w:tc>
      </w:tr>
      <w:tr w:rsidR="00413A41" w14:paraId="7F2B0C19" w14:textId="77777777" w:rsidTr="00413A41">
        <w:trPr>
          <w:trHeight w:val="60"/>
        </w:trPr>
        <w:tc>
          <w:tcPr>
            <w:tcW w:w="1711" w:type="dxa"/>
            <w:vMerge w:val="restart"/>
            <w:shd w:val="clear" w:color="auto" w:fill="B6DDE8" w:themeFill="accent5" w:themeFillTint="66"/>
          </w:tcPr>
          <w:p w14:paraId="3074D84A" w14:textId="77777777" w:rsidR="00413A41" w:rsidRDefault="00413A41" w:rsidP="00413A41">
            <w:pPr>
              <w:jc w:val="center"/>
              <w:rPr>
                <w:b/>
                <w:sz w:val="24"/>
              </w:rPr>
            </w:pPr>
          </w:p>
          <w:p w14:paraId="0D9A619B" w14:textId="77777777" w:rsidR="00413A41" w:rsidRDefault="00413A41" w:rsidP="00413A41">
            <w:pPr>
              <w:jc w:val="center"/>
              <w:rPr>
                <w:b/>
                <w:sz w:val="24"/>
              </w:rPr>
            </w:pPr>
          </w:p>
          <w:p w14:paraId="769F3F29" w14:textId="77777777" w:rsidR="00413A41" w:rsidRPr="001E4B89" w:rsidRDefault="00413A41" w:rsidP="00413A41">
            <w:pPr>
              <w:jc w:val="center"/>
              <w:rPr>
                <w:b/>
              </w:rPr>
            </w:pPr>
            <w:r w:rsidRPr="00FC0259">
              <w:rPr>
                <w:rFonts w:hint="eastAsia"/>
                <w:b/>
                <w:sz w:val="24"/>
              </w:rPr>
              <w:t>F</w:t>
            </w:r>
            <w:r w:rsidRPr="00FC0259">
              <w:rPr>
                <w:b/>
                <w:sz w:val="24"/>
              </w:rPr>
              <w:t>ramework</w:t>
            </w:r>
          </w:p>
        </w:tc>
        <w:tc>
          <w:tcPr>
            <w:tcW w:w="8325" w:type="dxa"/>
            <w:gridSpan w:val="3"/>
            <w:shd w:val="clear" w:color="000000" w:fill="auto"/>
          </w:tcPr>
          <w:p w14:paraId="56470F84" w14:textId="77777777" w:rsidR="00413A41" w:rsidRDefault="00413A41" w:rsidP="00413A41">
            <w:r w:rsidRPr="006330AE">
              <w:t>.NET Framework 4.6.1</w:t>
            </w:r>
          </w:p>
        </w:tc>
      </w:tr>
      <w:tr w:rsidR="00413A41" w14:paraId="2305A3CA" w14:textId="77777777" w:rsidTr="00413A41">
        <w:trPr>
          <w:trHeight w:val="60"/>
        </w:trPr>
        <w:tc>
          <w:tcPr>
            <w:tcW w:w="1711" w:type="dxa"/>
            <w:vMerge/>
            <w:shd w:val="clear" w:color="auto" w:fill="B6DDE8" w:themeFill="accent5" w:themeFillTint="66"/>
          </w:tcPr>
          <w:p w14:paraId="317C106C" w14:textId="77777777" w:rsidR="00413A41" w:rsidRDefault="00413A41" w:rsidP="00413A41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8325" w:type="dxa"/>
            <w:gridSpan w:val="3"/>
            <w:shd w:val="clear" w:color="000000" w:fill="auto"/>
          </w:tcPr>
          <w:p w14:paraId="7F8EC417" w14:textId="77777777" w:rsidR="00413A41" w:rsidRPr="006330AE" w:rsidRDefault="00413A41" w:rsidP="00413A41">
            <w:proofErr w:type="spellStart"/>
            <w:r w:rsidRPr="006330AE">
              <w:t>BarcodeLib</w:t>
            </w:r>
            <w:proofErr w:type="spellEnd"/>
          </w:p>
        </w:tc>
      </w:tr>
      <w:tr w:rsidR="00413A41" w14:paraId="10AE5233" w14:textId="77777777" w:rsidTr="00413A41">
        <w:trPr>
          <w:trHeight w:val="60"/>
        </w:trPr>
        <w:tc>
          <w:tcPr>
            <w:tcW w:w="1711" w:type="dxa"/>
            <w:vMerge/>
            <w:shd w:val="clear" w:color="auto" w:fill="B6DDE8" w:themeFill="accent5" w:themeFillTint="66"/>
          </w:tcPr>
          <w:p w14:paraId="2A69328F" w14:textId="77777777" w:rsidR="00413A41" w:rsidRDefault="00413A41" w:rsidP="00413A41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8325" w:type="dxa"/>
            <w:gridSpan w:val="3"/>
            <w:shd w:val="clear" w:color="000000" w:fill="auto"/>
          </w:tcPr>
          <w:p w14:paraId="20C557F1" w14:textId="77777777" w:rsidR="00413A41" w:rsidRDefault="00413A41" w:rsidP="00413A41">
            <w:r w:rsidRPr="006330AE">
              <w:t>.NET</w:t>
            </w:r>
            <w:r>
              <w:t xml:space="preserve"> </w:t>
            </w:r>
            <w:r w:rsidRPr="006330AE">
              <w:t>Core</w:t>
            </w:r>
            <w:r>
              <w:t xml:space="preserve"> </w:t>
            </w:r>
            <w:r w:rsidRPr="006330AE">
              <w:t xml:space="preserve">Libraries </w:t>
            </w:r>
          </w:p>
          <w:p w14:paraId="4DCB70AC" w14:textId="77777777" w:rsidR="00413A41" w:rsidRPr="006330AE" w:rsidRDefault="00413A41" w:rsidP="00413A41">
            <w:proofErr w:type="gramStart"/>
            <w:r w:rsidRPr="006330AE">
              <w:t>&lt;</w:t>
            </w:r>
            <w:proofErr w:type="spellStart"/>
            <w:r w:rsidRPr="006330AE">
              <w:t>System.Drawing.Common</w:t>
            </w:r>
            <w:proofErr w:type="spellEnd"/>
            <w:proofErr w:type="gramEnd"/>
            <w:r w:rsidRPr="006330AE">
              <w:t>&gt;</w:t>
            </w:r>
          </w:p>
        </w:tc>
      </w:tr>
      <w:tr w:rsidR="00413A41" w14:paraId="43327A4A" w14:textId="77777777" w:rsidTr="00413A41">
        <w:trPr>
          <w:trHeight w:val="60"/>
        </w:trPr>
        <w:tc>
          <w:tcPr>
            <w:tcW w:w="1711" w:type="dxa"/>
            <w:vMerge/>
            <w:shd w:val="clear" w:color="auto" w:fill="B6DDE8" w:themeFill="accent5" w:themeFillTint="66"/>
          </w:tcPr>
          <w:p w14:paraId="0A942E98" w14:textId="77777777" w:rsidR="00413A41" w:rsidRDefault="00413A41" w:rsidP="00413A41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8325" w:type="dxa"/>
            <w:gridSpan w:val="3"/>
            <w:shd w:val="clear" w:color="000000" w:fill="auto"/>
          </w:tcPr>
          <w:p w14:paraId="71CC3C4E" w14:textId="77777777" w:rsidR="00413A41" w:rsidRPr="006330AE" w:rsidRDefault="00413A41" w:rsidP="00413A41">
            <w:proofErr w:type="spellStart"/>
            <w:r w:rsidRPr="006330AE">
              <w:t>Tulpep.NotificationWindow</w:t>
            </w:r>
            <w:proofErr w:type="spellEnd"/>
          </w:p>
        </w:tc>
      </w:tr>
      <w:tr w:rsidR="00413A41" w14:paraId="40887E1B" w14:textId="77777777" w:rsidTr="00413A41">
        <w:trPr>
          <w:trHeight w:val="60"/>
        </w:trPr>
        <w:tc>
          <w:tcPr>
            <w:tcW w:w="1711" w:type="dxa"/>
            <w:vMerge/>
            <w:shd w:val="clear" w:color="auto" w:fill="B6DDE8" w:themeFill="accent5" w:themeFillTint="66"/>
          </w:tcPr>
          <w:p w14:paraId="028A4FC3" w14:textId="77777777" w:rsidR="00413A41" w:rsidRDefault="00413A41" w:rsidP="00413A41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8325" w:type="dxa"/>
            <w:gridSpan w:val="3"/>
            <w:shd w:val="clear" w:color="000000" w:fill="auto"/>
          </w:tcPr>
          <w:p w14:paraId="0F22AE61" w14:textId="77777777" w:rsidR="00413A41" w:rsidRPr="006330AE" w:rsidRDefault="00413A41" w:rsidP="00413A41">
            <w:r w:rsidRPr="006330AE">
              <w:t>file-transfer-p2p</w:t>
            </w:r>
          </w:p>
        </w:tc>
      </w:tr>
      <w:tr w:rsidR="009E150D" w14:paraId="7445A56F" w14:textId="77777777">
        <w:trPr>
          <w:trHeight w:val="60"/>
        </w:trPr>
        <w:tc>
          <w:tcPr>
            <w:tcW w:w="1711" w:type="dxa"/>
            <w:shd w:val="clear" w:color="000000" w:fill="auto"/>
            <w:vAlign w:val="center"/>
          </w:tcPr>
          <w:p w14:paraId="4F5AAB7F" w14:textId="77777777" w:rsidR="009E150D" w:rsidRDefault="00C9429A">
            <w:pPr>
              <w:wordWrap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개발배경</w:t>
            </w:r>
          </w:p>
        </w:tc>
        <w:tc>
          <w:tcPr>
            <w:tcW w:w="8325" w:type="dxa"/>
            <w:gridSpan w:val="3"/>
            <w:shd w:val="clear" w:color="000000" w:fill="auto"/>
          </w:tcPr>
          <w:p w14:paraId="6472113C" w14:textId="77777777" w:rsidR="004B2066" w:rsidRDefault="00EC0C7A" w:rsidP="00EC0C7A">
            <w:pPr>
              <w:jc w:val="left"/>
            </w:pPr>
            <w:r>
              <w:rPr>
                <w:rFonts w:hint="eastAsia"/>
              </w:rPr>
              <w:t>다양한 생산 산업 환경의 영업</w:t>
            </w:r>
            <w:r>
              <w:t xml:space="preserve">, 물류, 재고, 거래 </w:t>
            </w:r>
            <w:r>
              <w:rPr>
                <w:rFonts w:hint="eastAsia"/>
              </w:rPr>
              <w:t>와</w:t>
            </w:r>
            <w:r>
              <w:t xml:space="preserve"> 생산 </w:t>
            </w:r>
            <w:r>
              <w:rPr>
                <w:rFonts w:hint="eastAsia"/>
              </w:rPr>
              <w:t>등</w:t>
            </w:r>
            <w:r w:rsidR="004B206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여러 </w:t>
            </w:r>
            <w:r>
              <w:t>업무의 처리를</w:t>
            </w:r>
          </w:p>
          <w:p w14:paraId="070C0C6F" w14:textId="77777777" w:rsidR="009E150D" w:rsidRPr="004B2066" w:rsidRDefault="00EC0C7A" w:rsidP="004B2066">
            <w:pPr>
              <w:jc w:val="left"/>
            </w:pPr>
            <w:r>
              <w:rPr>
                <w:rFonts w:hint="eastAsia"/>
              </w:rPr>
              <w:t>편리하게 하기 위한 공장 관리 프로그램을</w:t>
            </w:r>
            <w:r w:rsidR="004B206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개발하려 하였습니다.</w:t>
            </w:r>
          </w:p>
        </w:tc>
      </w:tr>
      <w:tr w:rsidR="009E150D" w14:paraId="0851D4E5" w14:textId="77777777">
        <w:trPr>
          <w:trHeight w:val="60"/>
        </w:trPr>
        <w:tc>
          <w:tcPr>
            <w:tcW w:w="1711" w:type="dxa"/>
            <w:shd w:val="clear" w:color="000000" w:fill="auto"/>
            <w:vAlign w:val="center"/>
          </w:tcPr>
          <w:p w14:paraId="2EE88C7C" w14:textId="77777777" w:rsidR="009E150D" w:rsidRDefault="00C9429A">
            <w:pPr>
              <w:wordWrap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개발내용</w:t>
            </w:r>
          </w:p>
        </w:tc>
        <w:tc>
          <w:tcPr>
            <w:tcW w:w="8325" w:type="dxa"/>
            <w:gridSpan w:val="3"/>
            <w:shd w:val="clear" w:color="000000" w:fill="auto"/>
          </w:tcPr>
          <w:p w14:paraId="2A623FF3" w14:textId="77777777" w:rsidR="00EC0C7A" w:rsidRDefault="00EC0C7A" w:rsidP="00EC0C7A">
            <w:pPr>
              <w:jc w:val="left"/>
            </w:pPr>
            <w:r>
              <w:rPr>
                <w:rFonts w:hint="eastAsia"/>
              </w:rPr>
              <w:t>재고와 견적 상품관리 등을 유용하게 하며,</w:t>
            </w:r>
          </w:p>
          <w:p w14:paraId="163C0B05" w14:textId="77777777" w:rsidR="00EC0C7A" w:rsidRDefault="00EC0C7A" w:rsidP="00EC0C7A">
            <w:pPr>
              <w:jc w:val="left"/>
            </w:pPr>
            <w:r>
              <w:rPr>
                <w:rFonts w:hint="eastAsia"/>
              </w:rPr>
              <w:t>여러 머신 의 상태를 실시간으로 모니터링 해 에러에 대한 추적과,</w:t>
            </w:r>
          </w:p>
          <w:p w14:paraId="187F8C12" w14:textId="77777777" w:rsidR="00EC0C7A" w:rsidRDefault="00EC0C7A" w:rsidP="00EC0C7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자재 투입 현황을 실시간으로 알 수 있다.</w:t>
            </w:r>
          </w:p>
          <w:p w14:paraId="702D4C6D" w14:textId="77777777" w:rsidR="00EC0C7A" w:rsidRDefault="00EC0C7A" w:rsidP="00EC0C7A">
            <w:pPr>
              <w:wordWrap w:val="0"/>
              <w:ind w:left="800" w:hanging="8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또한,</w:t>
            </w:r>
            <w:r>
              <w:t xml:space="preserve"> </w:t>
            </w:r>
            <w:r>
              <w:rPr>
                <w:rFonts w:hint="eastAsia"/>
              </w:rPr>
              <w:t>그룹 메시지 기능을 이용해 작업자간 원활한 의사소통이 가능해</w:t>
            </w:r>
            <w:r w:rsidR="004D3BC7">
              <w:rPr>
                <w:rFonts w:hint="eastAsia"/>
              </w:rPr>
              <w:t>져</w:t>
            </w:r>
          </w:p>
          <w:p w14:paraId="14D9F327" w14:textId="77777777" w:rsidR="009E150D" w:rsidRDefault="00EC0C7A" w:rsidP="00EC0C7A">
            <w:pPr>
              <w:wordWrap w:val="0"/>
              <w:ind w:left="800" w:hanging="800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생산의 효율성이 더욱 높아 지는 효과를 얻을 수 있다.</w:t>
            </w:r>
          </w:p>
        </w:tc>
      </w:tr>
      <w:tr w:rsidR="00413A41" w14:paraId="2947A6E8" w14:textId="77777777">
        <w:trPr>
          <w:trHeight w:val="60"/>
        </w:trPr>
        <w:tc>
          <w:tcPr>
            <w:tcW w:w="1711" w:type="dxa"/>
            <w:shd w:val="clear" w:color="000000" w:fill="auto"/>
            <w:vAlign w:val="center"/>
          </w:tcPr>
          <w:p w14:paraId="466111BC" w14:textId="77777777" w:rsidR="00413A41" w:rsidRDefault="00413A41" w:rsidP="00413A41">
            <w:pPr>
              <w:wordWrap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아키텍처</w:t>
            </w:r>
          </w:p>
        </w:tc>
        <w:tc>
          <w:tcPr>
            <w:tcW w:w="8325" w:type="dxa"/>
            <w:gridSpan w:val="3"/>
            <w:shd w:val="clear" w:color="000000" w:fill="auto"/>
          </w:tcPr>
          <w:p w14:paraId="14F22A26" w14:textId="77777777" w:rsidR="00413A41" w:rsidRDefault="006934CA" w:rsidP="00413A41">
            <w:pPr>
              <w:wordWrap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4BA1F52" wp14:editId="035080EF">
                  <wp:extent cx="5149215" cy="99631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9215" cy="99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A41" w14:paraId="0DEF2393" w14:textId="77777777">
        <w:trPr>
          <w:trHeight w:val="60"/>
        </w:trPr>
        <w:tc>
          <w:tcPr>
            <w:tcW w:w="1711" w:type="dxa"/>
            <w:shd w:val="clear" w:color="000000" w:fill="auto"/>
            <w:vAlign w:val="center"/>
          </w:tcPr>
          <w:p w14:paraId="3CDAE77A" w14:textId="77777777" w:rsidR="00413A41" w:rsidRDefault="00413A41" w:rsidP="00413A41">
            <w:pPr>
              <w:wordWrap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담당업무</w:t>
            </w:r>
          </w:p>
        </w:tc>
        <w:tc>
          <w:tcPr>
            <w:tcW w:w="8325" w:type="dxa"/>
            <w:gridSpan w:val="3"/>
            <w:shd w:val="clear" w:color="000000" w:fill="auto"/>
          </w:tcPr>
          <w:p w14:paraId="34EEFAF4" w14:textId="77777777" w:rsidR="00413A41" w:rsidRPr="007F557E" w:rsidRDefault="00413A41" w:rsidP="00413A41">
            <w:pPr>
              <w:wordWrap w:val="0"/>
              <w:ind w:left="1320" w:hangingChars="600" w:hanging="1320"/>
              <w:rPr>
                <w:b/>
                <w:color w:val="000000"/>
                <w:sz w:val="22"/>
                <w:szCs w:val="22"/>
              </w:rPr>
            </w:pPr>
            <w:r w:rsidRPr="007F557E">
              <w:rPr>
                <w:rFonts w:hint="eastAsia"/>
                <w:b/>
                <w:color w:val="000000"/>
                <w:sz w:val="22"/>
                <w:szCs w:val="22"/>
              </w:rPr>
              <w:t>대시보드</w:t>
            </w:r>
          </w:p>
          <w:p w14:paraId="4F1E2EFE" w14:textId="77777777" w:rsidR="00413A41" w:rsidRDefault="00413A41" w:rsidP="00413A41">
            <w:pPr>
              <w:pStyle w:val="af"/>
              <w:numPr>
                <w:ilvl w:val="0"/>
                <w:numId w:val="15"/>
              </w:numPr>
              <w:wordWrap w:val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진행중인 모든 </w:t>
            </w:r>
            <w:r>
              <w:rPr>
                <w:color w:val="000000"/>
                <w:sz w:val="22"/>
                <w:szCs w:val="22"/>
              </w:rPr>
              <w:t>‘</w:t>
            </w:r>
            <w:r>
              <w:rPr>
                <w:rFonts w:hint="eastAsia"/>
                <w:color w:val="000000"/>
                <w:sz w:val="22"/>
                <w:szCs w:val="22"/>
              </w:rPr>
              <w:t>거래를</w:t>
            </w:r>
            <w:r>
              <w:rPr>
                <w:color w:val="000000"/>
                <w:sz w:val="22"/>
                <w:szCs w:val="22"/>
              </w:rPr>
              <w:t xml:space="preserve">’ </w:t>
            </w:r>
            <w:r>
              <w:rPr>
                <w:rFonts w:hint="eastAsia"/>
                <w:color w:val="000000"/>
                <w:sz w:val="22"/>
                <w:szCs w:val="22"/>
              </w:rPr>
              <w:t>조회해 실제 업무가 이루어 질 수 있도록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  <w:p w14:paraId="53FDA3A2" w14:textId="77777777" w:rsidR="00413A41" w:rsidRDefault="00413A41" w:rsidP="00413A41">
            <w:pPr>
              <w:pStyle w:val="af"/>
              <w:wordWrap w:val="0"/>
              <w:ind w:left="76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하는 기능을 구현했습니다.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(출고,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생산,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출하,</w:t>
            </w:r>
            <w:r>
              <w:rPr>
                <w:color w:val="000000"/>
                <w:sz w:val="22"/>
                <w:szCs w:val="22"/>
              </w:rPr>
              <w:t xml:space="preserve"> …</w:t>
            </w:r>
            <w:proofErr w:type="spellStart"/>
            <w:r>
              <w:rPr>
                <w:color w:val="000000"/>
                <w:sz w:val="22"/>
                <w:szCs w:val="22"/>
              </w:rPr>
              <w:t>etc</w:t>
            </w:r>
            <w:proofErr w:type="spellEnd"/>
            <w:r>
              <w:rPr>
                <w:color w:val="000000"/>
                <w:sz w:val="22"/>
                <w:szCs w:val="22"/>
              </w:rPr>
              <w:t>)</w:t>
            </w:r>
          </w:p>
          <w:p w14:paraId="447B6421" w14:textId="77777777" w:rsidR="00413A41" w:rsidRPr="00615F99" w:rsidRDefault="00413A41" w:rsidP="00413A41">
            <w:pPr>
              <w:wordWrap w:val="0"/>
              <w:rPr>
                <w:b/>
                <w:color w:val="000000"/>
                <w:sz w:val="22"/>
                <w:szCs w:val="22"/>
              </w:rPr>
            </w:pPr>
          </w:p>
          <w:p w14:paraId="4CBD1D81" w14:textId="77777777" w:rsidR="00413A41" w:rsidRPr="007F557E" w:rsidRDefault="00413A41" w:rsidP="00413A41">
            <w:pPr>
              <w:wordWrap w:val="0"/>
              <w:rPr>
                <w:b/>
                <w:color w:val="000000"/>
                <w:sz w:val="22"/>
                <w:szCs w:val="22"/>
              </w:rPr>
            </w:pPr>
            <w:r w:rsidRPr="007F557E">
              <w:rPr>
                <w:rFonts w:hint="eastAsia"/>
                <w:b/>
                <w:color w:val="000000"/>
                <w:sz w:val="22"/>
                <w:szCs w:val="22"/>
              </w:rPr>
              <w:t xml:space="preserve">머신 클라이언트 </w:t>
            </w:r>
          </w:p>
          <w:p w14:paraId="0E21BDB3" w14:textId="77777777" w:rsidR="00413A41" w:rsidRDefault="00413A41" w:rsidP="00413A41">
            <w:pPr>
              <w:pStyle w:val="af"/>
              <w:numPr>
                <w:ilvl w:val="0"/>
                <w:numId w:val="14"/>
              </w:numPr>
              <w:wordWrap w:val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생산 공장의 </w:t>
            </w:r>
            <w:r>
              <w:rPr>
                <w:color w:val="000000"/>
                <w:sz w:val="22"/>
                <w:szCs w:val="22"/>
              </w:rPr>
              <w:t>‘</w:t>
            </w:r>
            <w:r>
              <w:rPr>
                <w:rFonts w:hint="eastAsia"/>
                <w:color w:val="000000"/>
                <w:sz w:val="22"/>
                <w:szCs w:val="22"/>
              </w:rPr>
              <w:t>기계를</w:t>
            </w:r>
            <w:r>
              <w:rPr>
                <w:color w:val="000000"/>
                <w:sz w:val="22"/>
                <w:szCs w:val="22"/>
              </w:rPr>
              <w:t xml:space="preserve">’ </w:t>
            </w:r>
            <w:r>
              <w:rPr>
                <w:rFonts w:hint="eastAsia"/>
                <w:color w:val="000000"/>
                <w:sz w:val="22"/>
                <w:szCs w:val="22"/>
              </w:rPr>
              <w:t>관리하기 위한 클라이언트입니다</w:t>
            </w:r>
          </w:p>
          <w:p w14:paraId="3F773BB7" w14:textId="77777777" w:rsidR="00413A41" w:rsidRPr="007F557E" w:rsidRDefault="00413A41" w:rsidP="00413A41">
            <w:pPr>
              <w:pStyle w:val="af"/>
              <w:numPr>
                <w:ilvl w:val="0"/>
                <w:numId w:val="14"/>
              </w:numPr>
              <w:wordWrap w:val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투입된 자재의 정보와 개수를 수집합니다.</w:t>
            </w:r>
          </w:p>
          <w:p w14:paraId="5C3AC474" w14:textId="77777777" w:rsidR="00413A41" w:rsidRPr="00CE1361" w:rsidRDefault="00413A41" w:rsidP="00413A41">
            <w:pPr>
              <w:pStyle w:val="af"/>
              <w:numPr>
                <w:ilvl w:val="0"/>
                <w:numId w:val="14"/>
              </w:numPr>
              <w:wordWrap w:val="0"/>
              <w:rPr>
                <w:color w:val="000000"/>
                <w:sz w:val="22"/>
                <w:szCs w:val="22"/>
              </w:rPr>
            </w:pPr>
            <w:r w:rsidRPr="00CE1361">
              <w:rPr>
                <w:color w:val="000000"/>
                <w:sz w:val="22"/>
                <w:szCs w:val="22"/>
              </w:rPr>
              <w:t>‘</w:t>
            </w:r>
            <w:r w:rsidRPr="00CE1361">
              <w:rPr>
                <w:rFonts w:hint="eastAsia"/>
                <w:color w:val="000000"/>
                <w:sz w:val="22"/>
                <w:szCs w:val="22"/>
              </w:rPr>
              <w:t>모니터링 클라이언트</w:t>
            </w:r>
            <w:r w:rsidRPr="00CE1361">
              <w:rPr>
                <w:color w:val="000000"/>
                <w:sz w:val="22"/>
                <w:szCs w:val="22"/>
              </w:rPr>
              <w:t>’</w:t>
            </w:r>
            <w:r w:rsidRPr="00CE1361">
              <w:rPr>
                <w:rFonts w:hint="eastAsia"/>
                <w:color w:val="000000"/>
                <w:sz w:val="22"/>
                <w:szCs w:val="22"/>
              </w:rPr>
              <w:t>의 명령어를 전달받고 명령을 처리합니다.</w:t>
            </w:r>
          </w:p>
          <w:p w14:paraId="558F8256" w14:textId="77777777" w:rsidR="00737124" w:rsidRDefault="00737124" w:rsidP="00413A41">
            <w:pPr>
              <w:wordWrap w:val="0"/>
              <w:rPr>
                <w:b/>
                <w:color w:val="000000"/>
                <w:sz w:val="22"/>
                <w:szCs w:val="22"/>
              </w:rPr>
            </w:pPr>
          </w:p>
          <w:p w14:paraId="7D88022B" w14:textId="77777777" w:rsidR="00413A41" w:rsidRPr="007F557E" w:rsidRDefault="00413A41" w:rsidP="00413A41">
            <w:pPr>
              <w:wordWrap w:val="0"/>
              <w:rPr>
                <w:b/>
                <w:color w:val="000000"/>
                <w:sz w:val="22"/>
                <w:szCs w:val="22"/>
              </w:rPr>
            </w:pPr>
            <w:r w:rsidRPr="007F557E">
              <w:rPr>
                <w:rFonts w:hint="eastAsia"/>
                <w:b/>
                <w:color w:val="000000"/>
                <w:sz w:val="22"/>
                <w:szCs w:val="22"/>
              </w:rPr>
              <w:lastRenderedPageBreak/>
              <w:t>머신 모니터링</w:t>
            </w:r>
            <w:r w:rsidRPr="007F557E">
              <w:rPr>
                <w:b/>
                <w:color w:val="000000"/>
                <w:sz w:val="22"/>
                <w:szCs w:val="22"/>
              </w:rPr>
              <w:t xml:space="preserve"> </w:t>
            </w:r>
            <w:r w:rsidRPr="007F557E">
              <w:rPr>
                <w:rFonts w:hint="eastAsia"/>
                <w:b/>
                <w:color w:val="000000"/>
                <w:sz w:val="22"/>
                <w:szCs w:val="22"/>
              </w:rPr>
              <w:t>클라이언트</w:t>
            </w:r>
          </w:p>
          <w:p w14:paraId="65C81F29" w14:textId="77777777" w:rsidR="00413A41" w:rsidRDefault="00413A41" w:rsidP="00413A41">
            <w:pPr>
              <w:pStyle w:val="af"/>
              <w:numPr>
                <w:ilvl w:val="0"/>
                <w:numId w:val="12"/>
              </w:numPr>
              <w:wordWrap w:val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여러 머신 들을 제어가 가능합니다.</w:t>
            </w:r>
          </w:p>
          <w:p w14:paraId="49604554" w14:textId="77777777" w:rsidR="00413A41" w:rsidRDefault="00413A41" w:rsidP="00413A41">
            <w:pPr>
              <w:pStyle w:val="af"/>
              <w:numPr>
                <w:ilvl w:val="0"/>
                <w:numId w:val="12"/>
              </w:numPr>
              <w:wordWrap w:val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여러 머신 들의 실시간 상태 확인이 가능합니다.</w:t>
            </w:r>
          </w:p>
          <w:p w14:paraId="0D5094C4" w14:textId="77777777" w:rsidR="00413A41" w:rsidRPr="007F557E" w:rsidRDefault="00413A41" w:rsidP="00413A41">
            <w:pPr>
              <w:pStyle w:val="af"/>
              <w:numPr>
                <w:ilvl w:val="0"/>
                <w:numId w:val="12"/>
              </w:numPr>
              <w:wordWrap w:val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해당 머신 에 실시간 투입 자재 현황을 알 수 있습니다.</w:t>
            </w:r>
          </w:p>
          <w:p w14:paraId="6767D03C" w14:textId="77777777" w:rsidR="00413A41" w:rsidRDefault="00413A41" w:rsidP="00413A41">
            <w:pPr>
              <w:wordWrap w:val="0"/>
              <w:rPr>
                <w:b/>
                <w:color w:val="000000"/>
                <w:sz w:val="22"/>
                <w:szCs w:val="22"/>
              </w:rPr>
            </w:pPr>
          </w:p>
          <w:p w14:paraId="14AC6E02" w14:textId="77777777" w:rsidR="00413A41" w:rsidRPr="007F557E" w:rsidRDefault="00413A41" w:rsidP="00413A41">
            <w:pPr>
              <w:wordWrap w:val="0"/>
              <w:rPr>
                <w:b/>
                <w:color w:val="000000"/>
                <w:sz w:val="22"/>
                <w:szCs w:val="22"/>
              </w:rPr>
            </w:pPr>
            <w:r w:rsidRPr="007F557E">
              <w:rPr>
                <w:rFonts w:hint="eastAsia"/>
                <w:b/>
                <w:color w:val="000000"/>
                <w:sz w:val="22"/>
                <w:szCs w:val="22"/>
              </w:rPr>
              <w:t>품목의 바코드</w:t>
            </w:r>
            <w:r w:rsidRPr="007F557E">
              <w:rPr>
                <w:b/>
                <w:color w:val="000000"/>
                <w:sz w:val="22"/>
                <w:szCs w:val="22"/>
              </w:rPr>
              <w:t xml:space="preserve"> </w:t>
            </w:r>
            <w:r w:rsidRPr="007F557E">
              <w:rPr>
                <w:rFonts w:hint="eastAsia"/>
                <w:b/>
                <w:color w:val="000000"/>
                <w:sz w:val="22"/>
                <w:szCs w:val="22"/>
              </w:rPr>
              <w:t>출력</w:t>
            </w:r>
          </w:p>
          <w:p w14:paraId="3604FEE5" w14:textId="77777777" w:rsidR="00413A41" w:rsidRDefault="00413A41" w:rsidP="00413A41">
            <w:pPr>
              <w:pStyle w:val="af"/>
              <w:numPr>
                <w:ilvl w:val="0"/>
                <w:numId w:val="12"/>
              </w:numPr>
              <w:wordWrap w:val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모든 품목을 </w:t>
            </w:r>
            <w:r>
              <w:rPr>
                <w:color w:val="000000"/>
                <w:sz w:val="22"/>
                <w:szCs w:val="22"/>
              </w:rPr>
              <w:t>DB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에서 가져와 품목코드를 </w:t>
            </w:r>
            <w:r>
              <w:rPr>
                <w:color w:val="000000"/>
                <w:sz w:val="22"/>
                <w:szCs w:val="22"/>
              </w:rPr>
              <w:t>‘</w:t>
            </w:r>
            <w:r>
              <w:rPr>
                <w:rFonts w:hint="eastAsia"/>
                <w:color w:val="000000"/>
                <w:sz w:val="22"/>
                <w:szCs w:val="22"/>
              </w:rPr>
              <w:t>바코드</w:t>
            </w:r>
            <w:r>
              <w:rPr>
                <w:color w:val="000000"/>
                <w:sz w:val="22"/>
                <w:szCs w:val="22"/>
              </w:rPr>
              <w:t xml:space="preserve">’ </w:t>
            </w:r>
            <w:r>
              <w:rPr>
                <w:rFonts w:hint="eastAsia"/>
                <w:color w:val="000000"/>
                <w:sz w:val="22"/>
                <w:szCs w:val="22"/>
              </w:rPr>
              <w:t>화 시키고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출력을 위해</w:t>
            </w:r>
          </w:p>
          <w:p w14:paraId="78B36B8F" w14:textId="77777777" w:rsidR="00413A41" w:rsidRDefault="00413A41" w:rsidP="00413A41">
            <w:pPr>
              <w:pStyle w:val="af"/>
              <w:wordWrap w:val="0"/>
              <w:ind w:left="58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이미지를 생성합니다.</w:t>
            </w:r>
          </w:p>
          <w:p w14:paraId="16323B06" w14:textId="77777777" w:rsidR="00413A41" w:rsidRDefault="00413A41" w:rsidP="00413A41">
            <w:pPr>
              <w:wordWrap w:val="0"/>
              <w:rPr>
                <w:b/>
                <w:color w:val="000000"/>
                <w:sz w:val="22"/>
                <w:szCs w:val="22"/>
              </w:rPr>
            </w:pPr>
          </w:p>
          <w:p w14:paraId="200F0237" w14:textId="77777777" w:rsidR="00413A41" w:rsidRPr="007F557E" w:rsidRDefault="00413A41" w:rsidP="00413A41">
            <w:pPr>
              <w:wordWrap w:val="0"/>
              <w:rPr>
                <w:rFonts w:hint="eastAsia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자재 계획서 출력 프로시저</w:t>
            </w:r>
          </w:p>
          <w:p w14:paraId="7AD4B1D2" w14:textId="77777777" w:rsidR="00413A41" w:rsidRDefault="00413A41" w:rsidP="00413A41">
            <w:pPr>
              <w:pStyle w:val="af"/>
              <w:numPr>
                <w:ilvl w:val="0"/>
                <w:numId w:val="12"/>
              </w:numPr>
              <w:wordWrap w:val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각 견적의 품목들의 재고량을 조회해 재고량만큼의 개수를 뺀 필요 자재 개수를 출력하는 프로시저</w:t>
            </w:r>
          </w:p>
          <w:p w14:paraId="4CB6CE2F" w14:textId="77777777" w:rsidR="00413A41" w:rsidRPr="00CE5ADB" w:rsidRDefault="00413A41" w:rsidP="00413A41">
            <w:pPr>
              <w:wordWrap w:val="0"/>
              <w:rPr>
                <w:b/>
                <w:color w:val="000000"/>
                <w:sz w:val="22"/>
                <w:szCs w:val="22"/>
              </w:rPr>
            </w:pPr>
          </w:p>
          <w:p w14:paraId="1C10B585" w14:textId="77777777" w:rsidR="00413A41" w:rsidRDefault="00413A41" w:rsidP="00413A41">
            <w:pPr>
              <w:wordWrap w:val="0"/>
              <w:rPr>
                <w:b/>
                <w:color w:val="000000"/>
                <w:sz w:val="22"/>
                <w:szCs w:val="22"/>
              </w:rPr>
            </w:pPr>
            <w:r w:rsidRPr="00862283">
              <w:rPr>
                <w:rFonts w:hint="eastAsia"/>
                <w:b/>
                <w:color w:val="000000"/>
                <w:sz w:val="22"/>
                <w:szCs w:val="22"/>
              </w:rPr>
              <w:t>구매 계획서 출력 프로시저</w:t>
            </w:r>
          </w:p>
          <w:p w14:paraId="48107DFE" w14:textId="77777777" w:rsidR="00413A41" w:rsidRPr="00862283" w:rsidRDefault="00413A41" w:rsidP="00413A41">
            <w:pPr>
              <w:pStyle w:val="af"/>
              <w:numPr>
                <w:ilvl w:val="0"/>
                <w:numId w:val="12"/>
              </w:numPr>
              <w:wordWrap w:val="0"/>
              <w:rPr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자재 계획서 출력 프로시저에서 반환된 데이터를 사용해 </w:t>
            </w:r>
          </w:p>
          <w:p w14:paraId="3BBE4879" w14:textId="77777777" w:rsidR="00413A41" w:rsidRPr="00371F16" w:rsidRDefault="00413A41" w:rsidP="00413A41">
            <w:pPr>
              <w:pStyle w:val="af"/>
              <w:wordWrap w:val="0"/>
              <w:ind w:left="58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자재의 재고량에서 빼 </w:t>
            </w:r>
            <w:r>
              <w:rPr>
                <w:color w:val="000000"/>
                <w:sz w:val="22"/>
                <w:szCs w:val="22"/>
              </w:rPr>
              <w:t>‘</w:t>
            </w:r>
            <w:r>
              <w:rPr>
                <w:rFonts w:hint="eastAsia"/>
                <w:color w:val="000000"/>
                <w:sz w:val="22"/>
                <w:szCs w:val="22"/>
              </w:rPr>
              <w:t>구매해야 할 개수를</w:t>
            </w:r>
            <w:r>
              <w:rPr>
                <w:color w:val="000000"/>
                <w:sz w:val="22"/>
                <w:szCs w:val="22"/>
              </w:rPr>
              <w:t xml:space="preserve">’ </w:t>
            </w:r>
            <w:r>
              <w:rPr>
                <w:rFonts w:hint="eastAsia"/>
                <w:color w:val="000000"/>
                <w:sz w:val="22"/>
                <w:szCs w:val="22"/>
              </w:rPr>
              <w:t>출력하는 프로시저</w:t>
            </w:r>
          </w:p>
        </w:tc>
      </w:tr>
      <w:tr w:rsidR="00413A41" w14:paraId="5C5489DC" w14:textId="77777777">
        <w:trPr>
          <w:trHeight w:val="60"/>
        </w:trPr>
        <w:tc>
          <w:tcPr>
            <w:tcW w:w="1711" w:type="dxa"/>
            <w:vMerge w:val="restart"/>
            <w:shd w:val="clear" w:color="000000" w:fill="auto"/>
            <w:vAlign w:val="center"/>
          </w:tcPr>
          <w:p w14:paraId="2A347B2C" w14:textId="77777777" w:rsidR="00413A41" w:rsidRDefault="00413A41" w:rsidP="004F2574">
            <w:pPr>
              <w:wordWrap w:val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고</w:t>
            </w:r>
            <w:bookmarkStart w:id="0" w:name="_GoBack"/>
            <w:bookmarkEnd w:id="0"/>
            <w:r>
              <w:rPr>
                <w:rFonts w:hint="eastAsia"/>
                <w:b/>
                <w:color w:val="000000"/>
                <w:sz w:val="22"/>
                <w:szCs w:val="22"/>
              </w:rPr>
              <w:t>찰</w:t>
            </w:r>
          </w:p>
        </w:tc>
        <w:tc>
          <w:tcPr>
            <w:tcW w:w="8325" w:type="dxa"/>
            <w:gridSpan w:val="3"/>
            <w:shd w:val="clear" w:color="000000" w:fill="auto"/>
          </w:tcPr>
          <w:p w14:paraId="3A660660" w14:textId="77777777" w:rsidR="00413A41" w:rsidRDefault="00413A41" w:rsidP="00413A41">
            <w:pPr>
              <w:wordWrap w:val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머신 을 제어하는 구조를 생각 할 당시 하나의 서버에 하나의 머신 을 접속하는 것과,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하나의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서버를 두고 클라이언트 들이 접속하는 구조를 생각했습니다.</w:t>
            </w:r>
          </w:p>
          <w:p w14:paraId="770F5DF9" w14:textId="77777777" w:rsidR="00413A41" w:rsidRDefault="00413A41" w:rsidP="00413A41">
            <w:pPr>
              <w:wordWrap w:val="0"/>
              <w:jc w:val="left"/>
              <w:rPr>
                <w:color w:val="000000"/>
                <w:sz w:val="22"/>
                <w:szCs w:val="22"/>
              </w:rPr>
            </w:pPr>
          </w:p>
          <w:p w14:paraId="23951624" w14:textId="77777777" w:rsidR="00413A41" w:rsidRDefault="00413A41" w:rsidP="00413A41">
            <w:pPr>
              <w:wordWrap w:val="0"/>
              <w:jc w:val="lef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결국 하나의 서버를 두고 여러 클라이언트들이 접속하는 방식으로 가닥을 잡고 구현하였습니다.</w:t>
            </w:r>
          </w:p>
          <w:p w14:paraId="297F2025" w14:textId="77777777" w:rsidR="00413A41" w:rsidRDefault="00413A41" w:rsidP="00413A41">
            <w:pPr>
              <w:wordWrap w:val="0"/>
              <w:jc w:val="left"/>
              <w:rPr>
                <w:color w:val="000000"/>
                <w:sz w:val="22"/>
                <w:szCs w:val="22"/>
              </w:rPr>
            </w:pPr>
          </w:p>
          <w:p w14:paraId="0D0106B5" w14:textId="77777777" w:rsidR="00413A41" w:rsidRDefault="00413A41" w:rsidP="00413A41">
            <w:pPr>
              <w:wordWrap w:val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이로 인해 얻어낸 효과는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클라이언트들의 관리가 쉬워졌다는 것입니다.</w:t>
            </w:r>
          </w:p>
          <w:p w14:paraId="7B6B0A5E" w14:textId="77777777" w:rsidR="00413A41" w:rsidRDefault="00413A41" w:rsidP="00413A41">
            <w:pPr>
              <w:wordWrap w:val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모니터링 클라이언트가 서버에 메시지를 보내면 머신 클라이언트들이 메시지를 확인 후 커맨드를 실행시키는 구조를 가지게 되었습니다.</w:t>
            </w:r>
          </w:p>
          <w:p w14:paraId="5479B654" w14:textId="77777777" w:rsidR="00413A41" w:rsidRPr="00467573" w:rsidRDefault="00413A41" w:rsidP="00413A41">
            <w:pPr>
              <w:wordWrap w:val="0"/>
              <w:jc w:val="lef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또한 로그관리가 유리해졌습니다.</w:t>
            </w:r>
          </w:p>
        </w:tc>
      </w:tr>
      <w:tr w:rsidR="00737124" w14:paraId="3C2B92FE" w14:textId="77777777" w:rsidTr="00E27174">
        <w:trPr>
          <w:trHeight w:val="3434"/>
        </w:trPr>
        <w:tc>
          <w:tcPr>
            <w:tcW w:w="1711" w:type="dxa"/>
            <w:vMerge/>
            <w:shd w:val="clear" w:color="000000" w:fill="auto"/>
            <w:vAlign w:val="center"/>
          </w:tcPr>
          <w:p w14:paraId="3239927E" w14:textId="77777777" w:rsidR="00737124" w:rsidRDefault="00737124" w:rsidP="00413A41"/>
        </w:tc>
        <w:tc>
          <w:tcPr>
            <w:tcW w:w="8325" w:type="dxa"/>
            <w:gridSpan w:val="3"/>
            <w:shd w:val="clear" w:color="000000" w:fill="auto"/>
          </w:tcPr>
          <w:p w14:paraId="65B5AFE2" w14:textId="77777777" w:rsidR="00737124" w:rsidRDefault="00737124" w:rsidP="00413A41">
            <w:pPr>
              <w:wordWrap w:val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결국 서버 클라이언트 구조에서는 클라이언트</w:t>
            </w:r>
            <w:r>
              <w:rPr>
                <w:color w:val="000000"/>
                <w:sz w:val="22"/>
                <w:szCs w:val="22"/>
              </w:rPr>
              <w:t>가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 w:rsidR="004D3BC7">
              <w:rPr>
                <w:rFonts w:hint="eastAsia"/>
                <w:color w:val="000000"/>
                <w:sz w:val="22"/>
                <w:szCs w:val="22"/>
              </w:rPr>
              <w:t>질문을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하면 서버가 </w:t>
            </w:r>
          </w:p>
          <w:p w14:paraId="06294F37" w14:textId="77777777" w:rsidR="00737124" w:rsidRDefault="004D3BC7" w:rsidP="00413A41">
            <w:pPr>
              <w:wordWrap w:val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질문에 대한 응답을</w:t>
            </w:r>
            <w:r w:rsidR="00737124">
              <w:rPr>
                <w:rFonts w:hint="eastAsia"/>
                <w:color w:val="000000"/>
                <w:sz w:val="22"/>
                <w:szCs w:val="22"/>
              </w:rPr>
              <w:t xml:space="preserve"> 하는 구조로 만들어 져야 한다고 생각</w:t>
            </w:r>
            <w:r w:rsidR="00737124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했습니다.</w:t>
            </w:r>
            <w:r w:rsidR="00737124">
              <w:rPr>
                <w:color w:val="000000"/>
                <w:sz w:val="22"/>
                <w:szCs w:val="22"/>
              </w:rPr>
              <w:t xml:space="preserve"> </w:t>
            </w:r>
          </w:p>
          <w:p w14:paraId="79D0A9D9" w14:textId="77777777" w:rsidR="004D3BC7" w:rsidRDefault="004D3BC7" w:rsidP="00413A41">
            <w:pPr>
              <w:wordWrap w:val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하지만,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="00737124">
              <w:rPr>
                <w:rFonts w:hint="eastAsia"/>
                <w:color w:val="000000"/>
                <w:sz w:val="22"/>
                <w:szCs w:val="22"/>
              </w:rPr>
              <w:t xml:space="preserve">서버는 다른 팀원이 만든 것을 그대로 사용했기에 원하는 구조로 </w:t>
            </w:r>
          </w:p>
          <w:p w14:paraId="5510E4DD" w14:textId="77777777" w:rsidR="00737124" w:rsidRDefault="00737124" w:rsidP="00413A41">
            <w:pPr>
              <w:wordWrap w:val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수정을 할 수가 없었습니다.</w:t>
            </w:r>
          </w:p>
          <w:p w14:paraId="0428D605" w14:textId="77777777" w:rsidR="00737124" w:rsidRPr="004D3BC7" w:rsidRDefault="00737124" w:rsidP="00413A41">
            <w:pPr>
              <w:wordWrap w:val="0"/>
              <w:rPr>
                <w:color w:val="000000"/>
                <w:sz w:val="22"/>
                <w:szCs w:val="22"/>
              </w:rPr>
            </w:pPr>
          </w:p>
          <w:p w14:paraId="2DA7283A" w14:textId="77777777" w:rsidR="00737124" w:rsidRDefault="00737124" w:rsidP="00413A41">
            <w:pPr>
              <w:wordWrap w:val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이러한 점을 해결하기 위해 결국 서버를 명령어의 전달에만 사용하기로 정하고,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서버는 메시지를 전달하기만 하며 클라이언트간 메시지를 </w:t>
            </w:r>
          </w:p>
          <w:p w14:paraId="00BF0B92" w14:textId="77777777" w:rsidR="00737124" w:rsidRDefault="00737124" w:rsidP="00413A41">
            <w:pPr>
              <w:wordWrap w:val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교환하는 구조를 이루게 되었습니다.</w:t>
            </w:r>
          </w:p>
        </w:tc>
      </w:tr>
    </w:tbl>
    <w:tbl>
      <w:tblPr>
        <w:tblStyle w:val="af0"/>
        <w:tblW w:w="0" w:type="auto"/>
        <w:tblInd w:w="0" w:type="dxa"/>
        <w:tblLook w:val="04A0" w:firstRow="1" w:lastRow="0" w:firstColumn="1" w:lastColumn="0" w:noHBand="0" w:noVBand="1"/>
      </w:tblPr>
      <w:tblGrid>
        <w:gridCol w:w="3119"/>
        <w:gridCol w:w="7337"/>
      </w:tblGrid>
      <w:tr w:rsidR="00737124" w14:paraId="45D6FAC7" w14:textId="77777777" w:rsidTr="003F2663">
        <w:tc>
          <w:tcPr>
            <w:tcW w:w="10456" w:type="dxa"/>
            <w:gridSpan w:val="2"/>
          </w:tcPr>
          <w:p w14:paraId="6EB2E187" w14:textId="77777777" w:rsidR="00F250C0" w:rsidRPr="00F250C0" w:rsidRDefault="00880F08" w:rsidP="00737124">
            <w:pPr>
              <w:pStyle w:val="af"/>
              <w:numPr>
                <w:ilvl w:val="0"/>
                <w:numId w:val="16"/>
              </w:numPr>
              <w:spacing w:after="200" w:line="276" w:lineRule="auto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실행 화면</w:t>
            </w:r>
          </w:p>
          <w:p w14:paraId="5F82F9BE" w14:textId="77777777" w:rsidR="00737124" w:rsidRPr="004D3BC7" w:rsidRDefault="0039671D" w:rsidP="004D3BC7">
            <w:pPr>
              <w:pStyle w:val="af"/>
              <w:numPr>
                <w:ilvl w:val="0"/>
                <w:numId w:val="12"/>
              </w:numPr>
              <w:spacing w:after="200" w:line="276" w:lineRule="auto"/>
              <w:rPr>
                <w:sz w:val="30"/>
                <w:szCs w:val="3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ABE449E" wp14:editId="205B430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426720</wp:posOffset>
                  </wp:positionV>
                  <wp:extent cx="6642735" cy="1880235"/>
                  <wp:effectExtent l="0" t="0" r="5715" b="5715"/>
                  <wp:wrapSquare wrapText="bothSides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2735" cy="188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737124" w:rsidRPr="004D3BC7">
              <w:rPr>
                <w:rFonts w:hint="eastAsia"/>
                <w:sz w:val="24"/>
                <w:szCs w:val="30"/>
              </w:rPr>
              <w:t>모니터링 클라이언트</w:t>
            </w:r>
          </w:p>
          <w:p w14:paraId="3EB3D80C" w14:textId="77777777" w:rsidR="00737124" w:rsidRPr="005B18EC" w:rsidRDefault="0039671D" w:rsidP="005B18EC">
            <w:pPr>
              <w:pStyle w:val="af"/>
              <w:numPr>
                <w:ilvl w:val="0"/>
                <w:numId w:val="12"/>
              </w:numPr>
              <w:spacing w:after="200" w:line="276" w:lineRule="auto"/>
              <w:rPr>
                <w:sz w:val="30"/>
                <w:szCs w:val="30"/>
              </w:rPr>
            </w:pPr>
            <w:r w:rsidRPr="005B18EC">
              <w:rPr>
                <w:rFonts w:hint="eastAsia"/>
                <w:sz w:val="24"/>
                <w:szCs w:val="30"/>
              </w:rPr>
              <w:t>대시보드</w:t>
            </w:r>
          </w:p>
          <w:p w14:paraId="14741F07" w14:textId="77777777" w:rsidR="0039671D" w:rsidRPr="0039671D" w:rsidRDefault="0039671D" w:rsidP="0039671D">
            <w:pPr>
              <w:spacing w:after="200" w:line="276" w:lineRule="auto"/>
              <w:rPr>
                <w:rFonts w:hint="eastAsia"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083AD395" wp14:editId="53D39E6B">
                  <wp:extent cx="6645251" cy="3485072"/>
                  <wp:effectExtent l="0" t="0" r="3810" b="127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3636" cy="3510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124" w14:paraId="29183E31" w14:textId="77777777" w:rsidTr="00880F08">
        <w:tc>
          <w:tcPr>
            <w:tcW w:w="2986" w:type="dxa"/>
          </w:tcPr>
          <w:p w14:paraId="635F76B6" w14:textId="77777777" w:rsidR="0039671D" w:rsidRPr="005B18EC" w:rsidRDefault="0039671D" w:rsidP="005B18EC">
            <w:pPr>
              <w:pStyle w:val="af"/>
              <w:numPr>
                <w:ilvl w:val="0"/>
                <w:numId w:val="12"/>
              </w:numPr>
              <w:spacing w:after="200" w:line="276" w:lineRule="auto"/>
              <w:rPr>
                <w:sz w:val="24"/>
                <w:szCs w:val="30"/>
              </w:rPr>
            </w:pPr>
            <w:r w:rsidRPr="005B18EC">
              <w:rPr>
                <w:rFonts w:hint="eastAsia"/>
                <w:sz w:val="24"/>
                <w:szCs w:val="30"/>
              </w:rPr>
              <w:lastRenderedPageBreak/>
              <w:t>머신_클라이언트</w:t>
            </w:r>
          </w:p>
          <w:p w14:paraId="605A1CD3" w14:textId="77777777" w:rsidR="0039671D" w:rsidRPr="0039671D" w:rsidRDefault="0039671D" w:rsidP="0039671D">
            <w:pPr>
              <w:spacing w:after="200" w:line="276" w:lineRule="auto"/>
              <w:rPr>
                <w:rFonts w:hint="eastAsia"/>
                <w:sz w:val="30"/>
                <w:szCs w:val="30"/>
              </w:rPr>
            </w:pPr>
          </w:p>
        </w:tc>
        <w:tc>
          <w:tcPr>
            <w:tcW w:w="7470" w:type="dxa"/>
          </w:tcPr>
          <w:p w14:paraId="7C10BC64" w14:textId="77777777" w:rsidR="00737124" w:rsidRDefault="0039671D" w:rsidP="00755F13">
            <w:pPr>
              <w:autoSpaceDE/>
              <w:autoSpaceDN/>
              <w:spacing w:after="200" w:line="276" w:lineRule="auto"/>
              <w:rPr>
                <w:rFonts w:hint="eastAsia"/>
                <w:sz w:val="30"/>
                <w:szCs w:val="3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8275761" wp14:editId="48501D66">
                  <wp:simplePos x="0" y="0"/>
                  <wp:positionH relativeFrom="column">
                    <wp:posOffset>674765</wp:posOffset>
                  </wp:positionH>
                  <wp:positionV relativeFrom="paragraph">
                    <wp:posOffset>17252</wp:posOffset>
                  </wp:positionV>
                  <wp:extent cx="3248025" cy="4562475"/>
                  <wp:effectExtent l="0" t="0" r="9525" b="9525"/>
                  <wp:wrapTight wrapText="bothSides">
                    <wp:wrapPolygon edited="0">
                      <wp:start x="0" y="0"/>
                      <wp:lineTo x="0" y="21555"/>
                      <wp:lineTo x="21537" y="21555"/>
                      <wp:lineTo x="21537" y="0"/>
                      <wp:lineTo x="0" y="0"/>
                    </wp:wrapPolygon>
                  </wp:wrapTight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456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216AD01" w14:textId="77777777" w:rsidR="00737124" w:rsidRPr="0039671D" w:rsidRDefault="00737124" w:rsidP="0039671D">
      <w:pPr>
        <w:spacing w:after="200" w:line="276" w:lineRule="auto"/>
        <w:rPr>
          <w:rFonts w:hint="eastAsia"/>
          <w:sz w:val="30"/>
          <w:szCs w:val="30"/>
        </w:rPr>
      </w:pPr>
    </w:p>
    <w:sectPr w:rsidR="00737124" w:rsidRPr="0039671D">
      <w:headerReference w:type="default" r:id="rId13"/>
      <w:footerReference w:type="default" r:id="rId14"/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76482" w14:textId="77777777" w:rsidR="006B239C" w:rsidRDefault="006B239C">
      <w:r>
        <w:separator/>
      </w:r>
    </w:p>
  </w:endnote>
  <w:endnote w:type="continuationSeparator" w:id="0">
    <w:p w14:paraId="2F090A40" w14:textId="77777777" w:rsidR="006B239C" w:rsidRDefault="006B2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CBAEF6" w14:textId="77777777" w:rsidR="00FA49A0" w:rsidRDefault="00FA49A0">
    <w:pPr>
      <w:pStyle w:val="af4"/>
      <w:wordWrap w:val="0"/>
      <w:autoSpaceDE w:val="0"/>
      <w:autoSpaceDN w:val="0"/>
      <w:snapToGrid w:val="0"/>
      <w:spacing w:after="200" w:line="276" w:lineRule="auto"/>
    </w:pPr>
    <w:r>
      <w:rPr>
        <w:noProof/>
      </w:rPr>
      <w:drawing>
        <wp:inline distT="0" distB="0" distL="0" distR="0" wp14:anchorId="321F5584" wp14:editId="7720870F">
          <wp:extent cx="6646545" cy="349885"/>
          <wp:effectExtent l="0" t="0" r="2540" b="0"/>
          <wp:docPr id="5" name="그림 1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C:/Users/gdu4/AppData/Roaming/PolarisOffice/ETemp/11276_1717896/image10.e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47180" cy="350520"/>
                  </a:xfrm>
                  <a:prstGeom prst="rect">
                    <a:avLst/>
                  </a:prstGeom>
                  <a:noFill/>
                  <a:ln cap="flat"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C9D18" w14:textId="77777777" w:rsidR="006B239C" w:rsidRDefault="006B239C">
      <w:r>
        <w:separator/>
      </w:r>
    </w:p>
  </w:footnote>
  <w:footnote w:type="continuationSeparator" w:id="0">
    <w:p w14:paraId="45EBC119" w14:textId="77777777" w:rsidR="006B239C" w:rsidRDefault="006B23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9FA87" w14:textId="77777777" w:rsidR="00FA49A0" w:rsidRDefault="00FA49A0">
    <w:pPr>
      <w:pStyle w:val="af3"/>
      <w:wordWrap w:val="0"/>
      <w:autoSpaceDE w:val="0"/>
      <w:autoSpaceDN w:val="0"/>
      <w:snapToGrid w:val="0"/>
      <w:spacing w:after="200" w:line="276" w:lineRule="auto"/>
    </w:pPr>
    <w:r>
      <w:rPr>
        <w:noProof/>
      </w:rPr>
      <w:drawing>
        <wp:inline distT="0" distB="0" distL="0" distR="0" wp14:anchorId="7C3F3A7E" wp14:editId="20B3F088">
          <wp:extent cx="6646545" cy="349885"/>
          <wp:effectExtent l="0" t="0" r="2540" b="0"/>
          <wp:docPr id="3" name="그림 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C:/Users/gdu4/AppData/Roaming/PolarisOffice/ETemp/11276_1717896/image10.e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47180" cy="350520"/>
                  </a:xfrm>
                  <a:prstGeom prst="rect">
                    <a:avLst/>
                  </a:prstGeom>
                  <a:noFill/>
                  <a:ln cap="flat"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D7740"/>
    <w:multiLevelType w:val="hybridMultilevel"/>
    <w:tmpl w:val="41FA88B0"/>
    <w:lvl w:ilvl="0" w:tplc="10F4D20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82C7BC7"/>
    <w:multiLevelType w:val="hybridMultilevel"/>
    <w:tmpl w:val="E36EA688"/>
    <w:lvl w:ilvl="0" w:tplc="74E86226"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F000000"/>
    <w:multiLevelType w:val="hybridMultilevel"/>
    <w:tmpl w:val="1F001EB6"/>
    <w:lvl w:ilvl="0" w:tplc="71B811BC">
      <w:start w:val="1"/>
      <w:numFmt w:val="decimal"/>
      <w:lvlText w:val="%1."/>
      <w:lvlJc w:val="left"/>
      <w:pPr>
        <w:ind w:left="11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C794264E">
      <w:start w:val="1"/>
      <w:numFmt w:val="upperLetter"/>
      <w:lvlText w:val="%2."/>
      <w:lvlJc w:val="left"/>
      <w:pPr>
        <w:ind w:left="1600" w:hanging="400"/>
        <w:jc w:val="both"/>
      </w:pPr>
    </w:lvl>
    <w:lvl w:ilvl="2" w:tplc="C1601A1E">
      <w:start w:val="1"/>
      <w:numFmt w:val="lowerRoman"/>
      <w:lvlText w:val="%3."/>
      <w:lvlJc w:val="right"/>
      <w:pPr>
        <w:ind w:left="2000" w:hanging="400"/>
        <w:jc w:val="both"/>
      </w:pPr>
    </w:lvl>
    <w:lvl w:ilvl="3" w:tplc="5F86303C">
      <w:start w:val="1"/>
      <w:numFmt w:val="decimal"/>
      <w:lvlText w:val="%4."/>
      <w:lvlJc w:val="left"/>
      <w:pPr>
        <w:ind w:left="2400" w:hanging="400"/>
        <w:jc w:val="both"/>
      </w:pPr>
    </w:lvl>
    <w:lvl w:ilvl="4" w:tplc="B302C5A8">
      <w:start w:val="1"/>
      <w:numFmt w:val="upperLetter"/>
      <w:lvlText w:val="%5."/>
      <w:lvlJc w:val="left"/>
      <w:pPr>
        <w:ind w:left="2800" w:hanging="400"/>
        <w:jc w:val="both"/>
      </w:pPr>
    </w:lvl>
    <w:lvl w:ilvl="5" w:tplc="592A1CC8">
      <w:start w:val="1"/>
      <w:numFmt w:val="lowerRoman"/>
      <w:lvlText w:val="%6."/>
      <w:lvlJc w:val="right"/>
      <w:pPr>
        <w:ind w:left="3200" w:hanging="400"/>
        <w:jc w:val="both"/>
      </w:pPr>
    </w:lvl>
    <w:lvl w:ilvl="6" w:tplc="743EEB06">
      <w:start w:val="1"/>
      <w:numFmt w:val="decimal"/>
      <w:lvlText w:val="%7."/>
      <w:lvlJc w:val="left"/>
      <w:pPr>
        <w:ind w:left="3600" w:hanging="400"/>
        <w:jc w:val="both"/>
      </w:pPr>
    </w:lvl>
    <w:lvl w:ilvl="7" w:tplc="EB142670">
      <w:start w:val="1"/>
      <w:numFmt w:val="upperLetter"/>
      <w:lvlText w:val="%8."/>
      <w:lvlJc w:val="left"/>
      <w:pPr>
        <w:ind w:left="4000" w:hanging="400"/>
        <w:jc w:val="both"/>
      </w:pPr>
    </w:lvl>
    <w:lvl w:ilvl="8" w:tplc="032C2E60">
      <w:start w:val="1"/>
      <w:numFmt w:val="lowerRoman"/>
      <w:lvlText w:val="%9."/>
      <w:lvlJc w:val="right"/>
      <w:pPr>
        <w:ind w:left="4400" w:hanging="400"/>
        <w:jc w:val="both"/>
      </w:pPr>
    </w:lvl>
  </w:abstractNum>
  <w:abstractNum w:abstractNumId="3" w15:restartNumberingAfterBreak="0">
    <w:nsid w:val="2F000001"/>
    <w:multiLevelType w:val="hybridMultilevel"/>
    <w:tmpl w:val="1F00166B"/>
    <w:lvl w:ilvl="0" w:tplc="EE085F42">
      <w:start w:val="1"/>
      <w:numFmt w:val="bullet"/>
      <w:lvlText w:val="l"/>
      <w:lvlJc w:val="left"/>
      <w:pPr>
        <w:ind w:left="1193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C2FCCF64">
      <w:start w:val="1"/>
      <w:numFmt w:val="bullet"/>
      <w:lvlText w:val="n"/>
      <w:lvlJc w:val="left"/>
      <w:pPr>
        <w:ind w:left="1593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DA023B42">
      <w:start w:val="1"/>
      <w:numFmt w:val="bullet"/>
      <w:lvlText w:val="u"/>
      <w:lvlJc w:val="left"/>
      <w:pPr>
        <w:ind w:left="1993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23E92FC">
      <w:start w:val="1"/>
      <w:numFmt w:val="bullet"/>
      <w:lvlText w:val="l"/>
      <w:lvlJc w:val="left"/>
      <w:pPr>
        <w:ind w:left="2393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500C4626">
      <w:start w:val="1"/>
      <w:numFmt w:val="bullet"/>
      <w:lvlText w:val="n"/>
      <w:lvlJc w:val="left"/>
      <w:pPr>
        <w:ind w:left="2793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8AFC4A5A">
      <w:start w:val="1"/>
      <w:numFmt w:val="bullet"/>
      <w:lvlText w:val="u"/>
      <w:lvlJc w:val="left"/>
      <w:pPr>
        <w:ind w:left="3193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6A8CD1C">
      <w:start w:val="1"/>
      <w:numFmt w:val="bullet"/>
      <w:lvlText w:val="l"/>
      <w:lvlJc w:val="left"/>
      <w:pPr>
        <w:ind w:left="3593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6932081A">
      <w:start w:val="1"/>
      <w:numFmt w:val="bullet"/>
      <w:lvlText w:val="n"/>
      <w:lvlJc w:val="left"/>
      <w:pPr>
        <w:ind w:left="3993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38B023C6">
      <w:start w:val="1"/>
      <w:numFmt w:val="bullet"/>
      <w:lvlText w:val="u"/>
      <w:lvlJc w:val="left"/>
      <w:pPr>
        <w:ind w:left="4393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 w15:restartNumberingAfterBreak="0">
    <w:nsid w:val="2F000002"/>
    <w:multiLevelType w:val="hybridMultilevel"/>
    <w:tmpl w:val="1F003957"/>
    <w:lvl w:ilvl="0" w:tplc="C34A5FD4">
      <w:start w:val="1"/>
      <w:numFmt w:val="bullet"/>
      <w:lvlText w:val="l"/>
      <w:lvlJc w:val="left"/>
      <w:pPr>
        <w:ind w:left="1193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BC9A1914">
      <w:start w:val="1"/>
      <w:numFmt w:val="bullet"/>
      <w:lvlText w:val="n"/>
      <w:lvlJc w:val="left"/>
      <w:pPr>
        <w:ind w:left="1593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8FC4D790">
      <w:start w:val="1"/>
      <w:numFmt w:val="bullet"/>
      <w:lvlText w:val="u"/>
      <w:lvlJc w:val="left"/>
      <w:pPr>
        <w:ind w:left="1993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4A2C0FE2">
      <w:start w:val="1"/>
      <w:numFmt w:val="bullet"/>
      <w:lvlText w:val="l"/>
      <w:lvlJc w:val="left"/>
      <w:pPr>
        <w:ind w:left="2393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B120AFC8">
      <w:start w:val="1"/>
      <w:numFmt w:val="bullet"/>
      <w:lvlText w:val="n"/>
      <w:lvlJc w:val="left"/>
      <w:pPr>
        <w:ind w:left="2793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17321ADA">
      <w:start w:val="1"/>
      <w:numFmt w:val="bullet"/>
      <w:lvlText w:val="u"/>
      <w:lvlJc w:val="left"/>
      <w:pPr>
        <w:ind w:left="3193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F6C9B5A">
      <w:start w:val="1"/>
      <w:numFmt w:val="bullet"/>
      <w:lvlText w:val="l"/>
      <w:lvlJc w:val="left"/>
      <w:pPr>
        <w:ind w:left="3593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3F5405F8">
      <w:start w:val="1"/>
      <w:numFmt w:val="bullet"/>
      <w:lvlText w:val="n"/>
      <w:lvlJc w:val="left"/>
      <w:pPr>
        <w:ind w:left="3993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4C86FF76">
      <w:start w:val="1"/>
      <w:numFmt w:val="bullet"/>
      <w:lvlText w:val="u"/>
      <w:lvlJc w:val="left"/>
      <w:pPr>
        <w:ind w:left="4393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 w15:restartNumberingAfterBreak="0">
    <w:nsid w:val="2F000003"/>
    <w:multiLevelType w:val="hybridMultilevel"/>
    <w:tmpl w:val="1F0034A9"/>
    <w:lvl w:ilvl="0" w:tplc="2832540A">
      <w:start w:val="5"/>
      <w:numFmt w:val="bullet"/>
      <w:lvlText w:val="-"/>
      <w:lvlJc w:val="left"/>
      <w:pPr>
        <w:ind w:left="753" w:hanging="360"/>
        <w:jc w:val="both"/>
      </w:pPr>
      <w:rPr>
        <w:rFonts w:ascii="맑은 고딕" w:eastAsia="맑은 고딕" w:hAnsi="맑은 고딕"/>
        <w:w w:val="100"/>
        <w:sz w:val="20"/>
        <w:szCs w:val="20"/>
        <w:shd w:val="clear" w:color="auto" w:fill="auto"/>
      </w:rPr>
    </w:lvl>
    <w:lvl w:ilvl="1" w:tplc="75025658">
      <w:start w:val="1"/>
      <w:numFmt w:val="bullet"/>
      <w:lvlText w:val="n"/>
      <w:lvlJc w:val="left"/>
      <w:pPr>
        <w:ind w:left="1193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045C857E">
      <w:start w:val="1"/>
      <w:numFmt w:val="bullet"/>
      <w:lvlText w:val="u"/>
      <w:lvlJc w:val="left"/>
      <w:pPr>
        <w:ind w:left="1593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DE85A1E">
      <w:start w:val="1"/>
      <w:numFmt w:val="bullet"/>
      <w:lvlText w:val="l"/>
      <w:lvlJc w:val="left"/>
      <w:pPr>
        <w:ind w:left="1993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A5EE23D0">
      <w:start w:val="1"/>
      <w:numFmt w:val="bullet"/>
      <w:lvlText w:val="n"/>
      <w:lvlJc w:val="left"/>
      <w:pPr>
        <w:ind w:left="2393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5B6EE422">
      <w:start w:val="1"/>
      <w:numFmt w:val="bullet"/>
      <w:lvlText w:val="u"/>
      <w:lvlJc w:val="left"/>
      <w:pPr>
        <w:ind w:left="2793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FE27BB6">
      <w:start w:val="1"/>
      <w:numFmt w:val="bullet"/>
      <w:lvlText w:val="l"/>
      <w:lvlJc w:val="left"/>
      <w:pPr>
        <w:ind w:left="3193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9628FBD6">
      <w:start w:val="1"/>
      <w:numFmt w:val="bullet"/>
      <w:lvlText w:val="n"/>
      <w:lvlJc w:val="left"/>
      <w:pPr>
        <w:ind w:left="3593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D060B0F6">
      <w:start w:val="1"/>
      <w:numFmt w:val="bullet"/>
      <w:lvlText w:val="u"/>
      <w:lvlJc w:val="left"/>
      <w:pPr>
        <w:ind w:left="3993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6" w15:restartNumberingAfterBreak="0">
    <w:nsid w:val="2F000004"/>
    <w:multiLevelType w:val="hybridMultilevel"/>
    <w:tmpl w:val="1F002FC8"/>
    <w:lvl w:ilvl="0" w:tplc="B1021886">
      <w:start w:val="1"/>
      <w:numFmt w:val="decimal"/>
      <w:lvlText w:val="%1."/>
      <w:lvlJc w:val="left"/>
      <w:pPr>
        <w:ind w:left="590" w:hanging="360"/>
        <w:jc w:val="both"/>
      </w:pPr>
      <w:rPr>
        <w:b/>
        <w:w w:val="100"/>
        <w:sz w:val="20"/>
        <w:szCs w:val="20"/>
        <w:shd w:val="clear" w:color="auto" w:fill="auto"/>
      </w:rPr>
    </w:lvl>
    <w:lvl w:ilvl="1" w:tplc="2A508F06">
      <w:start w:val="1"/>
      <w:numFmt w:val="upperLetter"/>
      <w:lvlText w:val="%2."/>
      <w:lvlJc w:val="left"/>
      <w:pPr>
        <w:ind w:left="1030" w:hanging="400"/>
        <w:jc w:val="both"/>
      </w:pPr>
    </w:lvl>
    <w:lvl w:ilvl="2" w:tplc="652E3624">
      <w:start w:val="1"/>
      <w:numFmt w:val="lowerRoman"/>
      <w:lvlText w:val="%3."/>
      <w:lvlJc w:val="right"/>
      <w:pPr>
        <w:ind w:left="1430" w:hanging="400"/>
        <w:jc w:val="both"/>
      </w:pPr>
    </w:lvl>
    <w:lvl w:ilvl="3" w:tplc="4E767B3E">
      <w:start w:val="1"/>
      <w:numFmt w:val="decimal"/>
      <w:lvlText w:val="%4."/>
      <w:lvlJc w:val="left"/>
      <w:pPr>
        <w:ind w:left="1830" w:hanging="400"/>
        <w:jc w:val="both"/>
      </w:pPr>
    </w:lvl>
    <w:lvl w:ilvl="4" w:tplc="63D8D280">
      <w:start w:val="1"/>
      <w:numFmt w:val="upperLetter"/>
      <w:lvlText w:val="%5."/>
      <w:lvlJc w:val="left"/>
      <w:pPr>
        <w:ind w:left="2230" w:hanging="400"/>
        <w:jc w:val="both"/>
      </w:pPr>
    </w:lvl>
    <w:lvl w:ilvl="5" w:tplc="155CEC72">
      <w:start w:val="1"/>
      <w:numFmt w:val="lowerRoman"/>
      <w:lvlText w:val="%6."/>
      <w:lvlJc w:val="right"/>
      <w:pPr>
        <w:ind w:left="2630" w:hanging="400"/>
        <w:jc w:val="both"/>
      </w:pPr>
    </w:lvl>
    <w:lvl w:ilvl="6" w:tplc="7BA007C4">
      <w:start w:val="1"/>
      <w:numFmt w:val="decimal"/>
      <w:lvlText w:val="%7."/>
      <w:lvlJc w:val="left"/>
      <w:pPr>
        <w:ind w:left="3030" w:hanging="400"/>
        <w:jc w:val="both"/>
      </w:pPr>
    </w:lvl>
    <w:lvl w:ilvl="7" w:tplc="39E43098">
      <w:start w:val="1"/>
      <w:numFmt w:val="upperLetter"/>
      <w:lvlText w:val="%8."/>
      <w:lvlJc w:val="left"/>
      <w:pPr>
        <w:ind w:left="3430" w:hanging="400"/>
        <w:jc w:val="both"/>
      </w:pPr>
    </w:lvl>
    <w:lvl w:ilvl="8" w:tplc="93EEA17C">
      <w:start w:val="1"/>
      <w:numFmt w:val="lowerRoman"/>
      <w:lvlText w:val="%9."/>
      <w:lvlJc w:val="right"/>
      <w:pPr>
        <w:ind w:left="3830" w:hanging="400"/>
        <w:jc w:val="both"/>
      </w:pPr>
    </w:lvl>
  </w:abstractNum>
  <w:abstractNum w:abstractNumId="7" w15:restartNumberingAfterBreak="0">
    <w:nsid w:val="2F000005"/>
    <w:multiLevelType w:val="hybridMultilevel"/>
    <w:tmpl w:val="1F000B24"/>
    <w:lvl w:ilvl="0" w:tplc="919811CE">
      <w:start w:val="1"/>
      <w:numFmt w:val="bullet"/>
      <w:lvlText w:val="l"/>
      <w:lvlJc w:val="left"/>
      <w:pPr>
        <w:ind w:left="1193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60145A78">
      <w:start w:val="1"/>
      <w:numFmt w:val="bullet"/>
      <w:lvlText w:val="n"/>
      <w:lvlJc w:val="left"/>
      <w:pPr>
        <w:ind w:left="1593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46EA1158">
      <w:start w:val="1"/>
      <w:numFmt w:val="bullet"/>
      <w:lvlText w:val="u"/>
      <w:lvlJc w:val="left"/>
      <w:pPr>
        <w:ind w:left="1993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A7F85B22">
      <w:start w:val="1"/>
      <w:numFmt w:val="bullet"/>
      <w:lvlText w:val="l"/>
      <w:lvlJc w:val="left"/>
      <w:pPr>
        <w:ind w:left="2393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7C4C0848">
      <w:start w:val="1"/>
      <w:numFmt w:val="bullet"/>
      <w:lvlText w:val="n"/>
      <w:lvlJc w:val="left"/>
      <w:pPr>
        <w:ind w:left="2793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11C28C50">
      <w:start w:val="1"/>
      <w:numFmt w:val="bullet"/>
      <w:lvlText w:val="u"/>
      <w:lvlJc w:val="left"/>
      <w:pPr>
        <w:ind w:left="3193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7E0DAA4">
      <w:start w:val="1"/>
      <w:numFmt w:val="bullet"/>
      <w:lvlText w:val="l"/>
      <w:lvlJc w:val="left"/>
      <w:pPr>
        <w:ind w:left="3593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3DFEC3F0">
      <w:start w:val="1"/>
      <w:numFmt w:val="bullet"/>
      <w:lvlText w:val="n"/>
      <w:lvlJc w:val="left"/>
      <w:pPr>
        <w:ind w:left="3993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57BE9B9C">
      <w:start w:val="1"/>
      <w:numFmt w:val="bullet"/>
      <w:lvlText w:val="u"/>
      <w:lvlJc w:val="left"/>
      <w:pPr>
        <w:ind w:left="4393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8" w15:restartNumberingAfterBreak="0">
    <w:nsid w:val="2F000006"/>
    <w:multiLevelType w:val="hybridMultilevel"/>
    <w:tmpl w:val="1F0036F8"/>
    <w:lvl w:ilvl="0" w:tplc="E50EF34C">
      <w:start w:val="1"/>
      <w:numFmt w:val="bullet"/>
      <w:lvlText w:val="l"/>
      <w:lvlJc w:val="left"/>
      <w:pPr>
        <w:ind w:left="1553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3726FE08">
      <w:start w:val="1"/>
      <w:numFmt w:val="bullet"/>
      <w:lvlText w:val="n"/>
      <w:lvlJc w:val="left"/>
      <w:pPr>
        <w:ind w:left="1953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290AD158">
      <w:start w:val="1"/>
      <w:numFmt w:val="bullet"/>
      <w:lvlText w:val="u"/>
      <w:lvlJc w:val="left"/>
      <w:pPr>
        <w:ind w:left="2353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C34E275E">
      <w:start w:val="1"/>
      <w:numFmt w:val="bullet"/>
      <w:lvlText w:val="l"/>
      <w:lvlJc w:val="left"/>
      <w:pPr>
        <w:ind w:left="2753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871005C8">
      <w:start w:val="1"/>
      <w:numFmt w:val="bullet"/>
      <w:lvlText w:val="n"/>
      <w:lvlJc w:val="left"/>
      <w:pPr>
        <w:ind w:left="3153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2174C2C8">
      <w:start w:val="1"/>
      <w:numFmt w:val="bullet"/>
      <w:lvlText w:val="u"/>
      <w:lvlJc w:val="left"/>
      <w:pPr>
        <w:ind w:left="3553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1B7E10B0">
      <w:start w:val="1"/>
      <w:numFmt w:val="bullet"/>
      <w:lvlText w:val="l"/>
      <w:lvlJc w:val="left"/>
      <w:pPr>
        <w:ind w:left="3953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75C4580E">
      <w:start w:val="1"/>
      <w:numFmt w:val="bullet"/>
      <w:lvlText w:val="n"/>
      <w:lvlJc w:val="left"/>
      <w:pPr>
        <w:ind w:left="4353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9076772A">
      <w:start w:val="1"/>
      <w:numFmt w:val="bullet"/>
      <w:lvlText w:val="u"/>
      <w:lvlJc w:val="left"/>
      <w:pPr>
        <w:ind w:left="4753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9" w15:restartNumberingAfterBreak="0">
    <w:nsid w:val="2F000007"/>
    <w:multiLevelType w:val="hybridMultilevel"/>
    <w:tmpl w:val="1F002D78"/>
    <w:lvl w:ilvl="0" w:tplc="81C6184A">
      <w:start w:val="5"/>
      <w:numFmt w:val="bullet"/>
      <w:lvlText w:val="-"/>
      <w:lvlJc w:val="left"/>
      <w:pPr>
        <w:ind w:left="753" w:hanging="360"/>
        <w:jc w:val="both"/>
      </w:pPr>
      <w:rPr>
        <w:rFonts w:ascii="맑은 고딕" w:eastAsia="맑은 고딕" w:hAnsi="맑은 고딕"/>
        <w:w w:val="100"/>
        <w:sz w:val="20"/>
        <w:szCs w:val="20"/>
        <w:shd w:val="clear" w:color="auto" w:fill="auto"/>
      </w:rPr>
    </w:lvl>
    <w:lvl w:ilvl="1" w:tplc="3ECC9662">
      <w:start w:val="1"/>
      <w:numFmt w:val="bullet"/>
      <w:lvlText w:val="n"/>
      <w:lvlJc w:val="left"/>
      <w:pPr>
        <w:ind w:left="1193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A6BE5BDE">
      <w:start w:val="1"/>
      <w:numFmt w:val="bullet"/>
      <w:lvlText w:val="u"/>
      <w:lvlJc w:val="left"/>
      <w:pPr>
        <w:ind w:left="1593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C0A864EA">
      <w:start w:val="1"/>
      <w:numFmt w:val="bullet"/>
      <w:lvlText w:val="l"/>
      <w:lvlJc w:val="left"/>
      <w:pPr>
        <w:ind w:left="1993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C836498A">
      <w:start w:val="1"/>
      <w:numFmt w:val="bullet"/>
      <w:lvlText w:val="n"/>
      <w:lvlJc w:val="left"/>
      <w:pPr>
        <w:ind w:left="2393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BA422F5E">
      <w:start w:val="1"/>
      <w:numFmt w:val="bullet"/>
      <w:lvlText w:val="u"/>
      <w:lvlJc w:val="left"/>
      <w:pPr>
        <w:ind w:left="2793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8E329D26">
      <w:start w:val="1"/>
      <w:numFmt w:val="bullet"/>
      <w:lvlText w:val="l"/>
      <w:lvlJc w:val="left"/>
      <w:pPr>
        <w:ind w:left="3193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5038F7E0">
      <w:start w:val="1"/>
      <w:numFmt w:val="bullet"/>
      <w:lvlText w:val="n"/>
      <w:lvlJc w:val="left"/>
      <w:pPr>
        <w:ind w:left="3593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F3DE15F2">
      <w:start w:val="1"/>
      <w:numFmt w:val="bullet"/>
      <w:lvlText w:val="u"/>
      <w:lvlJc w:val="left"/>
      <w:pPr>
        <w:ind w:left="3993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0" w15:restartNumberingAfterBreak="0">
    <w:nsid w:val="2F000008"/>
    <w:multiLevelType w:val="hybridMultilevel"/>
    <w:tmpl w:val="1F0020DD"/>
    <w:lvl w:ilvl="0" w:tplc="1ED8AE74">
      <w:start w:val="1"/>
      <w:numFmt w:val="decimal"/>
      <w:lvlText w:val="%1."/>
      <w:lvlJc w:val="left"/>
      <w:pPr>
        <w:ind w:left="7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09E630DE">
      <w:start w:val="1"/>
      <w:numFmt w:val="upperLetter"/>
      <w:lvlText w:val="%2."/>
      <w:lvlJc w:val="left"/>
      <w:pPr>
        <w:ind w:left="1200" w:hanging="400"/>
        <w:jc w:val="both"/>
      </w:pPr>
    </w:lvl>
    <w:lvl w:ilvl="2" w:tplc="121E524C">
      <w:start w:val="1"/>
      <w:numFmt w:val="lowerRoman"/>
      <w:lvlText w:val="%3."/>
      <w:lvlJc w:val="right"/>
      <w:pPr>
        <w:ind w:left="1600" w:hanging="400"/>
        <w:jc w:val="both"/>
      </w:pPr>
    </w:lvl>
    <w:lvl w:ilvl="3" w:tplc="94AE4150">
      <w:start w:val="1"/>
      <w:numFmt w:val="decimal"/>
      <w:lvlText w:val="%4."/>
      <w:lvlJc w:val="left"/>
      <w:pPr>
        <w:ind w:left="2000" w:hanging="400"/>
        <w:jc w:val="both"/>
      </w:pPr>
    </w:lvl>
    <w:lvl w:ilvl="4" w:tplc="EF2E7912">
      <w:start w:val="1"/>
      <w:numFmt w:val="upperLetter"/>
      <w:lvlText w:val="%5."/>
      <w:lvlJc w:val="left"/>
      <w:pPr>
        <w:ind w:left="2400" w:hanging="400"/>
        <w:jc w:val="both"/>
      </w:pPr>
    </w:lvl>
    <w:lvl w:ilvl="5" w:tplc="0634655E">
      <w:start w:val="1"/>
      <w:numFmt w:val="lowerRoman"/>
      <w:lvlText w:val="%6."/>
      <w:lvlJc w:val="right"/>
      <w:pPr>
        <w:ind w:left="2800" w:hanging="400"/>
        <w:jc w:val="both"/>
      </w:pPr>
    </w:lvl>
    <w:lvl w:ilvl="6" w:tplc="4BA67F5A">
      <w:start w:val="1"/>
      <w:numFmt w:val="decimal"/>
      <w:lvlText w:val="%7."/>
      <w:lvlJc w:val="left"/>
      <w:pPr>
        <w:ind w:left="3200" w:hanging="400"/>
        <w:jc w:val="both"/>
      </w:pPr>
    </w:lvl>
    <w:lvl w:ilvl="7" w:tplc="2DB85CB8">
      <w:start w:val="1"/>
      <w:numFmt w:val="upperLetter"/>
      <w:lvlText w:val="%8."/>
      <w:lvlJc w:val="left"/>
      <w:pPr>
        <w:ind w:left="3600" w:hanging="400"/>
        <w:jc w:val="both"/>
      </w:pPr>
    </w:lvl>
    <w:lvl w:ilvl="8" w:tplc="603E9852">
      <w:start w:val="1"/>
      <w:numFmt w:val="lowerRoman"/>
      <w:lvlText w:val="%9."/>
      <w:lvlJc w:val="right"/>
      <w:pPr>
        <w:ind w:left="4000" w:hanging="400"/>
        <w:jc w:val="both"/>
      </w:pPr>
    </w:lvl>
  </w:abstractNum>
  <w:abstractNum w:abstractNumId="11" w15:restartNumberingAfterBreak="0">
    <w:nsid w:val="2F000009"/>
    <w:multiLevelType w:val="hybridMultilevel"/>
    <w:tmpl w:val="1F001374"/>
    <w:lvl w:ilvl="0" w:tplc="13A852E8">
      <w:start w:val="1"/>
      <w:numFmt w:val="bullet"/>
      <w:lvlText w:val="l"/>
      <w:lvlJc w:val="left"/>
      <w:pPr>
        <w:ind w:left="1193" w:hanging="400"/>
        <w:jc w:val="both"/>
      </w:pPr>
      <w:rPr>
        <w:rFonts w:ascii="Wingdings" w:eastAsia="Wingdings" w:hAnsi="Wingdings"/>
        <w:b w:val="0"/>
        <w:color w:val="000000"/>
        <w:w w:val="100"/>
        <w:sz w:val="30"/>
        <w:szCs w:val="30"/>
        <w:u w:val="none"/>
        <w:shd w:val="clear" w:color="auto" w:fill="auto"/>
      </w:rPr>
    </w:lvl>
    <w:lvl w:ilvl="1" w:tplc="070A7FB0">
      <w:start w:val="1"/>
      <w:numFmt w:val="bullet"/>
      <w:lvlText w:val="n"/>
      <w:lvlJc w:val="left"/>
      <w:pPr>
        <w:ind w:left="1593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E9561ADE">
      <w:start w:val="1"/>
      <w:numFmt w:val="bullet"/>
      <w:lvlText w:val="u"/>
      <w:lvlJc w:val="left"/>
      <w:pPr>
        <w:ind w:left="1993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A626252">
      <w:start w:val="1"/>
      <w:numFmt w:val="bullet"/>
      <w:lvlText w:val="l"/>
      <w:lvlJc w:val="left"/>
      <w:pPr>
        <w:ind w:left="2393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6040D4A4">
      <w:start w:val="1"/>
      <w:numFmt w:val="bullet"/>
      <w:lvlText w:val="n"/>
      <w:lvlJc w:val="left"/>
      <w:pPr>
        <w:ind w:left="2793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27100F8A">
      <w:start w:val="1"/>
      <w:numFmt w:val="bullet"/>
      <w:lvlText w:val="u"/>
      <w:lvlJc w:val="left"/>
      <w:pPr>
        <w:ind w:left="3193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35C269E">
      <w:start w:val="1"/>
      <w:numFmt w:val="bullet"/>
      <w:lvlText w:val="l"/>
      <w:lvlJc w:val="left"/>
      <w:pPr>
        <w:ind w:left="3593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0744306A">
      <w:start w:val="1"/>
      <w:numFmt w:val="bullet"/>
      <w:lvlText w:val="n"/>
      <w:lvlJc w:val="left"/>
      <w:pPr>
        <w:ind w:left="3993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9A16AB30">
      <w:start w:val="1"/>
      <w:numFmt w:val="bullet"/>
      <w:lvlText w:val="u"/>
      <w:lvlJc w:val="left"/>
      <w:pPr>
        <w:ind w:left="4393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2" w15:restartNumberingAfterBreak="0">
    <w:nsid w:val="39024D39"/>
    <w:multiLevelType w:val="hybridMultilevel"/>
    <w:tmpl w:val="0996045E"/>
    <w:lvl w:ilvl="0" w:tplc="524E01D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E662E27"/>
    <w:multiLevelType w:val="hybridMultilevel"/>
    <w:tmpl w:val="0B3E9C5A"/>
    <w:lvl w:ilvl="0" w:tplc="D4D6B6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D580DEA"/>
    <w:multiLevelType w:val="hybridMultilevel"/>
    <w:tmpl w:val="F01E4BB8"/>
    <w:lvl w:ilvl="0" w:tplc="0714022E"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15" w15:restartNumberingAfterBreak="0">
    <w:nsid w:val="7A8F030D"/>
    <w:multiLevelType w:val="hybridMultilevel"/>
    <w:tmpl w:val="B202690A"/>
    <w:lvl w:ilvl="0" w:tplc="82404198"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5"/>
  </w:num>
  <w:num w:numId="5">
    <w:abstractNumId w:val="9"/>
  </w:num>
  <w:num w:numId="6">
    <w:abstractNumId w:val="6"/>
  </w:num>
  <w:num w:numId="7">
    <w:abstractNumId w:val="8"/>
  </w:num>
  <w:num w:numId="8">
    <w:abstractNumId w:val="3"/>
  </w:num>
  <w:num w:numId="9">
    <w:abstractNumId w:val="2"/>
  </w:num>
  <w:num w:numId="10">
    <w:abstractNumId w:val="11"/>
  </w:num>
  <w:num w:numId="11">
    <w:abstractNumId w:val="13"/>
  </w:num>
  <w:num w:numId="12">
    <w:abstractNumId w:val="14"/>
  </w:num>
  <w:num w:numId="13">
    <w:abstractNumId w:val="15"/>
  </w:num>
  <w:num w:numId="14">
    <w:abstractNumId w:val="12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50D"/>
    <w:rsid w:val="000224D3"/>
    <w:rsid w:val="000340F3"/>
    <w:rsid w:val="000B0CA9"/>
    <w:rsid w:val="00196B90"/>
    <w:rsid w:val="00371F16"/>
    <w:rsid w:val="0039671D"/>
    <w:rsid w:val="003D7ED8"/>
    <w:rsid w:val="00413A41"/>
    <w:rsid w:val="00467573"/>
    <w:rsid w:val="004B2066"/>
    <w:rsid w:val="004D3BC7"/>
    <w:rsid w:val="004F2574"/>
    <w:rsid w:val="005232E0"/>
    <w:rsid w:val="005B18EC"/>
    <w:rsid w:val="00615F99"/>
    <w:rsid w:val="006934CA"/>
    <w:rsid w:val="006B239C"/>
    <w:rsid w:val="00737124"/>
    <w:rsid w:val="00755F13"/>
    <w:rsid w:val="007960A7"/>
    <w:rsid w:val="007A2232"/>
    <w:rsid w:val="007D2C5F"/>
    <w:rsid w:val="007F557E"/>
    <w:rsid w:val="00862283"/>
    <w:rsid w:val="00880F08"/>
    <w:rsid w:val="008A2392"/>
    <w:rsid w:val="00931EA9"/>
    <w:rsid w:val="009A29F0"/>
    <w:rsid w:val="009E150D"/>
    <w:rsid w:val="00A469F7"/>
    <w:rsid w:val="00AD513A"/>
    <w:rsid w:val="00AE7B15"/>
    <w:rsid w:val="00AF1271"/>
    <w:rsid w:val="00B61F7E"/>
    <w:rsid w:val="00BA069A"/>
    <w:rsid w:val="00C2215E"/>
    <w:rsid w:val="00C7278E"/>
    <w:rsid w:val="00C9429A"/>
    <w:rsid w:val="00C947EB"/>
    <w:rsid w:val="00CE1361"/>
    <w:rsid w:val="00CE5ADB"/>
    <w:rsid w:val="00D205D3"/>
    <w:rsid w:val="00E51F32"/>
    <w:rsid w:val="00E75CF1"/>
    <w:rsid w:val="00EC0C7A"/>
    <w:rsid w:val="00EF07AE"/>
    <w:rsid w:val="00F24502"/>
    <w:rsid w:val="00F250C0"/>
    <w:rsid w:val="00F65382"/>
    <w:rsid w:val="00FA49A0"/>
    <w:rsid w:val="00FC025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0DB11A"/>
  <w15:docId w15:val="{6014868E-ED44-45F2-8D0E-EE21289FD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basedOn w:val="a"/>
    <w:uiPriority w:val="26"/>
    <w:qFormat/>
    <w:pPr>
      <w:autoSpaceDE/>
      <w:autoSpaceDN/>
      <w:ind w:left="80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af1">
    <w:name w:val="Grid Table Light"/>
    <w:uiPriority w:val="39"/>
    <w:tblPr>
      <w:tblInd w:w="0" w:type="dxa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40"/>
    <w:tblPr>
      <w:tblStyleRowBandSize w:val="1"/>
      <w:tblStyleColBandSize w:val="1"/>
      <w:tblInd w:w="0" w:type="dxa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1">
    <w:name w:val="Plain Table 2"/>
    <w:uiPriority w:val="41"/>
    <w:tblPr>
      <w:tblStyleRowBandSize w:val="1"/>
      <w:tblStyleColBandSize w:val="1"/>
      <w:tblInd w:w="0" w:type="dxa"/>
      <w:tblBorders>
        <w:top w:val="single" w:sz="4" w:space="0" w:color="808080" w:themeColor="text1" w:themeTint="7F"/>
        <w:bottom w:val="single" w:sz="4" w:space="0" w:color="808080" w:themeColor="text1" w:themeTint="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1">
    <w:name w:val="Plain Table 3"/>
    <w:uiPriority w:val="4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w w:val="100"/>
        <w:sz w:val="20"/>
        <w:szCs w:val="20"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w w:val="100"/>
        <w:sz w:val="20"/>
        <w:szCs w:val="20"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w w:val="100"/>
        <w:sz w:val="20"/>
        <w:szCs w:val="20"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uiPriority w:val="4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1">
    <w:name w:val="Plain Table 5"/>
    <w:uiPriority w:val="4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uiPriority w:val="4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1">
    <w:name w:val="Grid Table 1 Light Accent 1"/>
    <w:uiPriority w:val="46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2">
    <w:name w:val="Grid Table 1 Light Accent 2"/>
    <w:uiPriority w:val="47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3">
    <w:name w:val="Grid Table 1 Light Accent 3"/>
    <w:uiPriority w:val="48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4">
    <w:name w:val="Grid Table 1 Light Accent 4"/>
    <w:uiPriority w:val="49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5">
    <w:name w:val="Grid Table 1 Light Accent 5"/>
    <w:uiPriority w:val="50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6">
    <w:name w:val="Grid Table 1 Light Accent 6"/>
    <w:uiPriority w:val="51"/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22">
    <w:name w:val="Grid Table 2"/>
    <w:uiPriority w:val="52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uiPriority w:val="53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uiPriority w:val="54"/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uiPriority w:val="55"/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uiPriority w:val="56"/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uiPriority w:val="57"/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uiPriority w:val="58"/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2">
    <w:name w:val="Grid Table 3"/>
    <w:uiPriority w:val="59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uiPriority w:val="60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uiPriority w:val="61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uiPriority w:val="62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uiPriority w:val="63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uiPriority w:val="64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uiPriority w:val="65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2">
    <w:name w:val="Grid Table 4"/>
    <w:uiPriority w:val="6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uiPriority w:val="6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uiPriority w:val="68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uiPriority w:val="69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uiPriority w:val="70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uiPriority w:val="7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uiPriority w:val="72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2">
    <w:name w:val="Grid Table 5 Dark"/>
    <w:uiPriority w:val="7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uiPriority w:val="7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uiPriority w:val="7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uiPriority w:val="7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uiPriority w:val="7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uiPriority w:val="7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uiPriority w:val="7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1">
    <w:name w:val="Grid Table 6 Colorful"/>
    <w:uiPriority w:val="80"/>
    <w:rPr>
      <w:color w:val="000000" w:themeColor="text1" w:themeShade="B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uiPriority w:val="81"/>
    <w:rPr>
      <w:color w:val="365F91" w:themeColor="accent1" w:themeShade="BE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uiPriority w:val="82"/>
    <w:rPr>
      <w:color w:val="933634" w:themeColor="accent2" w:themeShade="BE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uiPriority w:val="83"/>
    <w:rPr>
      <w:color w:val="75913B" w:themeColor="accent3" w:themeShade="BE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uiPriority w:val="84"/>
    <w:rPr>
      <w:color w:val="5F4979" w:themeColor="accent4" w:themeShade="BE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uiPriority w:val="85"/>
    <w:rPr>
      <w:color w:val="31849A" w:themeColor="accent5" w:themeShade="BE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uiPriority w:val="86"/>
    <w:rPr>
      <w:color w:val="E26B09" w:themeColor="accent6" w:themeShade="BE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1">
    <w:name w:val="Grid Table 7 Colorful"/>
    <w:uiPriority w:val="87"/>
    <w:rPr>
      <w:color w:val="000000" w:themeColor="text1" w:themeShade="B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uiPriority w:val="88"/>
    <w:rPr>
      <w:color w:val="365F91" w:themeColor="accent1" w:themeShade="BE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uiPriority w:val="89"/>
    <w:rPr>
      <w:color w:val="933634" w:themeColor="accent2" w:themeShade="BE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uiPriority w:val="90"/>
    <w:rPr>
      <w:color w:val="75913B" w:themeColor="accent3" w:themeShade="BE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uiPriority w:val="91"/>
    <w:rPr>
      <w:color w:val="5F4979" w:themeColor="accent4" w:themeShade="BE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uiPriority w:val="92"/>
    <w:rPr>
      <w:color w:val="31849A" w:themeColor="accent5" w:themeShade="BE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uiPriority w:val="93"/>
    <w:rPr>
      <w:color w:val="E26B09" w:themeColor="accent6" w:themeShade="BE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3">
    <w:name w:val="List Table 1 Light"/>
    <w:uiPriority w:val="9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uiPriority w:val="9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uiPriority w:val="9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uiPriority w:val="9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uiPriority w:val="9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3">
    <w:name w:val="List Table 2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3">
    <w:name w:val="List Table 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8064A2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F79646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3">
    <w:name w:val="List Table 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000000" w:themeFill="tex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4F81BD" w:themeFill="accen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C0504D" w:themeFill="accent2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9BBB59" w:themeFill="accent3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8064A2" w:themeFill="accent4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4BACC6" w:themeFill="accent5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F79646" w:themeFill="accent6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rPr>
      <w:color w:val="000000" w:themeColor="text1" w:themeShade="BE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rPr>
      <w:color w:val="365F91" w:themeColor="accent1" w:themeShade="BE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rPr>
      <w:color w:val="933634" w:themeColor="accent2" w:themeShade="BE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rPr>
      <w:color w:val="75913B" w:themeColor="accent3" w:themeShade="BE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rPr>
      <w:color w:val="5F4979" w:themeColor="accent4" w:themeShade="BE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rPr>
      <w:color w:val="31849A" w:themeColor="accent5" w:themeShade="BE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rPr>
      <w:color w:val="E26B09" w:themeColor="accent6" w:themeShade="BE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2">
    <w:name w:val="List Table 7 Colorful"/>
    <w:rPr>
      <w:color w:val="000000" w:themeColor="text1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rPr>
      <w:color w:val="365F91" w:themeColor="accent1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rPr>
      <w:color w:val="933634" w:themeColor="accent2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rPr>
      <w:color w:val="75913B" w:themeColor="accent3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rPr>
      <w:color w:val="5F4979" w:themeColor="accent4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rPr>
      <w:color w:val="31849A" w:themeColor="accent5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rPr>
      <w:color w:val="E26B09" w:themeColor="accent6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2">
    <w:name w:val="Balloon Text"/>
    <w:basedOn w:val="a"/>
    <w:link w:val="Char"/>
    <w:semiHidden/>
    <w:unhideWhenUsed/>
    <w:pPr>
      <w:autoSpaceDE/>
      <w:autoSpaceDN/>
    </w:pPr>
    <w:rPr>
      <w:sz w:val="18"/>
      <w:szCs w:val="18"/>
    </w:rPr>
  </w:style>
  <w:style w:type="character" w:customStyle="1" w:styleId="Char">
    <w:name w:val="풍선 도움말 텍스트 Char"/>
    <w:basedOn w:val="a0"/>
    <w:link w:val="af2"/>
    <w:semiHidden/>
    <w:rPr>
      <w:rFonts w:ascii="맑은 고딕" w:eastAsia="맑은 고딕" w:hAnsi="맑은 고딕"/>
      <w:w w:val="100"/>
      <w:sz w:val="18"/>
      <w:szCs w:val="18"/>
      <w:shd w:val="clear" w:color="auto" w:fill="auto"/>
    </w:rPr>
  </w:style>
  <w:style w:type="paragraph" w:customStyle="1" w:styleId="Default">
    <w:name w:val="Default"/>
    <w:pPr>
      <w:autoSpaceDE w:val="0"/>
      <w:autoSpaceDN w:val="0"/>
    </w:pPr>
    <w:rPr>
      <w:color w:val="000000"/>
      <w:sz w:val="24"/>
      <w:szCs w:val="24"/>
    </w:rPr>
  </w:style>
  <w:style w:type="paragraph" w:styleId="af3">
    <w:name w:val="header"/>
    <w:basedOn w:val="a"/>
    <w:link w:val="Char0"/>
    <w:unhideWhenUsed/>
    <w:pPr>
      <w:tabs>
        <w:tab w:val="center" w:pos="4513"/>
        <w:tab w:val="right" w:pos="9026"/>
      </w:tabs>
      <w:autoSpaceDE/>
      <w:autoSpaceDN/>
    </w:pPr>
  </w:style>
  <w:style w:type="character" w:customStyle="1" w:styleId="Char0">
    <w:name w:val="머리글 Char"/>
    <w:basedOn w:val="a0"/>
    <w:link w:val="af3"/>
  </w:style>
  <w:style w:type="paragraph" w:styleId="af4">
    <w:name w:val="footer"/>
    <w:basedOn w:val="a"/>
    <w:link w:val="Char1"/>
    <w:unhideWhenUsed/>
    <w:pPr>
      <w:tabs>
        <w:tab w:val="center" w:pos="4513"/>
        <w:tab w:val="right" w:pos="9026"/>
      </w:tabs>
      <w:autoSpaceDE/>
      <w:autoSpaceDN/>
    </w:pPr>
  </w:style>
  <w:style w:type="character" w:customStyle="1" w:styleId="Char1">
    <w:name w:val="바닥글 Char"/>
    <w:basedOn w:val="a0"/>
    <w:link w:val="af4"/>
  </w:style>
  <w:style w:type="character" w:styleId="af5">
    <w:name w:val="Hyperlink"/>
    <w:basedOn w:val="a0"/>
    <w:unhideWhenUsed/>
    <w:rPr>
      <w:color w:val="0000FF" w:themeColor="hyperlink"/>
      <w:w w:val="100"/>
      <w:sz w:val="20"/>
      <w:szCs w:val="20"/>
      <w:u w:val="single"/>
      <w:shd w:val="clear" w:color="auto" w:fill="auto"/>
    </w:rPr>
  </w:style>
  <w:style w:type="paragraph" w:customStyle="1" w:styleId="af6">
    <w:name w:val="바탕글"/>
    <w:basedOn w:val="a"/>
    <w:pPr>
      <w:autoSpaceDE/>
      <w:autoSpaceDN/>
      <w:textAlignment w:val="baseline"/>
    </w:pPr>
    <w:rPr>
      <w:rFonts w:ascii="굴림" w:eastAsia="굴림" w:hAnsi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946E8-DC9D-4649-AD7F-B401D11BC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242</Words>
  <Characters>1381</Characters>
  <Application>Microsoft Office Word</Application>
  <DocSecurity>0</DocSecurity>
  <Lines>11</Lines>
  <Paragraphs>3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</dc:creator>
  <cp:lastModifiedBy>성욱 지</cp:lastModifiedBy>
  <cp:revision>27</cp:revision>
  <cp:lastPrinted>2019-03-06T07:38:00Z</cp:lastPrinted>
  <dcterms:created xsi:type="dcterms:W3CDTF">2019-03-06T06:21:00Z</dcterms:created>
  <dcterms:modified xsi:type="dcterms:W3CDTF">2019-03-06T07:38:00Z</dcterms:modified>
</cp:coreProperties>
</file>