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MODELO DE CALIDAD PARA SISTEMA DE CONTROL DE MOUSE CON GESTOS DE MANO</w:t>
      </w:r>
    </w:p>
    <w:p>
      <w:pPr>
        <w:pStyle w:val="Heading2"/>
        <w:spacing w:after="600"/>
        <w:jc w:val="center"/>
      </w:pPr>
      <w:r>
        <w:t xml:space="preserve">Requisitos Indispensables para el Desarrollo</w:t>
      </w:r>
    </w:p>
    <w:p>
      <w:pPr>
        <w:pStyle w:val="Heading2"/>
        <w:spacing w:after="200" w:before="200"/>
      </w:pPr>
      <w:r>
        <w:t xml:space="preserve">Introducción</w:t>
      </w:r>
    </w:p>
    <w:p>
      <w:pPr>
        <w:spacing w:after="400"/>
      </w:pPr>
      <w:r>
        <w:t xml:space="preserve">Este modelo de calidad ha sido extraído del análisis comparativo de 10 aplicaciones de control de mouse mediante gestos de mano (Air Touch, HandControl, Spatial Touch APK, Gerik, MotionInput Pi, Jabberwocky, SensePilot, NonMouse, Smyle Mouse y Project Gameface). El propósito es establecer los requisitos mínimos indispensables, métricas de desempeño y criterios de aceptación para un sistema que permita el manejo del cursor del mouse mediante gestos de mano y la configuración personalizada de acciones.</w:t>
      </w:r>
    </w:p>
    <w:p>
      <w:pPr>
        <w:pStyle w:val="Heading2"/>
        <w:spacing w:after="200" w:before="400"/>
      </w:pPr>
      <w:r>
        <w:t xml:space="preserve">1. REQUISITOS FUNCIONALES INDISPENSABLES</w:t>
      </w:r>
    </w:p>
    <w:p>
      <w:pPr>
        <w:pStyle w:val="Heading3"/>
        <w:spacing w:after="100" w:before="200"/>
      </w:pPr>
      <w:r>
        <w:t xml:space="preserve">Control de Cursor del Mouse</w:t>
      </w:r>
    </w:p>
    <w:p>
      <w:pPr>
        <w:spacing w:after="100"/>
      </w:pPr>
      <w:r>
        <w:t xml:space="preserve">El sistema DEBE:</w:t>
      </w:r>
    </w:p>
    <w:p>
      <w:pPr>
        <w:spacing w:after="100"/>
      </w:pPr>
      <w:r>
        <w:t xml:space="preserve">• Detectar posiciones de mano en tiempo real (mínimo 30 FPS)</w:t>
      </w:r>
    </w:p>
    <w:p>
      <w:pPr>
        <w:spacing w:after="100"/>
      </w:pPr>
      <w:r>
        <w:t xml:space="preserve">• Mapear gestos de mano a movimiento del cursor con precisión ±50 píxeles</w:t>
      </w:r>
    </w:p>
    <w:p>
      <w:pPr>
        <w:spacing w:after="100"/>
      </w:pPr>
      <w:r>
        <w:t xml:space="preserve">• Permitir el movimiento suave del cursor sin saltos bruscos o "ruido"</w:t>
      </w:r>
    </w:p>
    <w:p>
      <w:pPr>
        <w:spacing w:after="100"/>
      </w:pPr>
      <w:r>
        <w:t xml:space="preserve">• Ejecutar clics (izquierdo, derecho, doble clic) mediante gestos reconocibles</w:t>
      </w:r>
    </w:p>
    <w:p>
      <w:pPr>
        <w:spacing w:after="200"/>
      </w:pPr>
      <w:r>
        <w:t xml:space="preserve">• Funcionar en tiempo real sin latencia perceptible (&lt; 200 ms)</w:t>
      </w:r>
    </w:p>
    <w:p>
      <w:pPr>
        <w:pStyle w:val="Heading3"/>
        <w:spacing w:after="100" w:before="200"/>
      </w:pPr>
      <w:r>
        <w:t xml:space="preserve">Configuración Personalizable de Acciones</w:t>
      </w:r>
    </w:p>
    <w:p>
      <w:pPr>
        <w:spacing w:after="100"/>
      </w:pPr>
      <w:r>
        <w:t xml:space="preserve">El sistema DEBE permitir al usuario:</w:t>
      </w:r>
    </w:p>
    <w:p>
      <w:pPr>
        <w:spacing w:after="100"/>
      </w:pPr>
      <w:r>
        <w:t xml:space="preserve">• Asignar gestos específicos a acciones personalizadas</w:t>
      </w:r>
    </w:p>
    <w:p>
      <w:pPr>
        <w:spacing w:after="100"/>
      </w:pPr>
      <w:r>
        <w:t xml:space="preserve">• Configurar diferentes modos de funcionamiento según la aplicación</w:t>
      </w:r>
    </w:p>
    <w:p>
      <w:pPr>
        <w:spacing w:after="100"/>
      </w:pPr>
      <w:r>
        <w:t xml:space="preserve">• Cambiar entre modos de selección (ej. mantener presionado, click puntual)</w:t>
      </w:r>
    </w:p>
    <w:p>
      <w:pPr>
        <w:spacing w:after="100"/>
      </w:pPr>
      <w:r>
        <w:t xml:space="preserve">• Guardar y cargar perfiles de configuración</w:t>
      </w:r>
    </w:p>
    <w:p>
      <w:pPr>
        <w:spacing w:after="200"/>
      </w:pPr>
      <w:r>
        <w:t xml:space="preserve">• Acceder a un panel de control intuitivo para ajustar parámetros</w:t>
      </w:r>
    </w:p>
    <w:p>
      <w:pPr>
        <w:pStyle w:val="Heading2"/>
        <w:spacing w:after="200" w:before="400"/>
      </w:pPr>
      <w:r>
        <w:t xml:space="preserve">2. REQUISITOS TÉCNICOS CRÍTICOS</w:t>
      </w:r>
    </w:p>
    <w:p>
      <w:pPr>
        <w:pStyle w:val="Heading3"/>
        <w:spacing w:after="100" w:before="200"/>
      </w:pPr>
      <w:r>
        <w:t xml:space="preserve">Compatibilidad con Entrada de Cámara</w:t>
      </w:r>
    </w:p>
    <w:p>
      <w:pPr>
        <w:spacing w:after="100"/>
      </w:pPr>
      <w:r>
        <w:t xml:space="preserve">• No requiere hardware especializado; utiliza cámara web estándar</w:t>
      </w:r>
    </w:p>
    <w:p>
      <w:pPr>
        <w:spacing w:after="100"/>
      </w:pPr>
      <w:r>
        <w:t xml:space="preserve">• Compatible con múltiples fuentes de video (cámara integrada, externa, dispositivos móviles)</w:t>
      </w:r>
    </w:p>
    <w:p>
      <w:pPr>
        <w:spacing w:after="200"/>
      </w:pPr>
      <w:r>
        <w:t xml:space="preserve">• Procesamiento eficiente para funcionar en equipos de recursos limitados</w:t>
      </w:r>
    </w:p>
    <w:p>
      <w:pPr>
        <w:pStyle w:val="Heading3"/>
        <w:spacing w:after="100" w:before="200"/>
      </w:pPr>
      <w:r>
        <w:t xml:space="preserve">Robustez en Diferentes Condiciones</w:t>
      </w:r>
    </w:p>
    <w:p>
      <w:pPr>
        <w:spacing w:after="100"/>
      </w:pPr>
      <w:r>
        <w:t xml:space="preserve">• Funcionamiento en iluminación variable (mínimo 100-500 lux)</w:t>
      </w:r>
    </w:p>
    <w:p>
      <w:pPr>
        <w:spacing w:after="100"/>
      </w:pPr>
      <w:r>
        <w:t xml:space="preserve">• Detección de mano desde diferentes ángulos (±45°)</w:t>
      </w:r>
    </w:p>
    <w:p>
      <w:pPr>
        <w:spacing w:after="100"/>
      </w:pPr>
      <w:r>
        <w:t xml:space="preserve">• Tolerancia ante manos parcialmente visibles o ocluidas</w:t>
      </w:r>
    </w:p>
    <w:p>
      <w:pPr>
        <w:spacing w:after="200"/>
      </w:pPr>
      <w:r>
        <w:t xml:space="preserve">• Degradación gradual (no fallo abrupto) en condiciones subóptimas</w:t>
      </w:r>
    </w:p>
    <w:p>
      <w:pPr>
        <w:pStyle w:val="Heading2"/>
        <w:spacing w:after="200" w:before="400"/>
      </w:pPr>
      <w:r>
        <w:t xml:space="preserve">3. REQUISITOS DE USABILIDAD Y ACCESIBILIDAD</w:t>
      </w:r>
    </w:p>
    <w:p>
      <w:pPr>
        <w:pStyle w:val="Heading3"/>
        <w:spacing w:after="100" w:before="200"/>
      </w:pPr>
      <w:r>
        <w:t xml:space="preserve">Facilidad de Uso</w:t>
      </w:r>
    </w:p>
    <w:p>
      <w:pPr>
        <w:spacing w:after="100"/>
      </w:pPr>
      <w:r>
        <w:t xml:space="preserve">• Gestos intuitivos que no requieran movimientos exagerados</w:t>
      </w:r>
    </w:p>
    <w:p>
      <w:pPr>
        <w:spacing w:after="100"/>
      </w:pPr>
      <w:r>
        <w:t xml:space="preserve">• Tiempo de calibración mínimo (&lt; 5 minutos)</w:t>
      </w:r>
    </w:p>
    <w:p>
      <w:pPr>
        <w:spacing w:after="100"/>
      </w:pPr>
      <w:r>
        <w:t xml:space="preserve">• Interfaz clara con documentación accesible</w:t>
      </w:r>
    </w:p>
    <w:p>
      <w:pPr>
        <w:spacing w:after="200"/>
      </w:pPr>
      <w:r>
        <w:t xml:space="preserve">• Sistema de ayuda en tiempo real</w:t>
      </w:r>
    </w:p>
    <w:p>
      <w:pPr>
        <w:pStyle w:val="Heading3"/>
        <w:spacing w:after="100" w:before="200"/>
      </w:pPr>
      <w:r>
        <w:t xml:space="preserve">Accesibilidad Inclusiva</w:t>
      </w:r>
    </w:p>
    <w:p>
      <w:pPr>
        <w:spacing w:after="100"/>
      </w:pPr>
      <w:r>
        <w:t xml:space="preserve">• Diseñado para usuarios con movilidad reducida</w:t>
      </w:r>
    </w:p>
    <w:p>
      <w:pPr>
        <w:spacing w:after="100"/>
      </w:pPr>
      <w:r>
        <w:t xml:space="preserve">• Compatible con sistemas operativos múltiples (Windows, macOS, Linux)</w:t>
      </w:r>
    </w:p>
    <w:p>
      <w:pPr>
        <w:spacing w:after="100"/>
      </w:pPr>
      <w:r>
        <w:t xml:space="preserve">• No debe interferir con métodos de entrada alternativos (táctil, voz)</w:t>
      </w:r>
    </w:p>
    <w:p>
      <w:pPr>
        <w:spacing w:after="200"/>
      </w:pPr>
      <w:r>
        <w:t xml:space="preserve">• Opciones de control de sensibilidad y velocidad personalizables</w:t>
      </w:r>
    </w:p>
    <w:p>
      <w:pPr>
        <w:pStyle w:val="Heading2"/>
        <w:spacing w:after="200" w:before="400"/>
      </w:pPr>
      <w:r>
        <w:t xml:space="preserve">4. MÉTRICAS DE DESEMPEÑO Y CRITERIOS DE ACEPTACIÓN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3D3D3" w:val="clear"/>
            <w:vAlign w:val="center"/>
          </w:tcPr>
          <w:p>
            <w:r>
              <w:t xml:space="preserve">MÉTRICA</w:t>
            </w:r>
          </w:p>
        </w:tc>
        <w:tc>
          <w:tcPr>
            <w:tcW w:type="pct" w:w="25%"/>
            <w:shd w:fill="D3D3D3" w:val="clear"/>
            <w:vAlign w:val="center"/>
          </w:tcPr>
          <w:p>
            <w:r>
              <w:t xml:space="preserve">CRITERIO MÍNIMO</w:t>
            </w:r>
          </w:p>
        </w:tc>
        <w:tc>
          <w:tcPr>
            <w:tcW w:type="pct" w:w="25%"/>
            <w:shd w:fill="D3D3D3" w:val="clear"/>
            <w:vAlign w:val="center"/>
          </w:tcPr>
          <w:p>
            <w:r>
              <w:t xml:space="preserve">CRITERIO ÓPTIMO</w:t>
            </w:r>
          </w:p>
        </w:tc>
        <w:tc>
          <w:tcPr>
            <w:tcW w:type="pct" w:w="25%"/>
            <w:shd w:fill="D3D3D3" w:val="clear"/>
            <w:vAlign w:val="center"/>
          </w:tcPr>
          <w:p>
            <w:r>
              <w:t xml:space="preserve">MÉTODO DE MEDICIÓN</w:t>
            </w:r>
          </w:p>
        </w:tc>
      </w:tr>
      <w:tr>
        <w:tc>
          <w:p>
            <w:r>
              <w:t xml:space="preserve">Tasa de Fotogramas (FPS)</w:t>
            </w:r>
          </w:p>
        </w:tc>
        <w:tc>
          <w:p>
            <w:r>
              <w:t xml:space="preserve">30 FPS</w:t>
            </w:r>
          </w:p>
        </w:tc>
        <w:tc>
          <w:p>
            <w:r>
              <w:t xml:space="preserve">60+ FPS</w:t>
            </w:r>
          </w:p>
        </w:tc>
        <w:tc>
          <w:p>
            <w:r>
              <w:t xml:space="preserve">Medidor de rendimiento en tiempo real</w:t>
            </w:r>
          </w:p>
        </w:tc>
      </w:tr>
      <w:tr>
        <w:tc>
          <w:p>
            <w:r>
              <w:t xml:space="preserve">Latencia de Respuesta</w:t>
            </w:r>
          </w:p>
        </w:tc>
        <w:tc>
          <w:p>
            <w:r>
              <w:t xml:space="preserve">&lt; 200 ms</w:t>
            </w:r>
          </w:p>
        </w:tc>
        <w:tc>
          <w:p>
            <w:r>
              <w:t xml:space="preserve">&lt; 100 ms</w:t>
            </w:r>
          </w:p>
        </w:tc>
        <w:tc>
          <w:p>
            <w:r>
              <w:t xml:space="preserve">Medición de tiempo entre detección y acción</w:t>
            </w:r>
          </w:p>
        </w:tc>
      </w:tr>
      <w:tr>
        <w:tc>
          <w:p>
            <w:r>
              <w:t xml:space="preserve">Precisión del Cursor</w:t>
            </w:r>
          </w:p>
        </w:tc>
        <w:tc>
          <w:p>
            <w:r>
              <w:t xml:space="preserve">±50 píxeles</w:t>
            </w:r>
          </w:p>
        </w:tc>
        <w:tc>
          <w:p>
            <w:r>
              <w:t xml:space="preserve">±20 píxeles</w:t>
            </w:r>
          </w:p>
        </w:tc>
        <w:tc>
          <w:p>
            <w:r>
              <w:t xml:space="preserve">Desviación estándar en pruebas de targeting</w:t>
            </w:r>
          </w:p>
        </w:tc>
      </w:tr>
      <w:tr>
        <w:tc>
          <w:p>
            <w:r>
              <w:t xml:space="preserve">Tasa de Detección de Gestos</w:t>
            </w:r>
          </w:p>
        </w:tc>
        <w:tc>
          <w:p>
            <w:r>
              <w:t xml:space="preserve">85%</w:t>
            </w:r>
          </w:p>
        </w:tc>
        <w:tc>
          <w:p>
            <w:r>
              <w:t xml:space="preserve">95%+</w:t>
            </w:r>
          </w:p>
        </w:tc>
        <w:tc>
          <w:p>
            <w:r>
              <w:t xml:space="preserve">Pruebas con múltiples usuarios y condiciones</w:t>
            </w:r>
          </w:p>
        </w:tc>
      </w:tr>
      <w:tr>
        <w:tc>
          <w:p>
            <w:r>
              <w:t xml:space="preserve">Falsos Positivos</w:t>
            </w:r>
          </w:p>
        </w:tc>
        <w:tc>
          <w:p>
            <w:r>
              <w:t xml:space="preserve">&lt; 5%</w:t>
            </w:r>
          </w:p>
        </w:tc>
        <w:tc>
          <w:p>
            <w:r>
              <w:t xml:space="preserve">&lt; 1%</w:t>
            </w:r>
          </w:p>
        </w:tc>
        <w:tc>
          <w:p>
            <w:r>
              <w:t xml:space="preserve">Conteo en sesiones de 1 hora de uso</w:t>
            </w:r>
          </w:p>
        </w:tc>
      </w:tr>
      <w:tr>
        <w:tc>
          <w:p>
            <w:r>
              <w:t xml:space="preserve">Rango de Iluminación</w:t>
            </w:r>
          </w:p>
        </w:tc>
        <w:tc>
          <w:p>
            <w:r>
              <w:t xml:space="preserve">100-1000 lux</w:t>
            </w:r>
          </w:p>
        </w:tc>
        <w:tc>
          <w:p>
            <w:r>
              <w:t xml:space="preserve">50-3000 lux</w:t>
            </w:r>
          </w:p>
        </w:tc>
        <w:tc>
          <w:p>
            <w:r>
              <w:t xml:space="preserve">Pruebas en diferentes condiciones de luz</w:t>
            </w:r>
          </w:p>
        </w:tc>
      </w:tr>
      <w:tr>
        <w:tc>
          <w:p>
            <w:r>
              <w:t xml:space="preserve">Uso de CPU</w:t>
            </w:r>
          </w:p>
        </w:tc>
        <w:tc>
          <w:p>
            <w:r>
              <w:t xml:space="preserve">&lt; 25%</w:t>
            </w:r>
          </w:p>
        </w:tc>
        <w:tc>
          <w:p>
            <w:r>
              <w:t xml:space="preserve">&lt; 15%</w:t>
            </w:r>
          </w:p>
        </w:tc>
        <w:tc>
          <w:p>
            <w:r>
              <w:t xml:space="preserve">Monitor de sistema durante operación prolongada</w:t>
            </w:r>
          </w:p>
        </w:tc>
      </w:tr>
    </w:tbl>
    <w:p>
      <w:pPr>
        <w:spacing w:after="400"/>
      </w:pPr>
    </w:p>
    <w:p>
      <w:pPr>
        <w:pStyle w:val="Heading2"/>
        <w:spacing w:after="200" w:before="400"/>
      </w:pPr>
      <w:r>
        <w:t xml:space="preserve">5. ARQUITECTURA DE CONFIGURABILIDAD</w:t>
      </w:r>
    </w:p>
    <w:p>
      <w:pPr>
        <w:pStyle w:val="Heading3"/>
        <w:spacing w:after="100" w:before="200"/>
      </w:pPr>
      <w:r>
        <w:t xml:space="preserve">Tipos de Configuración Requerida</w:t>
      </w:r>
    </w:p>
    <w:p>
      <w:pPr>
        <w:spacing w:after="50"/>
      </w:pPr>
      <w:r>
        <w:t xml:space="preserve">Configuración Global:</w:t>
      </w:r>
    </w:p>
    <w:p>
      <w:pPr>
        <w:spacing w:after="50"/>
      </w:pPr>
      <w:r>
        <w:t xml:space="preserve">• Sensibilidad del cursor (velocidad de movimiento)</w:t>
      </w:r>
    </w:p>
    <w:p>
      <w:pPr>
        <w:spacing w:after="50"/>
      </w:pPr>
      <w:r>
        <w:t xml:space="preserve">• Suavizado de movimiento</w:t>
      </w:r>
    </w:p>
    <w:p>
      <w:pPr>
        <w:spacing w:after="50"/>
      </w:pPr>
      <w:r>
        <w:t xml:space="preserve">• Área de detección de mano</w:t>
      </w:r>
    </w:p>
    <w:p>
      <w:pPr>
        <w:spacing w:after="100"/>
      </w:pPr>
      <w:r>
        <w:t xml:space="preserve">• Parámetros de calibración</w:t>
      </w:r>
    </w:p>
    <w:p>
      <w:pPr>
        <w:spacing w:after="50"/>
      </w:pPr>
      <w:r>
        <w:t xml:space="preserve">Configuración por Gesto:</w:t>
      </w:r>
    </w:p>
    <w:p>
      <w:pPr>
        <w:spacing w:after="50"/>
      </w:pPr>
      <w:r>
        <w:t xml:space="preserve">• Asignación de gesto a acción (clic, doble clic, arrastrar, etc.)</w:t>
      </w:r>
    </w:p>
    <w:p>
      <w:pPr>
        <w:spacing w:after="50"/>
      </w:pPr>
      <w:r>
        <w:t xml:space="preserve">• Sensibilidad específica del gesto</w:t>
      </w:r>
    </w:p>
    <w:p>
      <w:pPr>
        <w:spacing w:after="100"/>
      </w:pPr>
      <w:r>
        <w:t xml:space="preserve">• Umbral de reconocimiento</w:t>
      </w:r>
    </w:p>
    <w:p>
      <w:pPr>
        <w:spacing w:after="50"/>
      </w:pPr>
      <w:r>
        <w:t xml:space="preserve">Configuración por Aplicación:</w:t>
      </w:r>
    </w:p>
    <w:p>
      <w:pPr>
        <w:spacing w:after="50"/>
      </w:pPr>
      <w:r>
        <w:t xml:space="preserve">• Perfiles específicos para diferentes software</w:t>
      </w:r>
    </w:p>
    <w:p>
      <w:pPr>
        <w:spacing w:after="50"/>
      </w:pPr>
      <w:r>
        <w:t xml:space="preserve">• Activación/desactivación automática según aplicación activa</w:t>
      </w:r>
    </w:p>
    <w:p>
      <w:pPr>
        <w:spacing w:after="200"/>
      </w:pPr>
      <w:r>
        <w:t xml:space="preserve">• Mapeos de gestos únicos por aplicación</w:t>
      </w:r>
    </w:p>
    <w:p>
      <w:pPr>
        <w:pStyle w:val="Heading3"/>
        <w:spacing w:after="100" w:before="200"/>
      </w:pPr>
      <w:r>
        <w:t xml:space="preserve">Almacenamiento de Configuración</w:t>
      </w:r>
    </w:p>
    <w:p>
      <w:pPr>
        <w:spacing w:after="100"/>
      </w:pPr>
      <w:r>
        <w:t xml:space="preserve">• Archivo de configuración local en formato legible (JSON, YAML o similar)</w:t>
      </w:r>
    </w:p>
    <w:p>
      <w:pPr>
        <w:spacing w:after="100"/>
      </w:pPr>
      <w:r>
        <w:t xml:space="preserve">• Exportación e importación de perfiles</w:t>
      </w:r>
    </w:p>
    <w:p>
      <w:pPr>
        <w:spacing w:after="100"/>
      </w:pPr>
      <w:r>
        <w:t xml:space="preserve">• Control de versiones de configuraciones</w:t>
      </w:r>
    </w:p>
    <w:p>
      <w:pPr>
        <w:spacing w:after="200"/>
      </w:pPr>
      <w:r>
        <w:t xml:space="preserve">• Restauración a valores por defecto con un clic</w:t>
      </w:r>
    </w:p>
    <w:p>
      <w:pPr>
        <w:pStyle w:val="Heading2"/>
        <w:spacing w:after="200" w:before="400"/>
      </w:pPr>
      <w:r>
        <w:t xml:space="preserve">6. REQUISITOS DE ROBUSTEZ Y MANEJO DE ERRORES</w:t>
      </w:r>
    </w:p>
    <w:p>
      <w:pPr>
        <w:pStyle w:val="Heading3"/>
        <w:spacing w:after="100" w:before="200"/>
      </w:pPr>
      <w:r>
        <w:t xml:space="preserve">Detección y Recuperación de Errores</w:t>
      </w:r>
    </w:p>
    <w:p>
      <w:pPr>
        <w:spacing w:after="100"/>
      </w:pPr>
      <w:r>
        <w:t xml:space="preserve">• Detección automática de pérdida de conexión de cámara</w:t>
      </w:r>
    </w:p>
    <w:p>
      <w:pPr>
        <w:spacing w:after="100"/>
      </w:pPr>
      <w:r>
        <w:t xml:space="preserve">• Pausa automática cuando la mano no está visible</w:t>
      </w:r>
    </w:p>
    <w:p>
      <w:pPr>
        <w:spacing w:after="100"/>
      </w:pPr>
      <w:r>
        <w:t xml:space="preserve">• Reconexión automática sin intervención del usuario</w:t>
      </w:r>
    </w:p>
    <w:p>
      <w:pPr>
        <w:spacing w:after="200"/>
      </w:pPr>
      <w:r>
        <w:t xml:space="preserve">• Mensajes de error claros y acciones sugeridas</w:t>
      </w:r>
    </w:p>
    <w:p>
      <w:pPr>
        <w:pStyle w:val="Heading3"/>
        <w:spacing w:after="100" w:before="200"/>
      </w:pPr>
      <w:r>
        <w:t xml:space="preserve">Estabilidad en Uso Prolongado</w:t>
      </w:r>
    </w:p>
    <w:p>
      <w:pPr>
        <w:spacing w:after="100"/>
      </w:pPr>
      <w:r>
        <w:t xml:space="preserve">• Sin degradación de desempeño después de 8+ horas de operación</w:t>
      </w:r>
    </w:p>
    <w:p>
      <w:pPr>
        <w:spacing w:after="100"/>
      </w:pPr>
      <w:r>
        <w:t xml:space="preserve">• Gestión eficiente de memoria (sin fugas)</w:t>
      </w:r>
    </w:p>
    <w:p>
      <w:pPr>
        <w:spacing w:after="200"/>
      </w:pPr>
      <w:r>
        <w:t xml:space="preserve">• Compatibilidad con modo standby/suspensión del sistema</w:t>
      </w:r>
    </w:p>
    <w:p>
      <w:pPr>
        <w:pStyle w:val="Heading2"/>
        <w:spacing w:after="200" w:before="400"/>
      </w:pPr>
      <w:r>
        <w:t xml:space="preserve">7. REQUISITOS DE INTEGRACIÓN Y COMPATIBILIDAD</w:t>
      </w:r>
    </w:p>
    <w:p>
      <w:pPr>
        <w:pStyle w:val="Heading3"/>
        <w:spacing w:after="100" w:before="200"/>
      </w:pPr>
      <w:r>
        <w:t xml:space="preserve">Integración del Sistema Operativo</w:t>
      </w:r>
    </w:p>
    <w:p>
      <w:pPr>
        <w:spacing w:after="100"/>
      </w:pPr>
      <w:r>
        <w:t xml:space="preserve">• Control de cursor a nivel del sistema operativo</w:t>
      </w:r>
    </w:p>
    <w:p>
      <w:pPr>
        <w:spacing w:after="100"/>
      </w:pPr>
      <w:r>
        <w:t xml:space="preserve">• Envío de clics del mouse a cualquier aplicación</w:t>
      </w:r>
    </w:p>
    <w:p>
      <w:pPr>
        <w:spacing w:after="100"/>
      </w:pPr>
      <w:r>
        <w:t xml:space="preserve">• Acceso a gestos globales del SO (atajos, comandos del sistema)</w:t>
      </w:r>
    </w:p>
    <w:p>
      <w:pPr>
        <w:spacing w:after="200"/>
      </w:pPr>
      <w:r>
        <w:t xml:space="preserve">• No interferencia con otros periféricos (teclado, trackpad, mouse físico)</w:t>
      </w:r>
    </w:p>
    <w:p>
      <w:pPr>
        <w:pStyle w:val="Heading3"/>
        <w:spacing w:after="100" w:before="200"/>
      </w:pPr>
      <w:r>
        <w:t xml:space="preserve">Coexistencia de Métodos de Entrada</w:t>
      </w:r>
    </w:p>
    <w:p>
      <w:pPr>
        <w:spacing w:after="100"/>
      </w:pPr>
      <w:r>
        <w:t xml:space="preserve">• Posibilidad de usar simultáneamente con mouse físico</w:t>
      </w:r>
    </w:p>
    <w:p>
      <w:pPr>
        <w:spacing w:after="100"/>
      </w:pPr>
      <w:r>
        <w:t xml:space="preserve">• Compatible con entrada táctil en dispositivos táctiles</w:t>
      </w:r>
    </w:p>
    <w:p>
      <w:pPr>
        <w:spacing w:after="200"/>
      </w:pPr>
      <w:r>
        <w:t xml:space="preserve">• Opción de cambiar entre métodos de entrada sin reiniciar</w:t>
      </w:r>
    </w:p>
    <w:p>
      <w:pPr>
        <w:pStyle w:val="Heading2"/>
        <w:spacing w:after="200" w:before="400"/>
      </w:pPr>
      <w:r>
        <w:t xml:space="preserve">8. REQUISITOS DE SEGURIDAD Y PRIVACIDAD</w:t>
      </w:r>
    </w:p>
    <w:p>
      <w:pPr>
        <w:pStyle w:val="Heading3"/>
        <w:spacing w:after="100" w:before="200"/>
      </w:pPr>
      <w:r>
        <w:t xml:space="preserve">Privacidad</w:t>
      </w:r>
    </w:p>
    <w:p>
      <w:pPr>
        <w:spacing w:after="100"/>
      </w:pPr>
      <w:r>
        <w:t xml:space="preserve">• Procesamiento de video exclusivamente local, sin transmisión de datos</w:t>
      </w:r>
    </w:p>
    <w:p>
      <w:pPr>
        <w:spacing w:after="100"/>
      </w:pPr>
      <w:r>
        <w:t xml:space="preserve">• Sin almacenamiento de imágenes capturadas por cámara</w:t>
      </w:r>
    </w:p>
    <w:p>
      <w:pPr>
        <w:spacing w:after="100"/>
      </w:pPr>
      <w:r>
        <w:t xml:space="preserve">• Control total del usuario sobre acceso a cámara</w:t>
      </w:r>
    </w:p>
    <w:p>
      <w:pPr>
        <w:spacing w:after="200"/>
      </w:pPr>
      <w:r>
        <w:t xml:space="preserve">• Cumplimiento de regulaciones de privacidad (GDPR, CCPA, etc.)</w:t>
      </w:r>
    </w:p>
    <w:p>
      <w:pPr>
        <w:pStyle w:val="Heading3"/>
        <w:spacing w:after="100" w:before="200"/>
      </w:pPr>
      <w:r>
        <w:t xml:space="preserve">Seguridad</w:t>
      </w:r>
    </w:p>
    <w:p>
      <w:pPr>
        <w:spacing w:after="100"/>
      </w:pPr>
      <w:r>
        <w:t xml:space="preserve">• Configuraciones protegidas contra modificación no autorizada</w:t>
      </w:r>
    </w:p>
    <w:p>
      <w:pPr>
        <w:spacing w:after="100"/>
      </w:pPr>
      <w:r>
        <w:t xml:space="preserve">• Prevención de inyección de comandos maliciosos</w:t>
      </w:r>
    </w:p>
    <w:p>
      <w:pPr>
        <w:spacing w:after="200"/>
      </w:pPr>
      <w:r>
        <w:t xml:space="preserve">• Validación de perfiles de configuración importados</w:t>
      </w:r>
    </w:p>
    <w:p>
      <w:pPr>
        <w:pStyle w:val="Heading2"/>
        <w:spacing w:after="200" w:before="400"/>
      </w:pPr>
      <w:r>
        <w:t xml:space="preserve">9. REQUISITOS DE DOCUMENTACIÓN Y SOPORTE</w:t>
      </w:r>
    </w:p>
    <w:p>
      <w:pPr>
        <w:pStyle w:val="Heading3"/>
        <w:spacing w:after="100" w:before="200"/>
      </w:pPr>
      <w:r>
        <w:t xml:space="preserve">Documentación Técnica</w:t>
      </w:r>
    </w:p>
    <w:p>
      <w:pPr>
        <w:spacing w:after="100"/>
      </w:pPr>
      <w:r>
        <w:t xml:space="preserve">• Manual de usuario con instrucciones paso a paso</w:t>
      </w:r>
    </w:p>
    <w:p>
      <w:pPr>
        <w:spacing w:after="100"/>
      </w:pPr>
      <w:r>
        <w:t xml:space="preserve">• Documentación de API (si aplica para integraciones)</w:t>
      </w:r>
    </w:p>
    <w:p>
      <w:pPr>
        <w:spacing w:after="100"/>
      </w:pPr>
      <w:r>
        <w:t xml:space="preserve">• Guía de troubleshooting para problemas comunes</w:t>
      </w:r>
    </w:p>
    <w:p>
      <w:pPr>
        <w:spacing w:after="200"/>
      </w:pPr>
      <w:r>
        <w:t xml:space="preserve">• Videos de demostración de configuración</w:t>
      </w:r>
    </w:p>
    <w:p>
      <w:pPr>
        <w:pStyle w:val="Heading3"/>
        <w:spacing w:after="100" w:before="200"/>
      </w:pPr>
      <w:r>
        <w:t xml:space="preserve">Soporte</w:t>
      </w:r>
    </w:p>
    <w:p>
      <w:pPr>
        <w:spacing w:after="100"/>
      </w:pPr>
      <w:r>
        <w:t xml:space="preserve">• Comunidad activa o canal de soporte (foro, correo, chat)</w:t>
      </w:r>
    </w:p>
    <w:p>
      <w:pPr>
        <w:spacing w:after="100"/>
      </w:pPr>
      <w:r>
        <w:t xml:space="preserve">• Reporte de bugs fácil de acceso</w:t>
      </w:r>
    </w:p>
    <w:p>
      <w:pPr>
        <w:spacing w:after="200"/>
      </w:pPr>
      <w:r>
        <w:t xml:space="preserve">• Actualizaciones regulares y parches de seguridad</w:t>
      </w:r>
    </w:p>
    <w:p>
      <w:pPr>
        <w:pStyle w:val="Heading2"/>
        <w:spacing w:after="200" w:before="400"/>
      </w:pPr>
      <w:r>
        <w:t xml:space="preserve">10. LECCIONES APRENDIDAS DEL ANÁLISIS COMPARATIVO</w:t>
      </w:r>
    </w:p>
    <w:p>
      <w:pPr>
        <w:pStyle w:val="Heading3"/>
        <w:spacing w:after="100" w:before="200"/>
      </w:pPr>
      <w:r>
        <w:t xml:space="preserve">Criterios a EVITAR (Debilidades Identificadas)</w:t>
      </w:r>
    </w:p>
    <w:p>
      <w:pPr>
        <w:spacing w:after="100"/>
      </w:pPr>
      <w:r>
        <w:t xml:space="preserve">❌ Limitación a un único SO (Windows, Android, iOS): Reduce accesibilidad</w:t>
      </w:r>
    </w:p>
    <w:p>
      <w:pPr>
        <w:spacing w:after="100"/>
      </w:pPr>
      <w:r>
        <w:t xml:space="preserve">❌ Gestos exagerados o antinaturales: Causa fatiga y frustración</w:t>
      </w:r>
    </w:p>
    <w:p>
      <w:pPr>
        <w:spacing w:after="100"/>
      </w:pPr>
      <w:r>
        <w:t xml:space="preserve">❌ Menús intrusivos: Interfieren con la experiencia del usuario</w:t>
      </w:r>
    </w:p>
    <w:p>
      <w:pPr>
        <w:spacing w:after="100"/>
      </w:pPr>
      <w:r>
        <w:t xml:space="preserve">❌ Interfaces poco intuitivas: Requieren curva de aprendizaje pronunciada</w:t>
      </w:r>
    </w:p>
    <w:p>
      <w:pPr>
        <w:spacing w:after="100"/>
      </w:pPr>
      <w:r>
        <w:t xml:space="preserve">❌ Dependencia absoluta de condiciones ideales: Falla en contextos reales</w:t>
      </w:r>
    </w:p>
    <w:p>
      <w:pPr>
        <w:spacing w:after="100"/>
      </w:pPr>
      <w:r>
        <w:t xml:space="preserve">❌ Precisión inconsistente: Causa frustración en tareas críticas</w:t>
      </w:r>
    </w:p>
    <w:p>
      <w:pPr>
        <w:spacing w:after="200"/>
      </w:pPr>
      <w:r>
        <w:t xml:space="preserve">❌ Funcionalidad limitada por aplicación: Reduce versatilidad</w:t>
      </w:r>
    </w:p>
    <w:p>
      <w:pPr>
        <w:pStyle w:val="Heading3"/>
        <w:spacing w:after="100" w:before="200"/>
      </w:pPr>
      <w:r>
        <w:t xml:space="preserve">Criterios a PRIORIZAR (Fortalezas a Emular)</w:t>
      </w:r>
    </w:p>
    <w:p>
      <w:pPr>
        <w:spacing w:after="100"/>
      </w:pPr>
      <w:r>
        <w:t xml:space="preserve">✓ Gestos naturales e intuitivos (sin exageración)</w:t>
      </w:r>
    </w:p>
    <w:p>
      <w:pPr>
        <w:spacing w:after="100"/>
      </w:pPr>
      <w:r>
        <w:t xml:space="preserve">✓ Personalización profunda de configuraciones</w:t>
      </w:r>
    </w:p>
    <w:p>
      <w:pPr>
        <w:spacing w:after="100"/>
      </w:pPr>
      <w:r>
        <w:t xml:space="preserve">✓ Interfaz limpia y no intrusiva</w:t>
      </w:r>
    </w:p>
    <w:p>
      <w:pPr>
        <w:spacing w:after="100"/>
      </w:pPr>
      <w:r>
        <w:t xml:space="preserve">✓ Funcionamiento robusto en condiciones variables</w:t>
      </w:r>
    </w:p>
    <w:p>
      <w:pPr>
        <w:spacing w:after="100"/>
      </w:pPr>
      <w:r>
        <w:t xml:space="preserve">✓ Múltiples opciones de entrada (gestos faciales, corporales, manuales)</w:t>
      </w:r>
    </w:p>
    <w:p>
      <w:pPr>
        <w:spacing w:after="100"/>
      </w:pPr>
      <w:r>
        <w:t xml:space="preserve">✓ Código abierto o documentación abierta (facilita mejoras y auditoría)</w:t>
      </w:r>
    </w:p>
    <w:p>
      <w:pPr>
        <w:spacing w:after="100"/>
      </w:pPr>
      <w:r>
        <w:t xml:space="preserve">✓ Compatibilidad multiplataforma</w:t>
      </w:r>
    </w:p>
    <w:p>
      <w:pPr>
        <w:spacing w:after="200"/>
      </w:pPr>
      <w:r>
        <w:t xml:space="preserve">✓ Sin requerimientos de hardware especializado</w:t>
      </w:r>
    </w:p>
    <w:p>
      <w:pPr>
        <w:pStyle w:val="Heading2"/>
        <w:spacing w:after="200" w:before="400"/>
      </w:pPr>
      <w:r>
        <w:t xml:space="preserve">11. MATRIZ DE PRIORIZACIÓN DE REQUISITOS</w:t>
      </w:r>
    </w:p>
    <w:p>
      <w:pPr>
        <w:spacing w:after="100"/>
      </w:pPr>
      <w:r>
        <w:t xml:space="preserve">Fase 1 - MVP (Producto Mínimo Viable):</w:t>
      </w:r>
    </w:p>
    <w:p>
      <w:pPr>
        <w:spacing w:after="50"/>
      </w:pPr>
      <w:r>
        <w:t xml:space="preserve">• Detección de mano en tiempo real (cámara web estándar)</w:t>
      </w:r>
    </w:p>
    <w:p>
      <w:pPr>
        <w:spacing w:after="50"/>
      </w:pPr>
      <w:r>
        <w:t xml:space="preserve">• Control de cursor (movimiento + clic izquierdo)</w:t>
      </w:r>
    </w:p>
    <w:p>
      <w:pPr>
        <w:spacing w:after="50"/>
      </w:pPr>
      <w:r>
        <w:t xml:space="preserve">• Configuración básica de sensibilidad</w:t>
      </w:r>
    </w:p>
    <w:p>
      <w:pPr>
        <w:spacing w:after="100"/>
      </w:pPr>
      <w:r>
        <w:t xml:space="preserve">• Interface simple y clara</w:t>
      </w:r>
    </w:p>
    <w:p>
      <w:pPr>
        <w:spacing w:after="100"/>
      </w:pPr>
      <w:r>
        <w:t xml:space="preserve">Fase 2 - Mejoras Críticas:</w:t>
      </w:r>
    </w:p>
    <w:p>
      <w:pPr>
        <w:spacing w:after="50"/>
      </w:pPr>
      <w:r>
        <w:t xml:space="preserve">• Clics derecho y doble clic</w:t>
      </w:r>
    </w:p>
    <w:p>
      <w:pPr>
        <w:spacing w:after="50"/>
      </w:pPr>
      <w:r>
        <w:t xml:space="preserve">• Perfiles de configuración por aplicación</w:t>
      </w:r>
    </w:p>
    <w:p>
      <w:pPr>
        <w:spacing w:after="50"/>
      </w:pPr>
      <w:r>
        <w:t xml:space="preserve">• Mejora de precisión y reducción de falsos positivos</w:t>
      </w:r>
    </w:p>
    <w:p>
      <w:pPr>
        <w:spacing w:after="100"/>
      </w:pPr>
      <w:r>
        <w:t xml:space="preserve">• Funcionamiento en múltiples condiciones de iluminación</w:t>
      </w:r>
    </w:p>
    <w:p>
      <w:pPr>
        <w:spacing w:after="100"/>
      </w:pPr>
      <w:r>
        <w:t xml:space="preserve">Fase 3 - Características Avanzadas:</w:t>
      </w:r>
    </w:p>
    <w:p>
      <w:pPr>
        <w:spacing w:after="50"/>
      </w:pPr>
      <w:r>
        <w:t xml:space="preserve">• Gestos complejos (arrastrar y soltar)</w:t>
      </w:r>
    </w:p>
    <w:p>
      <w:pPr>
        <w:spacing w:after="50"/>
      </w:pPr>
      <w:r>
        <w:t xml:space="preserve">• Múltiples tipos de entrada (gestos faciales, corporales)</w:t>
      </w:r>
    </w:p>
    <w:p>
      <w:pPr>
        <w:spacing w:after="50"/>
      </w:pPr>
      <w:r>
        <w:t xml:space="preserve">• Integración con comandos de voz</w:t>
      </w:r>
    </w:p>
    <w:p>
      <w:pPr>
        <w:spacing w:after="100"/>
      </w:pPr>
      <w:r>
        <w:t xml:space="preserve">• Análisis de uso y adaptación automática</w:t>
      </w:r>
    </w:p>
    <w:p>
      <w:pPr>
        <w:pStyle w:val="Heading2"/>
        <w:spacing w:after="200" w:before="400"/>
      </w:pPr>
      <w:r>
        <w:t xml:space="preserve">12. CONCLUSIONES</w:t>
      </w:r>
    </w:p>
    <w:p>
      <w:pPr>
        <w:spacing w:after="200"/>
      </w:pPr>
      <w:r>
        <w:t xml:space="preserve">Este modelo de calidad establece un marco robusto para el desarrollo de un sistema de control de mouse mediante gestos de mano. Los requisitos presentados reflejan las lecciones aprendidas de aplicaciones existentes, identificando tanto prácticas exitosas como errores a evitar.</w:t>
      </w:r>
    </w:p>
    <w:p>
      <w:pPr>
        <w:spacing w:after="100"/>
      </w:pPr>
      <w:r>
        <w:t xml:space="preserve">La clave del éxito radica en equilibrar:</w:t>
      </w:r>
    </w:p>
    <w:p>
      <w:pPr>
        <w:spacing w:after="50"/>
      </w:pPr>
      <w:r>
        <w:t xml:space="preserve">• Facilidad de uso con funcionalidad avanzada</w:t>
      </w:r>
    </w:p>
    <w:p>
      <w:pPr>
        <w:spacing w:after="50"/>
      </w:pPr>
      <w:r>
        <w:t xml:space="preserve">• Precisión con robustez en condiciones variables</w:t>
      </w:r>
    </w:p>
    <w:p>
      <w:pPr>
        <w:spacing w:after="50"/>
      </w:pPr>
      <w:r>
        <w:t xml:space="preserve">• Personalización con simplicicad de configuración</w:t>
      </w:r>
    </w:p>
    <w:p>
      <w:pPr>
        <w:spacing w:after="200"/>
      </w:pPr>
      <w:r>
        <w:t xml:space="preserve">• Rendimiento con eficiencia de recursos</w:t>
      </w:r>
    </w:p>
    <w:p>
      <w:pPr>
        <w:spacing w:after="0"/>
      </w:pPr>
      <w:r>
        <w:t xml:space="preserve">El sistema debe estar diseñado con accesibilidad como principio fundamental, priorizando a usuarios con movilidad reducida sin sacrificar la experiencia de usuarios estándar.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2026-08-19T03:20:48.838Z</dcterms:created>
  <dcterms:modified xsi:type="dcterms:W3CDTF">2026-08-19T03:20:48.851Z</dcterms:modified>
</cp:coreProperties>
</file>

<file path=docProps/custom.xml><?xml version="1.0" encoding="utf-8"?>
<Properties xmlns="http://schemas.openxmlformats.org/officeDocument/2006/custom-properties" xmlns:vt="http://schemas.openxmlformats.org/officeDocument/2006/docPropsVTypes"/>
</file>