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B9B9" w14:textId="77777777" w:rsidR="005A2D16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7C54BBC1" w14:textId="77777777" w:rsidR="005A2D16" w:rsidRDefault="00000000">
      <w:pPr>
        <w:spacing w:after="0"/>
        <w:ind w:left="63"/>
        <w:jc w:val="center"/>
      </w:pPr>
      <w:r>
        <w:rPr>
          <w:sz w:val="24"/>
        </w:rPr>
        <w:t xml:space="preserve"> </w:t>
      </w:r>
    </w:p>
    <w:p w14:paraId="59B3DB3D" w14:textId="77777777" w:rsidR="005A2D16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63EEA460" w14:textId="77777777" w:rsidR="005A2D16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5524E252" w14:textId="19C8E009" w:rsidR="005A2D16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>
        <w:rPr>
          <w:sz w:val="24"/>
        </w:rPr>
        <w:t>2520030</w:t>
      </w:r>
      <w:r w:rsidR="008E728A">
        <w:rPr>
          <w:sz w:val="24"/>
        </w:rPr>
        <w:t>508</w:t>
      </w:r>
      <w:r>
        <w:rPr>
          <w:sz w:val="24"/>
        </w:rPr>
        <w:t xml:space="preserve"> </w:t>
      </w:r>
    </w:p>
    <w:p w14:paraId="030B4FC4" w14:textId="15FD4E93" w:rsidR="005A2D16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63FFBBDD" w14:textId="77777777" w:rsidR="005A2D16" w:rsidRDefault="00000000">
      <w:pPr>
        <w:spacing w:after="161"/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64D6E6D3" w14:textId="77777777" w:rsidR="005A2D16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WEEK-1</w:t>
      </w:r>
      <w:r>
        <w:rPr>
          <w:sz w:val="24"/>
        </w:rPr>
        <w:t xml:space="preserve"> </w:t>
      </w:r>
    </w:p>
    <w:p w14:paraId="23621FD2" w14:textId="77777777" w:rsidR="005A2D16" w:rsidRDefault="00000000">
      <w:pPr>
        <w:spacing w:after="0" w:line="263" w:lineRule="auto"/>
        <w:ind w:left="736" w:right="-10" w:hanging="37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1.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). 3. Execute the command in the child process using an appropriate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system call. 4. Allow the parent process to wait for the child using wait (). 5. Display the Process ID (PID) of both parent and child processes. </w:t>
      </w:r>
    </w:p>
    <w:p w14:paraId="066B75BD" w14:textId="77777777" w:rsidR="005A2D16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</w:t>
      </w:r>
    </w:p>
    <w:p w14:paraId="63907AD9" w14:textId="77777777" w:rsidR="005A2D16" w:rsidRDefault="00000000">
      <w:pPr>
        <w:spacing w:after="180" w:line="263" w:lineRule="auto"/>
        <w:ind w:left="-10" w:right="-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Using Linux terminal commands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uname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lscpu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lsblk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, top), investigate the relationship                  between hardware resources and operating system services. Prepare a report explaining how the OS abstracts CPU, memory, storage, and I/O devices.</w:t>
      </w:r>
      <w:r>
        <w:rPr>
          <w:sz w:val="24"/>
        </w:rPr>
        <w:t xml:space="preserve"> </w:t>
      </w:r>
    </w:p>
    <w:p w14:paraId="38C5B099" w14:textId="77777777" w:rsidR="005A2D16" w:rsidRDefault="00000000">
      <w:pPr>
        <w:spacing w:after="244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1314A84A" w14:textId="77777777" w:rsidR="005A2D16" w:rsidRDefault="00000000">
      <w:pPr>
        <w:spacing w:after="6185" w:line="265" w:lineRule="auto"/>
        <w:ind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1A88D608" w14:textId="77777777" w:rsidR="005A2D16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0E87BEC3" w14:textId="77777777" w:rsidR="005A2D16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p w14:paraId="08ADE7C1" w14:textId="77777777" w:rsidR="005A2D16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12A09156" w14:textId="77777777" w:rsidR="005A2D16" w:rsidRDefault="00000000">
      <w:pPr>
        <w:spacing w:after="0"/>
        <w:ind w:left="63"/>
        <w:jc w:val="center"/>
      </w:pPr>
      <w:r>
        <w:rPr>
          <w:sz w:val="24"/>
        </w:rPr>
        <w:t xml:space="preserve"> </w:t>
      </w:r>
    </w:p>
    <w:p w14:paraId="34F448E4" w14:textId="77777777" w:rsidR="005A2D16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1A9D1298" w14:textId="77777777" w:rsidR="005A2D16" w:rsidRDefault="00000000">
      <w:pPr>
        <w:spacing w:after="122"/>
        <w:ind w:right="3280"/>
        <w:jc w:val="center"/>
      </w:pPr>
      <w:r>
        <w:rPr>
          <w:noProof/>
        </w:rPr>
        <w:drawing>
          <wp:inline distT="0" distB="0" distL="0" distR="0" wp14:anchorId="221BFF11" wp14:editId="2714F516">
            <wp:extent cx="3825240" cy="558546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6DF1ACD" w14:textId="77777777" w:rsidR="005A2D16" w:rsidRDefault="00000000">
      <w:pPr>
        <w:spacing w:after="223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0813EC30" w14:textId="77777777" w:rsidR="005A2D16" w:rsidRDefault="00000000">
      <w:pPr>
        <w:spacing w:after="140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7F58AC60" w14:textId="77777777" w:rsidR="005A2D16" w:rsidRDefault="00000000">
      <w:pPr>
        <w:spacing w:after="822"/>
        <w:ind w:right="883"/>
        <w:jc w:val="right"/>
      </w:pPr>
      <w:r>
        <w:rPr>
          <w:noProof/>
        </w:rPr>
        <w:drawing>
          <wp:inline distT="0" distB="0" distL="0" distR="0" wp14:anchorId="6A0B1286" wp14:editId="45D28E19">
            <wp:extent cx="5311140" cy="126492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07D9CEE6" w14:textId="77777777" w:rsidR="005A2D16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9E2EFF2" w14:textId="77777777" w:rsidR="005A2D16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sectPr w:rsidR="005A2D16">
      <w:pgSz w:w="12240" w:h="15840"/>
      <w:pgMar w:top="720" w:right="1444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16"/>
    <w:rsid w:val="005A2D16"/>
    <w:rsid w:val="008E728A"/>
    <w:rsid w:val="00C5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09B9"/>
  <w15:docId w15:val="{75BC6C14-B3AE-449C-B4DE-DFE54C46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Gurrala Jithin Reddy</cp:lastModifiedBy>
  <cp:revision>2</cp:revision>
  <dcterms:created xsi:type="dcterms:W3CDTF">2026-09-15T03:26:00Z</dcterms:created>
  <dcterms:modified xsi:type="dcterms:W3CDTF">2026-09-15T03:26:00Z</dcterms:modified>
</cp:coreProperties>
</file>