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Master 1 E-MIAGE</w:t>
      </w:r>
    </w:p>
    <w:p>
      <w:pPr>
        <w:spacing w:before="0" w:after="0" w:line="240"/>
        <w:ind w:right="0" w:left="0" w:firstLine="0"/>
        <w:jc w:val="center"/>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Méthodes Informatiques Appliquées à la Gestion des Entreprises</w:t>
      </w:r>
    </w:p>
    <w:p>
      <w:pPr>
        <w:spacing w:before="0" w:after="0" w:line="240"/>
        <w:ind w:right="0" w:left="0" w:firstLine="0"/>
        <w:jc w:val="center"/>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Décembre 2017</w:t>
      </w:r>
    </w:p>
    <w:p>
      <w:pPr>
        <w:spacing w:before="0" w:after="0" w:line="240"/>
        <w:ind w:right="0" w:left="0" w:firstLine="0"/>
        <w:jc w:val="center"/>
        <w:rPr>
          <w:rFonts w:ascii="Calibri" w:hAnsi="Calibri" w:cs="Calibri" w:eastAsia="Calibri"/>
          <w:color w:val="auto"/>
          <w:spacing w:val="0"/>
          <w:position w:val="0"/>
          <w:sz w:val="30"/>
          <w:shd w:fill="auto" w:val="clear"/>
        </w:rPr>
      </w:pPr>
      <w:r>
        <w:rPr>
          <w:rFonts w:ascii="Centaur" w:hAnsi="Centaur" w:cs="Centaur" w:eastAsia="Centaur"/>
          <w:color w:val="auto"/>
          <w:spacing w:val="0"/>
          <w:position w:val="0"/>
          <w:sz w:val="30"/>
          <w:shd w:fill="auto" w:val="clear"/>
        </w:rPr>
        <w:t xml:space="preserve">Module C603 </w:t>
      </w:r>
      <w:r>
        <w:rPr>
          <w:rFonts w:ascii="Calibri" w:hAnsi="Calibri" w:cs="Calibri" w:eastAsia="Calibri"/>
          <w:color w:val="auto"/>
          <w:spacing w:val="0"/>
          <w:position w:val="0"/>
          <w:sz w:val="30"/>
          <w:shd w:fill="auto" w:val="clear"/>
        </w:rPr>
        <w:t xml:space="preserve">– Projet Professionnel</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center"/>
        <w:rPr>
          <w:rFonts w:ascii="Centaur" w:hAnsi="Centaur" w:cs="Centaur" w:eastAsia="Centaur"/>
          <w:b/>
          <w:color w:val="auto"/>
          <w:spacing w:val="0"/>
          <w:position w:val="0"/>
          <w:sz w:val="40"/>
          <w:shd w:fill="auto" w:val="clear"/>
        </w:rPr>
      </w:pPr>
      <w:r>
        <w:rPr>
          <w:rFonts w:ascii="Centaur" w:hAnsi="Centaur" w:cs="Centaur" w:eastAsia="Centaur"/>
          <w:b/>
          <w:color w:val="auto"/>
          <w:spacing w:val="0"/>
          <w:position w:val="0"/>
          <w:sz w:val="40"/>
          <w:shd w:fill="auto" w:val="clear"/>
        </w:rPr>
        <w:t xml:space="preserve">Etude et mise en place d’une application  de  suivi  des  activités  commerciales  et marketing des commerciaux de la Brasserie BB LOME auprès des navires sur toute l’étendue du territoire national</w:t>
      </w:r>
    </w:p>
    <w:p>
      <w:pPr>
        <w:spacing w:before="0" w:after="0" w:line="240"/>
        <w:ind w:right="0" w:left="0" w:firstLine="0"/>
        <w:jc w:val="center"/>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w:t>
      </w:r>
    </w:p>
    <w:p>
      <w:pPr>
        <w:spacing w:before="0" w:after="0" w:line="240"/>
        <w:ind w:right="0" w:left="0" w:firstLine="0"/>
        <w:jc w:val="center"/>
        <w:rPr>
          <w:rFonts w:ascii="Centaur" w:hAnsi="Centaur" w:cs="Centaur" w:eastAsia="Centaur"/>
          <w:color w:val="auto"/>
          <w:spacing w:val="0"/>
          <w:position w:val="0"/>
          <w:sz w:val="30"/>
          <w:shd w:fill="auto" w:val="clear"/>
        </w:rPr>
      </w:pPr>
    </w:p>
    <w:p>
      <w:pPr>
        <w:spacing w:before="0" w:after="0" w:line="240"/>
        <w:ind w:right="0" w:left="0" w:firstLine="0"/>
        <w:jc w:val="center"/>
        <w:rPr>
          <w:rFonts w:ascii="Centaur" w:hAnsi="Centaur" w:cs="Centaur" w:eastAsia="Centaur"/>
          <w:color w:val="auto"/>
          <w:spacing w:val="0"/>
          <w:position w:val="0"/>
          <w:sz w:val="30"/>
          <w:shd w:fill="auto" w:val="clear"/>
        </w:rPr>
      </w:pPr>
    </w:p>
    <w:p>
      <w:pPr>
        <w:spacing w:before="0" w:after="0" w:line="240"/>
        <w:ind w:right="0" w:left="0" w:firstLine="0"/>
        <w:jc w:val="center"/>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Réalisé par </w:t>
      </w:r>
    </w:p>
    <w:p>
      <w:pPr>
        <w:spacing w:before="0" w:after="0" w:line="240"/>
        <w:ind w:right="0" w:left="0" w:firstLine="0"/>
        <w:jc w:val="center"/>
        <w:rPr>
          <w:rFonts w:ascii="Centaur" w:hAnsi="Centaur" w:cs="Centaur" w:eastAsia="Centaur"/>
          <w:b/>
          <w:color w:val="auto"/>
          <w:spacing w:val="0"/>
          <w:position w:val="0"/>
          <w:sz w:val="32"/>
          <w:shd w:fill="auto" w:val="clear"/>
        </w:rPr>
      </w:pPr>
      <w:r>
        <w:rPr>
          <w:rFonts w:ascii="Centaur" w:hAnsi="Centaur" w:cs="Centaur" w:eastAsia="Centaur"/>
          <w:b/>
          <w:color w:val="auto"/>
          <w:spacing w:val="0"/>
          <w:position w:val="0"/>
          <w:sz w:val="32"/>
          <w:shd w:fill="auto" w:val="clear"/>
        </w:rPr>
        <w:t xml:space="preserve">M. ANIGLO Jonas Vihoalé</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160" w:line="259"/>
        <w:ind w:right="0" w:left="0" w:firstLine="0"/>
        <w:jc w:val="left"/>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 </w:t>
      </w:r>
    </w:p>
    <w:p>
      <w:pPr>
        <w:spacing w:before="0" w:after="160" w:line="259"/>
        <w:ind w:right="0" w:left="0" w:firstLine="0"/>
        <w:jc w:val="left"/>
        <w:rPr>
          <w:rFonts w:ascii="Centaur" w:hAnsi="Centaur" w:cs="Centaur" w:eastAsia="Centaur"/>
          <w:color w:val="auto"/>
          <w:spacing w:val="0"/>
          <w:position w:val="0"/>
          <w:sz w:val="30"/>
          <w:u w:val="single"/>
          <w:shd w:fill="auto" w:val="clear"/>
        </w:rPr>
      </w:pPr>
    </w:p>
    <w:p>
      <w:pPr>
        <w:keepNext w:val="true"/>
        <w:keepLines w:val="true"/>
        <w:numPr>
          <w:ilvl w:val="0"/>
          <w:numId w:val="6"/>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Suivi des modifications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263"/>
        <w:gridCol w:w="1418"/>
        <w:gridCol w:w="5381"/>
      </w:tblGrid>
      <w:tr>
        <w:trPr>
          <w:trHeight w:val="1" w:hRule="atLeast"/>
          <w:jc w:val="left"/>
        </w:trPr>
        <w:tc>
          <w:tcPr>
            <w:tcW w:w="22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5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Modifications</w:t>
            </w:r>
          </w:p>
        </w:tc>
      </w:tr>
      <w:tr>
        <w:trPr>
          <w:trHeight w:val="1" w:hRule="atLeast"/>
          <w:jc w:val="left"/>
        </w:trPr>
        <w:tc>
          <w:tcPr>
            <w:tcW w:w="22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Ven 29/12/2018</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1.0 initiale</w:t>
            </w:r>
          </w:p>
        </w:tc>
        <w:tc>
          <w:tcPr>
            <w:tcW w:w="5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2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Mar 02/01/2018</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1.01</w:t>
            </w:r>
          </w:p>
        </w:tc>
        <w:tc>
          <w:tcPr>
            <w:tcW w:w="5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II.B Ingénierie et gestion de projet.</w:t>
            </w:r>
          </w:p>
          <w:p>
            <w:pPr>
              <w:numPr>
                <w:ilvl w:val="0"/>
                <w:numId w:val="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permettant de maîtrisant »  « permettant de maîtriser »</w:t>
            </w:r>
          </w:p>
          <w:p>
            <w:pPr>
              <w:numPr>
                <w:ilvl w:val="0"/>
                <w:numId w:val="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disposer un plus tôt »  « disposer au plus tôt »</w:t>
            </w:r>
          </w:p>
          <w:p>
            <w:pPr>
              <w:spacing w:before="0" w:after="0" w:line="240"/>
              <w:ind w:right="0" w:left="0" w:firstLine="0"/>
              <w:jc w:val="both"/>
              <w:rPr>
                <w:color w:val="auto"/>
                <w:spacing w:val="0"/>
                <w:position w:val="0"/>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9"/>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Remerciements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 travail n’aurait pas été possible sans le soutien et l’accompagnement de certaines personnes que je tiens à remercier sincèrement.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Mes remerciements vont à :</w:t>
      </w:r>
    </w:p>
    <w:p>
      <w:pPr>
        <w:spacing w:before="0" w:after="0" w:line="240"/>
        <w:ind w:right="0" w:left="0" w:firstLine="0"/>
        <w:jc w:val="both"/>
        <w:rPr>
          <w:rFonts w:ascii="Centaur" w:hAnsi="Centaur" w:cs="Centaur" w:eastAsia="Centaur"/>
          <w:color w:val="auto"/>
          <w:spacing w:val="0"/>
          <w:position w:val="0"/>
          <w:sz w:val="30"/>
          <w:shd w:fill="auto" w:val="clear"/>
        </w:rPr>
      </w:pPr>
    </w:p>
    <w:p>
      <w:pPr>
        <w:numPr>
          <w:ilvl w:val="0"/>
          <w:numId w:val="2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Ma tutrice Madame Nissrin Nehiri pour sa disponibilité et son accompagnement tout au long de ce projet,</w:t>
      </w:r>
    </w:p>
    <w:p>
      <w:pPr>
        <w:numPr>
          <w:ilvl w:val="0"/>
          <w:numId w:val="2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 KOLA Essoglina, responsable du département informatique de la Brasserie BB Lomé pour ses éclaircissements, pour m’avoir rendu disponible l’application qu’il avait réalisée entre temps, et surtout pour m’avoir aidé dans la collaboration avec le personnel de la direction commerciale et marketing lors de l’analyse des besoins,</w:t>
      </w:r>
    </w:p>
    <w:p>
      <w:pPr>
        <w:numPr>
          <w:ilvl w:val="0"/>
          <w:numId w:val="2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personnel de la direction commerciale et marketing qui a contribué à la réalisation du projet en me fournissant les éléments nécessaires pour l’analyse des besoins.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Je tiens également à remercier :</w:t>
      </w:r>
    </w:p>
    <w:p>
      <w:pPr>
        <w:spacing w:before="0" w:after="0" w:line="240"/>
        <w:ind w:right="0" w:left="0" w:firstLine="0"/>
        <w:jc w:val="both"/>
        <w:rPr>
          <w:rFonts w:ascii="Centaur" w:hAnsi="Centaur" w:cs="Centaur" w:eastAsia="Centaur"/>
          <w:color w:val="auto"/>
          <w:spacing w:val="0"/>
          <w:position w:val="0"/>
          <w:sz w:val="30"/>
          <w:shd w:fill="auto" w:val="clear"/>
        </w:rPr>
      </w:pPr>
    </w:p>
    <w:p>
      <w:pPr>
        <w:numPr>
          <w:ilvl w:val="0"/>
          <w:numId w:val="2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Mes parents qui ne cessent de m’apporter le soutien dont j’ai besoin,</w:t>
      </w:r>
    </w:p>
    <w:p>
      <w:pPr>
        <w:numPr>
          <w:ilvl w:val="0"/>
          <w:numId w:val="2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Mes proches et mes amis pour la patience et leur soutien pendant les moments où j’en avais besoin,</w:t>
      </w:r>
    </w:p>
    <w:p>
      <w:pPr>
        <w:numPr>
          <w:ilvl w:val="0"/>
          <w:numId w:val="2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Et tous ceux qui de loin ou de près ont contribué à la réalisation de ce projet</w:t>
        <w:t xml:space="preserve"> </w:t>
      </w:r>
    </w:p>
    <w:p>
      <w:pPr>
        <w:numPr>
          <w:ilvl w:val="0"/>
          <w:numId w:val="23"/>
        </w:numPr>
        <w:spacing w:before="0" w:after="0" w:line="240"/>
        <w:ind w:right="0" w:left="720" w:hanging="360"/>
        <w:jc w:val="both"/>
        <w:rPr>
          <w:rFonts w:ascii="Centaur" w:hAnsi="Centaur" w:cs="Centaur" w:eastAsia="Centaur"/>
          <w:color w:val="auto"/>
          <w:spacing w:val="0"/>
          <w:position w:val="0"/>
          <w:sz w:val="30"/>
          <w:shd w:fill="auto" w:val="clear"/>
        </w:rPr>
      </w:pPr>
    </w:p>
    <w:p>
      <w:pPr>
        <w:keepNext w:val="true"/>
        <w:keepLines w:val="true"/>
        <w:numPr>
          <w:ilvl w:val="0"/>
          <w:numId w:val="23"/>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Résumé</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 rapport présente les travaux réalisés dans le cadre d’un projet professionnel de Master 1 de la formation E-MIAGE. Le projet a été réalisé de Septembre à Décembre 2017. Le document est subdivisé en deux grandes parties. La première présente le contexte du projet à savoir la structure porteuse du projet - la Brasserie BB Lomé, et le projet lui-même. La nécessité de réaliser le projet est née d’une expression de besoins de la direction commerciale et marketing de cette entreprise. Après avoir présenté le contexte du projet, le besoin a été décrit à l’issue de l’étude de leur problématique. Ce qui a conduit à proposer une solution applicative permettant de répondre au problème posé par la direction commerciale et marketing. Le besoin n’est pas nouveau. En effet, une application avait déjà été réalisée en 2011, mais n’est plus utilisée actuellement. Leur besoin consistait en la mise à disposition d’un outil leur permettant de faire le suivi des activités de marchandisage, stock et approvisionnement des navires sur toute l’étendue du territoire national. Le travail a consisté en l’étude de l’application existante ainsi que l’analyse des besoins actuels en vue de la mise en place d’une application permettant de prendre en compte ces besoins. La seconde partie du rapport décrit en détail l’étude, l’analyse, la conception et la mise en </w:t>
      </w:r>
      <w:r>
        <w:rPr>
          <w:rFonts w:ascii="Arial" w:hAnsi="Arial" w:cs="Arial" w:eastAsia="Arial"/>
          <w:color w:val="auto"/>
          <w:spacing w:val="0"/>
          <w:position w:val="0"/>
          <w:sz w:val="30"/>
          <w:shd w:fill="auto" w:val="clear"/>
        </w:rPr>
        <w:t xml:space="preserve">œ</w:t>
      </w:r>
      <w:r>
        <w:rPr>
          <w:rFonts w:ascii="Centaur" w:hAnsi="Centaur" w:cs="Centaur" w:eastAsia="Centaur"/>
          <w:color w:val="auto"/>
          <w:spacing w:val="0"/>
          <w:position w:val="0"/>
          <w:sz w:val="30"/>
          <w:shd w:fill="auto" w:val="clear"/>
        </w:rPr>
        <w:t xml:space="preserve">uvre d’une telle application. Les fonctionnalités disponibles dans l’application sont choisies en fonction des priorités définies par les différents acteurs du projet. L’analyse a été réalisée suivant la méthode objet et le développement de l’application s’est fait autour des technologies Java Entreprise J2E, le tout gouverné par une démarche d’ingénierie inspirée des méthodes et pratiques du courant Agile.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Mots-clés : Marketing, Java J2E, AGILE.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6"/>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Abstract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This report is about a final project of Master 1 E-MIAGE. The project was done from September to December, 2017. The report has been done in two parts. The first part presents the stakeholders of the project, Brasserie BB Lomé, especially the marketing and sales department. This part also presents the details about the project. The project has been initiated by the marketing and sales department. Their need has been analyzed so that we could propose them a solution. Their need and the solution proposed have all been described in this report. Their need isn’t new. Indeed, in 2011 a software has been designed to fit that need, but that software isn’t used now. They wanted a software to help them manage the activities (sales, marketing, and stock) of the sales points across the country. So we have worked on analyzing the existing software so that we could specify the new one and adapting the specifications to the actual needs of the department and not just translating the existing software into functional specifications. The second part of the report is about analyzing, designing, and implementation of the new software based on the updated specifications. All the work has been done based on the priorities defined by the marketing and sales department. We have used Object Oriented Analysis and Design for analysis and design, and J2E for implementing a small prototype. The work was done using Agile methodology.</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Keywords: Marketing, Java/J2E, AGILE.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8"/>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Liste des abréviations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numPr>
          <w:ilvl w:val="0"/>
          <w:numId w:val="30"/>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JAVA/J2E : Java Platform, Enterprise Edition</w:t>
      </w:r>
    </w:p>
    <w:p>
      <w:pPr>
        <w:spacing w:before="0" w:after="0" w:line="240"/>
        <w:ind w:right="0" w:left="720" w:firstLine="0"/>
        <w:jc w:val="left"/>
        <w:rPr>
          <w:rFonts w:ascii="Centaur" w:hAnsi="Centaur" w:cs="Centaur" w:eastAsia="Centaur"/>
          <w:color w:val="auto"/>
          <w:spacing w:val="0"/>
          <w:position w:val="0"/>
          <w:sz w:val="30"/>
          <w:shd w:fill="auto" w:val="clear"/>
        </w:rPr>
      </w:pPr>
    </w:p>
    <w:p>
      <w:pPr>
        <w:numPr>
          <w:ilvl w:val="0"/>
          <w:numId w:val="32"/>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UML : Unified Modelling Langage</w:t>
      </w:r>
    </w:p>
    <w:p>
      <w:pPr>
        <w:spacing w:before="0" w:after="0" w:line="240"/>
        <w:ind w:right="0" w:left="720" w:firstLine="0"/>
        <w:jc w:val="left"/>
        <w:rPr>
          <w:rFonts w:ascii="Centaur" w:hAnsi="Centaur" w:cs="Centaur" w:eastAsia="Centaur"/>
          <w:color w:val="auto"/>
          <w:spacing w:val="0"/>
          <w:position w:val="0"/>
          <w:sz w:val="30"/>
          <w:shd w:fill="auto" w:val="clear"/>
        </w:rPr>
      </w:pPr>
    </w:p>
    <w:p>
      <w:pPr>
        <w:numPr>
          <w:ilvl w:val="0"/>
          <w:numId w:val="34"/>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TDD : Test Driven Developement (Développement dirigé par les tests)</w:t>
      </w:r>
    </w:p>
    <w:p>
      <w:pPr>
        <w:spacing w:before="0" w:after="0" w:line="240"/>
        <w:ind w:right="0" w:left="720" w:firstLine="0"/>
        <w:jc w:val="left"/>
        <w:rPr>
          <w:rFonts w:ascii="Centaur" w:hAnsi="Centaur" w:cs="Centaur" w:eastAsia="Centaur"/>
          <w:color w:val="auto"/>
          <w:spacing w:val="0"/>
          <w:position w:val="0"/>
          <w:sz w:val="30"/>
          <w:shd w:fill="auto" w:val="clear"/>
        </w:rPr>
      </w:pPr>
    </w:p>
    <w:p>
      <w:pPr>
        <w:numPr>
          <w:ilvl w:val="0"/>
          <w:numId w:val="36"/>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JPA : Java Persistence API</w:t>
      </w:r>
    </w:p>
    <w:p>
      <w:pPr>
        <w:spacing w:before="0" w:after="0" w:line="240"/>
        <w:ind w:right="0" w:left="720" w:firstLine="0"/>
        <w:jc w:val="left"/>
        <w:rPr>
          <w:rFonts w:ascii="Centaur" w:hAnsi="Centaur" w:cs="Centaur" w:eastAsia="Centaur"/>
          <w:color w:val="auto"/>
          <w:spacing w:val="0"/>
          <w:position w:val="0"/>
          <w:sz w:val="30"/>
          <w:shd w:fill="auto" w:val="clear"/>
        </w:rPr>
      </w:pPr>
    </w:p>
    <w:p>
      <w:pPr>
        <w:numPr>
          <w:ilvl w:val="0"/>
          <w:numId w:val="38"/>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DAO : Data Access Object</w:t>
      </w:r>
    </w:p>
    <w:p>
      <w:pPr>
        <w:spacing w:before="0" w:after="0" w:line="240"/>
        <w:ind w:right="0" w:left="720" w:firstLine="0"/>
        <w:jc w:val="left"/>
        <w:rPr>
          <w:rFonts w:ascii="Centaur" w:hAnsi="Centaur" w:cs="Centaur" w:eastAsia="Centaur"/>
          <w:color w:val="auto"/>
          <w:spacing w:val="0"/>
          <w:position w:val="0"/>
          <w:sz w:val="30"/>
          <w:shd w:fill="auto" w:val="clear"/>
        </w:rPr>
      </w:pPr>
    </w:p>
    <w:p>
      <w:pPr>
        <w:numPr>
          <w:ilvl w:val="0"/>
          <w:numId w:val="40"/>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REST : Representational State Tranfer</w:t>
      </w:r>
    </w:p>
    <w:p>
      <w:pPr>
        <w:spacing w:before="0" w:after="0" w:line="240"/>
        <w:ind w:right="0" w:left="720" w:firstLine="0"/>
        <w:jc w:val="left"/>
        <w:rPr>
          <w:rFonts w:ascii="Centaur" w:hAnsi="Centaur" w:cs="Centaur" w:eastAsia="Centaur"/>
          <w:color w:val="auto"/>
          <w:spacing w:val="0"/>
          <w:position w:val="0"/>
          <w:sz w:val="30"/>
          <w:shd w:fill="auto" w:val="clear"/>
        </w:rPr>
      </w:pPr>
    </w:p>
    <w:p>
      <w:pPr>
        <w:numPr>
          <w:ilvl w:val="0"/>
          <w:numId w:val="42"/>
        </w:numPr>
        <w:spacing w:before="0" w:after="0" w:line="240"/>
        <w:ind w:right="0" w:left="720" w:hanging="36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SOAP : Simple Object Access Protocol</w:t>
      </w:r>
    </w:p>
    <w:p>
      <w:pPr>
        <w:spacing w:before="0" w:after="0" w:line="240"/>
        <w:ind w:right="0" w:left="720" w:firstLine="0"/>
        <w:jc w:val="left"/>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5"/>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Liste des figures</w:t>
      </w:r>
    </w:p>
    <w:p>
      <w:pPr>
        <w:spacing w:before="0" w:after="0" w:line="240"/>
        <w:ind w:right="0" w:left="0" w:firstLine="0"/>
        <w:jc w:val="both"/>
        <w:rPr>
          <w:rFonts w:ascii="Centaur" w:hAnsi="Centaur" w:cs="Centaur" w:eastAsia="Centaur"/>
          <w:color w:val="auto"/>
          <w:spacing w:val="0"/>
          <w:position w:val="0"/>
          <w:sz w:val="30"/>
          <w:shd w:fill="auto" w:val="clear"/>
        </w:rPr>
      </w:pP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 : Plan de localisation de la Brasserie BB Lomé</w:t>
      </w:r>
      <w:r>
        <w:rPr>
          <w:rFonts w:ascii="Centaur" w:hAnsi="Centaur" w:cs="Centaur" w:eastAsia="Centaur"/>
          <w:color w:val="auto"/>
          <w:spacing w:val="0"/>
          <w:position w:val="0"/>
          <w:sz w:val="30"/>
          <w:shd w:fill="auto" w:val="clear"/>
        </w:rPr>
        <w:tab/>
        <w:t xml:space="preserve">3</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2 : Organigramme de la Brasserie BB Lomé</w:t>
      </w:r>
      <w:r>
        <w:rPr>
          <w:rFonts w:ascii="Centaur" w:hAnsi="Centaur" w:cs="Centaur" w:eastAsia="Centaur"/>
          <w:color w:val="auto"/>
          <w:spacing w:val="0"/>
          <w:position w:val="0"/>
          <w:sz w:val="30"/>
          <w:shd w:fill="auto" w:val="clear"/>
        </w:rPr>
        <w:tab/>
        <w:t xml:space="preserve">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3 : Planning prévisionnel en début de projet (1/2)</w:t>
      </w:r>
      <w:r>
        <w:rPr>
          <w:rFonts w:ascii="Centaur" w:hAnsi="Centaur" w:cs="Centaur" w:eastAsia="Centaur"/>
          <w:color w:val="auto"/>
          <w:spacing w:val="0"/>
          <w:position w:val="0"/>
          <w:sz w:val="30"/>
          <w:shd w:fill="auto" w:val="clear"/>
        </w:rPr>
        <w:tab/>
        <w:t xml:space="preserve">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4 : Planning prévisionnel en début de projet (2/2)</w:t>
      </w:r>
      <w:r>
        <w:rPr>
          <w:rFonts w:ascii="Centaur" w:hAnsi="Centaur" w:cs="Centaur" w:eastAsia="Centaur"/>
          <w:color w:val="auto"/>
          <w:spacing w:val="0"/>
          <w:position w:val="0"/>
          <w:sz w:val="30"/>
          <w:shd w:fill="auto" w:val="clear"/>
        </w:rPr>
        <w:tab/>
        <w:t xml:space="preserve">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5 : Diagramme de cas d’utilisation</w:t>
      </w:r>
      <w:r>
        <w:rPr>
          <w:rFonts w:ascii="Centaur" w:hAnsi="Centaur" w:cs="Centaur" w:eastAsia="Centaur"/>
          <w:color w:val="auto"/>
          <w:spacing w:val="0"/>
          <w:position w:val="0"/>
          <w:sz w:val="30"/>
          <w:shd w:fill="auto" w:val="clear"/>
        </w:rPr>
        <w:tab/>
        <w:t xml:space="preserve">12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6 : Diagramme de classe du domaine</w:t>
      </w:r>
      <w:r>
        <w:rPr>
          <w:rFonts w:ascii="Centaur" w:hAnsi="Centaur" w:cs="Centaur" w:eastAsia="Centaur"/>
          <w:color w:val="auto"/>
          <w:spacing w:val="0"/>
          <w:position w:val="0"/>
          <w:sz w:val="30"/>
          <w:shd w:fill="auto" w:val="clear"/>
        </w:rPr>
        <w:tab/>
        <w:t xml:space="preserve">19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7 : Diagramme de classes utilisateurs profils et droits</w:t>
      </w:r>
      <w:r>
        <w:rPr>
          <w:rFonts w:ascii="Centaur" w:hAnsi="Centaur" w:cs="Centaur" w:eastAsia="Centaur"/>
          <w:color w:val="auto"/>
          <w:spacing w:val="0"/>
          <w:position w:val="0"/>
          <w:sz w:val="30"/>
          <w:shd w:fill="auto" w:val="clear"/>
        </w:rPr>
        <w:tab/>
        <w:t xml:space="preserve">20</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8 : Diagramme d’ état-transition de l’objet utilisateur</w:t>
      </w:r>
      <w:r>
        <w:rPr>
          <w:rFonts w:ascii="Centaur" w:hAnsi="Centaur" w:cs="Centaur" w:eastAsia="Centaur"/>
          <w:color w:val="auto"/>
          <w:spacing w:val="0"/>
          <w:position w:val="0"/>
          <w:sz w:val="30"/>
          <w:shd w:fill="auto" w:val="clear"/>
        </w:rPr>
        <w:tab/>
        <w:t xml:space="preserve">21</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9 : Architecture technique de la solution</w:t>
      </w:r>
      <w:r>
        <w:rPr>
          <w:rFonts w:ascii="Centaur" w:hAnsi="Centaur" w:cs="Centaur" w:eastAsia="Centaur"/>
          <w:color w:val="auto"/>
          <w:spacing w:val="0"/>
          <w:position w:val="0"/>
          <w:sz w:val="30"/>
          <w:shd w:fill="auto" w:val="clear"/>
        </w:rPr>
        <w:tab/>
        <w:t xml:space="preserve">22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10 : Aperçu fichier CSV import liste de navires</w:t>
      </w:r>
      <w:r>
        <w:rPr>
          <w:rFonts w:ascii="Centaur" w:hAnsi="Centaur" w:cs="Centaur" w:eastAsia="Centaur"/>
          <w:color w:val="auto"/>
          <w:spacing w:val="0"/>
          <w:position w:val="0"/>
          <w:sz w:val="30"/>
          <w:shd w:fill="auto" w:val="clear"/>
        </w:rPr>
        <w:tab/>
        <w:t xml:space="preserve">24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11 : Coucher persistance</w:t>
      </w:r>
      <w:r>
        <w:rPr>
          <w:rFonts w:ascii="Centaur" w:hAnsi="Centaur" w:cs="Centaur" w:eastAsia="Centaur"/>
          <w:color w:val="auto"/>
          <w:spacing w:val="0"/>
          <w:position w:val="0"/>
          <w:sz w:val="30"/>
          <w:shd w:fill="auto" w:val="clear"/>
        </w:rPr>
        <w:tab/>
        <w:t xml:space="preserve">25</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12 : Couche services</w:t>
      </w:r>
      <w:r>
        <w:rPr>
          <w:rFonts w:ascii="Centaur" w:hAnsi="Centaur" w:cs="Centaur" w:eastAsia="Centaur"/>
          <w:color w:val="auto"/>
          <w:spacing w:val="0"/>
          <w:position w:val="0"/>
          <w:sz w:val="30"/>
          <w:shd w:fill="auto" w:val="clear"/>
        </w:rPr>
        <w:tab/>
        <w:t xml:space="preserve">27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13 : Couche IHM Wicket</w:t>
      </w:r>
      <w:r>
        <w:rPr>
          <w:rFonts w:ascii="Centaur" w:hAnsi="Centaur" w:cs="Centaur" w:eastAsia="Centaur"/>
          <w:color w:val="auto"/>
          <w:spacing w:val="0"/>
          <w:position w:val="0"/>
          <w:sz w:val="30"/>
          <w:shd w:fill="auto" w:val="clear"/>
        </w:rPr>
        <w:tab/>
        <w:t xml:space="preserve">28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14 : Ecran d’accueil IHM prototype</w:t>
      </w:r>
      <w:r>
        <w:rPr>
          <w:rFonts w:ascii="Centaur" w:hAnsi="Centaur" w:cs="Centaur" w:eastAsia="Centaur"/>
          <w:color w:val="auto"/>
          <w:spacing w:val="0"/>
          <w:position w:val="0"/>
          <w:sz w:val="30"/>
          <w:shd w:fill="auto" w:val="clear"/>
        </w:rPr>
        <w:tab/>
        <w:t xml:space="preserve">29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15 : Tests fonctionnels</w:t>
      </w:r>
      <w:r>
        <w:rPr>
          <w:rFonts w:ascii="Centaur" w:hAnsi="Centaur" w:cs="Centaur" w:eastAsia="Centaur"/>
          <w:color w:val="auto"/>
          <w:spacing w:val="0"/>
          <w:position w:val="0"/>
          <w:sz w:val="30"/>
          <w:shd w:fill="auto" w:val="clear"/>
        </w:rPr>
        <w:tab/>
        <w:t xml:space="preserve">30</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16 : Diagramme de séquences - Créer un navire</w:t>
      </w:r>
      <w:r>
        <w:rPr>
          <w:rFonts w:ascii="Centaur" w:hAnsi="Centaur" w:cs="Centaur" w:eastAsia="Centaur"/>
          <w:color w:val="auto"/>
          <w:spacing w:val="0"/>
          <w:position w:val="0"/>
          <w:sz w:val="30"/>
          <w:shd w:fill="auto" w:val="clear"/>
        </w:rPr>
        <w:tab/>
        <w:t xml:space="preserve">67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17 : Diagramme de séquences - Consulter la liste de tous les navires</w:t>
      </w:r>
      <w:r>
        <w:rPr>
          <w:rFonts w:ascii="Centaur" w:hAnsi="Centaur" w:cs="Centaur" w:eastAsia="Centaur"/>
          <w:color w:val="auto"/>
          <w:spacing w:val="0"/>
          <w:position w:val="0"/>
          <w:sz w:val="30"/>
          <w:shd w:fill="auto" w:val="clear"/>
        </w:rPr>
        <w:tab/>
        <w:t xml:space="preserve">67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18 : Diagramme de séquences - Consulter une liste de navires suivant un ensemble de critères</w:t>
      </w:r>
      <w:r>
        <w:rPr>
          <w:rFonts w:ascii="Centaur" w:hAnsi="Centaur" w:cs="Centaur" w:eastAsia="Centaur"/>
          <w:color w:val="auto"/>
          <w:spacing w:val="0"/>
          <w:position w:val="0"/>
          <w:sz w:val="30"/>
          <w:shd w:fill="auto" w:val="clear"/>
        </w:rPr>
        <w:tab/>
        <w:t xml:space="preserve">68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19 : Diagramme de séquences - Mettre à jour les détails d’un navire</w:t>
      </w:r>
      <w:r>
        <w:rPr>
          <w:rFonts w:ascii="Centaur" w:hAnsi="Centaur" w:cs="Centaur" w:eastAsia="Centaur"/>
          <w:color w:val="auto"/>
          <w:spacing w:val="0"/>
          <w:position w:val="0"/>
          <w:sz w:val="30"/>
          <w:shd w:fill="auto" w:val="clear"/>
        </w:rPr>
        <w:tab/>
        <w:t xml:space="preserve">68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20 : Diagramme de séquences - Importer une liste de navires depuis un fichier CSV</w:t>
      </w:r>
      <w:r>
        <w:rPr>
          <w:rFonts w:ascii="Centaur" w:hAnsi="Centaur" w:cs="Centaur" w:eastAsia="Centaur"/>
          <w:color w:val="auto"/>
          <w:spacing w:val="0"/>
          <w:position w:val="0"/>
          <w:sz w:val="30"/>
          <w:shd w:fill="auto" w:val="clear"/>
        </w:rPr>
        <w:tab/>
        <w:t xml:space="preserve">69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Figure 21 : Diagramme de séquences - Supprimer un navire</w:t>
      </w:r>
      <w:r>
        <w:rPr>
          <w:rFonts w:ascii="Centaur" w:hAnsi="Centaur" w:cs="Centaur" w:eastAsia="Centaur"/>
          <w:color w:val="auto"/>
          <w:spacing w:val="0"/>
          <w:position w:val="0"/>
          <w:sz w:val="30"/>
          <w:shd w:fill="auto" w:val="clear"/>
        </w:rPr>
        <w:tab/>
        <w:t xml:space="preserve">69</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9"/>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Liste des tableaux</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 : Liste des cas d’utilisation</w:t>
      </w:r>
      <w:r>
        <w:rPr>
          <w:rFonts w:ascii="Centaur" w:hAnsi="Centaur" w:cs="Centaur" w:eastAsia="Centaur"/>
          <w:color w:val="auto"/>
          <w:spacing w:val="0"/>
          <w:position w:val="0"/>
          <w:sz w:val="30"/>
          <w:shd w:fill="auto" w:val="clear"/>
        </w:rPr>
        <w:tab/>
        <w:t xml:space="preserve">11</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 : Description cas « Créer un navire »</w:t>
      </w:r>
      <w:r>
        <w:rPr>
          <w:rFonts w:ascii="Centaur" w:hAnsi="Centaur" w:cs="Centaur" w:eastAsia="Centaur"/>
          <w:color w:val="auto"/>
          <w:spacing w:val="0"/>
          <w:position w:val="0"/>
          <w:sz w:val="30"/>
          <w:shd w:fill="auto" w:val="clear"/>
        </w:rPr>
        <w:tab/>
        <w:t xml:space="preserve">34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 : Description cas « Mettre à jour les détails d’un navire »</w:t>
      </w:r>
      <w:r>
        <w:rPr>
          <w:rFonts w:ascii="Centaur" w:hAnsi="Centaur" w:cs="Centaur" w:eastAsia="Centaur"/>
          <w:color w:val="auto"/>
          <w:spacing w:val="0"/>
          <w:position w:val="0"/>
          <w:sz w:val="30"/>
          <w:shd w:fill="auto" w:val="clear"/>
        </w:rPr>
        <w:tab/>
        <w:t xml:space="preserve">35</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 : Description cas « Consulter les détails d’un navire »</w:t>
      </w:r>
      <w:r>
        <w:rPr>
          <w:rFonts w:ascii="Centaur" w:hAnsi="Centaur" w:cs="Centaur" w:eastAsia="Centaur"/>
          <w:color w:val="auto"/>
          <w:spacing w:val="0"/>
          <w:position w:val="0"/>
          <w:sz w:val="30"/>
          <w:shd w:fill="auto" w:val="clear"/>
        </w:rPr>
        <w:tab/>
        <w:t xml:space="preserve">36</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5 : Description cas « Consulter la liste de tous les navires »</w:t>
      </w:r>
      <w:r>
        <w:rPr>
          <w:rFonts w:ascii="Centaur" w:hAnsi="Centaur" w:cs="Centaur" w:eastAsia="Centaur"/>
          <w:color w:val="auto"/>
          <w:spacing w:val="0"/>
          <w:position w:val="0"/>
          <w:sz w:val="30"/>
          <w:shd w:fill="auto" w:val="clear"/>
        </w:rPr>
        <w:tab/>
        <w:t xml:space="preserve">36</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6 : Description cas « Consulter une liste de navires suivant un ou plusieurs critères de recherche »</w:t>
      </w:r>
      <w:r>
        <w:rPr>
          <w:rFonts w:ascii="Centaur" w:hAnsi="Centaur" w:cs="Centaur" w:eastAsia="Centaur"/>
          <w:color w:val="auto"/>
          <w:spacing w:val="0"/>
          <w:position w:val="0"/>
          <w:sz w:val="30"/>
          <w:shd w:fill="auto" w:val="clear"/>
        </w:rPr>
        <w:tab/>
        <w:t xml:space="preserve">37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7 : Description cas « Supprimer un navire»</w:t>
      </w:r>
      <w:r>
        <w:rPr>
          <w:rFonts w:ascii="Centaur" w:hAnsi="Centaur" w:cs="Centaur" w:eastAsia="Centaur"/>
          <w:color w:val="auto"/>
          <w:spacing w:val="0"/>
          <w:position w:val="0"/>
          <w:sz w:val="30"/>
          <w:shd w:fill="auto" w:val="clear"/>
        </w:rPr>
        <w:tab/>
        <w:t xml:space="preserve">38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8 : Description cas « Imprimer une liste de navires »</w:t>
      </w:r>
      <w:r>
        <w:rPr>
          <w:rFonts w:ascii="Centaur" w:hAnsi="Centaur" w:cs="Centaur" w:eastAsia="Centaur"/>
          <w:color w:val="auto"/>
          <w:spacing w:val="0"/>
          <w:position w:val="0"/>
          <w:sz w:val="30"/>
          <w:shd w:fill="auto" w:val="clear"/>
        </w:rPr>
        <w:tab/>
        <w:t xml:space="preserve">38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9 : Description cas « Importer une liste de navires depuis un fichier CSV »</w:t>
      </w:r>
      <w:r>
        <w:rPr>
          <w:rFonts w:ascii="Centaur" w:hAnsi="Centaur" w:cs="Centaur" w:eastAsia="Centaur"/>
          <w:color w:val="auto"/>
          <w:spacing w:val="0"/>
          <w:position w:val="0"/>
          <w:sz w:val="30"/>
          <w:shd w:fill="auto" w:val="clear"/>
        </w:rPr>
        <w:tab/>
        <w:t xml:space="preserve">39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10 : Description cas « Créer un fournisseur »</w:t>
      </w:r>
      <w:r>
        <w:rPr>
          <w:rFonts w:ascii="Centaur" w:hAnsi="Centaur" w:cs="Centaur" w:eastAsia="Centaur"/>
          <w:color w:val="auto"/>
          <w:spacing w:val="0"/>
          <w:position w:val="0"/>
          <w:sz w:val="30"/>
          <w:shd w:fill="auto" w:val="clear"/>
        </w:rPr>
        <w:tab/>
        <w:t xml:space="preserve">40</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11 : Description cas « Mettre à jour les détails d’un fournisseur »</w:t>
      </w:r>
      <w:r>
        <w:rPr>
          <w:rFonts w:ascii="Centaur" w:hAnsi="Centaur" w:cs="Centaur" w:eastAsia="Centaur"/>
          <w:color w:val="auto"/>
          <w:spacing w:val="0"/>
          <w:position w:val="0"/>
          <w:sz w:val="30"/>
          <w:shd w:fill="auto" w:val="clear"/>
        </w:rPr>
        <w:tab/>
        <w:t xml:space="preserve">42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12 : Description cas « Consulter les détails d’un fournisseur »</w:t>
      </w:r>
      <w:r>
        <w:rPr>
          <w:rFonts w:ascii="Centaur" w:hAnsi="Centaur" w:cs="Centaur" w:eastAsia="Centaur"/>
          <w:color w:val="auto"/>
          <w:spacing w:val="0"/>
          <w:position w:val="0"/>
          <w:sz w:val="30"/>
          <w:shd w:fill="auto" w:val="clear"/>
        </w:rPr>
        <w:tab/>
        <w:t xml:space="preserve">42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13 : Description cas « Consulter la liste des fournisseurs »</w:t>
      </w:r>
      <w:r>
        <w:rPr>
          <w:rFonts w:ascii="Centaur" w:hAnsi="Centaur" w:cs="Centaur" w:eastAsia="Centaur"/>
          <w:color w:val="auto"/>
          <w:spacing w:val="0"/>
          <w:position w:val="0"/>
          <w:sz w:val="30"/>
          <w:shd w:fill="auto" w:val="clear"/>
        </w:rPr>
        <w:tab/>
        <w:t xml:space="preserve">43</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14 : Description cas « Supprimer un fournisseur »</w:t>
      </w:r>
      <w:r>
        <w:rPr>
          <w:rFonts w:ascii="Centaur" w:hAnsi="Centaur" w:cs="Centaur" w:eastAsia="Centaur"/>
          <w:color w:val="auto"/>
          <w:spacing w:val="0"/>
          <w:position w:val="0"/>
          <w:sz w:val="30"/>
          <w:shd w:fill="auto" w:val="clear"/>
        </w:rPr>
        <w:tab/>
        <w:t xml:space="preserve">44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15 : Description cas « Créer un type de navire »</w:t>
      </w:r>
      <w:r>
        <w:rPr>
          <w:rFonts w:ascii="Centaur" w:hAnsi="Centaur" w:cs="Centaur" w:eastAsia="Centaur"/>
          <w:color w:val="auto"/>
          <w:spacing w:val="0"/>
          <w:position w:val="0"/>
          <w:sz w:val="30"/>
          <w:shd w:fill="auto" w:val="clear"/>
        </w:rPr>
        <w:tab/>
        <w:t xml:space="preserve">45</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16 : Description cas « Mettre à jour les détails d’un type de navire »</w:t>
      </w:r>
      <w:r>
        <w:rPr>
          <w:rFonts w:ascii="Centaur" w:hAnsi="Centaur" w:cs="Centaur" w:eastAsia="Centaur"/>
          <w:color w:val="auto"/>
          <w:spacing w:val="0"/>
          <w:position w:val="0"/>
          <w:sz w:val="30"/>
          <w:shd w:fill="auto" w:val="clear"/>
        </w:rPr>
        <w:tab/>
        <w:t xml:space="preserve">46</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17 : Description cas « Consulter les détails d’un fournisseur »</w:t>
      </w:r>
      <w:r>
        <w:rPr>
          <w:rFonts w:ascii="Centaur" w:hAnsi="Centaur" w:cs="Centaur" w:eastAsia="Centaur"/>
          <w:color w:val="auto"/>
          <w:spacing w:val="0"/>
          <w:position w:val="0"/>
          <w:sz w:val="30"/>
          <w:shd w:fill="auto" w:val="clear"/>
        </w:rPr>
        <w:tab/>
        <w:t xml:space="preserve">47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18 : Description cas « Consulter la liste des types de navires »</w:t>
      </w:r>
      <w:r>
        <w:rPr>
          <w:rFonts w:ascii="Centaur" w:hAnsi="Centaur" w:cs="Centaur" w:eastAsia="Centaur"/>
          <w:color w:val="auto"/>
          <w:spacing w:val="0"/>
          <w:position w:val="0"/>
          <w:sz w:val="30"/>
          <w:shd w:fill="auto" w:val="clear"/>
        </w:rPr>
        <w:tab/>
        <w:t xml:space="preserve">48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19 : Description cas « Supprimer un type de navire »</w:t>
      </w:r>
      <w:r>
        <w:rPr>
          <w:rFonts w:ascii="Centaur" w:hAnsi="Centaur" w:cs="Centaur" w:eastAsia="Centaur"/>
          <w:color w:val="auto"/>
          <w:spacing w:val="0"/>
          <w:position w:val="0"/>
          <w:sz w:val="30"/>
          <w:shd w:fill="auto" w:val="clear"/>
        </w:rPr>
        <w:tab/>
        <w:t xml:space="preserve">49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20 : Description du cas « Créer un transit »</w:t>
      </w:r>
      <w:r>
        <w:rPr>
          <w:rFonts w:ascii="Centaur" w:hAnsi="Centaur" w:cs="Centaur" w:eastAsia="Centaur"/>
          <w:color w:val="auto"/>
          <w:spacing w:val="0"/>
          <w:position w:val="0"/>
          <w:sz w:val="30"/>
          <w:shd w:fill="auto" w:val="clear"/>
        </w:rPr>
        <w:tab/>
        <w:t xml:space="preserve">50</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21 : Description du cas « Mettre à jour les détails d’un transit »</w:t>
      </w:r>
      <w:r>
        <w:rPr>
          <w:rFonts w:ascii="Centaur" w:hAnsi="Centaur" w:cs="Centaur" w:eastAsia="Centaur"/>
          <w:color w:val="auto"/>
          <w:spacing w:val="0"/>
          <w:position w:val="0"/>
          <w:sz w:val="30"/>
          <w:shd w:fill="auto" w:val="clear"/>
        </w:rPr>
        <w:tab/>
        <w:t xml:space="preserve">51</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22 : Description du cas « Consulter les détails d’un transit »</w:t>
      </w:r>
      <w:r>
        <w:rPr>
          <w:rFonts w:ascii="Centaur" w:hAnsi="Centaur" w:cs="Centaur" w:eastAsia="Centaur"/>
          <w:color w:val="auto"/>
          <w:spacing w:val="0"/>
          <w:position w:val="0"/>
          <w:sz w:val="30"/>
          <w:shd w:fill="auto" w:val="clear"/>
        </w:rPr>
        <w:tab/>
        <w:t xml:space="preserve">51</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23 : Description du cas « Consulter la liste des axes »</w:t>
      </w:r>
      <w:r>
        <w:rPr>
          <w:rFonts w:ascii="Centaur" w:hAnsi="Centaur" w:cs="Centaur" w:eastAsia="Centaur"/>
          <w:color w:val="auto"/>
          <w:spacing w:val="0"/>
          <w:position w:val="0"/>
          <w:sz w:val="30"/>
          <w:shd w:fill="auto" w:val="clear"/>
        </w:rPr>
        <w:tab/>
        <w:t xml:space="preserve">52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24 : Description du cas « Supprimer un transit »</w:t>
      </w:r>
      <w:r>
        <w:rPr>
          <w:rFonts w:ascii="Centaur" w:hAnsi="Centaur" w:cs="Centaur" w:eastAsia="Centaur"/>
          <w:color w:val="auto"/>
          <w:spacing w:val="0"/>
          <w:position w:val="0"/>
          <w:sz w:val="30"/>
          <w:shd w:fill="auto" w:val="clear"/>
        </w:rPr>
        <w:tab/>
        <w:t xml:space="preserve">53</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25 : Description du cas « Mettre à jour un paramètre de l’application »</w:t>
      </w:r>
      <w:r>
        <w:rPr>
          <w:rFonts w:ascii="Centaur" w:hAnsi="Centaur" w:cs="Centaur" w:eastAsia="Centaur"/>
          <w:color w:val="auto"/>
          <w:spacing w:val="0"/>
          <w:position w:val="0"/>
          <w:sz w:val="30"/>
          <w:shd w:fill="auto" w:val="clear"/>
        </w:rPr>
        <w:tab/>
        <w:t xml:space="preserve">54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26 : Création d’un navire : Cas de test 1</w:t>
      </w:r>
      <w:r>
        <w:rPr>
          <w:rFonts w:ascii="Centaur" w:hAnsi="Centaur" w:cs="Centaur" w:eastAsia="Centaur"/>
          <w:color w:val="auto"/>
          <w:spacing w:val="0"/>
          <w:position w:val="0"/>
          <w:sz w:val="30"/>
          <w:shd w:fill="auto" w:val="clear"/>
        </w:rPr>
        <w:tab/>
        <w:t xml:space="preserve">54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27 : Création d’un navire : Cas de test 2</w:t>
      </w:r>
      <w:r>
        <w:rPr>
          <w:rFonts w:ascii="Centaur" w:hAnsi="Centaur" w:cs="Centaur" w:eastAsia="Centaur"/>
          <w:color w:val="auto"/>
          <w:spacing w:val="0"/>
          <w:position w:val="0"/>
          <w:sz w:val="30"/>
          <w:shd w:fill="auto" w:val="clear"/>
        </w:rPr>
        <w:tab/>
        <w:t xml:space="preserve">55</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28 : Création d’un navire : Cas de test 3</w:t>
      </w:r>
      <w:r>
        <w:rPr>
          <w:rFonts w:ascii="Centaur" w:hAnsi="Centaur" w:cs="Centaur" w:eastAsia="Centaur"/>
          <w:color w:val="auto"/>
          <w:spacing w:val="0"/>
          <w:position w:val="0"/>
          <w:sz w:val="30"/>
          <w:shd w:fill="auto" w:val="clear"/>
        </w:rPr>
        <w:tab/>
        <w:t xml:space="preserve">56</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29 : Création d’un navire : Cas de test 4</w:t>
      </w:r>
      <w:r>
        <w:rPr>
          <w:rFonts w:ascii="Centaur" w:hAnsi="Centaur" w:cs="Centaur" w:eastAsia="Centaur"/>
          <w:color w:val="auto"/>
          <w:spacing w:val="0"/>
          <w:position w:val="0"/>
          <w:sz w:val="30"/>
          <w:shd w:fill="auto" w:val="clear"/>
        </w:rPr>
        <w:tab/>
        <w:t xml:space="preserve">56</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30 : Création d’un navire : Cas de test 5</w:t>
      </w:r>
      <w:r>
        <w:rPr>
          <w:rFonts w:ascii="Centaur" w:hAnsi="Centaur" w:cs="Centaur" w:eastAsia="Centaur"/>
          <w:color w:val="auto"/>
          <w:spacing w:val="0"/>
          <w:position w:val="0"/>
          <w:sz w:val="30"/>
          <w:shd w:fill="auto" w:val="clear"/>
        </w:rPr>
        <w:tab/>
        <w:t xml:space="preserve">57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31 : Consultation d’un navire : Cas de test</w:t>
      </w:r>
      <w:r>
        <w:rPr>
          <w:rFonts w:ascii="Centaur" w:hAnsi="Centaur" w:cs="Centaur" w:eastAsia="Centaur"/>
          <w:color w:val="auto"/>
          <w:spacing w:val="0"/>
          <w:position w:val="0"/>
          <w:sz w:val="30"/>
          <w:shd w:fill="auto" w:val="clear"/>
        </w:rPr>
        <w:tab/>
        <w:t xml:space="preserve">57</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32 : Import d’une liste de navires : Cas de test</w:t>
      </w:r>
      <w:r>
        <w:rPr>
          <w:rFonts w:ascii="Centaur" w:hAnsi="Centaur" w:cs="Centaur" w:eastAsia="Centaur"/>
          <w:color w:val="auto"/>
          <w:spacing w:val="0"/>
          <w:position w:val="0"/>
          <w:sz w:val="30"/>
          <w:shd w:fill="auto" w:val="clear"/>
        </w:rPr>
        <w:tab/>
        <w:t xml:space="preserve">58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33 : Création d’un fournisseur : Cas de test 1</w:t>
      </w:r>
      <w:r>
        <w:rPr>
          <w:rFonts w:ascii="Centaur" w:hAnsi="Centaur" w:cs="Centaur" w:eastAsia="Centaur"/>
          <w:color w:val="auto"/>
          <w:spacing w:val="0"/>
          <w:position w:val="0"/>
          <w:sz w:val="30"/>
          <w:shd w:fill="auto" w:val="clear"/>
        </w:rPr>
        <w:tab/>
        <w:t xml:space="preserve">58</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34 : Création d’un fournisseur : Cas de test 2</w:t>
      </w:r>
      <w:r>
        <w:rPr>
          <w:rFonts w:ascii="Centaur" w:hAnsi="Centaur" w:cs="Centaur" w:eastAsia="Centaur"/>
          <w:color w:val="auto"/>
          <w:spacing w:val="0"/>
          <w:position w:val="0"/>
          <w:sz w:val="30"/>
          <w:shd w:fill="auto" w:val="clear"/>
        </w:rPr>
        <w:tab/>
        <w:t xml:space="preserve">59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35 : Création d’un fournisseur : Cas de test 3</w:t>
      </w:r>
      <w:r>
        <w:rPr>
          <w:rFonts w:ascii="Centaur" w:hAnsi="Centaur" w:cs="Centaur" w:eastAsia="Centaur"/>
          <w:color w:val="auto"/>
          <w:spacing w:val="0"/>
          <w:position w:val="0"/>
          <w:sz w:val="30"/>
          <w:shd w:fill="auto" w:val="clear"/>
        </w:rPr>
        <w:tab/>
        <w:t xml:space="preserve">59</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36 : Création d’un fournisseur : Cas de test 4</w:t>
      </w:r>
      <w:r>
        <w:rPr>
          <w:rFonts w:ascii="Centaur" w:hAnsi="Centaur" w:cs="Centaur" w:eastAsia="Centaur"/>
          <w:color w:val="auto"/>
          <w:spacing w:val="0"/>
          <w:position w:val="0"/>
          <w:sz w:val="30"/>
          <w:shd w:fill="auto" w:val="clear"/>
        </w:rPr>
        <w:tab/>
        <w:t xml:space="preserve">60</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37 : Création d’un fournisseur : Cas de test 5</w:t>
      </w:r>
      <w:r>
        <w:rPr>
          <w:rFonts w:ascii="Centaur" w:hAnsi="Centaur" w:cs="Centaur" w:eastAsia="Centaur"/>
          <w:color w:val="auto"/>
          <w:spacing w:val="0"/>
          <w:position w:val="0"/>
          <w:sz w:val="30"/>
          <w:shd w:fill="auto" w:val="clear"/>
        </w:rPr>
        <w:tab/>
        <w:t xml:space="preserve">60</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38 : Créer un type de navire : Cas de test 1</w:t>
      </w:r>
      <w:r>
        <w:rPr>
          <w:rFonts w:ascii="Centaur" w:hAnsi="Centaur" w:cs="Centaur" w:eastAsia="Centaur"/>
          <w:color w:val="auto"/>
          <w:spacing w:val="0"/>
          <w:position w:val="0"/>
          <w:sz w:val="30"/>
          <w:shd w:fill="auto" w:val="clear"/>
        </w:rPr>
        <w:tab/>
        <w:t xml:space="preserve">61</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39 : Créer un type de navire : Cas de test 2</w:t>
      </w:r>
      <w:r>
        <w:rPr>
          <w:rFonts w:ascii="Centaur" w:hAnsi="Centaur" w:cs="Centaur" w:eastAsia="Centaur"/>
          <w:color w:val="auto"/>
          <w:spacing w:val="0"/>
          <w:position w:val="0"/>
          <w:sz w:val="30"/>
          <w:shd w:fill="auto" w:val="clear"/>
        </w:rPr>
        <w:tab/>
        <w:t xml:space="preserve">62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40 : Créer un type de navire : Cas de test 3</w:t>
      </w:r>
      <w:r>
        <w:rPr>
          <w:rFonts w:ascii="Centaur" w:hAnsi="Centaur" w:cs="Centaur" w:eastAsia="Centaur"/>
          <w:color w:val="auto"/>
          <w:spacing w:val="0"/>
          <w:position w:val="0"/>
          <w:sz w:val="30"/>
          <w:shd w:fill="auto" w:val="clear"/>
        </w:rPr>
        <w:tab/>
        <w:t xml:space="preserve">62</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41 : Créer un type de navire : Cas de test 4</w:t>
      </w:r>
      <w:r>
        <w:rPr>
          <w:rFonts w:ascii="Centaur" w:hAnsi="Centaur" w:cs="Centaur" w:eastAsia="Centaur"/>
          <w:color w:val="auto"/>
          <w:spacing w:val="0"/>
          <w:position w:val="0"/>
          <w:sz w:val="30"/>
          <w:shd w:fill="auto" w:val="clear"/>
        </w:rPr>
        <w:tab/>
        <w:t xml:space="preserve">63</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42 : Créer un type de navire : Cas de test 5</w:t>
      </w:r>
      <w:r>
        <w:rPr>
          <w:rFonts w:ascii="Centaur" w:hAnsi="Centaur" w:cs="Centaur" w:eastAsia="Centaur"/>
          <w:color w:val="auto"/>
          <w:spacing w:val="0"/>
          <w:position w:val="0"/>
          <w:sz w:val="30"/>
          <w:shd w:fill="auto" w:val="clear"/>
        </w:rPr>
        <w:tab/>
        <w:t xml:space="preserve">63</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43 : Créer un transit : Cas de test 1</w:t>
      </w:r>
      <w:r>
        <w:rPr>
          <w:rFonts w:ascii="Centaur" w:hAnsi="Centaur" w:cs="Centaur" w:eastAsia="Centaur"/>
          <w:color w:val="auto"/>
          <w:spacing w:val="0"/>
          <w:position w:val="0"/>
          <w:sz w:val="30"/>
          <w:shd w:fill="auto" w:val="clear"/>
        </w:rPr>
        <w:tab/>
        <w:t xml:space="preserve">64</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44 : Créer un transit : Cas de test 2</w:t>
      </w:r>
      <w:r>
        <w:rPr>
          <w:rFonts w:ascii="Centaur" w:hAnsi="Centaur" w:cs="Centaur" w:eastAsia="Centaur"/>
          <w:color w:val="auto"/>
          <w:spacing w:val="0"/>
          <w:position w:val="0"/>
          <w:sz w:val="30"/>
          <w:shd w:fill="auto" w:val="clear"/>
        </w:rPr>
        <w:tab/>
        <w:t xml:space="preserve">65</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45 : Créer un transit : Cas de test 3</w:t>
      </w:r>
      <w:r>
        <w:rPr>
          <w:rFonts w:ascii="Centaur" w:hAnsi="Centaur" w:cs="Centaur" w:eastAsia="Centaur"/>
          <w:color w:val="auto"/>
          <w:spacing w:val="0"/>
          <w:position w:val="0"/>
          <w:sz w:val="30"/>
          <w:shd w:fill="auto" w:val="clear"/>
        </w:rPr>
        <w:tab/>
        <w:t xml:space="preserve">65</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46 : Créer un transit : Cas de test 4</w:t>
      </w:r>
      <w:r>
        <w:rPr>
          <w:rFonts w:ascii="Centaur" w:hAnsi="Centaur" w:cs="Centaur" w:eastAsia="Centaur"/>
          <w:color w:val="auto"/>
          <w:spacing w:val="0"/>
          <w:position w:val="0"/>
          <w:sz w:val="30"/>
          <w:shd w:fill="auto" w:val="clear"/>
        </w:rPr>
        <w:tab/>
        <w:t xml:space="preserve">66</w:t>
      </w:r>
    </w:p>
    <w:p>
      <w:pPr>
        <w:tabs>
          <w:tab w:val="right" w:pos="9062" w:leader="dot"/>
        </w:tabs>
        <w:spacing w:before="0" w:after="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Tableau 47 : Créer un transit : Cas de test 5</w:t>
      </w:r>
      <w:r>
        <w:rPr>
          <w:rFonts w:ascii="Centaur" w:hAnsi="Centaur" w:cs="Centaur" w:eastAsia="Centaur"/>
          <w:color w:val="auto"/>
          <w:spacing w:val="0"/>
          <w:position w:val="0"/>
          <w:sz w:val="30"/>
          <w:shd w:fill="auto" w:val="clear"/>
        </w:rPr>
        <w:tab/>
        <w:t xml:space="preserve">66</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53"/>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Sommaire</w:t>
      </w:r>
    </w:p>
    <w:p>
      <w:pPr>
        <w:spacing w:before="0" w:after="0" w:line="240"/>
        <w:ind w:right="0" w:left="0" w:firstLine="0"/>
        <w:jc w:val="both"/>
        <w:rPr>
          <w:rFonts w:ascii="Centaur" w:hAnsi="Centaur" w:cs="Centaur" w:eastAsia="Centaur"/>
          <w:color w:val="auto"/>
          <w:spacing w:val="0"/>
          <w:position w:val="0"/>
          <w:sz w:val="30"/>
          <w:shd w:fill="auto" w:val="clear"/>
        </w:rPr>
      </w:pP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Remerciements</w:t>
      </w:r>
      <w:r>
        <w:rPr>
          <w:rFonts w:ascii="Centaur" w:hAnsi="Centaur" w:cs="Centaur" w:eastAsia="Centaur"/>
          <w:color w:val="auto"/>
          <w:spacing w:val="0"/>
          <w:position w:val="0"/>
          <w:sz w:val="30"/>
          <w:shd w:fill="auto" w:val="clear"/>
        </w:rPr>
        <w:tab/>
        <w:t xml:space="preserve">ii</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Résumé</w:t>
      </w:r>
      <w:r>
        <w:rPr>
          <w:rFonts w:ascii="Centaur" w:hAnsi="Centaur" w:cs="Centaur" w:eastAsia="Centaur"/>
          <w:color w:val="auto"/>
          <w:spacing w:val="0"/>
          <w:position w:val="0"/>
          <w:sz w:val="30"/>
          <w:shd w:fill="auto" w:val="clear"/>
        </w:rPr>
        <w:tab/>
        <w:t xml:space="preserve">iii</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Abstract</w:t>
      </w:r>
      <w:r>
        <w:rPr>
          <w:rFonts w:ascii="Centaur" w:hAnsi="Centaur" w:cs="Centaur" w:eastAsia="Centaur"/>
          <w:color w:val="auto"/>
          <w:spacing w:val="0"/>
          <w:position w:val="0"/>
          <w:sz w:val="30"/>
          <w:shd w:fill="auto" w:val="clear"/>
        </w:rPr>
        <w:tab/>
        <w:t xml:space="preserve">iv</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Liste des abréviations</w:t>
      </w:r>
      <w:r>
        <w:rPr>
          <w:rFonts w:ascii="Centaur" w:hAnsi="Centaur" w:cs="Centaur" w:eastAsia="Centaur"/>
          <w:color w:val="auto"/>
          <w:spacing w:val="0"/>
          <w:position w:val="0"/>
          <w:sz w:val="30"/>
          <w:shd w:fill="auto" w:val="clear"/>
        </w:rPr>
        <w:tab/>
        <w:t xml:space="preserve">v</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Liste des figures</w:t>
      </w:r>
      <w:r>
        <w:rPr>
          <w:rFonts w:ascii="Centaur" w:hAnsi="Centaur" w:cs="Centaur" w:eastAsia="Centaur"/>
          <w:color w:val="auto"/>
          <w:spacing w:val="0"/>
          <w:position w:val="0"/>
          <w:sz w:val="30"/>
          <w:shd w:fill="auto" w:val="clear"/>
        </w:rPr>
        <w:tab/>
        <w:t xml:space="preserve">vi</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Liste des tableaux</w:t>
      </w:r>
      <w:r>
        <w:rPr>
          <w:rFonts w:ascii="Centaur" w:hAnsi="Centaur" w:cs="Centaur" w:eastAsia="Centaur"/>
          <w:color w:val="auto"/>
          <w:spacing w:val="0"/>
          <w:position w:val="0"/>
          <w:sz w:val="30"/>
          <w:shd w:fill="auto" w:val="clear"/>
        </w:rPr>
        <w:tab/>
        <w:t xml:space="preserve">vii</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Sommaire</w:t>
      </w:r>
      <w:r>
        <w:rPr>
          <w:rFonts w:ascii="Centaur" w:hAnsi="Centaur" w:cs="Centaur" w:eastAsia="Centaur"/>
          <w:color w:val="auto"/>
          <w:spacing w:val="0"/>
          <w:position w:val="0"/>
          <w:sz w:val="30"/>
          <w:shd w:fill="auto" w:val="clear"/>
        </w:rPr>
        <w:tab/>
        <w:t xml:space="preserve">ix</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Introduction Générale</w:t>
      </w:r>
      <w:r>
        <w:rPr>
          <w:rFonts w:ascii="Centaur" w:hAnsi="Centaur" w:cs="Centaur" w:eastAsia="Centaur"/>
          <w:color w:val="auto"/>
          <w:spacing w:val="0"/>
          <w:position w:val="0"/>
          <w:sz w:val="30"/>
          <w:shd w:fill="auto" w:val="clear"/>
        </w:rPr>
        <w:tab/>
        <w:t xml:space="preserve">1</w:t>
      </w:r>
    </w:p>
    <w:p>
      <w:pPr>
        <w:tabs>
          <w:tab w:val="left" w:pos="900" w:leader="none"/>
          <w:tab w:val="right" w:pos="9062" w:leader="dot"/>
        </w:tabs>
        <w:spacing w:before="0" w:after="100" w:line="240"/>
        <w:ind w:right="0" w:left="3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Présentation du projet</w:t>
      </w:r>
      <w:r>
        <w:rPr>
          <w:rFonts w:ascii="Centaur" w:hAnsi="Centaur" w:cs="Centaur" w:eastAsia="Centaur"/>
          <w:color w:val="auto"/>
          <w:spacing w:val="0"/>
          <w:position w:val="0"/>
          <w:sz w:val="30"/>
          <w:shd w:fill="auto" w:val="clear"/>
        </w:rPr>
        <w:tab/>
        <w:t xml:space="preserve">2</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Présentation de  la Brasserie BB Lomé</w:t>
      </w:r>
      <w:r>
        <w:rPr>
          <w:rFonts w:ascii="Centaur" w:hAnsi="Centaur" w:cs="Centaur" w:eastAsia="Centaur"/>
          <w:color w:val="auto"/>
          <w:spacing w:val="0"/>
          <w:position w:val="0"/>
          <w:sz w:val="30"/>
          <w:shd w:fill="auto" w:val="clear"/>
        </w:rPr>
        <w:tab/>
        <w:t xml:space="preserve">2</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B.</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Présentation du projet</w:t>
      </w:r>
      <w:r>
        <w:rPr>
          <w:rFonts w:ascii="Centaur" w:hAnsi="Centaur" w:cs="Centaur" w:eastAsia="Centaur"/>
          <w:color w:val="auto"/>
          <w:spacing w:val="0"/>
          <w:position w:val="0"/>
          <w:sz w:val="30"/>
          <w:shd w:fill="auto" w:val="clear"/>
        </w:rPr>
        <w:tab/>
        <w:t xml:space="preserve">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Contexte et problématique</w:t>
      </w:r>
      <w:r>
        <w:rPr>
          <w:rFonts w:ascii="Centaur" w:hAnsi="Centaur" w:cs="Centaur" w:eastAsia="Centaur"/>
          <w:color w:val="auto"/>
          <w:spacing w:val="0"/>
          <w:position w:val="0"/>
          <w:sz w:val="30"/>
          <w:shd w:fill="auto" w:val="clear"/>
        </w:rPr>
        <w:tab/>
        <w:t xml:space="preserve">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Etude de l’existant et approche de solution</w:t>
      </w:r>
      <w:r>
        <w:rPr>
          <w:rFonts w:ascii="Centaur" w:hAnsi="Centaur" w:cs="Centaur" w:eastAsia="Centaur"/>
          <w:color w:val="auto"/>
          <w:spacing w:val="0"/>
          <w:position w:val="0"/>
          <w:sz w:val="30"/>
          <w:shd w:fill="auto" w:val="clear"/>
        </w:rPr>
        <w:tab/>
        <w:t xml:space="preserve">5</w:t>
      </w:r>
    </w:p>
    <w:p>
      <w:pPr>
        <w:tabs>
          <w:tab w:val="left" w:pos="1833" w:leader="none"/>
          <w:tab w:val="right" w:pos="9062" w:leader="dot"/>
        </w:tabs>
        <w:spacing w:before="0" w:after="100" w:line="240"/>
        <w:ind w:right="0" w:left="12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Spécifications fonctionnelles</w:t>
      </w:r>
      <w:r>
        <w:rPr>
          <w:rFonts w:ascii="Centaur" w:hAnsi="Centaur" w:cs="Centaur" w:eastAsia="Centaur"/>
          <w:color w:val="auto"/>
          <w:spacing w:val="0"/>
          <w:position w:val="0"/>
          <w:sz w:val="30"/>
          <w:shd w:fill="auto" w:val="clear"/>
        </w:rPr>
        <w:tab/>
        <w:t xml:space="preserve">5</w:t>
      </w:r>
    </w:p>
    <w:p>
      <w:pPr>
        <w:tabs>
          <w:tab w:val="left" w:pos="1833" w:leader="none"/>
          <w:tab w:val="right" w:pos="9062" w:leader="dot"/>
        </w:tabs>
        <w:spacing w:before="0" w:after="100" w:line="240"/>
        <w:ind w:right="0" w:left="12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Spécifications non fonctionnelles</w:t>
      </w:r>
      <w:r>
        <w:rPr>
          <w:rFonts w:ascii="Centaur" w:hAnsi="Centaur" w:cs="Centaur" w:eastAsia="Centaur"/>
          <w:color w:val="auto"/>
          <w:spacing w:val="0"/>
          <w:position w:val="0"/>
          <w:sz w:val="30"/>
          <w:shd w:fill="auto" w:val="clear"/>
        </w:rPr>
        <w:tab/>
        <w:t xml:space="preserve">6</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Objectifs, organisation, livrables et planification du projet</w:t>
      </w:r>
      <w:r>
        <w:rPr>
          <w:rFonts w:ascii="Centaur" w:hAnsi="Centaur" w:cs="Centaur" w:eastAsia="Centaur"/>
          <w:color w:val="auto"/>
          <w:spacing w:val="0"/>
          <w:position w:val="0"/>
          <w:sz w:val="30"/>
          <w:shd w:fill="auto" w:val="clear"/>
        </w:rPr>
        <w:tab/>
        <w:t xml:space="preserve">6</w:t>
      </w:r>
    </w:p>
    <w:p>
      <w:pPr>
        <w:tabs>
          <w:tab w:val="left" w:pos="900" w:leader="none"/>
          <w:tab w:val="right" w:pos="9062" w:leader="dot"/>
        </w:tabs>
        <w:spacing w:before="0" w:after="100" w:line="240"/>
        <w:ind w:right="0" w:left="3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II.</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Modélisation et Réalisation de la solution</w:t>
      </w:r>
      <w:r>
        <w:rPr>
          <w:rFonts w:ascii="Centaur" w:hAnsi="Centaur" w:cs="Centaur" w:eastAsia="Centaur"/>
          <w:color w:val="auto"/>
          <w:spacing w:val="0"/>
          <w:position w:val="0"/>
          <w:sz w:val="30"/>
          <w:shd w:fill="auto" w:val="clear"/>
        </w:rPr>
        <w:tab/>
        <w:t xml:space="preserve">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Choix d’une méthode et d’un outil de modélisation</w:t>
      </w:r>
      <w:r>
        <w:rPr>
          <w:rFonts w:ascii="Centaur" w:hAnsi="Centaur" w:cs="Centaur" w:eastAsia="Centaur"/>
          <w:color w:val="auto"/>
          <w:spacing w:val="0"/>
          <w:position w:val="0"/>
          <w:sz w:val="30"/>
          <w:shd w:fill="auto" w:val="clear"/>
        </w:rPr>
        <w:tab/>
        <w:t xml:space="preserve">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B.</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Ingénierie et gestion de projet</w:t>
      </w:r>
      <w:r>
        <w:rPr>
          <w:rFonts w:ascii="Centaur" w:hAnsi="Centaur" w:cs="Centaur" w:eastAsia="Centaur"/>
          <w:color w:val="auto"/>
          <w:spacing w:val="0"/>
          <w:position w:val="0"/>
          <w:sz w:val="30"/>
          <w:shd w:fill="auto" w:val="clear"/>
        </w:rPr>
        <w:tab/>
        <w:t xml:space="preserve">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C.</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Analyse</w:t>
      </w:r>
      <w:r>
        <w:rPr>
          <w:rFonts w:ascii="Centaur" w:hAnsi="Centaur" w:cs="Centaur" w:eastAsia="Centaur"/>
          <w:color w:val="auto"/>
          <w:spacing w:val="0"/>
          <w:position w:val="0"/>
          <w:sz w:val="30"/>
          <w:shd w:fill="auto" w:val="clear"/>
        </w:rPr>
        <w:tab/>
        <w:t xml:space="preserve">8</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Les besoins : les cas d’utilisation</w:t>
      </w:r>
      <w:r>
        <w:rPr>
          <w:rFonts w:ascii="Centaur" w:hAnsi="Centaur" w:cs="Centaur" w:eastAsia="Centaur"/>
          <w:color w:val="auto"/>
          <w:spacing w:val="0"/>
          <w:position w:val="0"/>
          <w:sz w:val="30"/>
          <w:shd w:fill="auto" w:val="clear"/>
        </w:rPr>
        <w:tab/>
        <w:t xml:space="preserve">8</w:t>
      </w:r>
    </w:p>
    <w:p>
      <w:pPr>
        <w:tabs>
          <w:tab w:val="left" w:pos="1833" w:leader="none"/>
          <w:tab w:val="right" w:pos="9062" w:leader="dot"/>
        </w:tabs>
        <w:spacing w:before="0" w:after="100" w:line="240"/>
        <w:ind w:right="0" w:left="12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Les acteurs</w:t>
      </w:r>
      <w:r>
        <w:rPr>
          <w:rFonts w:ascii="Centaur" w:hAnsi="Centaur" w:cs="Centaur" w:eastAsia="Centaur"/>
          <w:color w:val="auto"/>
          <w:spacing w:val="0"/>
          <w:position w:val="0"/>
          <w:sz w:val="30"/>
          <w:shd w:fill="auto" w:val="clear"/>
        </w:rPr>
        <w:tab/>
        <w:t xml:space="preserve">8</w:t>
      </w:r>
    </w:p>
    <w:p>
      <w:pPr>
        <w:tabs>
          <w:tab w:val="left" w:pos="1833" w:leader="none"/>
          <w:tab w:val="right" w:pos="9062" w:leader="dot"/>
        </w:tabs>
        <w:spacing w:before="0" w:after="100" w:line="240"/>
        <w:ind w:right="0" w:left="12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Présentation des cas d’utilisation</w:t>
      </w:r>
      <w:r>
        <w:rPr>
          <w:rFonts w:ascii="Centaur" w:hAnsi="Centaur" w:cs="Centaur" w:eastAsia="Centaur"/>
          <w:color w:val="auto"/>
          <w:spacing w:val="0"/>
          <w:position w:val="0"/>
          <w:sz w:val="30"/>
          <w:shd w:fill="auto" w:val="clear"/>
        </w:rPr>
        <w:tab/>
        <w:t xml:space="preserve">9</w:t>
      </w:r>
    </w:p>
    <w:p>
      <w:pPr>
        <w:tabs>
          <w:tab w:val="left" w:pos="1833" w:leader="none"/>
          <w:tab w:val="right" w:pos="9062" w:leader="dot"/>
        </w:tabs>
        <w:spacing w:before="0" w:after="100" w:line="240"/>
        <w:ind w:right="0" w:left="12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Diagramme de cas d’utilisation</w:t>
      </w:r>
      <w:r>
        <w:rPr>
          <w:rFonts w:ascii="Centaur" w:hAnsi="Centaur" w:cs="Centaur" w:eastAsia="Centaur"/>
          <w:color w:val="auto"/>
          <w:spacing w:val="0"/>
          <w:position w:val="0"/>
          <w:sz w:val="30"/>
          <w:shd w:fill="auto" w:val="clear"/>
        </w:rPr>
        <w:tab/>
        <w:t xml:space="preserve">12</w:t>
      </w:r>
    </w:p>
    <w:p>
      <w:pPr>
        <w:tabs>
          <w:tab w:val="left" w:pos="1833" w:leader="none"/>
          <w:tab w:val="right" w:pos="9062" w:leader="dot"/>
        </w:tabs>
        <w:spacing w:before="0" w:after="100" w:line="240"/>
        <w:ind w:right="0" w:left="12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Description textuelle des cas d’utilisation et tests</w:t>
      </w:r>
      <w:r>
        <w:rPr>
          <w:rFonts w:ascii="Centaur" w:hAnsi="Centaur" w:cs="Centaur" w:eastAsia="Centaur"/>
          <w:color w:val="auto"/>
          <w:spacing w:val="0"/>
          <w:position w:val="0"/>
          <w:sz w:val="30"/>
          <w:shd w:fill="auto" w:val="clear"/>
        </w:rPr>
        <w:tab/>
        <w:t xml:space="preserve">12</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navire</w:t>
      </w:r>
      <w:r>
        <w:rPr>
          <w:rFonts w:ascii="Centaur" w:hAnsi="Centaur" w:cs="Centaur" w:eastAsia="Centaur"/>
          <w:color w:val="auto"/>
          <w:spacing w:val="0"/>
          <w:position w:val="0"/>
          <w:sz w:val="30"/>
          <w:shd w:fill="auto" w:val="clear"/>
        </w:rPr>
        <w:tab/>
        <w:t xml:space="preserve">12</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les détails d’un navire</w:t>
      </w:r>
      <w:r>
        <w:rPr>
          <w:rFonts w:ascii="Centaur" w:hAnsi="Centaur" w:cs="Centaur" w:eastAsia="Centaur"/>
          <w:color w:val="auto"/>
          <w:spacing w:val="0"/>
          <w:position w:val="0"/>
          <w:sz w:val="30"/>
          <w:shd w:fill="auto" w:val="clear"/>
        </w:rPr>
        <w:tab/>
        <w:t xml:space="preserve">13</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les détails d’un navire</w:t>
      </w:r>
      <w:r>
        <w:rPr>
          <w:rFonts w:ascii="Centaur" w:hAnsi="Centaur" w:cs="Centaur" w:eastAsia="Centaur"/>
          <w:color w:val="auto"/>
          <w:spacing w:val="0"/>
          <w:position w:val="0"/>
          <w:sz w:val="30"/>
          <w:shd w:fill="auto" w:val="clear"/>
        </w:rPr>
        <w:tab/>
        <w:t xml:space="preserve">13</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la liste de tous les navires</w:t>
      </w:r>
      <w:r>
        <w:rPr>
          <w:rFonts w:ascii="Centaur" w:hAnsi="Centaur" w:cs="Centaur" w:eastAsia="Centaur"/>
          <w:color w:val="auto"/>
          <w:spacing w:val="0"/>
          <w:position w:val="0"/>
          <w:sz w:val="30"/>
          <w:shd w:fill="auto" w:val="clear"/>
        </w:rPr>
        <w:tab/>
        <w:t xml:space="preserve">14</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une liste de navires suivant un ou plusieurs critères de recherche</w:t>
      </w:r>
      <w:r>
        <w:rPr>
          <w:rFonts w:ascii="Centaur" w:hAnsi="Centaur" w:cs="Centaur" w:eastAsia="Centaur"/>
          <w:color w:val="auto"/>
          <w:spacing w:val="0"/>
          <w:position w:val="0"/>
          <w:sz w:val="30"/>
          <w:shd w:fill="auto" w:val="clear"/>
        </w:rPr>
        <w:tab/>
        <w:t xml:space="preserve">14</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1.4.6.</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Supprimer un navire</w:t>
      </w:r>
      <w:r>
        <w:rPr>
          <w:rFonts w:ascii="Centaur" w:hAnsi="Centaur" w:cs="Centaur" w:eastAsia="Centaur"/>
          <w:color w:val="auto"/>
          <w:spacing w:val="0"/>
          <w:position w:val="0"/>
          <w:sz w:val="30"/>
          <w:shd w:fill="auto" w:val="clear"/>
        </w:rPr>
        <w:tab/>
        <w:t xml:space="preserve">14</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1.4.7.</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Imprimer une liste de navires</w:t>
      </w:r>
      <w:r>
        <w:rPr>
          <w:rFonts w:ascii="Centaur" w:hAnsi="Centaur" w:cs="Centaur" w:eastAsia="Centaur"/>
          <w:color w:val="auto"/>
          <w:spacing w:val="0"/>
          <w:position w:val="0"/>
          <w:sz w:val="30"/>
          <w:shd w:fill="auto" w:val="clear"/>
        </w:rPr>
        <w:tab/>
        <w:t xml:space="preserve">14</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1.4.8.</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Importer une liste de navires depuis un fichier csv</w:t>
      </w:r>
      <w:r>
        <w:rPr>
          <w:rFonts w:ascii="Centaur" w:hAnsi="Centaur" w:cs="Centaur" w:eastAsia="Centaur"/>
          <w:color w:val="auto"/>
          <w:spacing w:val="0"/>
          <w:position w:val="0"/>
          <w:sz w:val="30"/>
          <w:shd w:fill="auto" w:val="clear"/>
        </w:rPr>
        <w:tab/>
        <w:t xml:space="preserve">14</w:t>
      </w:r>
    </w:p>
    <w:p>
      <w:pPr>
        <w:tabs>
          <w:tab w:val="left" w:pos="2340"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1.4.9.</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fournisseur</w:t>
      </w:r>
      <w:r>
        <w:rPr>
          <w:rFonts w:ascii="Centaur" w:hAnsi="Centaur" w:cs="Centaur" w:eastAsia="Centaur"/>
          <w:color w:val="auto"/>
          <w:spacing w:val="0"/>
          <w:position w:val="0"/>
          <w:sz w:val="30"/>
          <w:shd w:fill="auto" w:val="clear"/>
        </w:rPr>
        <w:tab/>
        <w:t xml:space="preserve">15</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1.4.10.</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les détails d’un fournisseur</w:t>
      </w:r>
      <w:r>
        <w:rPr>
          <w:rFonts w:ascii="Centaur" w:hAnsi="Centaur" w:cs="Centaur" w:eastAsia="Centaur"/>
          <w:color w:val="auto"/>
          <w:spacing w:val="0"/>
          <w:position w:val="0"/>
          <w:sz w:val="30"/>
          <w:shd w:fill="auto" w:val="clear"/>
        </w:rPr>
        <w:tab/>
        <w:t xml:space="preserve">15</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les détails d’un fournisseur</w:t>
      </w:r>
      <w:r>
        <w:rPr>
          <w:rFonts w:ascii="Centaur" w:hAnsi="Centaur" w:cs="Centaur" w:eastAsia="Centaur"/>
          <w:color w:val="auto"/>
          <w:spacing w:val="0"/>
          <w:position w:val="0"/>
          <w:sz w:val="30"/>
          <w:shd w:fill="auto" w:val="clear"/>
        </w:rPr>
        <w:tab/>
        <w:t xml:space="preserve">16</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la liste des fournisseurs</w:t>
      </w:r>
      <w:r>
        <w:rPr>
          <w:rFonts w:ascii="Centaur" w:hAnsi="Centaur" w:cs="Centaur" w:eastAsia="Centaur"/>
          <w:color w:val="auto"/>
          <w:spacing w:val="0"/>
          <w:position w:val="0"/>
          <w:sz w:val="30"/>
          <w:shd w:fill="auto" w:val="clear"/>
        </w:rPr>
        <w:tab/>
        <w:t xml:space="preserve">16</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Supprimer un fournisseur</w:t>
      </w:r>
      <w:r>
        <w:rPr>
          <w:rFonts w:ascii="Centaur" w:hAnsi="Centaur" w:cs="Centaur" w:eastAsia="Centaur"/>
          <w:color w:val="auto"/>
          <w:spacing w:val="0"/>
          <w:position w:val="0"/>
          <w:sz w:val="30"/>
          <w:shd w:fill="auto" w:val="clear"/>
        </w:rPr>
        <w:tab/>
        <w:t xml:space="preserve">16</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type de navire</w:t>
      </w:r>
      <w:r>
        <w:rPr>
          <w:rFonts w:ascii="Centaur" w:hAnsi="Centaur" w:cs="Centaur" w:eastAsia="Centaur"/>
          <w:color w:val="auto"/>
          <w:spacing w:val="0"/>
          <w:position w:val="0"/>
          <w:sz w:val="30"/>
          <w:shd w:fill="auto" w:val="clear"/>
        </w:rPr>
        <w:tab/>
        <w:t xml:space="preserve">16</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les détails d’un type de navire</w:t>
      </w:r>
      <w:r>
        <w:rPr>
          <w:rFonts w:ascii="Centaur" w:hAnsi="Centaur" w:cs="Centaur" w:eastAsia="Centaur"/>
          <w:color w:val="auto"/>
          <w:spacing w:val="0"/>
          <w:position w:val="0"/>
          <w:sz w:val="30"/>
          <w:shd w:fill="auto" w:val="clear"/>
        </w:rPr>
        <w:tab/>
        <w:t xml:space="preserve">17</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1.4.16.</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les détails d’un type de navire</w:t>
      </w:r>
      <w:r>
        <w:rPr>
          <w:rFonts w:ascii="Centaur" w:hAnsi="Centaur" w:cs="Centaur" w:eastAsia="Centaur"/>
          <w:color w:val="auto"/>
          <w:spacing w:val="0"/>
          <w:position w:val="0"/>
          <w:sz w:val="30"/>
          <w:shd w:fill="auto" w:val="clear"/>
        </w:rPr>
        <w:tab/>
        <w:t xml:space="preserve">17</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1.4.17.</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la liste des type de navires</w:t>
      </w:r>
      <w:r>
        <w:rPr>
          <w:rFonts w:ascii="Centaur" w:hAnsi="Centaur" w:cs="Centaur" w:eastAsia="Centaur"/>
          <w:color w:val="auto"/>
          <w:spacing w:val="0"/>
          <w:position w:val="0"/>
          <w:sz w:val="30"/>
          <w:shd w:fill="auto" w:val="clear"/>
        </w:rPr>
        <w:tab/>
        <w:t xml:space="preserve">17</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1.4.18.</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Supprimer un type de navire</w:t>
      </w:r>
      <w:r>
        <w:rPr>
          <w:rFonts w:ascii="Centaur" w:hAnsi="Centaur" w:cs="Centaur" w:eastAsia="Centaur"/>
          <w:color w:val="auto"/>
          <w:spacing w:val="0"/>
          <w:position w:val="0"/>
          <w:sz w:val="30"/>
          <w:shd w:fill="auto" w:val="clear"/>
        </w:rPr>
        <w:tab/>
        <w:t xml:space="preserve">17</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1.4.19.</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w:t>
      </w:r>
      <w:r>
        <w:rPr>
          <w:rFonts w:ascii="Centaur" w:hAnsi="Centaur" w:cs="Centaur" w:eastAsia="Centaur"/>
          <w:color w:val="auto"/>
          <w:spacing w:val="0"/>
          <w:position w:val="0"/>
          <w:sz w:val="30"/>
          <w:shd w:fill="auto" w:val="clear"/>
        </w:rPr>
        <w:tab/>
        <w:t xml:space="preserve">17</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1.4.20.</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les détails d’un transit</w:t>
      </w:r>
      <w:r>
        <w:rPr>
          <w:rFonts w:ascii="Centaur" w:hAnsi="Centaur" w:cs="Centaur" w:eastAsia="Centaur"/>
          <w:color w:val="auto"/>
          <w:spacing w:val="0"/>
          <w:position w:val="0"/>
          <w:sz w:val="30"/>
          <w:shd w:fill="auto" w:val="clear"/>
        </w:rPr>
        <w:tab/>
        <w:t xml:space="preserve">18</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1.4.21.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les détails d’un transit</w:t>
      </w:r>
      <w:r>
        <w:rPr>
          <w:rFonts w:ascii="Centaur" w:hAnsi="Centaur" w:cs="Centaur" w:eastAsia="Centaur"/>
          <w:color w:val="auto"/>
          <w:spacing w:val="0"/>
          <w:position w:val="0"/>
          <w:sz w:val="30"/>
          <w:shd w:fill="auto" w:val="clear"/>
        </w:rPr>
        <w:tab/>
        <w:t xml:space="preserve">18</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1.4.22.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la liste des axes</w:t>
      </w:r>
      <w:r>
        <w:rPr>
          <w:rFonts w:ascii="Centaur" w:hAnsi="Centaur" w:cs="Centaur" w:eastAsia="Centaur"/>
          <w:color w:val="auto"/>
          <w:spacing w:val="0"/>
          <w:position w:val="0"/>
          <w:sz w:val="30"/>
          <w:shd w:fill="auto" w:val="clear"/>
        </w:rPr>
        <w:tab/>
        <w:t xml:space="preserve">18</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1.4.23.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Supprimer un transit</w:t>
      </w:r>
      <w:r>
        <w:rPr>
          <w:rFonts w:ascii="Centaur" w:hAnsi="Centaur" w:cs="Centaur" w:eastAsia="Centaur"/>
          <w:color w:val="auto"/>
          <w:spacing w:val="0"/>
          <w:position w:val="0"/>
          <w:sz w:val="30"/>
          <w:shd w:fill="auto" w:val="clear"/>
        </w:rPr>
        <w:tab/>
        <w:t xml:space="preserve">18</w:t>
      </w:r>
    </w:p>
    <w:p>
      <w:pPr>
        <w:tabs>
          <w:tab w:val="left" w:pos="2487" w:leader="none"/>
          <w:tab w:val="right" w:pos="9062" w:leader="dot"/>
        </w:tabs>
        <w:spacing w:before="0" w:after="100" w:line="240"/>
        <w:ind w:right="0" w:left="15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1.4.24.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un paramètre de l’application</w:t>
      </w:r>
      <w:r>
        <w:rPr>
          <w:rFonts w:ascii="Centaur" w:hAnsi="Centaur" w:cs="Centaur" w:eastAsia="Centaur"/>
          <w:color w:val="auto"/>
          <w:spacing w:val="0"/>
          <w:position w:val="0"/>
          <w:sz w:val="30"/>
          <w:shd w:fill="auto" w:val="clear"/>
        </w:rPr>
        <w:tab/>
        <w:t xml:space="preserve">18</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Analyse du domaine : le diagramme de classes du domaine</w:t>
      </w:r>
      <w:r>
        <w:rPr>
          <w:rFonts w:ascii="Centaur" w:hAnsi="Centaur" w:cs="Centaur" w:eastAsia="Centaur"/>
          <w:color w:val="auto"/>
          <w:spacing w:val="0"/>
          <w:position w:val="0"/>
          <w:sz w:val="30"/>
          <w:shd w:fill="auto" w:val="clear"/>
        </w:rPr>
        <w:tab/>
        <w:t xml:space="preserve">19</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Gestion des utilisateurs, profils et droits</w:t>
      </w:r>
      <w:r>
        <w:rPr>
          <w:rFonts w:ascii="Centaur" w:hAnsi="Centaur" w:cs="Centaur" w:eastAsia="Centaur"/>
          <w:color w:val="auto"/>
          <w:spacing w:val="0"/>
          <w:position w:val="0"/>
          <w:sz w:val="30"/>
          <w:shd w:fill="auto" w:val="clear"/>
        </w:rPr>
        <w:tab/>
        <w:t xml:space="preserve">19</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Quelques diagrammes de séquences de la gestion des navires</w:t>
      </w:r>
      <w:r>
        <w:rPr>
          <w:rFonts w:ascii="Centaur" w:hAnsi="Centaur" w:cs="Centaur" w:eastAsia="Centaur"/>
          <w:color w:val="auto"/>
          <w:spacing w:val="0"/>
          <w:position w:val="0"/>
          <w:sz w:val="30"/>
          <w:shd w:fill="auto" w:val="clear"/>
        </w:rPr>
        <w:tab/>
        <w:t xml:space="preserve">20</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Diagramme d’état-transition de l’objet Utilisateur</w:t>
      </w:r>
      <w:r>
        <w:rPr>
          <w:rFonts w:ascii="Centaur" w:hAnsi="Centaur" w:cs="Centaur" w:eastAsia="Centaur"/>
          <w:color w:val="auto"/>
          <w:spacing w:val="0"/>
          <w:position w:val="0"/>
          <w:sz w:val="30"/>
          <w:shd w:fill="auto" w:val="clear"/>
        </w:rPr>
        <w:tab/>
        <w:t xml:space="preserve">20</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D.</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Qualité, Tests et Recette</w:t>
      </w:r>
      <w:r>
        <w:rPr>
          <w:rFonts w:ascii="Centaur" w:hAnsi="Centaur" w:cs="Centaur" w:eastAsia="Centaur"/>
          <w:color w:val="auto"/>
          <w:spacing w:val="0"/>
          <w:position w:val="0"/>
          <w:sz w:val="30"/>
          <w:shd w:fill="auto" w:val="clear"/>
        </w:rPr>
        <w:tab/>
        <w:t xml:space="preserve">21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Exigences de qualité</w:t>
      </w:r>
      <w:r>
        <w:rPr>
          <w:rFonts w:ascii="Centaur" w:hAnsi="Centaur" w:cs="Centaur" w:eastAsia="Centaur"/>
          <w:color w:val="auto"/>
          <w:spacing w:val="0"/>
          <w:position w:val="0"/>
          <w:sz w:val="30"/>
          <w:shd w:fill="auto" w:val="clear"/>
        </w:rPr>
        <w:tab/>
        <w:t xml:space="preserve">21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Préparation de la recette</w:t>
      </w:r>
      <w:r>
        <w:rPr>
          <w:rFonts w:ascii="Centaur" w:hAnsi="Centaur" w:cs="Centaur" w:eastAsia="Centaur"/>
          <w:color w:val="auto"/>
          <w:spacing w:val="0"/>
          <w:position w:val="0"/>
          <w:sz w:val="30"/>
          <w:shd w:fill="auto" w:val="clear"/>
        </w:rPr>
        <w:tab/>
        <w:t xml:space="preserve">21</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E.</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Conception préliminaire et Implémentation du prototype de l’incrément</w:t>
      </w:r>
      <w:r>
        <w:rPr>
          <w:rFonts w:ascii="Centaur" w:hAnsi="Centaur" w:cs="Centaur" w:eastAsia="Centaur"/>
          <w:color w:val="auto"/>
          <w:spacing w:val="0"/>
          <w:position w:val="0"/>
          <w:sz w:val="30"/>
          <w:shd w:fill="auto" w:val="clear"/>
        </w:rPr>
        <w:tab/>
        <w:t xml:space="preserve">21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Architecture du système</w:t>
      </w:r>
      <w:r>
        <w:rPr>
          <w:rFonts w:ascii="Centaur" w:hAnsi="Centaur" w:cs="Centaur" w:eastAsia="Centaur"/>
          <w:color w:val="auto"/>
          <w:spacing w:val="0"/>
          <w:position w:val="0"/>
          <w:sz w:val="30"/>
          <w:shd w:fill="auto" w:val="clear"/>
        </w:rPr>
        <w:tab/>
        <w:t xml:space="preserve">21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Outillage, technologies utilisées pour le développement, et style de programmation</w:t>
      </w:r>
      <w:r>
        <w:rPr>
          <w:rFonts w:ascii="Centaur" w:hAnsi="Centaur" w:cs="Centaur" w:eastAsia="Centaur"/>
          <w:color w:val="auto"/>
          <w:spacing w:val="0"/>
          <w:position w:val="0"/>
          <w:sz w:val="30"/>
          <w:shd w:fill="auto" w:val="clear"/>
        </w:rPr>
        <w:tab/>
        <w:t xml:space="preserve">22</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Couche persistance</w:t>
      </w:r>
      <w:r>
        <w:rPr>
          <w:rFonts w:ascii="Centaur" w:hAnsi="Centaur" w:cs="Centaur" w:eastAsia="Centaur"/>
          <w:color w:val="auto"/>
          <w:spacing w:val="0"/>
          <w:position w:val="0"/>
          <w:sz w:val="30"/>
          <w:shd w:fill="auto" w:val="clear"/>
        </w:rPr>
        <w:tab/>
        <w:t xml:space="preserve">23</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Couche services</w:t>
      </w:r>
      <w:r>
        <w:rPr>
          <w:rFonts w:ascii="Centaur" w:hAnsi="Centaur" w:cs="Centaur" w:eastAsia="Centaur"/>
          <w:color w:val="auto"/>
          <w:spacing w:val="0"/>
          <w:position w:val="0"/>
          <w:sz w:val="30"/>
          <w:shd w:fill="auto" w:val="clear"/>
        </w:rPr>
        <w:tab/>
        <w:t xml:space="preserve">27</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Couche présentation : IHM</w:t>
      </w:r>
      <w:r>
        <w:rPr>
          <w:rFonts w:ascii="Centaur" w:hAnsi="Centaur" w:cs="Centaur" w:eastAsia="Centaur"/>
          <w:color w:val="auto"/>
          <w:spacing w:val="0"/>
          <w:position w:val="0"/>
          <w:sz w:val="30"/>
          <w:shd w:fill="auto" w:val="clear"/>
        </w:rPr>
        <w:tab/>
        <w:t xml:space="preserve">27</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6.</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Les tests fonctionnels et la recette</w:t>
      </w:r>
      <w:r>
        <w:rPr>
          <w:rFonts w:ascii="Centaur" w:hAnsi="Centaur" w:cs="Centaur" w:eastAsia="Centaur"/>
          <w:color w:val="auto"/>
          <w:spacing w:val="0"/>
          <w:position w:val="0"/>
          <w:sz w:val="30"/>
          <w:shd w:fill="auto" w:val="clear"/>
        </w:rPr>
        <w:tab/>
        <w:t xml:space="preserve">30</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Déploiement, exploitation, support et maintenance</w:t>
      </w:r>
      <w:r>
        <w:rPr>
          <w:rFonts w:ascii="Centaur" w:hAnsi="Centaur" w:cs="Centaur" w:eastAsia="Centaur"/>
          <w:color w:val="auto"/>
          <w:spacing w:val="0"/>
          <w:position w:val="0"/>
          <w:sz w:val="30"/>
          <w:shd w:fill="auto" w:val="clear"/>
        </w:rPr>
        <w:tab/>
        <w:t xml:space="preserve">30</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Environnement et Outillage</w:t>
      </w:r>
      <w:r>
        <w:rPr>
          <w:rFonts w:ascii="Centaur" w:hAnsi="Centaur" w:cs="Centaur" w:eastAsia="Centaur"/>
          <w:color w:val="auto"/>
          <w:spacing w:val="0"/>
          <w:position w:val="0"/>
          <w:sz w:val="30"/>
          <w:shd w:fill="auto" w:val="clear"/>
        </w:rPr>
        <w:tab/>
        <w:t xml:space="preserve">30</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Exploitation de l’application</w:t>
      </w:r>
      <w:r>
        <w:rPr>
          <w:rFonts w:ascii="Centaur" w:hAnsi="Centaur" w:cs="Centaur" w:eastAsia="Centaur"/>
          <w:color w:val="auto"/>
          <w:spacing w:val="0"/>
          <w:position w:val="0"/>
          <w:sz w:val="30"/>
          <w:shd w:fill="auto" w:val="clear"/>
        </w:rPr>
        <w:tab/>
        <w:t xml:space="preserve">30</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Support et maintenance</w:t>
      </w:r>
      <w:r>
        <w:rPr>
          <w:rFonts w:ascii="Centaur" w:hAnsi="Centaur" w:cs="Centaur" w:eastAsia="Centaur"/>
          <w:color w:val="auto"/>
          <w:spacing w:val="0"/>
          <w:position w:val="0"/>
          <w:sz w:val="30"/>
          <w:shd w:fill="auto" w:val="clear"/>
        </w:rPr>
        <w:tab/>
        <w:t xml:space="preserve">31</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Conclusion Générale</w:t>
      </w:r>
      <w:r>
        <w:rPr>
          <w:rFonts w:ascii="Centaur" w:hAnsi="Centaur" w:cs="Centaur" w:eastAsia="Centaur"/>
          <w:color w:val="auto"/>
          <w:spacing w:val="0"/>
          <w:position w:val="0"/>
          <w:sz w:val="30"/>
          <w:shd w:fill="auto" w:val="clear"/>
        </w:rPr>
        <w:tab/>
        <w:t xml:space="preserve">32</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Annexes</w:t>
      </w:r>
      <w:r>
        <w:rPr>
          <w:rFonts w:ascii="Centaur" w:hAnsi="Centaur" w:cs="Centaur" w:eastAsia="Centaur"/>
          <w:color w:val="auto"/>
          <w:spacing w:val="0"/>
          <w:position w:val="0"/>
          <w:sz w:val="30"/>
          <w:shd w:fill="auto" w:val="clear"/>
        </w:rPr>
        <w:tab/>
        <w:t xml:space="preserve">33</w:t>
      </w:r>
    </w:p>
    <w:p>
      <w:pPr>
        <w:tabs>
          <w:tab w:val="left" w:pos="900" w:leader="none"/>
          <w:tab w:val="right" w:pos="9062" w:leader="dot"/>
        </w:tabs>
        <w:spacing w:before="0" w:after="100" w:line="240"/>
        <w:ind w:right="0" w:left="3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Annexe I : Description textuelle des cas d’utilisation</w:t>
      </w:r>
      <w:r>
        <w:rPr>
          <w:rFonts w:ascii="Centaur" w:hAnsi="Centaur" w:cs="Centaur" w:eastAsia="Centaur"/>
          <w:color w:val="auto"/>
          <w:spacing w:val="0"/>
          <w:position w:val="0"/>
          <w:sz w:val="30"/>
          <w:shd w:fill="auto" w:val="clear"/>
        </w:rPr>
        <w:tab/>
        <w:t xml:space="preserve">33</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navire</w:t>
      </w:r>
      <w:r>
        <w:rPr>
          <w:rFonts w:ascii="Centaur" w:hAnsi="Centaur" w:cs="Centaur" w:eastAsia="Centaur"/>
          <w:color w:val="auto"/>
          <w:spacing w:val="0"/>
          <w:position w:val="0"/>
          <w:sz w:val="30"/>
          <w:shd w:fill="auto" w:val="clear"/>
        </w:rPr>
        <w:tab/>
        <w:t xml:space="preserve">33</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B.</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Mettre à jour les détails d’un navire</w:t>
      </w:r>
      <w:r>
        <w:rPr>
          <w:rFonts w:ascii="Centaur" w:hAnsi="Centaur" w:cs="Centaur" w:eastAsia="Centaur"/>
          <w:color w:val="auto"/>
          <w:spacing w:val="0"/>
          <w:position w:val="0"/>
          <w:sz w:val="30"/>
          <w:shd w:fill="auto" w:val="clear"/>
        </w:rPr>
        <w:tab/>
        <w:t xml:space="preserve">34</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C.</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les détails d’un navire</w:t>
      </w:r>
      <w:r>
        <w:rPr>
          <w:rFonts w:ascii="Centaur" w:hAnsi="Centaur" w:cs="Centaur" w:eastAsia="Centaur"/>
          <w:color w:val="auto"/>
          <w:spacing w:val="0"/>
          <w:position w:val="0"/>
          <w:sz w:val="30"/>
          <w:shd w:fill="auto" w:val="clear"/>
        </w:rPr>
        <w:tab/>
        <w:t xml:space="preserve">35</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D.</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la liste de tous les navires</w:t>
      </w:r>
      <w:r>
        <w:rPr>
          <w:rFonts w:ascii="Centaur" w:hAnsi="Centaur" w:cs="Centaur" w:eastAsia="Centaur"/>
          <w:color w:val="auto"/>
          <w:spacing w:val="0"/>
          <w:position w:val="0"/>
          <w:sz w:val="30"/>
          <w:shd w:fill="auto" w:val="clear"/>
        </w:rPr>
        <w:tab/>
        <w:t xml:space="preserve">36</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E.</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une liste de navires suivant un ou plusieurs critères de recherche</w:t>
      </w:r>
      <w:r>
        <w:rPr>
          <w:rFonts w:ascii="Centaur" w:hAnsi="Centaur" w:cs="Centaur" w:eastAsia="Centaur"/>
          <w:color w:val="auto"/>
          <w:spacing w:val="0"/>
          <w:position w:val="0"/>
          <w:sz w:val="30"/>
          <w:shd w:fill="auto" w:val="clear"/>
        </w:rPr>
        <w:tab/>
        <w:t xml:space="preserve">36</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Supprimer un navire</w:t>
      </w:r>
      <w:r>
        <w:rPr>
          <w:rFonts w:ascii="Centaur" w:hAnsi="Centaur" w:cs="Centaur" w:eastAsia="Centaur"/>
          <w:color w:val="auto"/>
          <w:spacing w:val="0"/>
          <w:position w:val="0"/>
          <w:sz w:val="30"/>
          <w:shd w:fill="auto" w:val="clear"/>
        </w:rPr>
        <w:tab/>
        <w:t xml:space="preserve">37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G.</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Imprimer une liste de navires</w:t>
      </w:r>
      <w:r>
        <w:rPr>
          <w:rFonts w:ascii="Centaur" w:hAnsi="Centaur" w:cs="Centaur" w:eastAsia="Centaur"/>
          <w:color w:val="auto"/>
          <w:spacing w:val="0"/>
          <w:position w:val="0"/>
          <w:sz w:val="30"/>
          <w:shd w:fill="auto" w:val="clear"/>
        </w:rPr>
        <w:tab/>
        <w:t xml:space="preserve">38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H.</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Importer une liste de navires depuis un fichier CSV</w:t>
      </w:r>
      <w:r>
        <w:rPr>
          <w:rFonts w:ascii="Centaur" w:hAnsi="Centaur" w:cs="Centaur" w:eastAsia="Centaur"/>
          <w:color w:val="auto"/>
          <w:spacing w:val="0"/>
          <w:position w:val="0"/>
          <w:sz w:val="30"/>
          <w:shd w:fill="auto" w:val="clear"/>
        </w:rPr>
        <w:tab/>
        <w:t xml:space="preserve">39</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fournisseur</w:t>
      </w:r>
      <w:r>
        <w:rPr>
          <w:rFonts w:ascii="Centaur" w:hAnsi="Centaur" w:cs="Centaur" w:eastAsia="Centaur"/>
          <w:color w:val="auto"/>
          <w:spacing w:val="0"/>
          <w:position w:val="0"/>
          <w:sz w:val="30"/>
          <w:shd w:fill="auto" w:val="clear"/>
        </w:rPr>
        <w:tab/>
        <w:t xml:space="preserve">39</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J.</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Mettre à jour les détails d’un fournisseur</w:t>
      </w:r>
      <w:r>
        <w:rPr>
          <w:rFonts w:ascii="Centaur" w:hAnsi="Centaur" w:cs="Centaur" w:eastAsia="Centaur"/>
          <w:color w:val="auto"/>
          <w:spacing w:val="0"/>
          <w:position w:val="0"/>
          <w:sz w:val="30"/>
          <w:shd w:fill="auto" w:val="clear"/>
        </w:rPr>
        <w:tab/>
        <w:t xml:space="preserve">41</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K.</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les détails d’un fournisseur</w:t>
      </w:r>
      <w:r>
        <w:rPr>
          <w:rFonts w:ascii="Centaur" w:hAnsi="Centaur" w:cs="Centaur" w:eastAsia="Centaur"/>
          <w:color w:val="auto"/>
          <w:spacing w:val="0"/>
          <w:position w:val="0"/>
          <w:sz w:val="30"/>
          <w:shd w:fill="auto" w:val="clear"/>
        </w:rPr>
        <w:tab/>
        <w:t xml:space="preserve">42</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L.</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la liste des fournisseurs</w:t>
      </w:r>
      <w:r>
        <w:rPr>
          <w:rFonts w:ascii="Centaur" w:hAnsi="Centaur" w:cs="Centaur" w:eastAsia="Centaur"/>
          <w:color w:val="auto"/>
          <w:spacing w:val="0"/>
          <w:position w:val="0"/>
          <w:sz w:val="30"/>
          <w:shd w:fill="auto" w:val="clear"/>
        </w:rPr>
        <w:tab/>
        <w:t xml:space="preserve">42</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M.</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Supprimer un fournisseur</w:t>
      </w:r>
      <w:r>
        <w:rPr>
          <w:rFonts w:ascii="Centaur" w:hAnsi="Centaur" w:cs="Centaur" w:eastAsia="Centaur"/>
          <w:color w:val="auto"/>
          <w:spacing w:val="0"/>
          <w:position w:val="0"/>
          <w:sz w:val="30"/>
          <w:shd w:fill="auto" w:val="clear"/>
        </w:rPr>
        <w:tab/>
        <w:t xml:space="preserve">43</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N.</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type de navire</w:t>
      </w:r>
      <w:r>
        <w:rPr>
          <w:rFonts w:ascii="Centaur" w:hAnsi="Centaur" w:cs="Centaur" w:eastAsia="Centaur"/>
          <w:color w:val="auto"/>
          <w:spacing w:val="0"/>
          <w:position w:val="0"/>
          <w:sz w:val="30"/>
          <w:shd w:fill="auto" w:val="clear"/>
        </w:rPr>
        <w:tab/>
        <w:t xml:space="preserve">44</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O.</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Mettre à jour les détails d’un type de navire</w:t>
      </w:r>
      <w:r>
        <w:rPr>
          <w:rFonts w:ascii="Centaur" w:hAnsi="Centaur" w:cs="Centaur" w:eastAsia="Centaur"/>
          <w:color w:val="auto"/>
          <w:spacing w:val="0"/>
          <w:position w:val="0"/>
          <w:sz w:val="30"/>
          <w:shd w:fill="auto" w:val="clear"/>
        </w:rPr>
        <w:tab/>
        <w:t xml:space="preserve">45</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P.</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les détails d’un type de navire</w:t>
      </w:r>
      <w:r>
        <w:rPr>
          <w:rFonts w:ascii="Centaur" w:hAnsi="Centaur" w:cs="Centaur" w:eastAsia="Centaur"/>
          <w:color w:val="auto"/>
          <w:spacing w:val="0"/>
          <w:position w:val="0"/>
          <w:sz w:val="30"/>
          <w:shd w:fill="auto" w:val="clear"/>
        </w:rPr>
        <w:tab/>
        <w:t xml:space="preserve">46</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Q.</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la liste des types de navires</w:t>
      </w:r>
      <w:r>
        <w:rPr>
          <w:rFonts w:ascii="Centaur" w:hAnsi="Centaur" w:cs="Centaur" w:eastAsia="Centaur"/>
          <w:color w:val="auto"/>
          <w:spacing w:val="0"/>
          <w:position w:val="0"/>
          <w:sz w:val="30"/>
          <w:shd w:fill="auto" w:val="clear"/>
        </w:rPr>
        <w:tab/>
        <w:t xml:space="preserve">47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R.</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Supprimer un type de navire</w:t>
      </w:r>
      <w:r>
        <w:rPr>
          <w:rFonts w:ascii="Centaur" w:hAnsi="Centaur" w:cs="Centaur" w:eastAsia="Centaur"/>
          <w:color w:val="auto"/>
          <w:spacing w:val="0"/>
          <w:position w:val="0"/>
          <w:sz w:val="30"/>
          <w:shd w:fill="auto" w:val="clear"/>
        </w:rPr>
        <w:tab/>
        <w:t xml:space="preserve">48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S.</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transit</w:t>
      </w:r>
      <w:r>
        <w:rPr>
          <w:rFonts w:ascii="Centaur" w:hAnsi="Centaur" w:cs="Centaur" w:eastAsia="Centaur"/>
          <w:color w:val="auto"/>
          <w:spacing w:val="0"/>
          <w:position w:val="0"/>
          <w:sz w:val="30"/>
          <w:shd w:fill="auto" w:val="clear"/>
        </w:rPr>
        <w:tab/>
        <w:t xml:space="preserve">49</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T.</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Mettre à jour les détails d’un transit</w:t>
      </w:r>
      <w:r>
        <w:rPr>
          <w:rFonts w:ascii="Centaur" w:hAnsi="Centaur" w:cs="Centaur" w:eastAsia="Centaur"/>
          <w:color w:val="auto"/>
          <w:spacing w:val="0"/>
          <w:position w:val="0"/>
          <w:sz w:val="30"/>
          <w:shd w:fill="auto" w:val="clear"/>
        </w:rPr>
        <w:tab/>
        <w:t xml:space="preserve">50</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U.</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les détails d’un transit</w:t>
      </w:r>
      <w:r>
        <w:rPr>
          <w:rFonts w:ascii="Centaur" w:hAnsi="Centaur" w:cs="Centaur" w:eastAsia="Centaur"/>
          <w:color w:val="auto"/>
          <w:spacing w:val="0"/>
          <w:position w:val="0"/>
          <w:sz w:val="30"/>
          <w:shd w:fill="auto" w:val="clear"/>
        </w:rPr>
        <w:tab/>
        <w:t xml:space="preserve">51</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V.</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la liste des axes</w:t>
      </w:r>
      <w:r>
        <w:rPr>
          <w:rFonts w:ascii="Centaur" w:hAnsi="Centaur" w:cs="Centaur" w:eastAsia="Centaur"/>
          <w:color w:val="auto"/>
          <w:spacing w:val="0"/>
          <w:position w:val="0"/>
          <w:sz w:val="30"/>
          <w:shd w:fill="auto" w:val="clear"/>
        </w:rPr>
        <w:tab/>
        <w:t xml:space="preserve">52</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W.</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Supprimer un transit</w:t>
      </w:r>
      <w:r>
        <w:rPr>
          <w:rFonts w:ascii="Centaur" w:hAnsi="Centaur" w:cs="Centaur" w:eastAsia="Centaur"/>
          <w:color w:val="auto"/>
          <w:spacing w:val="0"/>
          <w:position w:val="0"/>
          <w:sz w:val="30"/>
          <w:shd w:fill="auto" w:val="clear"/>
        </w:rPr>
        <w:tab/>
        <w:t xml:space="preserve">52</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X.</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un paramètre de l’application</w:t>
      </w:r>
      <w:r>
        <w:rPr>
          <w:rFonts w:ascii="Centaur" w:hAnsi="Centaur" w:cs="Centaur" w:eastAsia="Centaur"/>
          <w:color w:val="auto"/>
          <w:spacing w:val="0"/>
          <w:position w:val="0"/>
          <w:sz w:val="30"/>
          <w:shd w:fill="auto" w:val="clear"/>
        </w:rPr>
        <w:tab/>
        <w:t xml:space="preserve">53</w:t>
      </w:r>
    </w:p>
    <w:p>
      <w:pPr>
        <w:tabs>
          <w:tab w:val="left" w:pos="900" w:leader="none"/>
          <w:tab w:val="right" w:pos="9062" w:leader="dot"/>
        </w:tabs>
        <w:spacing w:before="0" w:after="100" w:line="240"/>
        <w:ind w:right="0" w:left="3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II.</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Annexe II : Description de quelques cas de tests</w:t>
      </w:r>
      <w:r>
        <w:rPr>
          <w:rFonts w:ascii="Centaur" w:hAnsi="Centaur" w:cs="Centaur" w:eastAsia="Centaur"/>
          <w:color w:val="auto"/>
          <w:spacing w:val="0"/>
          <w:position w:val="0"/>
          <w:sz w:val="30"/>
          <w:shd w:fill="auto" w:val="clear"/>
        </w:rPr>
        <w:tab/>
        <w:t xml:space="preserve">54</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navire</w:t>
      </w:r>
      <w:r>
        <w:rPr>
          <w:rFonts w:ascii="Centaur" w:hAnsi="Centaur" w:cs="Centaur" w:eastAsia="Centaur"/>
          <w:color w:val="auto"/>
          <w:spacing w:val="0"/>
          <w:position w:val="0"/>
          <w:sz w:val="30"/>
          <w:shd w:fill="auto" w:val="clear"/>
        </w:rPr>
        <w:tab/>
        <w:t xml:space="preserve">54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navire : Cas de test 1</w:t>
      </w:r>
      <w:r>
        <w:rPr>
          <w:rFonts w:ascii="Centaur" w:hAnsi="Centaur" w:cs="Centaur" w:eastAsia="Centaur"/>
          <w:color w:val="auto"/>
          <w:spacing w:val="0"/>
          <w:position w:val="0"/>
          <w:sz w:val="30"/>
          <w:shd w:fill="auto" w:val="clear"/>
        </w:rPr>
        <w:tab/>
        <w:t xml:space="preserve">54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navire : Cas de test 2</w:t>
      </w:r>
      <w:r>
        <w:rPr>
          <w:rFonts w:ascii="Centaur" w:hAnsi="Centaur" w:cs="Centaur" w:eastAsia="Centaur"/>
          <w:color w:val="auto"/>
          <w:spacing w:val="0"/>
          <w:position w:val="0"/>
          <w:sz w:val="30"/>
          <w:shd w:fill="auto" w:val="clear"/>
        </w:rPr>
        <w:tab/>
        <w:t xml:space="preserve">54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navire : Cas de test 3</w:t>
      </w:r>
      <w:r>
        <w:rPr>
          <w:rFonts w:ascii="Centaur" w:hAnsi="Centaur" w:cs="Centaur" w:eastAsia="Centaur"/>
          <w:color w:val="auto"/>
          <w:spacing w:val="0"/>
          <w:position w:val="0"/>
          <w:sz w:val="30"/>
          <w:shd w:fill="auto" w:val="clear"/>
        </w:rPr>
        <w:tab/>
        <w:t xml:space="preserve">55</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navire : Cas de test 4</w:t>
      </w:r>
      <w:r>
        <w:rPr>
          <w:rFonts w:ascii="Centaur" w:hAnsi="Centaur" w:cs="Centaur" w:eastAsia="Centaur"/>
          <w:color w:val="auto"/>
          <w:spacing w:val="0"/>
          <w:position w:val="0"/>
          <w:sz w:val="30"/>
          <w:shd w:fill="auto" w:val="clear"/>
        </w:rPr>
        <w:tab/>
        <w:t xml:space="preserve">56</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navire : Cas de test 5</w:t>
      </w:r>
      <w:r>
        <w:rPr>
          <w:rFonts w:ascii="Centaur" w:hAnsi="Centaur" w:cs="Centaur" w:eastAsia="Centaur"/>
          <w:color w:val="auto"/>
          <w:spacing w:val="0"/>
          <w:position w:val="0"/>
          <w:sz w:val="30"/>
          <w:shd w:fill="auto" w:val="clear"/>
        </w:rPr>
        <w:tab/>
        <w:t xml:space="preserve">56</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B.</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Consulter un navire</w:t>
      </w:r>
      <w:r>
        <w:rPr>
          <w:rFonts w:ascii="Centaur" w:hAnsi="Centaur" w:cs="Centaur" w:eastAsia="Centaur"/>
          <w:color w:val="auto"/>
          <w:spacing w:val="0"/>
          <w:position w:val="0"/>
          <w:sz w:val="30"/>
          <w:shd w:fill="auto" w:val="clear"/>
        </w:rPr>
        <w:tab/>
        <w:t xml:space="preserve">57</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Consultation d’un navire : Cas de test</w:t>
      </w:r>
      <w:r>
        <w:rPr>
          <w:rFonts w:ascii="Centaur" w:hAnsi="Centaur" w:cs="Centaur" w:eastAsia="Centaur"/>
          <w:color w:val="auto"/>
          <w:spacing w:val="0"/>
          <w:position w:val="0"/>
          <w:sz w:val="30"/>
          <w:shd w:fill="auto" w:val="clear"/>
        </w:rPr>
        <w:tab/>
        <w:t xml:space="preserve">57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C.</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Importer une liste de navires depuis un fichier CSV</w:t>
      </w:r>
      <w:r>
        <w:rPr>
          <w:rFonts w:ascii="Centaur" w:hAnsi="Centaur" w:cs="Centaur" w:eastAsia="Centaur"/>
          <w:color w:val="auto"/>
          <w:spacing w:val="0"/>
          <w:position w:val="0"/>
          <w:sz w:val="30"/>
          <w:shd w:fill="auto" w:val="clear"/>
        </w:rPr>
        <w:tab/>
        <w:t xml:space="preserve">57</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Import d’une liste de navires : Cas de test</w:t>
      </w:r>
      <w:r>
        <w:rPr>
          <w:rFonts w:ascii="Centaur" w:hAnsi="Centaur" w:cs="Centaur" w:eastAsia="Centaur"/>
          <w:color w:val="auto"/>
          <w:spacing w:val="0"/>
          <w:position w:val="0"/>
          <w:sz w:val="30"/>
          <w:shd w:fill="auto" w:val="clear"/>
        </w:rPr>
        <w:tab/>
        <w:t xml:space="preserve">57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D.</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fournisseur</w:t>
      </w:r>
      <w:r>
        <w:rPr>
          <w:rFonts w:ascii="Centaur" w:hAnsi="Centaur" w:cs="Centaur" w:eastAsia="Centaur"/>
          <w:color w:val="auto"/>
          <w:spacing w:val="0"/>
          <w:position w:val="0"/>
          <w:sz w:val="30"/>
          <w:shd w:fill="auto" w:val="clear"/>
        </w:rPr>
        <w:tab/>
        <w:t xml:space="preserve">58</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fournisseur : Cas de test 1</w:t>
      </w:r>
      <w:r>
        <w:rPr>
          <w:rFonts w:ascii="Centaur" w:hAnsi="Centaur" w:cs="Centaur" w:eastAsia="Centaur"/>
          <w:color w:val="auto"/>
          <w:spacing w:val="0"/>
          <w:position w:val="0"/>
          <w:sz w:val="30"/>
          <w:shd w:fill="auto" w:val="clear"/>
        </w:rPr>
        <w:tab/>
        <w:t xml:space="preserve">58</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fournisseur : Cas de test 2</w:t>
      </w:r>
      <w:r>
        <w:rPr>
          <w:rFonts w:ascii="Centaur" w:hAnsi="Centaur" w:cs="Centaur" w:eastAsia="Centaur"/>
          <w:color w:val="auto"/>
          <w:spacing w:val="0"/>
          <w:position w:val="0"/>
          <w:sz w:val="30"/>
          <w:shd w:fill="auto" w:val="clear"/>
        </w:rPr>
        <w:tab/>
        <w:t xml:space="preserve">58</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fournisseur : Cas de test 3</w:t>
      </w:r>
      <w:r>
        <w:rPr>
          <w:rFonts w:ascii="Centaur" w:hAnsi="Centaur" w:cs="Centaur" w:eastAsia="Centaur"/>
          <w:color w:val="auto"/>
          <w:spacing w:val="0"/>
          <w:position w:val="0"/>
          <w:sz w:val="30"/>
          <w:shd w:fill="auto" w:val="clear"/>
        </w:rPr>
        <w:tab/>
        <w:t xml:space="preserve">59</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fournisseur : Cas de test 4</w:t>
      </w:r>
      <w:r>
        <w:rPr>
          <w:rFonts w:ascii="Centaur" w:hAnsi="Centaur" w:cs="Centaur" w:eastAsia="Centaur"/>
          <w:color w:val="auto"/>
          <w:spacing w:val="0"/>
          <w:position w:val="0"/>
          <w:sz w:val="30"/>
          <w:shd w:fill="auto" w:val="clear"/>
        </w:rPr>
        <w:tab/>
        <w:t xml:space="preserve">60</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Création d’un fournisseur : Cas de test 5</w:t>
      </w:r>
      <w:r>
        <w:rPr>
          <w:rFonts w:ascii="Centaur" w:hAnsi="Centaur" w:cs="Centaur" w:eastAsia="Centaur"/>
          <w:color w:val="auto"/>
          <w:spacing w:val="0"/>
          <w:position w:val="0"/>
          <w:sz w:val="30"/>
          <w:shd w:fill="auto" w:val="clear"/>
        </w:rPr>
        <w:tab/>
        <w:t xml:space="preserve">60</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E.</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Cas Créer un type de navire</w:t>
      </w:r>
      <w:r>
        <w:rPr>
          <w:rFonts w:ascii="Centaur" w:hAnsi="Centaur" w:cs="Centaur" w:eastAsia="Centaur"/>
          <w:color w:val="auto"/>
          <w:spacing w:val="0"/>
          <w:position w:val="0"/>
          <w:sz w:val="30"/>
          <w:shd w:fill="auto" w:val="clear"/>
        </w:rPr>
        <w:tab/>
        <w:t xml:space="preserve">61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type de navire : Cas de test 1</w:t>
      </w:r>
      <w:r>
        <w:rPr>
          <w:rFonts w:ascii="Centaur" w:hAnsi="Centaur" w:cs="Centaur" w:eastAsia="Centaur"/>
          <w:color w:val="auto"/>
          <w:spacing w:val="0"/>
          <w:position w:val="0"/>
          <w:sz w:val="30"/>
          <w:shd w:fill="auto" w:val="clear"/>
        </w:rPr>
        <w:tab/>
        <w:t xml:space="preserve">61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type de navire : Cas de test 2</w:t>
      </w:r>
      <w:r>
        <w:rPr>
          <w:rFonts w:ascii="Centaur" w:hAnsi="Centaur" w:cs="Centaur" w:eastAsia="Centaur"/>
          <w:color w:val="auto"/>
          <w:spacing w:val="0"/>
          <w:position w:val="0"/>
          <w:sz w:val="30"/>
          <w:shd w:fill="auto" w:val="clear"/>
        </w:rPr>
        <w:tab/>
        <w:t xml:space="preserve">61</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type de navire : Cas de test 3</w:t>
      </w:r>
      <w:r>
        <w:rPr>
          <w:rFonts w:ascii="Centaur" w:hAnsi="Centaur" w:cs="Centaur" w:eastAsia="Centaur"/>
          <w:color w:val="auto"/>
          <w:spacing w:val="0"/>
          <w:position w:val="0"/>
          <w:sz w:val="30"/>
          <w:shd w:fill="auto" w:val="clear"/>
        </w:rPr>
        <w:tab/>
        <w:t xml:space="preserve">62</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type de navire : Cas de test 4</w:t>
      </w:r>
      <w:r>
        <w:rPr>
          <w:rFonts w:ascii="Centaur" w:hAnsi="Centaur" w:cs="Centaur" w:eastAsia="Centaur"/>
          <w:color w:val="auto"/>
          <w:spacing w:val="0"/>
          <w:position w:val="0"/>
          <w:sz w:val="30"/>
          <w:shd w:fill="auto" w:val="clear"/>
        </w:rPr>
        <w:tab/>
        <w:t xml:space="preserve">63</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type de navire : Cas de test 5</w:t>
      </w:r>
      <w:r>
        <w:rPr>
          <w:rFonts w:ascii="Centaur" w:hAnsi="Centaur" w:cs="Centaur" w:eastAsia="Centaur"/>
          <w:color w:val="auto"/>
          <w:spacing w:val="0"/>
          <w:position w:val="0"/>
          <w:sz w:val="30"/>
          <w:shd w:fill="auto" w:val="clear"/>
        </w:rPr>
        <w:tab/>
        <w:t xml:space="preserve">63</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w:t>
      </w:r>
      <w:r>
        <w:rPr>
          <w:rFonts w:ascii="Centaur" w:hAnsi="Centaur" w:cs="Centaur" w:eastAsia="Centaur"/>
          <w:color w:val="auto"/>
          <w:spacing w:val="0"/>
          <w:position w:val="0"/>
          <w:sz w:val="30"/>
          <w:shd w:fill="auto" w:val="clear"/>
        </w:rPr>
        <w:tab/>
        <w:t xml:space="preserve">64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1.</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 : Cas de test 1</w:t>
      </w:r>
      <w:r>
        <w:rPr>
          <w:rFonts w:ascii="Centaur" w:hAnsi="Centaur" w:cs="Centaur" w:eastAsia="Centaur"/>
          <w:color w:val="auto"/>
          <w:spacing w:val="0"/>
          <w:position w:val="0"/>
          <w:sz w:val="30"/>
          <w:shd w:fill="auto" w:val="clear"/>
        </w:rPr>
        <w:tab/>
        <w:t xml:space="preserve">64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2.</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 : Cas de test 2</w:t>
      </w:r>
      <w:r>
        <w:rPr>
          <w:rFonts w:ascii="Centaur" w:hAnsi="Centaur" w:cs="Centaur" w:eastAsia="Centaur"/>
          <w:color w:val="auto"/>
          <w:spacing w:val="0"/>
          <w:position w:val="0"/>
          <w:sz w:val="30"/>
          <w:shd w:fill="auto" w:val="clear"/>
        </w:rPr>
        <w:tab/>
        <w:t xml:space="preserve">64</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3.</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 : Cas de test 3</w:t>
      </w:r>
      <w:r>
        <w:rPr>
          <w:rFonts w:ascii="Centaur" w:hAnsi="Centaur" w:cs="Centaur" w:eastAsia="Centaur"/>
          <w:color w:val="auto"/>
          <w:spacing w:val="0"/>
          <w:position w:val="0"/>
          <w:sz w:val="30"/>
          <w:shd w:fill="auto" w:val="clear"/>
        </w:rPr>
        <w:tab/>
        <w:t xml:space="preserve">65</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4.</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 : Cas de test 4</w:t>
      </w:r>
      <w:r>
        <w:rPr>
          <w:rFonts w:ascii="Centaur" w:hAnsi="Centaur" w:cs="Centaur" w:eastAsia="Centaur"/>
          <w:color w:val="auto"/>
          <w:spacing w:val="0"/>
          <w:position w:val="0"/>
          <w:sz w:val="30"/>
          <w:shd w:fill="auto" w:val="clear"/>
        </w:rPr>
        <w:tab/>
        <w:t xml:space="preserve">65</w:t>
      </w:r>
    </w:p>
    <w:p>
      <w:pPr>
        <w:tabs>
          <w:tab w:val="left" w:pos="1500" w:leader="none"/>
          <w:tab w:val="right" w:pos="9062" w:leader="dot"/>
        </w:tabs>
        <w:spacing w:before="0" w:after="100" w:line="240"/>
        <w:ind w:right="0" w:left="9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5.</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transit : Cas de test 5</w:t>
      </w:r>
      <w:r>
        <w:rPr>
          <w:rFonts w:ascii="Centaur" w:hAnsi="Centaur" w:cs="Centaur" w:eastAsia="Centaur"/>
          <w:color w:val="auto"/>
          <w:spacing w:val="0"/>
          <w:position w:val="0"/>
          <w:sz w:val="30"/>
          <w:shd w:fill="auto" w:val="clear"/>
        </w:rPr>
        <w:tab/>
        <w:t xml:space="preserve">66</w:t>
      </w:r>
    </w:p>
    <w:p>
      <w:pPr>
        <w:tabs>
          <w:tab w:val="left" w:pos="900" w:leader="none"/>
          <w:tab w:val="right" w:pos="9062" w:leader="dot"/>
        </w:tabs>
        <w:spacing w:before="0" w:after="100" w:line="240"/>
        <w:ind w:right="0" w:left="3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II.</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Annexe II : Quelques diagrammes de séquences de la gestion des navires</w:t>
      </w:r>
      <w:r>
        <w:rPr>
          <w:rFonts w:ascii="Centaur" w:hAnsi="Centaur" w:cs="Centaur" w:eastAsia="Centaur"/>
          <w:color w:val="auto"/>
          <w:spacing w:val="0"/>
          <w:position w:val="0"/>
          <w:sz w:val="30"/>
          <w:shd w:fill="auto" w:val="clear"/>
        </w:rPr>
        <w:tab/>
        <w:t xml:space="preserve">67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A.</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Créer un navire</w:t>
      </w:r>
      <w:r>
        <w:rPr>
          <w:rFonts w:ascii="Centaur" w:hAnsi="Centaur" w:cs="Centaur" w:eastAsia="Centaur"/>
          <w:color w:val="auto"/>
          <w:spacing w:val="0"/>
          <w:position w:val="0"/>
          <w:sz w:val="30"/>
          <w:shd w:fill="auto" w:val="clear"/>
        </w:rPr>
        <w:tab/>
        <w:t xml:space="preserve">67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B.</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la liste de tous les navires</w:t>
      </w:r>
      <w:r>
        <w:rPr>
          <w:rFonts w:ascii="Centaur" w:hAnsi="Centaur" w:cs="Centaur" w:eastAsia="Centaur"/>
          <w:color w:val="auto"/>
          <w:spacing w:val="0"/>
          <w:position w:val="0"/>
          <w:sz w:val="30"/>
          <w:shd w:fill="auto" w:val="clear"/>
        </w:rPr>
        <w:tab/>
        <w:t xml:space="preserve">67</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C.</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Consulter une liste de navires suivant un ensemble de critères</w:t>
      </w:r>
      <w:r>
        <w:rPr>
          <w:rFonts w:ascii="Centaur" w:hAnsi="Centaur" w:cs="Centaur" w:eastAsia="Centaur"/>
          <w:color w:val="auto"/>
          <w:spacing w:val="0"/>
          <w:position w:val="0"/>
          <w:sz w:val="30"/>
          <w:shd w:fill="auto" w:val="clear"/>
        </w:rPr>
        <w:tab/>
        <w:t xml:space="preserve">68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D.</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Mettre à jour les détails d’un navire</w:t>
      </w:r>
      <w:r>
        <w:rPr>
          <w:rFonts w:ascii="Centaur" w:hAnsi="Centaur" w:cs="Centaur" w:eastAsia="Centaur"/>
          <w:color w:val="auto"/>
          <w:spacing w:val="0"/>
          <w:position w:val="0"/>
          <w:sz w:val="30"/>
          <w:shd w:fill="auto" w:val="clear"/>
        </w:rPr>
        <w:tab/>
        <w:t xml:space="preserve">68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E.</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Importer une liste de navires depuis un fichier CSV</w:t>
      </w:r>
      <w:r>
        <w:rPr>
          <w:rFonts w:ascii="Centaur" w:hAnsi="Centaur" w:cs="Centaur" w:eastAsia="Centaur"/>
          <w:color w:val="auto"/>
          <w:spacing w:val="0"/>
          <w:position w:val="0"/>
          <w:sz w:val="30"/>
          <w:shd w:fill="auto" w:val="clear"/>
        </w:rPr>
        <w:tab/>
        <w:t xml:space="preserve">68</w:t>
      </w:r>
    </w:p>
    <w:p>
      <w:pPr>
        <w:tabs>
          <w:tab w:val="left" w:pos="1200" w:leader="none"/>
          <w:tab w:val="right" w:pos="9062" w:leader="dot"/>
        </w:tabs>
        <w:spacing w:before="0" w:after="100" w:line="240"/>
        <w:ind w:right="0" w:left="60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F.</w:t>
      </w:r>
      <w:r>
        <w:rPr>
          <w:rFonts w:ascii="Calibri" w:hAnsi="Calibri" w:cs="Calibri" w:eastAsia="Calibri"/>
          <w:color w:val="auto"/>
          <w:spacing w:val="0"/>
          <w:position w:val="0"/>
          <w:sz w:val="22"/>
          <w:shd w:fill="auto" w:val="clear"/>
        </w:rPr>
        <w:tab/>
      </w:r>
      <w:r>
        <w:rPr>
          <w:rFonts w:ascii="Centaur" w:hAnsi="Centaur" w:cs="Centaur" w:eastAsia="Centaur"/>
          <w:color w:val="0563C1"/>
          <w:spacing w:val="0"/>
          <w:position w:val="0"/>
          <w:sz w:val="30"/>
          <w:u w:val="single"/>
          <w:shd w:fill="auto" w:val="clear"/>
        </w:rPr>
        <w:t xml:space="preserve">Supprimer un navire</w:t>
      </w:r>
      <w:r>
        <w:rPr>
          <w:rFonts w:ascii="Centaur" w:hAnsi="Centaur" w:cs="Centaur" w:eastAsia="Centaur"/>
          <w:color w:val="auto"/>
          <w:spacing w:val="0"/>
          <w:position w:val="0"/>
          <w:sz w:val="30"/>
          <w:shd w:fill="auto" w:val="clear"/>
        </w:rPr>
        <w:tab/>
        <w:t xml:space="preserve">69</w:t>
      </w:r>
    </w:p>
    <w:p>
      <w:pPr>
        <w:tabs>
          <w:tab w:val="right" w:pos="9062" w:leader="dot"/>
        </w:tabs>
        <w:spacing w:before="0" w:after="100" w:line="240"/>
        <w:ind w:right="0" w:left="0" w:firstLine="0"/>
        <w:jc w:val="both"/>
        <w:rPr>
          <w:rFonts w:ascii="Calibri" w:hAnsi="Calibri" w:cs="Calibri" w:eastAsia="Calibri"/>
          <w:color w:val="auto"/>
          <w:spacing w:val="0"/>
          <w:position w:val="0"/>
          <w:sz w:val="22"/>
          <w:shd w:fill="auto" w:val="clear"/>
        </w:rPr>
      </w:pPr>
      <w:r>
        <w:rPr>
          <w:rFonts w:ascii="Centaur" w:hAnsi="Centaur" w:cs="Centaur" w:eastAsia="Centaur"/>
          <w:color w:val="0563C1"/>
          <w:spacing w:val="0"/>
          <w:position w:val="0"/>
          <w:sz w:val="30"/>
          <w:u w:val="single"/>
          <w:shd w:fill="auto" w:val="clear"/>
        </w:rPr>
        <w:t xml:space="preserve">Références bibliographiques et webographiques</w:t>
      </w:r>
      <w:r>
        <w:rPr>
          <w:rFonts w:ascii="Centaur" w:hAnsi="Centaur" w:cs="Centaur" w:eastAsia="Centaur"/>
          <w:color w:val="auto"/>
          <w:spacing w:val="0"/>
          <w:position w:val="0"/>
          <w:sz w:val="30"/>
          <w:shd w:fill="auto" w:val="clear"/>
        </w:rPr>
        <w:tab/>
        <w:t xml:space="preserve">70</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94"/>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Introduction Générale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marché agroalimentaire des boissons devient de plus en plus concurrentiel. La Brasserie BB Lomé est une entreprise de production et distribution de boissons (eaux, boissons gazeuses, bières). La Brasserie BB Lomé ne vend pas directement ses produits au public mais passe par des canaux de distributeurs grossistes. Ces derniers sont chargés de distribuer les produits aux semi-grossistes et aux navires sur toute l’étendue du territoire. Afin de mieux maîtriser les canaux de distribution, la Brasserie BB Lomé a émis le besoin de disposer d’un outil lui permettant de disposer d’une liste à jour des navires afin de faire le suivi des activités commerciales et marketing se déroulant dans chaque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Nous avons donc étudié ce besoin afin de proposer une solution à la direction. Nous nous sommes basé sur une application qui avait été réalisée en 2011 sous Access pour le même besoin mais qui n’est plus utilisée actuellement à cause des nombreuses restructurations et réformes qu’il y a eu au sein de la direction et qui ont remis en jeu les spécifications initiales de l’application. L’objectif de la direction est de disposer d’un outil qu’ils peuvent tester et qui leur permettra d’enrichir une ébauche de cahier de charges afin de décider par la suite si le projet va être réalisé en interne ou en externe.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Nous avons procédé par une démarche agile qui nous a permis de structurer le projet en incréments. Suivant les priorités de la direction, nous nous sommes attardés sur le premier incrément qui concerne l’import des navires dans le système et la mise à jour des détails des navires importés afin de disposer d’une liste à jour.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 rapport est subdivisé en deux grandes parties. La première partie du rapport décrit le projet notamment le contexte et la problématique, les différents acteurs du projet à savoir l’entreprise et la direction commerciale ainsi que la solution proposée. La seconde partie concerne l’étude et la réalisation du projet.</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96"/>
        </w:numPr>
        <w:tabs>
          <w:tab w:val="left" w:pos="16776876" w:leader="none"/>
        </w:tabs>
        <w:spacing w:before="40" w:after="0" w:line="240"/>
        <w:ind w:right="0" w:left="454" w:hanging="114"/>
        <w:jc w:val="both"/>
        <w:rPr>
          <w:rFonts w:ascii="Garamond" w:hAnsi="Garamond" w:cs="Garamond" w:eastAsia="Garamond"/>
          <w:b/>
          <w:color w:val="auto"/>
          <w:spacing w:val="0"/>
          <w:position w:val="0"/>
          <w:sz w:val="26"/>
          <w:shd w:fill="auto" w:val="clear"/>
        </w:rPr>
      </w:pPr>
      <w:r>
        <w:rPr>
          <w:rFonts w:ascii="Garamond" w:hAnsi="Garamond" w:cs="Garamond" w:eastAsia="Garamond"/>
          <w:b/>
          <w:color w:val="auto"/>
          <w:spacing w:val="0"/>
          <w:position w:val="0"/>
          <w:sz w:val="26"/>
          <w:shd w:fill="auto" w:val="clear"/>
        </w:rPr>
        <w:t xml:space="preserve">Présentation du projet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98"/>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Présentation de  la Brasserie BB Lomé</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BRASSERIE BB LOME SA a été créée en 1964. Sa gamme de produits couvre 10 marques de boissons gazeuses en propriété ou en licence conditionnées en bouteilles de format 65, 60, 33, 30 cl et en boîtes de format 33 et 50 cl commercialisées sur 5 centres de distributions (Lomé, Atakpamé, Sokodé, Kara et Dapaong). BB Lomé n’assure pas la vente directe de ses produits aux consommateurs mais délègue la distribution à ses partenaires grossistes pour le marché local, ou à des importateurs pour le marché export. Elle emploie aujourd’hui un effectif de 680 personnes sur 3 sites de production (Lomé, Kara et Anfoin).</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site de Lomé emploie en moyenne un effectif de 480 personnes et le reste de l’effectif est réparti dans les deux autres sites.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Situation Géographique</w:t>
      </w:r>
    </w:p>
    <w:p>
      <w:pPr>
        <w:spacing w:before="0" w:after="0" w:line="240"/>
        <w:ind w:right="0" w:left="0" w:firstLine="0"/>
        <w:jc w:val="both"/>
        <w:rPr>
          <w:rFonts w:ascii="Centaur" w:hAnsi="Centaur" w:cs="Centaur" w:eastAsia="Centaur"/>
          <w:color w:val="auto"/>
          <w:spacing w:val="0"/>
          <w:position w:val="0"/>
          <w:sz w:val="30"/>
          <w:u w:val="single"/>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BRASSERIE BB LOME SA a son siège à Lomé.</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Celui-ci se situe dans le quartier d’Agoènyivé en face de l’état-major, sur la route de la nationale N°1. </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Agoènyivé Route d’Atakpamé, face P.K 10 Etat-major B.P.896 Lomé-TOGO Tél. (00228) 25.25.16.84 Fax. (00228)25.25.38.59</w:t>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9607" w:dyaOrig="5384">
          <v:rect xmlns:o="urn:schemas-microsoft-com:office:office" xmlns:v="urn:schemas-microsoft-com:vml" id="rectole0000000000" style="width:480.350000pt;height:26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 : Plan de localisation de la Brasserie BB Lomé</w:t>
      </w:r>
    </w:p>
    <w:p>
      <w:pPr>
        <w:spacing w:before="0" w:after="0" w:line="240"/>
        <w:ind w:right="0" w:left="0" w:firstLine="0"/>
        <w:jc w:val="both"/>
        <w:rPr>
          <w:rFonts w:ascii="Centaur" w:hAnsi="Centaur" w:cs="Centaur" w:eastAsia="Centaur"/>
          <w:color w:val="auto"/>
          <w:spacing w:val="0"/>
          <w:position w:val="0"/>
          <w:sz w:val="30"/>
          <w:u w:val="single"/>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Structure organisationnelle de la BB</w:t>
      </w:r>
    </w:p>
    <w:p>
      <w:pPr>
        <w:spacing w:before="0" w:after="0" w:line="240"/>
        <w:ind w:right="0" w:left="0" w:firstLine="0"/>
        <w:jc w:val="both"/>
        <w:rPr>
          <w:rFonts w:ascii="Centaur" w:hAnsi="Centaur" w:cs="Centaur" w:eastAsia="Centaur"/>
          <w:color w:val="auto"/>
          <w:spacing w:val="0"/>
          <w:position w:val="0"/>
          <w:sz w:val="30"/>
          <w:u w:val="single"/>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Brasserie BB Lomé S.A est une société très structurée à la tête de laquelle se trouve un Directeur Général Adjoint. L’organisation du travail dans son ensemble lui impose sept (07) directions :</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Générale, qui coordonne toutes les activités</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Technique</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de la Maintenance et des Travaux Neufs</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des Ressources Humaines</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Administrative et Financière</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Commerciale et Marketing</w:t>
      </w:r>
    </w:p>
    <w:p>
      <w:pPr>
        <w:numPr>
          <w:ilvl w:val="0"/>
          <w:numId w:val="1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des Achats et Logistique</w:t>
      </w:r>
    </w:p>
    <w:p>
      <w:pPr>
        <w:spacing w:before="0" w:after="0" w:line="240"/>
        <w:ind w:right="0" w:left="0" w:firstLine="0"/>
        <w:jc w:val="both"/>
        <w:rPr>
          <w:rFonts w:ascii="Centaur" w:hAnsi="Centaur" w:cs="Centaur" w:eastAsia="Centaur"/>
          <w:color w:val="auto"/>
          <w:spacing w:val="0"/>
          <w:position w:val="0"/>
          <w:sz w:val="30"/>
          <w:u w:val="single"/>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Organigramme Fonctionnel </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L’organigramme de la Brasserie BB Lomé S.A au début du projet se présente comme l’indique le schéma suivant :</w:t>
      </w:r>
    </w:p>
    <w:p>
      <w:pPr>
        <w:spacing w:before="0" w:after="0" w:line="240"/>
        <w:ind w:right="0" w:left="0" w:firstLine="0"/>
        <w:jc w:val="both"/>
        <w:rPr>
          <w:rFonts w:ascii="Centaur" w:hAnsi="Centaur" w:cs="Centaur" w:eastAsia="Centaur"/>
          <w:b/>
          <w:color w:val="auto"/>
          <w:spacing w:val="0"/>
          <w:position w:val="0"/>
          <w:sz w:val="30"/>
          <w:shd w:fill="auto" w:val="clear"/>
        </w:rPr>
      </w:pPr>
      <w:r>
        <w:object w:dxaOrig="9331" w:dyaOrig="5544">
          <v:rect xmlns:o="urn:schemas-microsoft-com:office:office" xmlns:v="urn:schemas-microsoft-com:vml" id="rectole0000000001" style="width:466.550000pt;height:27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entaur" w:hAnsi="Centaur" w:cs="Centaur" w:eastAsia="Centaur"/>
          <w:i/>
          <w:color w:val="auto"/>
          <w:spacing w:val="0"/>
          <w:position w:val="0"/>
          <w:sz w:val="30"/>
          <w:u w:val="single"/>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2 : Organigramme de la Brasserie BB Lomé</w:t>
      </w:r>
    </w:p>
    <w:p>
      <w:pPr>
        <w:spacing w:before="0" w:after="0" w:line="240"/>
        <w:ind w:right="0" w:left="720" w:firstLine="0"/>
        <w:jc w:val="both"/>
        <w:rPr>
          <w:rFonts w:ascii="Centaur" w:hAnsi="Centaur" w:cs="Centaur" w:eastAsia="Centaur"/>
          <w:color w:val="auto"/>
          <w:spacing w:val="0"/>
          <w:position w:val="0"/>
          <w:sz w:val="30"/>
          <w:shd w:fill="auto" w:val="clear"/>
        </w:rPr>
      </w:pPr>
    </w:p>
    <w:p>
      <w:pPr>
        <w:keepNext w:val="true"/>
        <w:keepLines w:val="true"/>
        <w:numPr>
          <w:ilvl w:val="0"/>
          <w:numId w:val="107"/>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Présentation du projet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09"/>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Contexte et problématique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Brasserie BB Lomé est une entreprise de production de boissons (eaux, bières, boissons gazeuses et vin). La direction accorde une grande importance aux activités commerciales et marketing de l’entreprise. La Brasserie BB Lomé ne distribue pas directement ses produits à la consommation de masse, mais passe par un réseau de grossistes qui se chargent de la distribution vers les semi-grossistes et les détaillants. Les détaillants sont constitués de naviress (débits de boissons) et regroupent les bars, les restaurants, les hôtels, les caves, etc...). La performance commerciale de la Brasserie BB Lomé dépend directement de celle de son réseau de grossistes. Au fil des années, la Brasserie a décidé de s’intéresser aux naviress ravitaillés par les grossistes du réseau pour la simple raison que sa performance commerciale dépend des volumes de ventes de ces différents navires à travers tout le territoire national. Cet intérêt pour les naviress s’est accru depuis l’année dernière à cause des difficultés liées au marché principalement la concurrence. Des visites périodiques s’effectuent afin de suivre l’activité de marchandisage (visibilité des produits marketing de la BB Lomé) et de suivi du stock/approvisionnement au niveau des différents naviress. C’est ce qui a amené la direction commerciale et marketing à émettre le besoin de disposer d’outils adéquats permettant de gérer efficacement les navires ainsi que ces deux activités à savoir le marchandisage et le suivi du stock/approvisionnement.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11"/>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Etude de l’existant et approche de solution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 répondre à la problématique énumérée ci-dessus, la direction commerciale s’est rapprochée du département informatique afin de l’accompagner dans l’amélioration de ses activités de marchandisage et suivi du stock/approvisionnement.</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En 2011, une  application avait été réalisée par le département informatique sous Access. L’application a été utilisée pendant un temps par la direction commerciale, mais n’a pas été maintenue par la suite à cause des nombreuses restructurations et réformes qui ont eu lieu au sein de  la direction et qui ont remis en jeu les spécifications initiales de l’application. Il s’agit donc dans le cadre de notre travail d’étudier l’application afin de la confronter aux besoins actuels. Ce qui aboutira à la réalisation d’un nouveau cahier de charges en vue de la réalisation d’une nouvelle application. La plupart des besoins énumérés dans la suite sont issus de cette ancienne application.</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spécifications fonctionnelles et techniques de cette nouvelle application sont présentées dans les paragraphes ci-dessous.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13"/>
        </w:numPr>
        <w:spacing w:before="40" w:after="0" w:line="240"/>
        <w:ind w:right="0" w:left="180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Spécifications fonctionnelles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L’application à mettre sur pied devrait être capable de prendre en compte les besoins fonctionnels suivants :</w:t>
      </w:r>
    </w:p>
    <w:p>
      <w:pPr>
        <w:numPr>
          <w:ilvl w:val="0"/>
          <w:numId w:val="1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Centraliser la liste de tous les navires sur toute l’étendue du territoire national grâce à une gestion informatisée des navires</w:t>
      </w:r>
    </w:p>
    <w:p>
      <w:pPr>
        <w:numPr>
          <w:ilvl w:val="0"/>
          <w:numId w:val="1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Gérer le suivi de l’activité de marchandisage</w:t>
      </w:r>
    </w:p>
    <w:p>
      <w:pPr>
        <w:numPr>
          <w:ilvl w:val="0"/>
          <w:numId w:val="1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Gérer le suivi du stock/approvisionnement des navires</w:t>
      </w:r>
    </w:p>
    <w:p>
      <w:pPr>
        <w:numPr>
          <w:ilvl w:val="0"/>
          <w:numId w:val="1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Gérer les agents commerciaux et leurs affectations aux activités mentionnées ci-dessus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Il n’y a pas d’exigence liée à l’interface utilisateur mais une solution web faciliterait l’utilisation surtout via les mobiles des agents commerciaux lorsqu’ils sont en tournée sur le terrain.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Dans un premier temps il s’agit de mettre en place une gestion et un suivi des différents navires des villes réparties par quartiers, zones et axes. L’intégration des fonctionnalités liées aux activités de marchandisage et suivi stock/réapprovisionnement se feront à la suite de cette phase.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17"/>
        </w:numPr>
        <w:spacing w:before="40" w:after="0" w:line="240"/>
        <w:ind w:right="0" w:left="180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Spécifications non fonctionnelles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Il n’y a pas de contrainte technique particulière à ce stade du projet. Même si les agents de terrain sont destinés à terme à utiliser l’application en étant hors de la Brasserie, il s’agit d’abord de disposer d’un outil à utiliser en interne et sur site et qui permettra de mettre au propre et de consolider la liste des naviress recensés à ce jour au niveau de la direction commerciale.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19"/>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Objectifs, organisation, livrables et planification du projet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Comme mentionné dans les spécifications fonctionnelles, cette partie du projet va traiter de la première spécification qui concerne la gestion des navires.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L’objectif de notre travail a donc été de reprendre l’application existante, l’étudier afin de monter un dossier d’analyse accompagné d’un cahier de recette et si possible réaliser un premier prototype.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Notre travail permettra de mieux cerner le besoin en vue de mettre en place un cahier de charges plus élaboré. Ce cahier de charges sera étudié et à l’issue de cette étude, la direction prendra la décision de réaliser le projet en interne ou en externe.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 mieux maîtriser la réalisation de la solution, nous avons adopté la méthode AGILE avec des itérations et des incréments. Ce qui nous a amené à structurer le cette notre projet en 4 incréments :</w:t>
      </w:r>
    </w:p>
    <w:p>
      <w:pPr>
        <w:spacing w:before="0" w:after="0" w:line="240"/>
        <w:ind w:right="0" w:left="0" w:firstLine="0"/>
        <w:jc w:val="both"/>
        <w:rPr>
          <w:rFonts w:ascii="Centaur" w:hAnsi="Centaur" w:cs="Centaur" w:eastAsia="Centaur"/>
          <w:color w:val="auto"/>
          <w:spacing w:val="0"/>
          <w:position w:val="0"/>
          <w:sz w:val="30"/>
          <w:shd w:fill="auto" w:val="clear"/>
        </w:rPr>
      </w:pPr>
    </w:p>
    <w:p>
      <w:pPr>
        <w:numPr>
          <w:ilvl w:val="0"/>
          <w:numId w:val="121"/>
        </w:numPr>
        <w:spacing w:before="0" w:after="160" w:line="259"/>
        <w:ind w:right="0" w:left="709" w:hanging="283"/>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Incrément 1 : Etre en mesure d’importer les navires dans le système et mettre à jour les détails des différents navires</w:t>
      </w:r>
    </w:p>
    <w:p>
      <w:pPr>
        <w:numPr>
          <w:ilvl w:val="0"/>
          <w:numId w:val="121"/>
        </w:numPr>
        <w:spacing w:before="0" w:after="160" w:line="259"/>
        <w:ind w:right="0" w:left="786"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Incrément 2 : Prendre en compte la localisation des navires suivant les axes commerciaux définis par la direction commerciale et marketing</w:t>
      </w:r>
    </w:p>
    <w:p>
      <w:pPr>
        <w:numPr>
          <w:ilvl w:val="0"/>
          <w:numId w:val="121"/>
        </w:numPr>
        <w:spacing w:before="0" w:after="160" w:line="259"/>
        <w:ind w:right="0" w:left="786"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Incrément 3 : Prendre en compte la gestion des fournisseurs des navires</w:t>
      </w:r>
    </w:p>
    <w:p>
      <w:pPr>
        <w:numPr>
          <w:ilvl w:val="0"/>
          <w:numId w:val="121"/>
        </w:numPr>
        <w:spacing w:before="0" w:after="160" w:line="259"/>
        <w:ind w:right="0" w:left="786"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Incrément 4 : Prendre en compte l’affectation des promoteurs aux différents navires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Après avoir analysé l’ensemble des quatre incréments, nous nous sommes attardés sur l’incrément 1. Nous en avons réalisé une analyse des besoins accompagnés d’un cahier de recettes, et ensuite nous avons réalisé une conception préliminaire qui a abouti à un premier prototype.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livrables attendus à l’issue de notre projet sont :</w:t>
      </w:r>
    </w:p>
    <w:p>
      <w:pPr>
        <w:spacing w:before="0" w:after="0" w:line="240"/>
        <w:ind w:right="0" w:left="0" w:firstLine="0"/>
        <w:jc w:val="both"/>
        <w:rPr>
          <w:rFonts w:ascii="Centaur" w:hAnsi="Centaur" w:cs="Centaur" w:eastAsia="Centaur"/>
          <w:color w:val="auto"/>
          <w:spacing w:val="0"/>
          <w:position w:val="0"/>
          <w:sz w:val="30"/>
          <w:shd w:fill="auto" w:val="clear"/>
        </w:rPr>
      </w:pPr>
    </w:p>
    <w:p>
      <w:pPr>
        <w:numPr>
          <w:ilvl w:val="0"/>
          <w:numId w:val="124"/>
        </w:numPr>
        <w:spacing w:before="0" w:after="0" w:line="240"/>
        <w:ind w:right="0" w:left="1068"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Document d’analyse et conception préliminaire</w:t>
      </w:r>
    </w:p>
    <w:p>
      <w:pPr>
        <w:numPr>
          <w:ilvl w:val="0"/>
          <w:numId w:val="124"/>
        </w:numPr>
        <w:spacing w:before="0" w:after="0" w:line="240"/>
        <w:ind w:right="0" w:left="1068"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Document de recette</w:t>
      </w:r>
    </w:p>
    <w:p>
      <w:pPr>
        <w:numPr>
          <w:ilvl w:val="0"/>
          <w:numId w:val="124"/>
        </w:numPr>
        <w:spacing w:before="0" w:after="0" w:line="240"/>
        <w:ind w:right="0" w:left="1068"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Implémentation des tests fonctionnels de l’incrément</w:t>
      </w:r>
    </w:p>
    <w:p>
      <w:pPr>
        <w:numPr>
          <w:ilvl w:val="0"/>
          <w:numId w:val="124"/>
        </w:numPr>
        <w:spacing w:before="0" w:after="0" w:line="240"/>
        <w:ind w:right="0" w:left="1068"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Prototype de l’incrément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planning prévisionnel en début de projet se présente comme suit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3590">
          <v:rect xmlns:o="urn:schemas-microsoft-com:office:office" xmlns:v="urn:schemas-microsoft-com:vml" id="rectole0000000002" style="width:435.450000pt;height:179.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3 : Planning prévisionnel en début de projet (1/2)</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3279">
          <v:rect xmlns:o="urn:schemas-microsoft-com:office:office" xmlns:v="urn:schemas-microsoft-com:vml" id="rectole0000000003" style="width:435.450000pt;height:16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4 : Planning prévisionnel en début de projet (2/2)</w:t>
        <w:t xml:space="preserve"> </w: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p>
    <w:p>
      <w:pPr>
        <w:keepNext w:val="true"/>
        <w:keepLines w:val="true"/>
        <w:numPr>
          <w:ilvl w:val="0"/>
          <w:numId w:val="129"/>
        </w:numPr>
        <w:tabs>
          <w:tab w:val="left" w:pos="16776876" w:leader="none"/>
        </w:tabs>
        <w:spacing w:before="40" w:after="0" w:line="240"/>
        <w:ind w:right="0" w:left="454" w:hanging="114"/>
        <w:jc w:val="both"/>
        <w:rPr>
          <w:rFonts w:ascii="Garamond" w:hAnsi="Garamond" w:cs="Garamond" w:eastAsia="Garamond"/>
          <w:b/>
          <w:color w:val="auto"/>
          <w:spacing w:val="0"/>
          <w:position w:val="0"/>
          <w:sz w:val="26"/>
          <w:shd w:fill="auto" w:val="clear"/>
        </w:rPr>
      </w:pPr>
      <w:r>
        <w:rPr>
          <w:rFonts w:ascii="Garamond" w:hAnsi="Garamond" w:cs="Garamond" w:eastAsia="Garamond"/>
          <w:b/>
          <w:color w:val="auto"/>
          <w:spacing w:val="0"/>
          <w:position w:val="0"/>
          <w:sz w:val="26"/>
          <w:shd w:fill="auto" w:val="clear"/>
        </w:rPr>
        <w:t xml:space="preserve">Modélisation et Réalisation de la solution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1"/>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Choix d’une méthode et d’un outil de modélisation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méthode de modélisation retenue est la méthode objet avec UML. UML constitue une méthode de modélisation objet éprouvée au fil du temps. Selon Wikipédia, UML est un langage de modélisation graphique à base de pictogrammes conçu pour fournir une méthode normalisée pour visualiser la conception d'un système. Il est couramment utilisé en développement logiciel et en conception orientée objet. UML est utilisé pour spécifier, visualiser, modifier et construire les documents nécessaires au bon développement d'un logiciel orienté objet. UML offre un standard de modélisation, pour représenter l'architecture logicielle.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Etant donné l’intérêt pour UML, de nombreux outils aussi bien dans le monde libre que dans le commerce, sont apparus en vue de faciliter la réalisation de diagrammes UML. Nous avons décidé de choisir l’outil StarUML qui dispose d’une version libre.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3"/>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Ingénierie et gestion de projet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projet en lui-même constitue une phase d’expérimentation pour la direction commerciale. La durée prévue est de 03 mois. A l’issue de cette période les utilisateurs ayant été sélectionnés pour l’évaluation feront un rapport. Ce rapport permettra de monter un cahier de charges beaucoup plus fourni en ajoutant les observations des responsables de la direction.</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Ceci étant, nous ne nous sommes concentrés que sur les besoins fonctionnels urgents et pertinents permettant de maîtriser dans un premier temps la gestion des navires avec leurs différentes localisations ainsi que leurs fournisseurs.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Nous avons adopté une démarche agile qui nous permet de disposer au plus tôt d’un exécutable afin que les utilisateurs puissent avoir une idée des fonctionnalités de l’application, de la façon dont elle va être utilisée et ce qu’elle va leur apporter.</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En ce qui concerne la gestion de projet, étant donné que je suis seul sur le projet, les contraintes de gestion d’équipe ne se sont pas réellement posées. Nous nous sommes organisés avec certains utilisateurs clés de la direction commerciale et qui ont été notre interlocuteur pour la phase d’analyse des besoins.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5"/>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Analyse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7"/>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Les besoins : les cas d’utilisation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9"/>
        </w:numPr>
        <w:spacing w:before="40" w:after="0" w:line="240"/>
        <w:ind w:right="0" w:left="180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Les acteurs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acteurs identifiés pour les cas d’utilisation sont :</w:t>
      </w:r>
    </w:p>
    <w:p>
      <w:pPr>
        <w:spacing w:before="0" w:after="0" w:line="240"/>
        <w:ind w:right="0" w:left="0" w:firstLine="0"/>
        <w:jc w:val="both"/>
        <w:rPr>
          <w:rFonts w:ascii="Centaur" w:hAnsi="Centaur" w:cs="Centaur" w:eastAsia="Centaur"/>
          <w:color w:val="auto"/>
          <w:spacing w:val="0"/>
          <w:position w:val="0"/>
          <w:sz w:val="30"/>
          <w:shd w:fill="auto" w:val="clear"/>
        </w:rPr>
      </w:pPr>
    </w:p>
    <w:p>
      <w:pPr>
        <w:numPr>
          <w:ilvl w:val="0"/>
          <w:numId w:val="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L’agent commercial : ce sont les principaux utilisateurs du système. Ils seront chargés de maintenir la base de données des naviress avec leurs fournisseurs.</w:t>
      </w:r>
    </w:p>
    <w:p>
      <w:pPr>
        <w:numPr>
          <w:ilvl w:val="0"/>
          <w:numId w:val="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responsable commercial : Le responsable commercial est un agent commercial ayant des responsabilités au-delà des agents commerciaux standards</w:t>
      </w:r>
    </w:p>
    <w:p>
      <w:pPr>
        <w:numPr>
          <w:ilvl w:val="0"/>
          <w:numId w:val="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L’administrateur : Il s’agira d’une personne désignée au sein de la direction commerciale pour assurer l’administration fonctionnelle de l’application.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43"/>
        </w:numPr>
        <w:spacing w:before="40" w:after="0" w:line="240"/>
        <w:ind w:right="0" w:left="180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Présentation des cas d’utilisation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cas d’utilisation liés aux besoins fonctionnels sont présentés dans le tableau ci-dessous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59"/>
        <w:gridCol w:w="687"/>
        <w:gridCol w:w="1074"/>
        <w:gridCol w:w="7383"/>
        <w:gridCol w:w="2812"/>
      </w:tblGrid>
      <w:tr>
        <w:trPr>
          <w:trHeight w:val="1" w:hRule="atLeast"/>
          <w:jc w:val="left"/>
        </w:trPr>
        <w:tc>
          <w:tcPr>
            <w:tcW w:w="29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Groupe</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Priorité (1-3)</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Cas d’utilisation</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r>
      <w:tr>
        <w:trPr>
          <w:trHeight w:val="1" w:hRule="atLeast"/>
          <w:jc w:val="left"/>
        </w:trPr>
        <w:tc>
          <w:tcPr>
            <w:tcW w:w="2959"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Gestion des navires</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Créer un navire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les détails d’un navire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Modifier les détails d’un navire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4</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la liste de tous les navires</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5</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une liste de navires suivant un ou plusieurs critères de recherche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6</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Supprimer un navire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7</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Imprimer une liste de navires</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8</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Imprimer les détails d’un navire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9</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Importer une liste de navires depuis un fichier csv</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Gestion des fournisseurs</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10</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Créer un fournisseur</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11</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les détails d’un fournisseur</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12</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Modifier les détails d’un fournisseur</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13</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la liste des fournisseurs</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14</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Supprimer un fournisseur</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Gestion des marchandises</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15</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Créer une nouvelle marchandise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16</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les détails d’une marchandise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17</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Modifier les détails d’une marchandise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18</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la liste des marchandises</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19</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Supprimer une marchandise</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Gestion des transits</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20</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Créer un transit</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les détails d’un transit</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22</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Modifier les détails d’un transit</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24</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la liste des transits</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25</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Supprimer un transit</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Gestion des livraisons</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26</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Créer une livraison</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27</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les détails d’une livraison</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28</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Modifier les détails d’une livraison</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29</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Consulter la liste des livraisons</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30</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Supprimer une livraison</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Paramètres</w:t>
            </w:r>
          </w:p>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Gestion des paramètres/paramétrages fonctionnels</w:t>
            </w:r>
          </w:p>
        </w:tc>
        <w:tc>
          <w:tcPr>
            <w:tcW w:w="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31</w:t>
            </w:r>
          </w:p>
        </w:tc>
        <w:tc>
          <w:tcPr>
            <w:tcW w:w="10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w:t>
            </w:r>
          </w:p>
        </w:tc>
        <w:tc>
          <w:tcPr>
            <w:tcW w:w="73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Mettre à jour un paramètre de l’application</w:t>
            </w:r>
          </w:p>
        </w:tc>
        <w:tc>
          <w:tcPr>
            <w:tcW w:w="2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Administrateur</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 : Liste des cas d’utilisation</w:t>
      </w:r>
    </w:p>
    <w:p>
      <w:pPr>
        <w:keepNext w:val="true"/>
        <w:keepLines w:val="true"/>
        <w:numPr>
          <w:ilvl w:val="0"/>
          <w:numId w:val="252"/>
        </w:numPr>
        <w:spacing w:before="40" w:after="0" w:line="240"/>
        <w:ind w:right="0" w:left="180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Diagramme de cas d’utilisation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9505" w:dyaOrig="5818">
          <v:rect xmlns:o="urn:schemas-microsoft-com:office:office" xmlns:v="urn:schemas-microsoft-com:vml" id="rectole0000000004" style="width:475.250000pt;height:290.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5 : Diagramme de cas d’utilisation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56"/>
        </w:numPr>
        <w:spacing w:before="40" w:after="0" w:line="240"/>
        <w:ind w:right="0" w:left="180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 des cas d’utilisation et tests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58"/>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60"/>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6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Créer un navire avec confirmation de l’utilisateur et sans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alternatifs</w:t>
      </w:r>
    </w:p>
    <w:p>
      <w:pPr>
        <w:numPr>
          <w:ilvl w:val="0"/>
          <w:numId w:val="26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navire avec une information obligatoire manquante</w:t>
      </w:r>
    </w:p>
    <w:p>
      <w:pPr>
        <w:numPr>
          <w:ilvl w:val="0"/>
          <w:numId w:val="26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navire avec plusieurs informations obligatoires manquantes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d’exception</w:t>
      </w:r>
    </w:p>
    <w:p>
      <w:pPr>
        <w:numPr>
          <w:ilvl w:val="0"/>
          <w:numId w:val="26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 sans confirmation de l’utilisateur et sans problèmes d’accès à la base de données</w:t>
      </w:r>
    </w:p>
    <w:p>
      <w:pPr>
        <w:numPr>
          <w:ilvl w:val="0"/>
          <w:numId w:val="26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 avec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68"/>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7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Mettre à jour les détails d’un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7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74"/>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Mettre à jour les détails d’un navire avec confirmation de l’utilisateur et sans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alternatifs</w:t>
      </w:r>
    </w:p>
    <w:p>
      <w:pPr>
        <w:numPr>
          <w:ilvl w:val="0"/>
          <w:numId w:val="27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Mise à jour d’un navire avec une information obligatoire manquante</w:t>
      </w:r>
    </w:p>
    <w:p>
      <w:pPr>
        <w:numPr>
          <w:ilvl w:val="0"/>
          <w:numId w:val="27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Mise à jour d’un navire avec une information incorrecte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d’exception</w:t>
      </w:r>
    </w:p>
    <w:p>
      <w:pPr>
        <w:numPr>
          <w:ilvl w:val="0"/>
          <w:numId w:val="2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Mettre à jour un navire sans confirmation de l’utilisateur et sans problèmes d’accès à la base de données</w:t>
      </w:r>
    </w:p>
    <w:p>
      <w:pPr>
        <w:numPr>
          <w:ilvl w:val="0"/>
          <w:numId w:val="2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Mettre à jour un navire avec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8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les détails d’un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8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84"/>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Consulter les détails d’un navire sans problème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d’exception : Consulter les détails d’un navire avec problème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86"/>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88"/>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la liste de tous les navires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90"/>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9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Consulter la liste de tous les navires sans problème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d’exception : Consulter la liste de tous les navires avec problème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94"/>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une liste de navires suivant un ou plusieurs critères de recherche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96"/>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Supprimer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98"/>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Imprimer une liste de navires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0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Importer une liste de navires depuis un fichier csv</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0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keepNext w:val="true"/>
        <w:keepLines w:val="true"/>
        <w:numPr>
          <w:ilvl w:val="0"/>
          <w:numId w:val="304"/>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Importer une liste de navires avec un fichier correct et sans problème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d’exception :</w:t>
      </w:r>
    </w:p>
    <w:p>
      <w:pPr>
        <w:numPr>
          <w:ilvl w:val="0"/>
          <w:numId w:val="30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Importer une liste de navires avec un fichier dont le format n’est pas correct.</w:t>
      </w:r>
    </w:p>
    <w:p>
      <w:pPr>
        <w:numPr>
          <w:ilvl w:val="0"/>
          <w:numId w:val="30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Importer une liste de navires avec problème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08"/>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Annexes II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1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fournisseur</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1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14"/>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Créer un fournisseur avec confirmation de l’utilisateur et sans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alternatifs</w:t>
      </w:r>
    </w:p>
    <w:p>
      <w:pPr>
        <w:numPr>
          <w:ilvl w:val="0"/>
          <w:numId w:val="31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fournisseur avec une information obligatoire manquante</w:t>
      </w:r>
    </w:p>
    <w:p>
      <w:pPr>
        <w:numPr>
          <w:ilvl w:val="0"/>
          <w:numId w:val="31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fournisseur avec plusieurs informations obligatoires manquantes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d’exception</w:t>
      </w:r>
    </w:p>
    <w:p>
      <w:pPr>
        <w:numPr>
          <w:ilvl w:val="0"/>
          <w:numId w:val="31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fournisseur sans confirmation de l’utilisateur et sans problèmes d’accès à la base de données</w:t>
      </w:r>
    </w:p>
    <w:p>
      <w:pPr>
        <w:numPr>
          <w:ilvl w:val="0"/>
          <w:numId w:val="31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fournisseur avec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20"/>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22"/>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Mettre à jour les détails d’un fournisseur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24"/>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les détails d’un fournisseur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26"/>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la liste des fournisseurs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28"/>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Supprimer un fournisseur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3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3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34"/>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Créer un type de navire avec confirmation de l’utilisateur et sans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alternatifs</w:t>
      </w:r>
    </w:p>
    <w:p>
      <w:pPr>
        <w:numPr>
          <w:ilvl w:val="0"/>
          <w:numId w:val="33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type de navire avec une information obligatoire manquante</w:t>
      </w:r>
    </w:p>
    <w:p>
      <w:pPr>
        <w:numPr>
          <w:ilvl w:val="0"/>
          <w:numId w:val="33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type de navire avec plusieurs informations obligatoires manquantes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d’exception</w:t>
      </w:r>
    </w:p>
    <w:p>
      <w:pPr>
        <w:numPr>
          <w:ilvl w:val="0"/>
          <w:numId w:val="33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type de navire sans confirmation de l’utilisateur et sans problèmes d’accès à la base de données</w:t>
      </w:r>
    </w:p>
    <w:p>
      <w:pPr>
        <w:numPr>
          <w:ilvl w:val="0"/>
          <w:numId w:val="33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type de navire avec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40"/>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II</w:t>
      </w:r>
    </w:p>
    <w:p>
      <w:pPr>
        <w:spacing w:before="0" w:after="0" w:line="240"/>
        <w:ind w:right="0" w:left="0" w:firstLine="0"/>
        <w:jc w:val="both"/>
        <w:rPr>
          <w:rFonts w:ascii="Centaur" w:hAnsi="Centaur" w:cs="Centaur" w:eastAsia="Centaur"/>
          <w:color w:val="auto"/>
          <w:spacing w:val="0"/>
          <w:position w:val="0"/>
          <w:sz w:val="30"/>
          <w:u w:val="single"/>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42"/>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Mettre à jour les détails d’un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44"/>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les détails d’un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46"/>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la liste des type de navires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48"/>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Supprimer 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5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transit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52"/>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Description textuelle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54"/>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Scénarios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 nominal : Créer un transit avec confirmation de l’utilisateur et sans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alternatifs</w:t>
      </w:r>
    </w:p>
    <w:p>
      <w:pPr>
        <w:numPr>
          <w:ilvl w:val="0"/>
          <w:numId w:val="35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transit avec une information obligatoire manquante</w:t>
      </w:r>
    </w:p>
    <w:p>
      <w:pPr>
        <w:numPr>
          <w:ilvl w:val="0"/>
          <w:numId w:val="35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d’un transit avec plusieurs informations obligatoires manquantes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Scénarios d’exception</w:t>
      </w:r>
    </w:p>
    <w:p>
      <w:pPr>
        <w:numPr>
          <w:ilvl w:val="0"/>
          <w:numId w:val="35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transit sans confirmation de l’utilisateur et sans problèmes d’accès à la base de données</w:t>
      </w:r>
    </w:p>
    <w:p>
      <w:pPr>
        <w:numPr>
          <w:ilvl w:val="0"/>
          <w:numId w:val="35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transit avec problèmes d’accès à la base de données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60"/>
        </w:numPr>
        <w:spacing w:before="40" w:after="0" w:line="240"/>
        <w:ind w:right="0" w:left="252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62"/>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Mettre à jour les détails d’un transit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64"/>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les détails d’un transit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66"/>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Consulter la liste des axes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68"/>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Supprimer un transit</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keepNext w:val="true"/>
        <w:keepLines w:val="true"/>
        <w:numPr>
          <w:ilvl w:val="0"/>
          <w:numId w:val="370"/>
        </w:numPr>
        <w:spacing w:before="40" w:after="0" w:line="240"/>
        <w:ind w:right="0" w:left="216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Mettre à jour un paramètre de l’application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Liste de quelques paramètres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988"/>
        <w:gridCol w:w="5053"/>
        <w:gridCol w:w="3021"/>
      </w:tblGrid>
      <w:tr>
        <w:trPr>
          <w:trHeight w:val="1" w:hRule="atLeast"/>
          <w:jc w:val="left"/>
        </w:trPr>
        <w:tc>
          <w:tcPr>
            <w:tcW w:w="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c>
          <w:tcPr>
            <w:tcW w:w="5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Libellé</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Valeurs possibles</w:t>
            </w:r>
          </w:p>
        </w:tc>
      </w:tr>
      <w:tr>
        <w:trPr>
          <w:trHeight w:val="1" w:hRule="atLeast"/>
          <w:jc w:val="left"/>
        </w:trPr>
        <w:tc>
          <w:tcPr>
            <w:tcW w:w="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w:t>
            </w:r>
          </w:p>
        </w:tc>
        <w:tc>
          <w:tcPr>
            <w:tcW w:w="5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Nombre de lignes par défaut dans les tableaux de données</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 à 250</w:t>
            </w:r>
          </w:p>
        </w:tc>
      </w:tr>
      <w:tr>
        <w:trPr>
          <w:trHeight w:val="1" w:hRule="atLeast"/>
          <w:jc w:val="left"/>
        </w:trPr>
        <w:tc>
          <w:tcPr>
            <w:tcW w:w="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w:t>
            </w:r>
          </w:p>
        </w:tc>
        <w:tc>
          <w:tcPr>
            <w:tcW w:w="5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Nombre de lignes maximal à afficher dans les listes déroulantes</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Toute valeur numérique</w:t>
            </w:r>
          </w:p>
        </w:tc>
      </w:tr>
      <w:tr>
        <w:trPr>
          <w:trHeight w:val="1" w:hRule="atLeast"/>
          <w:jc w:val="left"/>
        </w:trPr>
        <w:tc>
          <w:tcPr>
            <w:tcW w:w="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3</w:t>
            </w:r>
          </w:p>
        </w:tc>
        <w:tc>
          <w:tcPr>
            <w:tcW w:w="5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Afficher l’heure de création des éléments en plus de la date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Oui/Non</w:t>
            </w:r>
          </w:p>
        </w:tc>
      </w:tr>
      <w:tr>
        <w:trPr>
          <w:trHeight w:val="1" w:hRule="atLeast"/>
          <w:jc w:val="left"/>
        </w:trPr>
        <w:tc>
          <w:tcPr>
            <w:tcW w:w="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4</w:t>
            </w:r>
          </w:p>
        </w:tc>
        <w:tc>
          <w:tcPr>
            <w:tcW w:w="5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Nombre maximum de numéros de téléphone portable (mobile) pour un navire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 à 5</w:t>
            </w:r>
          </w:p>
        </w:tc>
      </w:tr>
      <w:tr>
        <w:trPr>
          <w:trHeight w:val="1" w:hRule="atLeast"/>
          <w:jc w:val="left"/>
        </w:trPr>
        <w:tc>
          <w:tcPr>
            <w:tcW w:w="9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5</w:t>
            </w:r>
          </w:p>
        </w:tc>
        <w:tc>
          <w:tcPr>
            <w:tcW w:w="5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Nombre maximum de numéros de téléphone portable (mobile) pour un fournisseur</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1 à 5</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87"/>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Analyse du domaine : le diagramme de classes du domaine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5969">
          <v:rect xmlns:o="urn:schemas-microsoft-com:office:office" xmlns:v="urn:schemas-microsoft-com:vml" id="rectole0000000005" style="width:435.450000pt;height:29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6 : Diagramme de classe du domaine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91"/>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Gestion des utilisateurs, profils et droits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362" w:dyaOrig="5529">
          <v:rect xmlns:o="urn:schemas-microsoft-com:office:office" xmlns:v="urn:schemas-microsoft-com:vml" id="rectole0000000006" style="width:418.100000pt;height:276.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7 : Diagramme de classes utilisateurs profils et droits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95"/>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Quelques diagrammes de séquences de la gestion des navires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u w:val="single"/>
          <w:shd w:fill="auto" w:val="clear"/>
        </w:rPr>
      </w:pPr>
      <w:r>
        <w:rPr>
          <w:rFonts w:ascii="Centaur" w:hAnsi="Centaur" w:cs="Centaur" w:eastAsia="Centaur"/>
          <w:color w:val="auto"/>
          <w:spacing w:val="0"/>
          <w:position w:val="0"/>
          <w:sz w:val="30"/>
          <w:u w:val="single"/>
          <w:shd w:fill="auto" w:val="clear"/>
        </w:rPr>
        <w:t xml:space="preserve">Voir Annexe III</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397"/>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Diagramme d’état-transition de l’objet Utilisateur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677" w:dyaOrig="4653">
          <v:rect xmlns:o="urn:schemas-microsoft-com:office:office" xmlns:v="urn:schemas-microsoft-com:vml" id="rectole0000000007" style="width:433.850000pt;height:232.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8 : Diagramme d’état-transition de l’objet utilisateur</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01"/>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Qualité, Tests et Recette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03"/>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Exigences de qualité</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 cette étape du projet, les exigences de qualité ne sont pas strictes. Il s’agit de la première phase du projet. L’objectif de la direction commerciale est de tester les avantages d’un tel outil pour l’amélioration des activités de la direction.</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Cela ne nous a pas empêché de prendre les exigences de qualité au sérieux notamment les tests. Pour certains scénarios, nous avons jugé utile de les tester. Ces tests ont décrits dans la description textuelle des cas d’utilisation.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05"/>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Préparation de la recette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recette se fera suite à une phase de tests système avec l’aide de quelques utilisateurs qui seront choisis par la direction commerciale pour juger de la réceptivité de l’outil qui aura été développé.</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07"/>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Conception préliminaire et Implémentation du prototype de l’incrément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09"/>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Architecture du système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Nous avons opté pour une architecture en couches comme cela est le cas de beaucoup de projets Web Java Entreprise. Les couches retenues se composent d’une couche de persistance permettant de gérer les accès aux données, une couche services qui traite des besoins fonctionnels et une couche de présentation. En plus de ces couches nous l’application dispose également d’une série de tests fonctionnels qui nous ont aidés pendant la phase de développement mais qui seront aussi utiles lors de la phase de validation. En plus de ces tests fonctionnels, des tests systèmes seront réalisés par les utilisateurs pour une validation définitive du prototype livré.</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diagramme Archimate ci-dessous résume la structure et les choix techniques retenus pour l’implémentation de la solution.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5150">
          <v:rect xmlns:o="urn:schemas-microsoft-com:office:office" xmlns:v="urn:schemas-microsoft-com:vml" id="rectole0000000008" style="width:435.450000pt;height:257.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9 : Architecture technique de la solution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13"/>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Outillage, technologies utilisées pour le développement, et style de programmation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 réaliser l’implémentation du prototype, nous avons dû recourir à des technologies et des outils spécifiques en plus de l’architecture technique de l’application.</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c</w:t>
      </w:r>
      <w:r>
        <w:rPr>
          <w:rFonts w:ascii="Calibri" w:hAnsi="Calibri" w:cs="Calibri" w:eastAsia="Calibri"/>
          <w:color w:val="auto"/>
          <w:spacing w:val="0"/>
          <w:position w:val="0"/>
          <w:sz w:val="30"/>
          <w:shd w:fill="auto" w:val="clear"/>
        </w:rPr>
        <w:t xml:space="preserve">œur de la solution est r</w:t>
      </w:r>
      <w:r>
        <w:rPr>
          <w:rFonts w:ascii="Centaur" w:hAnsi="Centaur" w:cs="Centaur" w:eastAsia="Centaur"/>
          <w:color w:val="auto"/>
          <w:spacing w:val="0"/>
          <w:position w:val="0"/>
          <w:sz w:val="30"/>
          <w:shd w:fill="auto" w:val="clear"/>
        </w:rPr>
        <w:t xml:space="preserve">éalisé grâce à la technologie Java J2E sur laquelle se base l’architecture technique de l’application.</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Pour la gestion du code source nous avons utilisé un dépôt git local sur notre machine que nous pouvons facilement pousser vers un dépôt centralisé au sein de l’entreprise ou vers un dépôt distant hors de l’entreprise.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Maven a été utilisé pour la gestion des dépendances et la compilation assistée.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framework Spring a été utilisé pour la gestion du contexte J2E. Il a été couplé avec JPA Hibernate pour l’accès aux données grâce à la couche de persistance.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Pour la couche de présentation nous avons choisi le framework Apache Wicket auquel nous avons intégré pour l’accès à la couche de services.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Nous avons utilisé l’éditeur Eclipse J2E.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En ce qui concerne la programmation, nous avons adopté la méthode TDD (Test Driven Development) qui consiste à écrire d’abord les tests avant de programmer les fonctionnalités à tester. Cette méthode est reconnue pour garantir non seulement la qualité de l’application livrée mais aussi pour améliorer les travaux liés à la programmation. Lorsque les tests sont écrits d’avance, le développeur peut se concentrer sur l’implémentation de la fonctionnalité et surtout l’amélioration des performances et de la maintenabilité du code. Bien entendus, les tests doivent aussi être renforcés de façon continue si on souhaite maintenir un bon niveau de qualité de l’application développée.</w:t>
      </w:r>
    </w:p>
    <w:p>
      <w:pPr>
        <w:spacing w:before="0" w:after="0" w:line="240"/>
        <w:ind w:right="0" w:left="0" w:firstLine="0"/>
        <w:jc w:val="both"/>
        <w:rPr>
          <w:rFonts w:ascii="Garamond" w:hAnsi="Garamond" w:cs="Garamond" w:eastAsia="Garamond"/>
          <w:b/>
          <w:color w:val="auto"/>
          <w:spacing w:val="0"/>
          <w:position w:val="0"/>
          <w:sz w:val="22"/>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15"/>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Couche persistance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couche de persistance a pour responsabilité de s’occuper de l’accès aux données en vue de servir la couche supérieure qui est la couche de services. La couche persistance se composée d’une sous-couche entités et d’une sous-couche DAO.</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Cette couche est celle qui se connecte à la base de données. Dans le cadre de notre projet professionnel, c’est MySQL qui a été utilisé. Mais dans un contexte de production c’est Microsoft SQL Serveur qui sera utilisé. Grâce à Hibernate il est très facile de changer ce genre de configuration sans apporter d’autre changement à l’ensemble de l’application. La création des tables de la base de données est prise en charge par Hibernate dès que lors que l’entité JPA est bien annotée. Il suffisait juste de transformer le diagramme de classes en code Java, ensuite de renseigner les bonnes annotations et Hibernate s’occupe de la création des tables en base de données. La couche de persistance est la couche directement en-dessous de la couche de services à qui elle fournit des services d’accès aux données.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commerciale a fourni une liste des navires dans un fichier Excel. Nous avons traité ce fichier pour le convertir en un fichier CSV. C’est ce fichier qui a été importé dans l’application pour les tests lors du développement. Voici un aperçu du fichier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9388" w:dyaOrig="9612">
          <v:rect xmlns:o="urn:schemas-microsoft-com:office:office" xmlns:v="urn:schemas-microsoft-com:vml" id="rectole0000000009" style="width:469.400000pt;height:480.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10 : Aperçu fichier CSV import liste de navires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Ci-dessous une capture de la structure du code source de la couche de persistance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6292" w:dyaOrig="5457">
          <v:rect xmlns:o="urn:schemas-microsoft-com:office:office" xmlns:v="urn:schemas-microsoft-com:vml" id="rectole0000000010" style="width:314.600000pt;height:272.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11 : Coucher persistance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propriétés de connexion à la base de données sont renseignées dans le fichier applicationContext.xml</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9770"/>
      </w:tblGrid>
      <w:tr>
        <w:trPr>
          <w:trHeight w:val="1" w:hRule="atLeast"/>
          <w:jc w:val="left"/>
        </w:trPr>
        <w:tc>
          <w:tcPr>
            <w:tcW w:w="97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xml</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version</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"1.0"</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encoding</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"UTF-8"</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beans</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xmlns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"http://www.springframework.org/schema/beans"</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r>
            <w:r>
              <w:rPr>
                <w:rFonts w:ascii="Consolas" w:hAnsi="Consolas" w:cs="Consolas" w:eastAsia="Consolas"/>
                <w:color w:val="7F007F"/>
                <w:spacing w:val="0"/>
                <w:position w:val="0"/>
                <w:sz w:val="20"/>
                <w:shd w:fill="auto" w:val="clear"/>
              </w:rPr>
              <w:t xml:space="preserve">xmlns:tx</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"http://www.springframework.org/schema/tx"</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xmlns:xsi</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"http://www.w3.org/2001/XMLSchema-instance"</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r>
            <w:r>
              <w:rPr>
                <w:rFonts w:ascii="Consolas" w:hAnsi="Consolas" w:cs="Consolas" w:eastAsia="Consolas"/>
                <w:color w:val="7F007F"/>
                <w:spacing w:val="0"/>
                <w:position w:val="0"/>
                <w:sz w:val="20"/>
                <w:shd w:fill="auto" w:val="clear"/>
              </w:rPr>
              <w:t xml:space="preserve">xmlns:context</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"http://www.springframework.org/schema/context"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r>
            <w:r>
              <w:rPr>
                <w:rFonts w:ascii="Consolas" w:hAnsi="Consolas" w:cs="Consolas" w:eastAsia="Consolas"/>
                <w:color w:val="7F007F"/>
                <w:spacing w:val="0"/>
                <w:position w:val="0"/>
                <w:sz w:val="20"/>
                <w:shd w:fill="auto" w:val="clear"/>
              </w:rPr>
              <w:t xml:space="preserve">xsi:schemaLocation</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"http://www.springframework.org/schema/beans</w:t>
            </w:r>
          </w:p>
          <w:p>
            <w:pPr>
              <w:spacing w:before="0" w:after="0" w:line="240"/>
              <w:ind w:right="0" w:left="0" w:firstLine="0"/>
              <w:jc w:val="left"/>
              <w:rPr>
                <w:rFonts w:ascii="Consolas" w:hAnsi="Consolas" w:cs="Consolas" w:eastAsia="Consolas"/>
                <w:color w:val="auto"/>
                <w:spacing w:val="0"/>
                <w:position w:val="0"/>
                <w:sz w:val="20"/>
                <w:shd w:fill="auto" w:val="clear"/>
              </w:rPr>
            </w:pPr>
            <w:hyperlink xmlns:r="http://schemas.openxmlformats.org/officeDocument/2006/relationships" r:id="docRId22">
              <w:r>
                <w:rPr>
                  <w:rFonts w:ascii="Consolas" w:hAnsi="Consolas" w:cs="Consolas" w:eastAsia="Consolas"/>
                  <w:i/>
                  <w:color w:val="2A00FF"/>
                  <w:spacing w:val="0"/>
                  <w:position w:val="0"/>
                  <w:sz w:val="20"/>
                  <w:u w:val="single"/>
                  <w:shd w:fill="auto" w:val="clear"/>
                </w:rPr>
                <w:t xml:space="preserve">http://www.springframework.org/schema/beans/spring-beans-3.0.xsd</w:t>
              </w:r>
            </w:hyperlink>
          </w:p>
          <w:p>
            <w:pPr>
              <w:spacing w:before="0" w:after="0" w:line="240"/>
              <w:ind w:right="0" w:left="0" w:firstLine="0"/>
              <w:jc w:val="left"/>
              <w:rPr>
                <w:rFonts w:ascii="Consolas" w:hAnsi="Consolas" w:cs="Consolas" w:eastAsia="Consolas"/>
                <w:color w:val="auto"/>
                <w:spacing w:val="0"/>
                <w:position w:val="0"/>
                <w:sz w:val="20"/>
                <w:shd w:fill="auto" w:val="clear"/>
              </w:rPr>
            </w:pPr>
            <w:hyperlink xmlns:r="http://schemas.openxmlformats.org/officeDocument/2006/relationships" r:id="docRId23">
              <w:r>
                <w:rPr>
                  <w:rFonts w:ascii="Consolas" w:hAnsi="Consolas" w:cs="Consolas" w:eastAsia="Consolas"/>
                  <w:i/>
                  <w:color w:val="2A00FF"/>
                  <w:spacing w:val="0"/>
                  <w:position w:val="0"/>
                  <w:sz w:val="20"/>
                  <w:u w:val="single"/>
                  <w:shd w:fill="auto" w:val="clear"/>
                </w:rPr>
                <w:t xml:space="preserve">http://www.springframework.org/schema/tx</w:t>
              </w:r>
            </w:hyperlink>
          </w:p>
          <w:p>
            <w:pPr>
              <w:spacing w:before="0" w:after="0" w:line="240"/>
              <w:ind w:right="0" w:left="0" w:firstLine="0"/>
              <w:jc w:val="left"/>
              <w:rPr>
                <w:rFonts w:ascii="Consolas" w:hAnsi="Consolas" w:cs="Consolas" w:eastAsia="Consolas"/>
                <w:color w:val="auto"/>
                <w:spacing w:val="0"/>
                <w:position w:val="0"/>
                <w:sz w:val="20"/>
                <w:shd w:fill="auto" w:val="clear"/>
              </w:rPr>
            </w:pPr>
            <w:hyperlink xmlns:r="http://schemas.openxmlformats.org/officeDocument/2006/relationships" r:id="docRId24">
              <w:r>
                <w:rPr>
                  <w:rFonts w:ascii="Consolas" w:hAnsi="Consolas" w:cs="Consolas" w:eastAsia="Consolas"/>
                  <w:i/>
                  <w:color w:val="2A00FF"/>
                  <w:spacing w:val="0"/>
                  <w:position w:val="0"/>
                  <w:sz w:val="20"/>
                  <w:u w:val="single"/>
                  <w:shd w:fill="auto" w:val="clear"/>
                </w:rPr>
                <w:t xml:space="preserve">http://www.springframework.org/schema/tx/spring-tx-3.0.xsd</w:t>
              </w:r>
            </w:hyperlink>
          </w:p>
          <w:p>
            <w:pPr>
              <w:spacing w:before="0" w:after="0" w:line="240"/>
              <w:ind w:right="0" w:left="0" w:firstLine="0"/>
              <w:jc w:val="left"/>
              <w:rPr>
                <w:rFonts w:ascii="Consolas" w:hAnsi="Consolas" w:cs="Consolas" w:eastAsia="Consolas"/>
                <w:color w:val="auto"/>
                <w:spacing w:val="0"/>
                <w:position w:val="0"/>
                <w:sz w:val="20"/>
                <w:shd w:fill="auto" w:val="clear"/>
              </w:rPr>
            </w:pPr>
            <w:hyperlink xmlns:r="http://schemas.openxmlformats.org/officeDocument/2006/relationships" r:id="docRId25">
              <w:r>
                <w:rPr>
                  <w:rFonts w:ascii="Consolas" w:hAnsi="Consolas" w:cs="Consolas" w:eastAsia="Consolas"/>
                  <w:i/>
                  <w:color w:val="2A00FF"/>
                  <w:spacing w:val="0"/>
                  <w:position w:val="0"/>
                  <w:sz w:val="20"/>
                  <w:u w:val="single"/>
                  <w:shd w:fill="auto" w:val="clear"/>
                </w:rPr>
                <w:t xml:space="preserve">http://www.springframework.org/schema/context</w:t>
              </w:r>
            </w:hyperlink>
            <w:r>
              <w:rPr>
                <w:rFonts w:ascii="Consolas" w:hAnsi="Consolas" w:cs="Consolas" w:eastAsia="Consolas"/>
                <w:i/>
                <w:color w:val="2A00FF"/>
                <w:spacing w:val="0"/>
                <w:position w:val="0"/>
                <w:sz w:val="20"/>
                <w:shd w:fill="auto" w:val="clear"/>
              </w:rPr>
              <w:t xml:space="preserve"> </w:t>
            </w:r>
            <w:hyperlink xmlns:r="http://schemas.openxmlformats.org/officeDocument/2006/relationships" r:id="docRId26">
              <w:r>
                <w:rPr>
                  <w:rFonts w:ascii="Consolas" w:hAnsi="Consolas" w:cs="Consolas" w:eastAsia="Consolas"/>
                  <w:i/>
                  <w:color w:val="2A00FF"/>
                  <w:spacing w:val="0"/>
                  <w:position w:val="0"/>
                  <w:sz w:val="20"/>
                  <w:u w:val="single"/>
                  <w:shd w:fill="auto" w:val="clear"/>
                </w:rPr>
                <w:t xml:space="preserve">http://www.springframework.org/schema/context/spring-context-3.0.xsd</w:t>
              </w:r>
            </w:hyperlink>
            <w:r>
              <w:rPr>
                <w:rFonts w:ascii="Consolas" w:hAnsi="Consolas" w:cs="Consolas" w:eastAsia="Consolas"/>
                <w:i/>
                <w:color w:val="2A00FF"/>
                <w:spacing w:val="0"/>
                <w:position w:val="0"/>
                <w:sz w:val="20"/>
                <w:shd w:fill="auto" w:val="clear"/>
              </w:rPr>
              <w:t xml:space="preserve">"</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context:component-scan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base-package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"com.bblome.pdv.services"</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context:component-scan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base-package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"com.bblome.pdv.dao"</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id</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"entityManagerFactory"</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"org.springframework.orm.jpa.LocalContainerEntityManagerFactoryBean"</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"dataSource"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ref</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"dataSource"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"jpaVendorAdapter"</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"org.springframework.orm.jpa.vendor.HibernateJpaVendorAdapter"</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"showSql"</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"false"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"databasePlatform"</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"org.hibernate.dialect.MySQLDialect"</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tab/>
            </w:r>
            <w:r>
              <w:rPr>
                <w:rFonts w:ascii="Consolas" w:hAnsi="Consolas" w:cs="Consolas" w:eastAsia="Consolas"/>
                <w:color w:val="3F5FBF"/>
                <w:spacing w:val="0"/>
                <w:position w:val="0"/>
                <w:sz w:val="20"/>
                <w:shd w:fill="auto" w:val="clear"/>
              </w:rPr>
              <w:t xml:space="preserve">&lt;!--property name="databasePlatform" value="org.hibernate.dialect.SQLServer2008Dialect" </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3F5FBF"/>
                <w:spacing w:val="0"/>
                <w:position w:val="0"/>
                <w:sz w:val="20"/>
                <w:shd w:fill="auto" w:val="clear"/>
              </w:rPr>
              <w:tab/>
              <w:tab/>
              <w:tab/>
              <w:tab/>
              <w:tab/>
              <w:t xml:space="preserve">/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"generateDdl"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"true"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"loadTimeWeaver"</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tab/>
              <w:tab/>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"org.springframework.instrument.classloading.InstrumentationLoadTimeWeaver"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"persistenceUnitName"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"protoPU"</w:t>
            </w:r>
            <w:r>
              <w:rPr>
                <w:rFonts w:ascii="Consolas" w:hAnsi="Consolas" w:cs="Consolas" w:eastAsia="Consolas"/>
                <w:color w:val="008080"/>
                <w:spacing w:val="0"/>
                <w:position w:val="0"/>
                <w:sz w:val="20"/>
                <w:shd w:fill="auto" w:val="clear"/>
              </w:rPr>
              <w:t xml:space="preserve">&gt;&lt;/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3F5FBF"/>
                <w:spacing w:val="0"/>
                <w:position w:val="0"/>
                <w:sz w:val="20"/>
                <w:shd w:fill="auto" w:val="clear"/>
              </w:rPr>
              <w:t xml:space="preserve">&lt;!-- </w:t>
            </w:r>
            <w:r>
              <w:rPr>
                <w:rFonts w:ascii="Consolas" w:hAnsi="Consolas" w:cs="Consolas" w:eastAsia="Consolas"/>
                <w:color w:val="3F5FBF"/>
                <w:spacing w:val="0"/>
                <w:position w:val="0"/>
                <w:sz w:val="20"/>
                <w:u w:val="single"/>
                <w:shd w:fill="auto" w:val="clear"/>
              </w:rPr>
              <w:t xml:space="preserve">Propriétés</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spécifiques</w:t>
            </w:r>
            <w:r>
              <w:rPr>
                <w:rFonts w:ascii="Consolas" w:hAnsi="Consolas" w:cs="Consolas" w:eastAsia="Consolas"/>
                <w:color w:val="3F5FBF"/>
                <w:spacing w:val="0"/>
                <w:position w:val="0"/>
                <w:sz w:val="20"/>
                <w:shd w:fill="auto" w:val="clear"/>
              </w:rPr>
              <w:t xml:space="preserve"> à </w:t>
            </w:r>
            <w:r>
              <w:rPr>
                <w:rFonts w:ascii="Consolas" w:hAnsi="Consolas" w:cs="Consolas" w:eastAsia="Consolas"/>
                <w:color w:val="3F5FBF"/>
                <w:spacing w:val="0"/>
                <w:position w:val="0"/>
                <w:sz w:val="20"/>
                <w:u w:val="single"/>
                <w:shd w:fill="auto" w:val="clear"/>
              </w:rPr>
              <w:t xml:space="preserve">hibernate</w:t>
            </w:r>
            <w:r>
              <w:rPr>
                <w:rFonts w:ascii="Consolas" w:hAnsi="Consolas" w:cs="Consolas" w:eastAsia="Consolas"/>
                <w:color w:val="3F5FBF"/>
                <w:spacing w:val="0"/>
                <w:position w:val="0"/>
                <w:sz w:val="20"/>
                <w:shd w:fill="auto" w:val="clear"/>
              </w:rPr>
              <w:t xml:space="preserve">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3F5FBF"/>
                <w:spacing w:val="0"/>
                <w:position w:val="0"/>
                <w:sz w:val="20"/>
                <w:shd w:fill="auto" w:val="clear"/>
              </w:rPr>
              <w:t xml:space="preserve">&lt;!-- </w:t>
              <w:tab/>
              <w:tab/>
              <w:t xml:space="preserve">&lt;property name="jpaPropertyMap"&gt;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3F5FBF"/>
                <w:spacing w:val="0"/>
                <w:position w:val="0"/>
                <w:sz w:val="20"/>
                <w:shd w:fill="auto" w:val="clear"/>
              </w:rPr>
              <w:t xml:space="preserve">&lt;!-- </w:t>
              <w:tab/>
              <w:tab/>
              <w:tab/>
              <w:t xml:space="preserve">&lt;ref local="hibernateProperties" /&gt;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3F5FBF"/>
                <w:spacing w:val="0"/>
                <w:position w:val="0"/>
                <w:sz w:val="20"/>
                <w:shd w:fill="auto" w:val="clear"/>
              </w:rPr>
              <w:t xml:space="preserve">&lt;!-- </w:t>
              <w:tab/>
              <w:tab/>
              <w:t xml:space="preserve">&lt;/property&gt;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3F5FBF"/>
                <w:spacing w:val="0"/>
                <w:position w:val="0"/>
                <w:sz w:val="20"/>
                <w:shd w:fill="auto" w:val="clear"/>
              </w:rPr>
              <w:t xml:space="preserve">&lt;!-- --&gt;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3F5FBF"/>
                <w:spacing w:val="0"/>
                <w:position w:val="0"/>
                <w:sz w:val="20"/>
                <w:shd w:fill="auto" w:val="clear"/>
              </w:rPr>
              <w:t xml:space="preserve">&lt;!-- </w:t>
            </w:r>
            <w:r>
              <w:rPr>
                <w:rFonts w:ascii="Consolas" w:hAnsi="Consolas" w:cs="Consolas" w:eastAsia="Consolas"/>
                <w:color w:val="3F5FBF"/>
                <w:spacing w:val="0"/>
                <w:position w:val="0"/>
                <w:sz w:val="20"/>
                <w:u w:val="single"/>
                <w:shd w:fill="auto" w:val="clear"/>
              </w:rPr>
              <w:t xml:space="preserve">Propriétés</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paramétrées</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dans</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un</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fichier</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externe</w:t>
            </w:r>
            <w:r>
              <w:rPr>
                <w:rFonts w:ascii="Consolas" w:hAnsi="Consolas" w:cs="Consolas" w:eastAsia="Consolas"/>
                <w:color w:val="3F5FBF"/>
                <w:spacing w:val="0"/>
                <w:position w:val="0"/>
                <w:sz w:val="20"/>
                <w:shd w:fill="auto" w:val="clear"/>
              </w:rPr>
              <w:t xml:space="preserve"> --&gt;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id</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"dataSource"</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"org.springframework.jdbc.datasource.DriverManagerDataSource"</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"driverClassName"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"com.mysql.jdbc.Driver"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"url"</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"jdbc:mysql://localhost:3306/pdv_dev"</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"username"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"root"</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"password"</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3F5FBF"/>
                <w:spacing w:val="0"/>
                <w:position w:val="0"/>
                <w:sz w:val="20"/>
                <w:shd w:fill="auto" w:val="clear"/>
              </w:rPr>
              <w:t xml:space="preserve">&lt;!-- </w:t>
            </w:r>
            <w:r>
              <w:rPr>
                <w:rFonts w:ascii="Consolas" w:hAnsi="Consolas" w:cs="Consolas" w:eastAsia="Consolas"/>
                <w:color w:val="3F5FBF"/>
                <w:spacing w:val="0"/>
                <w:position w:val="0"/>
                <w:sz w:val="20"/>
                <w:u w:val="single"/>
                <w:shd w:fill="auto" w:val="clear"/>
              </w:rPr>
              <w:t xml:space="preserve">le</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gestionnaire</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de</w:t>
            </w:r>
            <w:r>
              <w:rPr>
                <w:rFonts w:ascii="Consolas" w:hAnsi="Consolas" w:cs="Consolas" w:eastAsia="Consolas"/>
                <w:color w:val="3F5FBF"/>
                <w:spacing w:val="0"/>
                <w:position w:val="0"/>
                <w:sz w:val="20"/>
                <w:shd w:fill="auto" w:val="clear"/>
              </w:rPr>
              <w:t xml:space="preserve"> transactions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tx:annotation-driven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transaction-manager</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"txManager"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id</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"txManager"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"org.springframework.orm.jpa.JpaTransactionManager"</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property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name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"entityManagerFactory"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ref</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"entityManagerFactory"</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qualifier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7F007F"/>
                <w:spacing w:val="0"/>
                <w:position w:val="0"/>
                <w:sz w:val="20"/>
                <w:shd w:fill="auto" w:val="clear"/>
              </w:rPr>
              <w:t xml:space="preserve">value</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"pdv"</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3F5FBF"/>
                <w:spacing w:val="0"/>
                <w:position w:val="0"/>
                <w:sz w:val="20"/>
                <w:shd w:fill="auto" w:val="clear"/>
              </w:rPr>
              <w:t xml:space="preserve">&lt;!-- </w:t>
            </w:r>
            <w:r>
              <w:rPr>
                <w:rFonts w:ascii="Consolas" w:hAnsi="Consolas" w:cs="Consolas" w:eastAsia="Consolas"/>
                <w:color w:val="3F5FBF"/>
                <w:spacing w:val="0"/>
                <w:position w:val="0"/>
                <w:sz w:val="20"/>
                <w:u w:val="single"/>
                <w:shd w:fill="auto" w:val="clear"/>
              </w:rPr>
              <w:t xml:space="preserve">traduction</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des</w:t>
            </w:r>
            <w:r>
              <w:rPr>
                <w:rFonts w:ascii="Consolas" w:hAnsi="Consolas" w:cs="Consolas" w:eastAsia="Consolas"/>
                <w:color w:val="3F5FBF"/>
                <w:spacing w:val="0"/>
                <w:position w:val="0"/>
                <w:sz w:val="20"/>
                <w:shd w:fill="auto" w:val="clear"/>
              </w:rPr>
              <w:t xml:space="preserve"> exceptions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"org.springframework.dao.annotation.PersistenceExceptionTranslationPostProcessor"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3F5FBF"/>
                <w:spacing w:val="0"/>
                <w:position w:val="0"/>
                <w:sz w:val="20"/>
                <w:shd w:fill="auto" w:val="clear"/>
              </w:rPr>
              <w:t xml:space="preserve">&lt;!-- annotations </w:t>
            </w:r>
            <w:r>
              <w:rPr>
                <w:rFonts w:ascii="Consolas" w:hAnsi="Consolas" w:cs="Consolas" w:eastAsia="Consolas"/>
                <w:color w:val="3F5FBF"/>
                <w:spacing w:val="0"/>
                <w:position w:val="0"/>
                <w:sz w:val="20"/>
                <w:u w:val="single"/>
                <w:shd w:fill="auto" w:val="clear"/>
              </w:rPr>
              <w:t xml:space="preserve">de</w:t>
            </w:r>
            <w:r>
              <w:rPr>
                <w:rFonts w:ascii="Consolas" w:hAnsi="Consolas" w:cs="Consolas" w:eastAsia="Consolas"/>
                <w:color w:val="3F5FBF"/>
                <w:spacing w:val="0"/>
                <w:position w:val="0"/>
                <w:sz w:val="20"/>
                <w:shd w:fill="auto" w:val="clear"/>
              </w:rPr>
              <w:t xml:space="preserve"> </w:t>
            </w:r>
            <w:r>
              <w:rPr>
                <w:rFonts w:ascii="Consolas" w:hAnsi="Consolas" w:cs="Consolas" w:eastAsia="Consolas"/>
                <w:color w:val="3F5FBF"/>
                <w:spacing w:val="0"/>
                <w:position w:val="0"/>
                <w:sz w:val="20"/>
                <w:u w:val="single"/>
                <w:shd w:fill="auto" w:val="clear"/>
              </w:rPr>
              <w:t xml:space="preserve">persistance</w:t>
            </w:r>
            <w:r>
              <w:rPr>
                <w:rFonts w:ascii="Consolas" w:hAnsi="Consolas" w:cs="Consolas" w:eastAsia="Consolas"/>
                <w:color w:val="3F5FBF"/>
                <w:spacing w:val="0"/>
                <w:position w:val="0"/>
                <w:sz w:val="20"/>
                <w:shd w:fill="auto" w:val="clear"/>
              </w:rPr>
              <w:t xml:space="preserve"> --&gt;</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000000"/>
                <w:spacing w:val="0"/>
                <w:position w:val="0"/>
                <w:sz w:val="20"/>
                <w:shd w:fill="auto" w:val="clear"/>
              </w:rPr>
              <w:tab/>
            </w: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w:t>
            </w:r>
          </w:p>
          <w:p>
            <w:pPr>
              <w:spacing w:before="0" w:after="0" w:line="24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ab/>
              <w:tab/>
            </w:r>
            <w:r>
              <w:rPr>
                <w:rFonts w:ascii="Consolas" w:hAnsi="Consolas" w:cs="Consolas" w:eastAsia="Consolas"/>
                <w:color w:val="7F007F"/>
                <w:spacing w:val="0"/>
                <w:position w:val="0"/>
                <w:sz w:val="20"/>
                <w:shd w:fill="auto" w:val="clear"/>
              </w:rPr>
              <w:t xml:space="preserve">class</w:t>
            </w:r>
            <w:r>
              <w:rPr>
                <w:rFonts w:ascii="Consolas" w:hAnsi="Consolas" w:cs="Consolas" w:eastAsia="Consolas"/>
                <w:color w:val="000000"/>
                <w:spacing w:val="0"/>
                <w:position w:val="0"/>
                <w:sz w:val="20"/>
                <w:shd w:fill="auto" w:val="clear"/>
              </w:rPr>
              <w:t xml:space="preserve">=</w:t>
            </w:r>
            <w:r>
              <w:rPr>
                <w:rFonts w:ascii="Consolas" w:hAnsi="Consolas" w:cs="Consolas" w:eastAsia="Consolas"/>
                <w:i/>
                <w:color w:val="2A00FF"/>
                <w:spacing w:val="0"/>
                <w:position w:val="0"/>
                <w:sz w:val="20"/>
                <w:shd w:fill="auto" w:val="clear"/>
              </w:rPr>
              <w:t xml:space="preserve">"org.springframework.orm.jpa.support.PersistenceAnnotationBeanPostProcessor"</w:t>
            </w:r>
            <w:r>
              <w:rPr>
                <w:rFonts w:ascii="Consolas" w:hAnsi="Consolas" w:cs="Consolas" w:eastAsia="Consolas"/>
                <w:color w:val="auto"/>
                <w:spacing w:val="0"/>
                <w:position w:val="0"/>
                <w:sz w:val="20"/>
                <w:shd w:fill="auto" w:val="clear"/>
              </w:rPr>
              <w:t xml:space="preserve"> </w:t>
            </w:r>
            <w:r>
              <w:rPr>
                <w:rFonts w:ascii="Consolas" w:hAnsi="Consolas" w:cs="Consolas" w:eastAsia="Consolas"/>
                <w:color w:val="008080"/>
                <w:spacing w:val="0"/>
                <w:position w:val="0"/>
                <w:sz w:val="20"/>
                <w:shd w:fill="auto" w:val="clear"/>
              </w:rPr>
              <w:t xml:space="preserve">/&gt;</w:t>
            </w:r>
          </w:p>
          <w:p>
            <w:pPr>
              <w:spacing w:before="0" w:after="0" w:line="240"/>
              <w:ind w:right="0" w:left="0" w:firstLine="0"/>
              <w:jc w:val="left"/>
              <w:rPr>
                <w:rFonts w:ascii="Consolas" w:hAnsi="Consolas" w:cs="Consolas" w:eastAsia="Consolas"/>
                <w:color w:val="auto"/>
                <w:spacing w:val="0"/>
                <w:position w:val="0"/>
                <w:sz w:val="20"/>
                <w:shd w:fill="auto" w:val="clear"/>
              </w:rPr>
            </w:pPr>
          </w:p>
          <w:p>
            <w:pPr>
              <w:spacing w:before="0" w:after="0" w:line="240"/>
              <w:ind w:right="0" w:left="0" w:firstLine="0"/>
              <w:jc w:val="both"/>
              <w:rPr>
                <w:spacing w:val="0"/>
                <w:position w:val="0"/>
                <w:shd w:fill="auto" w:val="clear"/>
              </w:rPr>
            </w:pPr>
            <w:r>
              <w:rPr>
                <w:rFonts w:ascii="Consolas" w:hAnsi="Consolas" w:cs="Consolas" w:eastAsia="Consolas"/>
                <w:color w:val="008080"/>
                <w:spacing w:val="0"/>
                <w:position w:val="0"/>
                <w:sz w:val="20"/>
                <w:shd w:fill="auto" w:val="clear"/>
              </w:rPr>
              <w:t xml:space="preserve">&lt;/</w:t>
            </w:r>
            <w:r>
              <w:rPr>
                <w:rFonts w:ascii="Consolas" w:hAnsi="Consolas" w:cs="Consolas" w:eastAsia="Consolas"/>
                <w:color w:val="3F7F7F"/>
                <w:spacing w:val="0"/>
                <w:position w:val="0"/>
                <w:sz w:val="20"/>
                <w:shd w:fill="auto" w:val="clear"/>
              </w:rPr>
              <w:t xml:space="preserve">beans</w:t>
            </w:r>
            <w:r>
              <w:rPr>
                <w:rFonts w:ascii="Consolas" w:hAnsi="Consolas" w:cs="Consolas" w:eastAsia="Consolas"/>
                <w:color w:val="008080"/>
                <w:spacing w:val="0"/>
                <w:position w:val="0"/>
                <w:sz w:val="20"/>
                <w:shd w:fill="auto" w:val="clear"/>
              </w:rPr>
              <w:t xml:space="preserve">&gt;</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26"/>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Couche services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couche services dépend directement de la couche de persistance. Elle est chargée d’implémenter les besoins fonctionnels en utilisant les données de la couche de persistance afin de leur appliquer une transformation utile pour le business de l’entreprise. Ici il s’agit du suivi de la gestion des navires de la Brasserie BB Lomé. Les besoins fonctionnels ont été décrits dans la partie concernant l’analyse des besoins. La couche services fournit directement des services à la couche présentation. Nous avons utilisé Spring pour nous aider à mettre en </w:t>
      </w:r>
      <w:r>
        <w:rPr>
          <w:rFonts w:ascii="Arial" w:hAnsi="Arial" w:cs="Arial" w:eastAsia="Arial"/>
          <w:color w:val="auto"/>
          <w:spacing w:val="0"/>
          <w:position w:val="0"/>
          <w:sz w:val="30"/>
          <w:shd w:fill="auto" w:val="clear"/>
        </w:rPr>
        <w:t xml:space="preserve">œ</w:t>
      </w:r>
      <w:r>
        <w:rPr>
          <w:rFonts w:ascii="Centaur" w:hAnsi="Centaur" w:cs="Centaur" w:eastAsia="Centaur"/>
          <w:color w:val="auto"/>
          <w:spacing w:val="0"/>
          <w:position w:val="0"/>
          <w:sz w:val="30"/>
          <w:shd w:fill="auto" w:val="clear"/>
        </w:rPr>
        <w:t xml:space="preserve">uvre cette couche.</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En vue de faciliter l’intégration avec des systèmes externes, la couche services est souvent étendue pour réaliser une couche supplémentaire : la couche de web services ou services web (REST et SOAP).</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Ci-dessous une capture de la structure du code de la couche de services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5385" w:dyaOrig="5630">
          <v:rect xmlns:o="urn:schemas-microsoft-com:office:office" xmlns:v="urn:schemas-microsoft-com:vml" id="rectole0000000011" style="width:269.250000pt;height:281.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12 : Couche services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30"/>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Couche présentation : IHM</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Plusieurs choix s’offraient à nous pour la mise en </w:t>
      </w:r>
      <w:r>
        <w:rPr>
          <w:rFonts w:ascii="Calibri" w:hAnsi="Calibri" w:cs="Calibri" w:eastAsia="Calibri"/>
          <w:color w:val="auto"/>
          <w:spacing w:val="0"/>
          <w:position w:val="0"/>
          <w:sz w:val="30"/>
          <w:shd w:fill="auto" w:val="clear"/>
        </w:rPr>
        <w:t xml:space="preserve">œuvre de la couche pr</w:t>
      </w:r>
      <w:r>
        <w:rPr>
          <w:rFonts w:ascii="Centaur" w:hAnsi="Centaur" w:cs="Centaur" w:eastAsia="Centaur"/>
          <w:color w:val="auto"/>
          <w:spacing w:val="0"/>
          <w:position w:val="0"/>
          <w:sz w:val="30"/>
          <w:shd w:fill="auto" w:val="clear"/>
        </w:rPr>
        <w:t xml:space="preserve">ésentation (IHM). Nous avons étudié les solutions suivantes : Spring Web MVC, JSP, JSF, Apache Wicket, Angular, GWT. Nous avons décidé de choisir le framework de la fondation Apache Apache Wicket. La version actuelle est la version 8 mais nous avons réalisé le développement avec la version 7.5. Nous avons choisi ce framework à cause sa facilité de prise en main et surtout parce qu’il s’agit d’un framework orienté composants comme JSF et GWT. Ainsi certains composants standards existent et peuvent être étendus afin de réaliser des fonctionnalités spécifiques. De plus nous avons eu à l’utiliser dans le cadre d’un projet antérieur en Novembre 2016. Pour utiliser Wicket, il suffit de connaître Java et HTML. Chaque page web dispose d’un fichier Java qui lui est équivalent et qui permet de programmer les fonctionnalités de la page web.</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Ci-dessous une capture des pages et fichiers Java de la couche IHM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5313" w:dyaOrig="7027">
          <v:rect xmlns:o="urn:schemas-microsoft-com:office:office" xmlns:v="urn:schemas-microsoft-com:vml" id="rectole0000000012" style="width:265.650000pt;height:351.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13 : Couche IHM Wicket</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En ce qui concerne les vues utilisateur, nous avons utilisé un template HTML/CSS récupéré sur Internet et nous avons utilisé la documentation pour l’adapter à notre besoin. Il s’agit du template Admin LTE master.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Voici l’écran d’accueil du prototype réalisé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9388" w:dyaOrig="4390">
          <v:rect xmlns:o="urn:schemas-microsoft-com:office:office" xmlns:v="urn:schemas-microsoft-com:vml" id="rectole0000000013" style="width:469.400000pt;height:219.5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14 : Ecran d’accueil IHM prototype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L’écran permettant de réaliser l’importation d’une liste de navires à partir d’un fichier CSV se présente comme suit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9388" w:dyaOrig="4422">
          <v:rect xmlns:o="urn:schemas-microsoft-com:office:office" xmlns:v="urn:schemas-microsoft-com:vml" id="rectole0000000014" style="width:469.400000pt;height:221.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36"/>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Les tests fonctionnels et la recette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tests fonctionnels ont été réalisés avec JUnit 4.12. Nous aurions pu utiliser Spring Test ou Spring Boot Test mais nous avons préféré récupérer le contexte dans les classes de test afin de pouvoir injecter les beans nécessaires pour mener les tests.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L’implémentation des tests a été guidée par la description des cas de tests réalisés dans l’analyse des besoins.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Ci-dessous une capture de la structure des classes de test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5587" w:dyaOrig="3571">
          <v:rect xmlns:o="urn:schemas-microsoft-com:office:office" xmlns:v="urn:schemas-microsoft-com:vml" id="rectole0000000015" style="width:279.350000pt;height:178.5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15 : Tests fonctionnels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40"/>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Déploiement, exploitation, support et maintenance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42"/>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Environnement et Outillage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BB Lomé dispose d’un data center. La majorité de nos serveurs et services sont pilotés par des solutions Microsoft. Après discussion avec l’administrateur système, il a promis mettre à notre disposition une machine virtuelle pour le déploiement de l’application.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44"/>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Exploitation de l’application</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Dans cette phase de démarrage du projet, l’application sera utilisée par une partie des commerciaux sur une période de 03 mois suivant la mise en service de l’application. Pendant cette période l’exploitation de l’application sera assurée par le service informatique qui se chargera de veiller à la mise en place de sauvegardes, ainsi qu’à l’effectivité de ces sauvegardes.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direction commerciale choisira un administrateur fonctionnel qui se chargera de la gestion de certains paramètres fonctionnels de l’application. Il sera assisté par un administrateur système qui sera du service informatique.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46"/>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Support et maintenance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service informatique de l’entreprise sera chargé du support utilisateur. Etant donné que nous sommes au sein de l’entreprise, nous assurerons la maintenance de l’application en vue de corriger les erreurs éventuelles et aussi prendre en compte les demandes d’amélioration qui pourraient venir de la part des utilisateurs.</w:t>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48"/>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Conclusion Générale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Les objectifs assignés à ce travail ont été atteints. Il s’agissait principalement d’étudier les besoins énumérés par la direction commerciale et marketing de la Brasserie BB Lomé en vue mettre en place un outil permettant de suivre l’activité des navires sur toute l’étendue du territoire national. Nous avons analysé ce besoin et proposé une solution. La solution a été analysée en détail. La finalité du travail est qu’il devait permettre d’enrichir un cahier de charges afin que la direction puisse décider si cela va être réalisé en interne ou en externe. Le fait de disposer de ce détail nous a permis de nous concentrer sur l’analyse des besoins. Nous avons subdivisé le projet en incréments et nous avons conçu le premier incrément qui a donné lieu à un premier prototype.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Ce travail nous a beaucoup apporté sur le plan technique et humain. Sur le plan technique, nous avons appris d’avantage en ce qui concerne les technologies J2E. Nous avons réussi à mettre en </w:t>
      </w:r>
      <w:r>
        <w:rPr>
          <w:rFonts w:ascii="Calibri" w:hAnsi="Calibri" w:cs="Calibri" w:eastAsia="Calibri"/>
          <w:color w:val="auto"/>
          <w:spacing w:val="0"/>
          <w:position w:val="0"/>
          <w:sz w:val="30"/>
          <w:shd w:fill="auto" w:val="clear"/>
        </w:rPr>
        <w:t xml:space="preserve">œuvre les enseignements des diff</w:t>
      </w:r>
      <w:r>
        <w:rPr>
          <w:rFonts w:ascii="Centaur" w:hAnsi="Centaur" w:cs="Centaur" w:eastAsia="Centaur"/>
          <w:color w:val="auto"/>
          <w:spacing w:val="0"/>
          <w:position w:val="0"/>
          <w:sz w:val="30"/>
          <w:shd w:fill="auto" w:val="clear"/>
        </w:rPr>
        <w:t xml:space="preserve">érents modules de la formation qui ont contribué à améliorer le travail (C352, C353, C306). Sur le plan humain, le fait de collaborer avec des collègues d’une autre direction dans le cadre d’une analyse de besoins a été une expérience très enrichissante. En effet, il faut toujours trouver les mots pour expliquer précisément ce qu’on veut avant d’avoir la bonne réponse.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Et en ce qui concerne ce rapport, il est sans doute perfectible. Nous sommes donc ouvert à toute contribution qui permettra de le parfaire. </w:t>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50"/>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Annexes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52"/>
        </w:numPr>
        <w:tabs>
          <w:tab w:val="left" w:pos="16776876" w:leader="none"/>
        </w:tabs>
        <w:spacing w:before="40" w:after="0" w:line="240"/>
        <w:ind w:right="0" w:left="454" w:hanging="114"/>
        <w:jc w:val="both"/>
        <w:rPr>
          <w:rFonts w:ascii="Garamond" w:hAnsi="Garamond" w:cs="Garamond" w:eastAsia="Garamond"/>
          <w:b/>
          <w:color w:val="auto"/>
          <w:spacing w:val="0"/>
          <w:position w:val="0"/>
          <w:sz w:val="26"/>
          <w:shd w:fill="auto" w:val="clear"/>
        </w:rPr>
      </w:pPr>
      <w:r>
        <w:rPr>
          <w:rFonts w:ascii="Garamond" w:hAnsi="Garamond" w:cs="Garamond" w:eastAsia="Garamond"/>
          <w:b/>
          <w:color w:val="auto"/>
          <w:spacing w:val="0"/>
          <w:position w:val="0"/>
          <w:sz w:val="26"/>
          <w:shd w:fill="auto" w:val="clear"/>
        </w:rPr>
        <w:t xml:space="preserve">Annexe I : Description textuelle des cas d’utilisation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454"/>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Mardi 21/11/2017</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Créer 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créer 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n’existe pas encore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nouveau navires est créé et ajouté au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8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l’option de création d’un navire</w:t>
            </w:r>
          </w:p>
          <w:p>
            <w:pPr>
              <w:numPr>
                <w:ilvl w:val="0"/>
                <w:numId w:val="48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création du navire</w:t>
            </w:r>
          </w:p>
          <w:p>
            <w:pPr>
              <w:numPr>
                <w:ilvl w:val="0"/>
                <w:numId w:val="48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renseigne les informations concernant le navie et valide</w:t>
            </w:r>
          </w:p>
          <w:p>
            <w:pPr>
              <w:numPr>
                <w:ilvl w:val="0"/>
                <w:numId w:val="48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vérifie les informations saisies</w:t>
            </w:r>
          </w:p>
          <w:p>
            <w:pPr>
              <w:numPr>
                <w:ilvl w:val="0"/>
                <w:numId w:val="48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48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l’enregistrement dans la base de données</w:t>
            </w:r>
          </w:p>
          <w:p>
            <w:pPr>
              <w:numPr>
                <w:ilvl w:val="0"/>
                <w:numId w:val="486"/>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enregistre le navire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Exceptions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left"/>
              <w:rPr>
                <w:color w:val="auto"/>
                <w:spacing w:val="0"/>
                <w:position w:val="0"/>
                <w:shd w:fill="auto" w:val="clear"/>
              </w:rPr>
            </w:pP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l’enregistrement dans la base</w:t>
            </w:r>
          </w:p>
          <w:p>
            <w:pPr>
              <w:numPr>
                <w:ilvl w:val="0"/>
                <w:numId w:val="49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n’enregistre pas le navire dans la base de données</w:t>
            </w:r>
          </w:p>
          <w:p>
            <w:pPr>
              <w:numPr>
                <w:ilvl w:val="0"/>
                <w:numId w:val="49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49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497"/>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 : Description cas « Créer un navire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511"/>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Mettre à jour les détails d’un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Mettre à jour les détails d’un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mettre à jour les détails d’un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Nous avons une nouvelle version du navire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5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navires</w:t>
            </w:r>
          </w:p>
          <w:p>
            <w:pPr>
              <w:numPr>
                <w:ilvl w:val="0"/>
                <w:numId w:val="5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navire dont il veut mettre à jour les données</w:t>
            </w:r>
          </w:p>
          <w:p>
            <w:pPr>
              <w:numPr>
                <w:ilvl w:val="0"/>
                <w:numId w:val="5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navire avec les données actuelles du navire</w:t>
            </w:r>
          </w:p>
          <w:p>
            <w:pPr>
              <w:numPr>
                <w:ilvl w:val="0"/>
                <w:numId w:val="5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modifie les données concernées et valide</w:t>
            </w:r>
          </w:p>
          <w:p>
            <w:pPr>
              <w:numPr>
                <w:ilvl w:val="0"/>
                <w:numId w:val="5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5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L’utilise confirme la mise à jour des données</w:t>
            </w:r>
          </w:p>
          <w:p>
            <w:pPr>
              <w:numPr>
                <w:ilvl w:val="0"/>
                <w:numId w:val="543"/>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navire sont modifiés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la mise à jour des données dans la base</w:t>
            </w:r>
          </w:p>
          <w:p>
            <w:pPr>
              <w:numPr>
                <w:ilvl w:val="0"/>
                <w:numId w:val="55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 met pas à jour les détails du navire dans la base de données</w:t>
            </w:r>
          </w:p>
          <w:p>
            <w:pPr>
              <w:numPr>
                <w:ilvl w:val="0"/>
                <w:numId w:val="55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55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55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 : Description cas « Mettre à jour les détails d’un navire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566"/>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les détails d’un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les détails d’un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les détails d’un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navire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59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navires</w:t>
            </w:r>
          </w:p>
          <w:p>
            <w:pPr>
              <w:numPr>
                <w:ilvl w:val="0"/>
                <w:numId w:val="59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navire à consulter</w:t>
            </w:r>
          </w:p>
          <w:p>
            <w:pPr>
              <w:numPr>
                <w:ilvl w:val="0"/>
                <w:numId w:val="59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navire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60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60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 : Description cas « Consulter les détails d’un navire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618"/>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la liste de tous les navires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95"/>
        <w:gridCol w:w="6137"/>
      </w:tblGrid>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30"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330"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la liste de tous les navires</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la liste de tous les navires</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Au moins un navire existe dans le système</w:t>
            </w:r>
          </w:p>
        </w:tc>
      </w:tr>
      <w:tr>
        <w:trPr>
          <w:trHeight w:val="67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La liste des navires est disponible pour consultation</w:t>
            </w:r>
          </w:p>
        </w:tc>
      </w:tr>
      <w:tr>
        <w:trPr>
          <w:trHeight w:val="1379"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65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une option permettant d’afficher la liste de tous les navires</w:t>
            </w:r>
          </w:p>
          <w:p>
            <w:pPr>
              <w:numPr>
                <w:ilvl w:val="0"/>
                <w:numId w:val="65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affiche la liste de tous les navires</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36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66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664"/>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44"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330" w:hRule="auto"/>
          <w:jc w:val="left"/>
        </w:trPr>
        <w:tc>
          <w:tcPr>
            <w:tcW w:w="29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1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5 : Description cas « Consulter la liste de tous les navires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680"/>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une liste de navires suivant un ou plusieurs critères de recherche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une liste de navires suivant un ou plusieurs critères de recherche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les résultats d’une recherche de navires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résultats de la recherche sont affichés dans une liste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71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renseigne les critères de recherche qu’il compte soumettre au système et valide</w:t>
            </w:r>
          </w:p>
          <w:p>
            <w:pPr>
              <w:numPr>
                <w:ilvl w:val="0"/>
                <w:numId w:val="71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affiche les résultats de la recherche dans une liste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71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71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6 : Description cas « Consulter une liste de navires suivant un ou plusieurs critères de recherche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733"/>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Supprimer un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Supprimer 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supprimer un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à supprimer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n’existe plus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76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navires</w:t>
            </w:r>
          </w:p>
          <w:p>
            <w:pPr>
              <w:numPr>
                <w:ilvl w:val="0"/>
                <w:numId w:val="76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navire à supprimer puis demande la suppression</w:t>
            </w:r>
          </w:p>
          <w:p>
            <w:pPr>
              <w:numPr>
                <w:ilvl w:val="0"/>
                <w:numId w:val="76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une confirmation à l’utilisateur</w:t>
            </w:r>
          </w:p>
          <w:p>
            <w:pPr>
              <w:numPr>
                <w:ilvl w:val="0"/>
                <w:numId w:val="76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la demande suppression</w:t>
            </w:r>
          </w:p>
          <w:p>
            <w:pPr>
              <w:numPr>
                <w:ilvl w:val="0"/>
                <w:numId w:val="76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est supprimé du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77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77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En pratique, il sera impossible de supprimer physiquement un navires qui a déjà intervenu dans divers traitements au sein de la base de données.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7 : Description cas « Supprimer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786"/>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Imprimer une liste de navires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Imprimer une liste de navires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d’imprimer une liste de navires affichée à l’écran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81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une option permettant d’imprimer la liste des navires</w:t>
            </w:r>
          </w:p>
          <w:p>
            <w:pPr>
              <w:numPr>
                <w:ilvl w:val="0"/>
                <w:numId w:val="81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lance l’impression de la liste de navires </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8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82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8 : Description cas « Imprimer une liste de navires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839"/>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Importer une liste de navires depuis un fichier CSV</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Importer une liste de navires depuis un fichier csv</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d’importer une liste de points depuis un fichier csv externe à l’application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navires concernés par l’import automatique n’existent pas encore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87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l’option permettant d’importer la liste de navires</w:t>
            </w:r>
          </w:p>
          <w:p>
            <w:pPr>
              <w:numPr>
                <w:ilvl w:val="0"/>
                <w:numId w:val="87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effectue l’import</w:t>
            </w:r>
          </w:p>
          <w:p>
            <w:pPr>
              <w:numPr>
                <w:ilvl w:val="0"/>
                <w:numId w:val="87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L’utilisateur valide pour appliquer les changements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8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8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 avec une erreur</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format du fichier d’import n’est pas adapté</w:t>
            </w:r>
          </w:p>
          <w:p>
            <w:pPr>
              <w:numPr>
                <w:ilvl w:val="0"/>
                <w:numId w:val="8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880"/>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9 : Description cas « Importer une liste de navires depuis un fichier CSV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894"/>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 fournisseur</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Mardi 21/11/2017</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Créer 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créer 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fournisseur n’existe pas encore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nouveau fournisseur est créé et ajouté au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l’option de création d’un fournisseur</w:t>
            </w:r>
          </w:p>
          <w:p>
            <w:pPr>
              <w:numPr>
                <w:ilvl w:val="0"/>
                <w:numId w:val="9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création du fournisseur</w:t>
            </w:r>
          </w:p>
          <w:p>
            <w:pPr>
              <w:numPr>
                <w:ilvl w:val="0"/>
                <w:numId w:val="9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renseigne les informations concernant le fournisseur et valide</w:t>
            </w:r>
          </w:p>
          <w:p>
            <w:pPr>
              <w:numPr>
                <w:ilvl w:val="0"/>
                <w:numId w:val="9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vérifie les informations saisies</w:t>
            </w:r>
          </w:p>
          <w:p>
            <w:pPr>
              <w:numPr>
                <w:ilvl w:val="0"/>
                <w:numId w:val="9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9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l’enregistrement dans la base de données</w:t>
            </w:r>
          </w:p>
          <w:p>
            <w:pPr>
              <w:numPr>
                <w:ilvl w:val="0"/>
                <w:numId w:val="92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enregistre le fournisseur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l’enregistrement dans la base</w:t>
            </w:r>
          </w:p>
          <w:p>
            <w:pPr>
              <w:numPr>
                <w:ilvl w:val="0"/>
                <w:numId w:val="93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n’enregistre pas le navire dans la base de données</w:t>
            </w:r>
          </w:p>
          <w:p>
            <w:pPr>
              <w:numPr>
                <w:ilvl w:val="0"/>
                <w:numId w:val="93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93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934"/>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10 : Description cas « Créer un fournisseur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948"/>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Mettre à jour les détails d’un fournisseur</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326"/>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Mettre à jour les détails d’un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mettre à jour les détails d’un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fournisseur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Nous avons une nouvelle version du fournisseur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9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fournisseurs</w:t>
            </w:r>
          </w:p>
          <w:p>
            <w:pPr>
              <w:numPr>
                <w:ilvl w:val="0"/>
                <w:numId w:val="9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fournisseur dont il veut mettre à jour les données</w:t>
            </w:r>
          </w:p>
          <w:p>
            <w:pPr>
              <w:numPr>
                <w:ilvl w:val="0"/>
                <w:numId w:val="9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modification du fournisseur avec les données actuelles du fournisseur</w:t>
            </w:r>
          </w:p>
          <w:p>
            <w:pPr>
              <w:numPr>
                <w:ilvl w:val="0"/>
                <w:numId w:val="9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modifie les données concernées et valide</w:t>
            </w:r>
          </w:p>
          <w:p>
            <w:pPr>
              <w:numPr>
                <w:ilvl w:val="0"/>
                <w:numId w:val="9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98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L’utilise confirme la mise à jour des données</w:t>
            </w:r>
          </w:p>
          <w:p>
            <w:pPr>
              <w:numPr>
                <w:ilvl w:val="0"/>
                <w:numId w:val="980"/>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fournisseur sont modifiés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la mise à jour des données dans la base</w:t>
            </w:r>
          </w:p>
          <w:p>
            <w:pPr>
              <w:numPr>
                <w:ilvl w:val="0"/>
                <w:numId w:val="98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 met pas à jour les détails du navire dans la base de données</w:t>
            </w:r>
          </w:p>
          <w:p>
            <w:pPr>
              <w:numPr>
                <w:ilvl w:val="0"/>
                <w:numId w:val="98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9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98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350" w:leader="none"/>
              </w:tabs>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ab/>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11 : Description cas « Mettre à jour les détails d’un fournisseur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003"/>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les détails d’un fournisseur</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les détails d’un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les détails d’un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fournisseur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fournisseur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03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fournisseurs</w:t>
            </w:r>
          </w:p>
          <w:p>
            <w:pPr>
              <w:numPr>
                <w:ilvl w:val="0"/>
                <w:numId w:val="103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fournisseur à consulter</w:t>
            </w:r>
          </w:p>
          <w:p>
            <w:pPr>
              <w:numPr>
                <w:ilvl w:val="0"/>
                <w:numId w:val="103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fournisseur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04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04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12 : Description cas « Consulter les détails d’un fournisseur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056"/>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la liste des fournisseurs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la liste de tous les fournisseurs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la liste de tous les fournisseurs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Au moins un fournisseur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La liste des fournisseurs est disponible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08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une option permettant d’afficher la liste de tous les fournisseurs</w:t>
            </w:r>
          </w:p>
          <w:p>
            <w:pPr>
              <w:numPr>
                <w:ilvl w:val="0"/>
                <w:numId w:val="108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affiche la liste de tous les fournisseurs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09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09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13 : Description cas « Consulter la liste des fournisseurs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109"/>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Supprimer un fournisseur</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Supprimer 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supprimer un fournisseur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à supprimer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fournisseur n’existe plus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navires</w:t>
            </w:r>
          </w:p>
          <w:p>
            <w:pPr>
              <w:numPr>
                <w:ilvl w:val="0"/>
                <w:numId w:val="1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fournisseur à supprimer puis demande la suppression</w:t>
            </w:r>
          </w:p>
          <w:p>
            <w:pPr>
              <w:numPr>
                <w:ilvl w:val="0"/>
                <w:numId w:val="1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une confirmation à l’utilisateur</w:t>
            </w:r>
          </w:p>
          <w:p>
            <w:pPr>
              <w:numPr>
                <w:ilvl w:val="0"/>
                <w:numId w:val="114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la demande suppression</w:t>
            </w:r>
          </w:p>
          <w:p>
            <w:pPr>
              <w:numPr>
                <w:ilvl w:val="0"/>
                <w:numId w:val="114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fournisseur est supprimé du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14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14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En pratique, il sera impossible de supprimer physiquement un fournisseur qui a déjà intervenu dans divers traitements au sein de la base de données.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14 : Description cas « Supprimer un fournisseur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162"/>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Mardi 21/11/2017</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Créer 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créer 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type de navire n’existe pas encore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nouveau type de navire est créé et ajouté au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9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l’option de création d’un type de navire</w:t>
            </w:r>
          </w:p>
          <w:p>
            <w:pPr>
              <w:numPr>
                <w:ilvl w:val="0"/>
                <w:numId w:val="119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création du type de navire</w:t>
            </w:r>
          </w:p>
          <w:p>
            <w:pPr>
              <w:numPr>
                <w:ilvl w:val="0"/>
                <w:numId w:val="119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renseigne les informations concernant le type de navire et valide</w:t>
            </w:r>
          </w:p>
          <w:p>
            <w:pPr>
              <w:numPr>
                <w:ilvl w:val="0"/>
                <w:numId w:val="119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vérifie les informations saisies</w:t>
            </w:r>
          </w:p>
          <w:p>
            <w:pPr>
              <w:numPr>
                <w:ilvl w:val="0"/>
                <w:numId w:val="119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119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l’enregistrement dans la base de données</w:t>
            </w:r>
          </w:p>
          <w:p>
            <w:pPr>
              <w:numPr>
                <w:ilvl w:val="0"/>
                <w:numId w:val="1194"/>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enregistre le type de navire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l’enregistrement dans la base</w:t>
            </w:r>
          </w:p>
          <w:p>
            <w:pPr>
              <w:numPr>
                <w:ilvl w:val="0"/>
                <w:numId w:val="120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n’enregistre pas le navire dans la base de données</w:t>
            </w:r>
          </w:p>
          <w:p>
            <w:pPr>
              <w:numPr>
                <w:ilvl w:val="0"/>
                <w:numId w:val="120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20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203"/>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15 : Description cas « Créer un type de navire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217"/>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Mettre à jour les détails d’un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326"/>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Mettre à jour les détails d’un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mettre à jour les détails d’un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type de navire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Nous avons une nouvelle version du type de navire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24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type de navires</w:t>
            </w:r>
          </w:p>
          <w:p>
            <w:pPr>
              <w:numPr>
                <w:ilvl w:val="0"/>
                <w:numId w:val="124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type de navire dont il veut mettre à jour les données</w:t>
            </w:r>
          </w:p>
          <w:p>
            <w:pPr>
              <w:numPr>
                <w:ilvl w:val="0"/>
                <w:numId w:val="124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modification du type de navire avec les données actuelles du type de navire</w:t>
            </w:r>
          </w:p>
          <w:p>
            <w:pPr>
              <w:numPr>
                <w:ilvl w:val="0"/>
                <w:numId w:val="124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modifie les données concernées et valide</w:t>
            </w:r>
          </w:p>
          <w:p>
            <w:pPr>
              <w:numPr>
                <w:ilvl w:val="0"/>
                <w:numId w:val="124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124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L’utilise confirme la mise à jour des données</w:t>
            </w:r>
          </w:p>
          <w:p>
            <w:pPr>
              <w:numPr>
                <w:ilvl w:val="0"/>
                <w:numId w:val="124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type de navire sont modifiés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la mise à jour des données dans la base</w:t>
            </w:r>
          </w:p>
          <w:p>
            <w:pPr>
              <w:numPr>
                <w:ilvl w:val="0"/>
                <w:numId w:val="125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 met pas à jour les détails du navire dans la base de données</w:t>
            </w:r>
          </w:p>
          <w:p>
            <w:pPr>
              <w:numPr>
                <w:ilvl w:val="0"/>
                <w:numId w:val="125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25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25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16 : Description cas « Mettre à jour les détails d’un type de navire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272"/>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les détails d’un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les détails d’un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les détails d’un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type de navire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type de navire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30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types de navires</w:t>
            </w:r>
          </w:p>
          <w:p>
            <w:pPr>
              <w:numPr>
                <w:ilvl w:val="0"/>
                <w:numId w:val="130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type de navire à consulter</w:t>
            </w:r>
          </w:p>
          <w:p>
            <w:pPr>
              <w:numPr>
                <w:ilvl w:val="0"/>
                <w:numId w:val="1304"/>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du type de navire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31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31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17 : Description cas « Consulter les détails d’un fournisseur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25"/>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la liste des types de navires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la liste de tous les types de navires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la liste de tous les types de navires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Au moins un type de navire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La liste des types de navires est disponible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35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une option permettant d’afficher la liste de tous les types de navires</w:t>
            </w:r>
          </w:p>
          <w:p>
            <w:pPr>
              <w:numPr>
                <w:ilvl w:val="0"/>
                <w:numId w:val="1357"/>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affiche la liste de tous les types de navires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36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364"/>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18 : Description cas « Consulter la liste des types de navires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378"/>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Supprimer un type de navire</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Supprimer 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supprimer un type de navire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à supprimer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type de navire n’existe plus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40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navires</w:t>
            </w:r>
          </w:p>
          <w:p>
            <w:pPr>
              <w:numPr>
                <w:ilvl w:val="0"/>
                <w:numId w:val="140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type de navire à supprimer puis demande la suppression</w:t>
            </w:r>
          </w:p>
          <w:p>
            <w:pPr>
              <w:numPr>
                <w:ilvl w:val="0"/>
                <w:numId w:val="140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une confirmation à l’utilisateur</w:t>
            </w:r>
          </w:p>
          <w:p>
            <w:pPr>
              <w:numPr>
                <w:ilvl w:val="0"/>
                <w:numId w:val="140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la demande suppression</w:t>
            </w:r>
          </w:p>
          <w:p>
            <w:pPr>
              <w:numPr>
                <w:ilvl w:val="0"/>
                <w:numId w:val="140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type de navire est supprimé du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41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416"/>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En pratique, il sera impossible de supprimer physiquement un type de navire qui a déjà intervenu dans divers traitements au sein de la base de données.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19 : Description cas « Supprimer un type de navire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430"/>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 transit</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Mardi 21/11/2017</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Créer 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créer 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transit n’existe pas encore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nouvel axe est créé et ajouté au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46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l’option de création d’un transit</w:t>
            </w:r>
          </w:p>
          <w:p>
            <w:pPr>
              <w:numPr>
                <w:ilvl w:val="0"/>
                <w:numId w:val="146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création de le transit</w:t>
            </w:r>
          </w:p>
          <w:p>
            <w:pPr>
              <w:numPr>
                <w:ilvl w:val="0"/>
                <w:numId w:val="146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renseigne les informations concernant le transit et valide</w:t>
            </w:r>
          </w:p>
          <w:p>
            <w:pPr>
              <w:numPr>
                <w:ilvl w:val="0"/>
                <w:numId w:val="146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vérifie les informations saisies</w:t>
            </w:r>
          </w:p>
          <w:p>
            <w:pPr>
              <w:numPr>
                <w:ilvl w:val="0"/>
                <w:numId w:val="146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146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l’enregistrement dans la base de données</w:t>
            </w:r>
          </w:p>
          <w:p>
            <w:pPr>
              <w:numPr>
                <w:ilvl w:val="0"/>
                <w:numId w:val="146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enregistre le transit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l’enregistrement dans la base</w:t>
            </w:r>
          </w:p>
          <w:p>
            <w:pPr>
              <w:numPr>
                <w:ilvl w:val="0"/>
                <w:numId w:val="146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n’enregistre pas le navire dans la base de données</w:t>
            </w:r>
          </w:p>
          <w:p>
            <w:pPr>
              <w:numPr>
                <w:ilvl w:val="0"/>
                <w:numId w:val="146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47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47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20 : Description du cas « Créer un transit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485"/>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Mettre à jour les détails d’un transit</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326"/>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Mettre à jour les détails d’un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mettre à jour les détails d’un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transit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Nous avons une nouvelle version de le transit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1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axes</w:t>
            </w:r>
          </w:p>
          <w:p>
            <w:pPr>
              <w:numPr>
                <w:ilvl w:val="0"/>
                <w:numId w:val="151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transit dont il veut mettre à jour les données</w:t>
            </w:r>
          </w:p>
          <w:p>
            <w:pPr>
              <w:numPr>
                <w:ilvl w:val="0"/>
                <w:numId w:val="151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le formulaire de modification de le transit avec les données actuelles de le transit</w:t>
            </w:r>
          </w:p>
          <w:p>
            <w:pPr>
              <w:numPr>
                <w:ilvl w:val="0"/>
                <w:numId w:val="151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modifie les données concernées et valide</w:t>
            </w:r>
          </w:p>
          <w:p>
            <w:pPr>
              <w:numPr>
                <w:ilvl w:val="0"/>
                <w:numId w:val="151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confirmation à l’utilisateur</w:t>
            </w:r>
          </w:p>
          <w:p>
            <w:pPr>
              <w:numPr>
                <w:ilvl w:val="0"/>
                <w:numId w:val="151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L’utilise confirme la mise à jour des données</w:t>
            </w:r>
          </w:p>
          <w:p>
            <w:pPr>
              <w:numPr>
                <w:ilvl w:val="0"/>
                <w:numId w:val="1517"/>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de le transit sont modifiés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Une ou plusieurs informations saisies par l’utilisateur ne sont pas correctes ou sont manquantes</w:t>
            </w: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   4.a. Le système informe l’utilisateur des informations incorrectes ou obligatoires mais manquantes</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   4.b. Le scénario reprend au point 3 du scénario nominal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ne confirme pas la mise à jour des données dans la base</w:t>
            </w:r>
          </w:p>
          <w:p>
            <w:pPr>
              <w:numPr>
                <w:ilvl w:val="0"/>
                <w:numId w:val="152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ne met pas à jour les détails du navire dans la base de données</w:t>
            </w:r>
          </w:p>
          <w:p>
            <w:pPr>
              <w:numPr>
                <w:ilvl w:val="0"/>
                <w:numId w:val="152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scénario se termine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52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526"/>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3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21 : Description du cas « Mettre à jour les détails d’un transit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540"/>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les détails d’un transit</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les détails d’un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les détails d’un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transit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de le transit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7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axes</w:t>
            </w:r>
          </w:p>
          <w:p>
            <w:pPr>
              <w:numPr>
                <w:ilvl w:val="0"/>
                <w:numId w:val="157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transit à consulter</w:t>
            </w:r>
          </w:p>
          <w:p>
            <w:pPr>
              <w:numPr>
                <w:ilvl w:val="0"/>
                <w:numId w:val="157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détails de le transit sont disponibles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57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57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22 : Description du cas « Consulter les détails d’un transit »</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593"/>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la liste des axes</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Consulter la liste de tous les axes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consulter la liste de tous les axes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Au moins un transit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La liste des axes est disponible pour consultation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2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une option permettant d’afficher la liste de tous les axes</w:t>
            </w:r>
          </w:p>
          <w:p>
            <w:pPr>
              <w:numPr>
                <w:ilvl w:val="0"/>
                <w:numId w:val="162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affiche la liste de tous les axes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63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63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23 : Description du cas « Consulter la liste des axes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646"/>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Supprimer un transit</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Supprimer 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supprimer un transit</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navire à supprimer existe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transit n’existe plus dans le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la liste des navires</w:t>
            </w:r>
          </w:p>
          <w:p>
            <w:pPr>
              <w:numPr>
                <w:ilvl w:val="0"/>
                <w:numId w:val="16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choisit le transit à supprimer puis demande la suppression</w:t>
            </w:r>
          </w:p>
          <w:p>
            <w:pPr>
              <w:numPr>
                <w:ilvl w:val="0"/>
                <w:numId w:val="16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demande une confirmation à l’utilisateur</w:t>
            </w:r>
          </w:p>
          <w:p>
            <w:pPr>
              <w:numPr>
                <w:ilvl w:val="0"/>
                <w:numId w:val="167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confirme la demande suppression</w:t>
            </w:r>
          </w:p>
          <w:p>
            <w:pPr>
              <w:numPr>
                <w:ilvl w:val="0"/>
                <w:numId w:val="167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transit est supprimé du système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68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68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En pratique, il sera impossible de supprimer physiquement un transit qui a déjà intervenu dans divers traitements au sein de la base de données.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24 : Description du cas « Supprimer un transit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699"/>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Mettre à jour un paramètre de l’application</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972"/>
        <w:gridCol w:w="6090"/>
      </w:tblGrid>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Nr. De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0.1</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Dimanche 21/07/2019</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Auteur</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ANIGLO Jonas Vihoalé</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Nom du cas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b/>
                <w:color w:val="auto"/>
                <w:spacing w:val="0"/>
                <w:position w:val="0"/>
                <w:sz w:val="30"/>
                <w:shd w:fill="auto" w:val="clear"/>
              </w:rPr>
              <w:t xml:space="preserve">Mettre à jour un paramètre</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Acteurs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Agent commercial</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mettre à jour un paramètre de l’application</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Post-conditions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normal</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3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va dans le paramètre concerné</w:t>
            </w:r>
          </w:p>
          <w:p>
            <w:pPr>
              <w:numPr>
                <w:ilvl w:val="0"/>
                <w:numId w:val="173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L’utilisateur met à jour le paramètre</w:t>
            </w:r>
          </w:p>
          <w:p>
            <w:pPr>
              <w:numPr>
                <w:ilvl w:val="0"/>
                <w:numId w:val="173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système met à jour le paramètre dans la base de données</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Flux alternatif</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Exceptions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Problème de connexion à la base de données</w:t>
            </w:r>
          </w:p>
          <w:p>
            <w:pPr>
              <w:numPr>
                <w:ilvl w:val="0"/>
                <w:numId w:val="173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Le système affiche un message d’erreur à l’utilisateur</w:t>
            </w:r>
          </w:p>
          <w:p>
            <w:pPr>
              <w:numPr>
                <w:ilvl w:val="0"/>
                <w:numId w:val="173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scénario se termine avec une erreur</w:t>
            </w: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Inclusions</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Centaur" w:hAnsi="Centaur" w:cs="Centaur" w:eastAsia="Centaur"/>
                <w:color w:val="auto"/>
                <w:spacing w:val="0"/>
                <w:position w:val="0"/>
                <w:sz w:val="30"/>
                <w:shd w:fill="auto" w:val="clear"/>
              </w:rPr>
              <w:t xml:space="preserve">Fréquence d’utilisation</w:t>
            </w:r>
          </w:p>
        </w:tc>
        <w:tc>
          <w:tcPr>
            <w:tcW w:w="60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25 : Description du cas « Mettre à jour un paramètre de l’application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749"/>
        </w:numPr>
        <w:tabs>
          <w:tab w:val="left" w:pos="16776876" w:leader="none"/>
        </w:tabs>
        <w:spacing w:before="40" w:after="0" w:line="240"/>
        <w:ind w:right="0" w:left="454" w:hanging="114"/>
        <w:jc w:val="both"/>
        <w:rPr>
          <w:rFonts w:ascii="Garamond" w:hAnsi="Garamond" w:cs="Garamond" w:eastAsia="Garamond"/>
          <w:b/>
          <w:color w:val="auto"/>
          <w:spacing w:val="0"/>
          <w:position w:val="0"/>
          <w:sz w:val="26"/>
          <w:shd w:fill="auto" w:val="clear"/>
        </w:rPr>
      </w:pPr>
      <w:r>
        <w:rPr>
          <w:rFonts w:ascii="Garamond" w:hAnsi="Garamond" w:cs="Garamond" w:eastAsia="Garamond"/>
          <w:b/>
          <w:color w:val="auto"/>
          <w:spacing w:val="0"/>
          <w:position w:val="0"/>
          <w:sz w:val="26"/>
          <w:shd w:fill="auto" w:val="clear"/>
        </w:rPr>
        <w:t xml:space="preserve">Annexe II : Description de quelques cas de tests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751"/>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753"/>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navire : Cas de test 1</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navire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6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le nombre de navires dans la base de données</w:t>
            </w:r>
          </w:p>
          <w:p>
            <w:pPr>
              <w:numPr>
                <w:ilvl w:val="0"/>
                <w:numId w:val="176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 et le sauvegarder dans la base de données</w:t>
            </w:r>
          </w:p>
          <w:p>
            <w:pPr>
              <w:numPr>
                <w:ilvl w:val="0"/>
                <w:numId w:val="176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à nouveau le nombre de navires dans la base de données</w:t>
            </w:r>
          </w:p>
          <w:p>
            <w:pPr>
              <w:numPr>
                <w:ilvl w:val="0"/>
                <w:numId w:val="176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nombre de navires a augmenté de 1</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26 : Création d’un navire : Cas de test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775"/>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navire : Cas de test 2</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navire sans confirmation de l’utilisateur</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sans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Préparer des données de tests qui vont servir à remplir le formulaire</w:t>
            </w:r>
          </w:p>
          <w:p>
            <w:pPr>
              <w:numPr>
                <w:ilvl w:val="0"/>
                <w:numId w:val="17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en précisant « Non » au niveau de la propriété « Création confirmée par l’utilisateur »</w:t>
            </w:r>
          </w:p>
          <w:p>
            <w:pPr>
              <w:numPr>
                <w:ilvl w:val="0"/>
                <w:numId w:val="17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 pour traitement</w:t>
            </w:r>
          </w:p>
          <w:p>
            <w:pPr>
              <w:numPr>
                <w:ilvl w:val="0"/>
                <w:numId w:val="178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n’a pas créé le navire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d’exécuter le test, une propriété booléenne « Création confirmée par l’utilisateur » sera rajoutée au formulaire de navire. C’est ce formulaire qui sera instrumenté pour pouvoir modifier les situations de tests. Les différentes situations sont :</w:t>
            </w:r>
          </w:p>
          <w:p>
            <w:pPr>
              <w:numPr>
                <w:ilvl w:val="0"/>
                <w:numId w:val="179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confirmée par l’utilisateur : la propriété a la valeur « Oui »</w:t>
            </w:r>
          </w:p>
          <w:p>
            <w:pPr>
              <w:numPr>
                <w:ilvl w:val="0"/>
                <w:numId w:val="179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non confirmée par l’utilisateur : la propriété a la valeur « Non »</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formulaire spécifique pourra être dérivé du formulaire standard pour servir uniquement les besoins de tests.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27 : Création d’un navire : Cas de test 2</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798"/>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navire : Cas de test 3</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navire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n’est pas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1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w:t>
            </w:r>
          </w:p>
          <w:p>
            <w:pPr>
              <w:numPr>
                <w:ilvl w:val="0"/>
                <w:numId w:val="181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Tenter de le sauvegarder dans la base de données</w:t>
            </w:r>
          </w:p>
          <w:p>
            <w:pPr>
              <w:numPr>
                <w:ilvl w:val="0"/>
                <w:numId w:val="1813"/>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de type « Base de données inaccessible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28 : Création d’un navire : Cas de test 3</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820"/>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navire : Cas de test 4</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navire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3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 navire en omettant une information obligatoire</w:t>
            </w:r>
          </w:p>
          <w:p>
            <w:pPr>
              <w:numPr>
                <w:ilvl w:val="0"/>
                <w:numId w:val="183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183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29 : Création d’un navire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842"/>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navire : Cas de test 5</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navire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5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 navire en omettant 2 informations obligatoires</w:t>
            </w:r>
          </w:p>
          <w:p>
            <w:pPr>
              <w:numPr>
                <w:ilvl w:val="0"/>
                <w:numId w:val="185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1857"/>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30 : Création d’un navire : Cas de test 5</w:t>
      </w:r>
    </w:p>
    <w:p>
      <w:pPr>
        <w:keepNext w:val="true"/>
        <w:keepLines w:val="true"/>
        <w:numPr>
          <w:ilvl w:val="0"/>
          <w:numId w:val="1863"/>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Cas Créer un navire existant au paravent dans la base de donnée</w:t>
      </w:r>
    </w:p>
    <w:tbl>
      <w:tblPr/>
      <w:tblGrid>
        <w:gridCol w:w="2408"/>
        <w:gridCol w:w="6668"/>
      </w:tblGrid>
      <w:tr>
        <w:trPr>
          <w:trHeight w:val="676"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navire avec confirmation de l’utilisateur et sans problèmes d’accès à la base de données et navires existant</w:t>
            </w:r>
          </w:p>
        </w:tc>
      </w:tr>
      <w:tr>
        <w:trPr>
          <w:trHeight w:val="345"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330"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676"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avec confirmation de l’utilisateur et sans problèmes d’accès à la base de données et un navire existant</w:t>
            </w:r>
          </w:p>
        </w:tc>
      </w:tr>
      <w:tr>
        <w:trPr>
          <w:trHeight w:val="691"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proviennent d’une ligne de la table Navires</w:t>
            </w:r>
          </w:p>
        </w:tc>
      </w:tr>
      <w:tr>
        <w:trPr>
          <w:trHeight w:val="2045"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8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Rejoindre le test de mise à jour de navires en envoyant en paramètres les données du formulaire</w:t>
            </w:r>
          </w:p>
        </w:tc>
      </w:tr>
      <w:tr>
        <w:trPr>
          <w:trHeight w:val="330"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30 : Création d’un navire : Cas de test 6</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889"/>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Consulter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891"/>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Consultation d’un navire : Cas de test</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consultation d’un navire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consultation d’un navire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La base de données est accessible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0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 « Navire A »</w:t>
            </w:r>
          </w:p>
          <w:p>
            <w:pPr>
              <w:numPr>
                <w:ilvl w:val="0"/>
                <w:numId w:val="190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 « Navire B »</w:t>
            </w:r>
          </w:p>
          <w:p>
            <w:pPr>
              <w:numPr>
                <w:ilvl w:val="0"/>
                <w:numId w:val="190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Récupérer un détail (par exemple les libellés) des deux navires à partir de leur Id</w:t>
            </w:r>
          </w:p>
          <w:p>
            <w:pPr>
              <w:numPr>
                <w:ilvl w:val="0"/>
                <w:numId w:val="190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les détails récupérés (les libellés par exemple) sont différents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Garamond" w:hAnsi="Garamond" w:cs="Garamond" w:eastAsia="Garamond"/>
          <w:b/>
          <w:color w:val="auto"/>
          <w:spacing w:val="0"/>
          <w:position w:val="0"/>
          <w:sz w:val="24"/>
          <w:shd w:fill="auto" w:val="clear"/>
        </w:rPr>
      </w:pPr>
    </w:p>
    <w:p>
      <w:pPr>
        <w:spacing w:before="0" w:after="200" w:line="240"/>
        <w:ind w:right="0" w:left="0" w:firstLine="0"/>
        <w:jc w:val="center"/>
        <w:rPr>
          <w:rFonts w:ascii="Garamond" w:hAnsi="Garamond" w:cs="Garamond" w:eastAsia="Garamond"/>
          <w:b/>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31 : Consultation d’un navire : Cas de test</w:t>
      </w:r>
    </w:p>
    <w:p>
      <w:pPr>
        <w:spacing w:before="0" w:after="0" w:line="240"/>
        <w:ind w:right="0" w:left="0" w:firstLine="0"/>
        <w:jc w:val="both"/>
        <w:rPr>
          <w:rFonts w:ascii="Garamond" w:hAnsi="Garamond" w:cs="Garamond" w:eastAsia="Garamond"/>
          <w:b/>
          <w:color w:val="auto"/>
          <w:spacing w:val="0"/>
          <w:position w:val="0"/>
          <w:sz w:val="24"/>
          <w:shd w:fill="auto" w:val="clear"/>
        </w:rPr>
      </w:pPr>
    </w:p>
    <w:p>
      <w:pPr>
        <w:keepNext w:val="true"/>
        <w:keepLines w:val="true"/>
        <w:numPr>
          <w:ilvl w:val="0"/>
          <w:numId w:val="1912"/>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Mises  jour d’un navire </w:t>
      </w:r>
    </w:p>
    <w:tbl>
      <w:tblPr/>
      <w:tblGrid>
        <w:gridCol w:w="2408"/>
        <w:gridCol w:w="6668"/>
      </w:tblGrid>
      <w:tr>
        <w:trPr>
          <w:trHeight w:val="676"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mise à jour d’un navire avec confirmation de l’utilisateur, sans problèmes d’accès à la base de données avec navire existant</w:t>
            </w:r>
          </w:p>
        </w:tc>
      </w:tr>
      <w:tr>
        <w:trPr>
          <w:trHeight w:val="345"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330"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676"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navire avec confirmation de l’utilisateur, sans problèmes d’accès à la base de données et navire existant</w:t>
            </w:r>
          </w:p>
        </w:tc>
      </w:tr>
      <w:tr>
        <w:trPr>
          <w:trHeight w:val="691"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navire de test sont disponibles et provienne d’une requête aléatoire sur de la base de donnée</w:t>
            </w:r>
          </w:p>
        </w:tc>
      </w:tr>
      <w:tr>
        <w:trPr>
          <w:trHeight w:val="2045"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3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Récupérer un navire par requête aléatoire</w:t>
            </w:r>
          </w:p>
          <w:p>
            <w:pPr>
              <w:numPr>
                <w:ilvl w:val="0"/>
                <w:numId w:val="193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Comparer si les données reçues sont différentes des données du navire récupéré</w:t>
            </w:r>
          </w:p>
          <w:p>
            <w:pPr>
              <w:numPr>
                <w:ilvl w:val="0"/>
                <w:numId w:val="193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navire à partir des données reçu et le sauvegarder dans la base de données</w:t>
            </w:r>
          </w:p>
          <w:p>
            <w:pPr>
              <w:numPr>
                <w:ilvl w:val="0"/>
                <w:numId w:val="1930"/>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si le code du navire qui a été modifié existe toujours dans la base de données.</w:t>
            </w:r>
          </w:p>
        </w:tc>
      </w:tr>
      <w:tr>
        <w:trPr>
          <w:trHeight w:val="330" w:hRule="auto"/>
          <w:jc w:val="left"/>
        </w:trPr>
        <w:tc>
          <w:tcPr>
            <w:tcW w:w="2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Garamond" w:hAnsi="Garamond" w:cs="Garamond" w:eastAsia="Garamond"/>
          <w:b/>
          <w:color w:val="auto"/>
          <w:spacing w:val="0"/>
          <w:position w:val="0"/>
          <w:sz w:val="24"/>
          <w:shd w:fill="auto" w:val="clear"/>
        </w:rPr>
      </w:pPr>
    </w:p>
    <w:p>
      <w:pPr>
        <w:keepNext w:val="true"/>
        <w:keepLines w:val="true"/>
        <w:numPr>
          <w:ilvl w:val="0"/>
          <w:numId w:val="1936"/>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Importer une liste de navires depuis un fichier CSV</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938"/>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Import d’une liste de navires : Cas de test</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l’import d’une liste de navires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l’import d’une liste de navires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 fichier d’import est correct</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5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le nombre de lignes dans le fichier à importer</w:t>
            </w:r>
          </w:p>
          <w:p>
            <w:pPr>
              <w:numPr>
                <w:ilvl w:val="0"/>
                <w:numId w:val="195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Effectuer l’import des données</w:t>
            </w:r>
          </w:p>
          <w:p>
            <w:pPr>
              <w:numPr>
                <w:ilvl w:val="0"/>
                <w:numId w:val="1953"/>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Compter le nombre de lignes réellement importées dans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32 : Import d’une liste de navires : Cas de test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960"/>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 fournisseur</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962"/>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fournisseur : Cas de test 1</w:t>
      </w:r>
    </w:p>
    <w:p>
      <w:pPr>
        <w:spacing w:before="0" w:after="0" w:line="240"/>
        <w:ind w:right="0" w:left="0" w:firstLine="0"/>
        <w:jc w:val="both"/>
        <w:rPr>
          <w:rFonts w:ascii="Centaur" w:hAnsi="Centaur" w:cs="Centaur" w:eastAsia="Centaur"/>
          <w:color w:val="auto"/>
          <w:spacing w:val="0"/>
          <w:position w:val="0"/>
          <w:sz w:val="30"/>
          <w:u w:val="single"/>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fournisseur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fournisseur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fournisseur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7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le nombre de fournisseurs dans la base de données</w:t>
            </w:r>
          </w:p>
          <w:p>
            <w:pPr>
              <w:numPr>
                <w:ilvl w:val="0"/>
                <w:numId w:val="197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fournisseur et le sauvegarder dans la base de données</w:t>
            </w:r>
          </w:p>
          <w:p>
            <w:pPr>
              <w:numPr>
                <w:ilvl w:val="0"/>
                <w:numId w:val="1976"/>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à nouveau le nombre de fournisseurs dans la base de données</w:t>
            </w:r>
          </w:p>
          <w:p>
            <w:pPr>
              <w:numPr>
                <w:ilvl w:val="0"/>
                <w:numId w:val="1976"/>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nombre de fournisseurs a augmenté de 1</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33 : Création d’un fournisseur : Cas de test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1983"/>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fournisseur : Cas de test 2</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fournisseur sans confirmation de l’utilisateur</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fournisseur sans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fournisseur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9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Préparer des données de tests qui vont servir à remplir le formulaire</w:t>
            </w:r>
          </w:p>
          <w:p>
            <w:pPr>
              <w:numPr>
                <w:ilvl w:val="0"/>
                <w:numId w:val="199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en précisant « Non » au niveau de la propriété « Création confirmée par l’utilisateur »</w:t>
            </w:r>
          </w:p>
          <w:p>
            <w:pPr>
              <w:numPr>
                <w:ilvl w:val="0"/>
                <w:numId w:val="199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 pour traitement</w:t>
            </w:r>
          </w:p>
          <w:p>
            <w:pPr>
              <w:numPr>
                <w:ilvl w:val="0"/>
                <w:numId w:val="199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n’a pas créé le fournisseur</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d’exécuter le test, une propriété booléenne « Création confirmée par l’utilisateur » sera rajoutée au formulaire de fournisseur. C’est ce formulaire qui sera instrumenté pour pouvoir modifier les situations de tests. Les différentes situations sont :</w:t>
            </w:r>
          </w:p>
          <w:p>
            <w:pPr>
              <w:numPr>
                <w:ilvl w:val="0"/>
                <w:numId w:val="200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confirmée par l’utilisateur : la propriété a la valeur « Oui »</w:t>
            </w:r>
          </w:p>
          <w:p>
            <w:pPr>
              <w:numPr>
                <w:ilvl w:val="0"/>
                <w:numId w:val="200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non confirmée par l’utilisateur : la propriété a la valeur « Non »</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formulaire spécifique pourra être dérivé du formulaire standard pour servir uniquement les besoins de tests.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34 : Création d’un fournisseur : Cas de test 2</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007"/>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fournisseur : Cas de test 3</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fournisseur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fournisseur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n’est pas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fournisseur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2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fournisseur</w:t>
            </w:r>
          </w:p>
          <w:p>
            <w:pPr>
              <w:numPr>
                <w:ilvl w:val="0"/>
                <w:numId w:val="202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Tenter de le sauvegarder dans la base de données</w:t>
            </w:r>
          </w:p>
          <w:p>
            <w:pPr>
              <w:numPr>
                <w:ilvl w:val="0"/>
                <w:numId w:val="202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de type « Base de données inaccessible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35 : Création d’un fournisseur : Cas de test 3</w:t>
      </w:r>
    </w:p>
    <w:p>
      <w:pPr>
        <w:keepNext w:val="true"/>
        <w:keepLines w:val="true"/>
        <w:numPr>
          <w:ilvl w:val="0"/>
          <w:numId w:val="2028"/>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fournisseur : Cas de test 4</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fournisseur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fournisseur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fournisseur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 fournisseur en omettant une information obligatoire</w:t>
            </w:r>
          </w:p>
          <w:p>
            <w:pPr>
              <w:numPr>
                <w:ilvl w:val="0"/>
                <w:numId w:val="204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043"/>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36 : Création d’un fournisseur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050"/>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Création d’un fournisseur : Cas de test 5</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fournisseur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fournisseur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fournisseur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6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 fournisseur en omettant 2 informations obligatoires</w:t>
            </w:r>
          </w:p>
          <w:p>
            <w:pPr>
              <w:numPr>
                <w:ilvl w:val="0"/>
                <w:numId w:val="206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06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37 : Création d’un fournisseur : Cas de test 5</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072"/>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Cas Créer une marchandise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074"/>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marchandise : Cas de test 1</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marchandise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marchandise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marchandise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le nombre de types de navire dans la base de données</w:t>
            </w:r>
          </w:p>
          <w:p>
            <w:pPr>
              <w:numPr>
                <w:ilvl w:val="0"/>
                <w:numId w:val="20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une marchandise et le sauvegarder dans la base de données</w:t>
            </w:r>
          </w:p>
          <w:p>
            <w:pPr>
              <w:numPr>
                <w:ilvl w:val="0"/>
                <w:numId w:val="208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à nouveau le nombre de types de navire dans la base de données</w:t>
            </w:r>
          </w:p>
          <w:p>
            <w:pPr>
              <w:numPr>
                <w:ilvl w:val="0"/>
                <w:numId w:val="208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nombre de types de navire a augmenté de 1</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38 : Créer une marchandise : Cas de test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096"/>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marchandise : Cas de test 2</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marchandise sans confirmation de l’utilisateur</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marchandise sans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marchandise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1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Préparer des données de tests qui vont servir à remplir le formulaire</w:t>
            </w:r>
          </w:p>
          <w:p>
            <w:pPr>
              <w:numPr>
                <w:ilvl w:val="0"/>
                <w:numId w:val="211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en précisant « Non » au niveau de la propriété « Création confirmée par l’utilisateur »</w:t>
            </w:r>
          </w:p>
          <w:p>
            <w:pPr>
              <w:numPr>
                <w:ilvl w:val="0"/>
                <w:numId w:val="211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 pour traitement</w:t>
            </w:r>
          </w:p>
          <w:p>
            <w:pPr>
              <w:numPr>
                <w:ilvl w:val="0"/>
                <w:numId w:val="211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n’a pas créé le marchandise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d’exécuter le test, une propriété booléenne « Création confirmée par l’utilisateur » sera rajoutée au formulaire de marchandise. C’est ce formulaire qui sera instrumenté pour pouvoir modifier les situations de tests. Les différentes situations sont :</w:t>
            </w:r>
          </w:p>
          <w:p>
            <w:pPr>
              <w:numPr>
                <w:ilvl w:val="0"/>
                <w:numId w:val="211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confirmée par l’utilisateur : la propriété a la valeur « Oui »</w:t>
            </w:r>
          </w:p>
          <w:p>
            <w:pPr>
              <w:numPr>
                <w:ilvl w:val="0"/>
                <w:numId w:val="211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non confirmée par l’utilisateur : la propriété a la valeur « Non »</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formulaire spécifique pourra être dérivé du formulaire standard pour servir uniquement les besoins de tests.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39 : Créer une marchandise : Cas de test 2</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120"/>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marchandise : Cas de test 3</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marchandise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marchandise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n’est pas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marchandise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3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une marchandise</w:t>
            </w:r>
          </w:p>
          <w:p>
            <w:pPr>
              <w:numPr>
                <w:ilvl w:val="0"/>
                <w:numId w:val="213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Tenter de le sauvegarder dans la base de données</w:t>
            </w:r>
          </w:p>
          <w:p>
            <w:pPr>
              <w:numPr>
                <w:ilvl w:val="0"/>
                <w:numId w:val="213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de type « Base de données inaccessible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40 : Créer une marchandise : Cas de test 3</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142"/>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marchandise : Cas de test 4</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marchandise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marchandise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marchandise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5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d’une marchandise en omettant une information obligatoire</w:t>
            </w:r>
          </w:p>
          <w:p>
            <w:pPr>
              <w:numPr>
                <w:ilvl w:val="0"/>
                <w:numId w:val="215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157"/>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41 : Créer une marchandise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164"/>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marchandise : Cas de test 5</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marchandise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marchandise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marchandise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7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d’une marchandise en omettant 2 informations obligatoires</w:t>
            </w:r>
          </w:p>
          <w:p>
            <w:pPr>
              <w:numPr>
                <w:ilvl w:val="0"/>
                <w:numId w:val="2179"/>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179"/>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42 : Créer une marchandise : Cas de test 5</w:t>
      </w:r>
    </w:p>
    <w:p>
      <w:pPr>
        <w:keepNext w:val="true"/>
        <w:keepLines w:val="true"/>
        <w:numPr>
          <w:ilvl w:val="0"/>
          <w:numId w:val="2185"/>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Créer un transit</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187"/>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transit : Cas de test 1</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transit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transit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transit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le nombre des axes dans la base de données</w:t>
            </w:r>
          </w:p>
          <w:p>
            <w:pPr>
              <w:numPr>
                <w:ilvl w:val="0"/>
                <w:numId w:val="22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transit et le sauvegarder dans la base de données</w:t>
            </w:r>
          </w:p>
          <w:p>
            <w:pPr>
              <w:numPr>
                <w:ilvl w:val="0"/>
                <w:numId w:val="220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à nouveau le nombre des axes dans la base de données</w:t>
            </w:r>
          </w:p>
          <w:p>
            <w:pPr>
              <w:numPr>
                <w:ilvl w:val="0"/>
                <w:numId w:val="220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nombre des axes a augmenté de 1</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43 : Créer un transit : Cas de test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209"/>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transit : Cas de test 2</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transit sans confirmation de l’utilisateur</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transit sans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transit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2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Préparer des données de tests qui vont servir à remplir le formulaire</w:t>
            </w:r>
          </w:p>
          <w:p>
            <w:pPr>
              <w:numPr>
                <w:ilvl w:val="0"/>
                <w:numId w:val="222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en précisant « Non » au niveau de la propriété « Création confirmée par l’utilisateur »</w:t>
            </w:r>
          </w:p>
          <w:p>
            <w:pPr>
              <w:numPr>
                <w:ilvl w:val="0"/>
                <w:numId w:val="2224"/>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 pour traitement</w:t>
            </w:r>
          </w:p>
          <w:p>
            <w:pPr>
              <w:numPr>
                <w:ilvl w:val="0"/>
                <w:numId w:val="2224"/>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n’a pas créé le transit</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d’exécuter le test, une propriété booléenne « Création confirmée par l’utilisateur » sera rajoutée au formulaire de le transit. C’est ce formulaire qui sera instrumenté pour pouvoir modifier les situations de tests. Les différentes situations sont :</w:t>
            </w:r>
          </w:p>
          <w:p>
            <w:pPr>
              <w:numPr>
                <w:ilvl w:val="0"/>
                <w:numId w:val="222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confirmée par l’utilisateur : la propriété a la valeur « Oui »</w:t>
            </w:r>
          </w:p>
          <w:p>
            <w:pPr>
              <w:numPr>
                <w:ilvl w:val="0"/>
                <w:numId w:val="222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non confirmée par l’utilisateur : la propriété a la valeur « Non »</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formulaire spécifique pourra être dérivé du formulaire standard pour servir uniquement les besoins de tests.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44 : Créer un transit : Cas de test 2</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233"/>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transit : Cas de test 3</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transit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transit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n’est pas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transit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4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transit</w:t>
            </w:r>
          </w:p>
          <w:p>
            <w:pPr>
              <w:numPr>
                <w:ilvl w:val="0"/>
                <w:numId w:val="2248"/>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Tenter de le sauvegarder dans la base de données</w:t>
            </w:r>
          </w:p>
          <w:p>
            <w:pPr>
              <w:numPr>
                <w:ilvl w:val="0"/>
                <w:numId w:val="2248"/>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de type « Base de données inaccessible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45 : Créer un transit : Cas de test 3</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255"/>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transit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transit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transit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transit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7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 transit en omettant une information obligatoire</w:t>
            </w:r>
          </w:p>
          <w:p>
            <w:pPr>
              <w:numPr>
                <w:ilvl w:val="0"/>
                <w:numId w:val="227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270"/>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46 : Créer un transit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277"/>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 transit : Cas de test 5</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 transit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 transit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transit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9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 transit en omettant 2 informations obligatoires</w:t>
            </w:r>
          </w:p>
          <w:p>
            <w:pPr>
              <w:numPr>
                <w:ilvl w:val="0"/>
                <w:numId w:val="2292"/>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292"/>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47 : Créer un transit : Cas de test 5</w:t>
      </w:r>
    </w:p>
    <w:p>
      <w:pPr>
        <w:keepNext w:val="true"/>
        <w:keepLines w:val="true"/>
        <w:numPr>
          <w:ilvl w:val="0"/>
          <w:numId w:val="2298"/>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Créer une livraison</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300"/>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livraison : Cas de test 1</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livraison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livraison avec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 transit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le nombre des livraisons dans la base de données</w:t>
            </w:r>
          </w:p>
          <w:p>
            <w:pPr>
              <w:numPr>
                <w:ilvl w:val="0"/>
                <w:numId w:val="23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 transit et le sauvegarder dans la base de données</w:t>
            </w:r>
          </w:p>
          <w:p>
            <w:pPr>
              <w:numPr>
                <w:ilvl w:val="0"/>
                <w:numId w:val="231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Compter à nouveau le nombre des livraisons dans la base de données</w:t>
            </w:r>
          </w:p>
          <w:p>
            <w:pPr>
              <w:numPr>
                <w:ilvl w:val="0"/>
                <w:numId w:val="231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nombre des livraisons a augmenté de 1</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43 : Créer une livraison : Cas de test 1</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322"/>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livraison : Cas de test 2</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livraison sans confirmation de l’utilisateur</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livraison sans confirmation de l’utilisateur et sans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livraison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3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Préparer des données de tests qui vont servir à remplir le formulaire</w:t>
            </w:r>
          </w:p>
          <w:p>
            <w:pPr>
              <w:numPr>
                <w:ilvl w:val="0"/>
                <w:numId w:val="233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en précisant « Non » au niveau de la propriété « Création confirmée par l’utilisateur »</w:t>
            </w:r>
          </w:p>
          <w:p>
            <w:pPr>
              <w:numPr>
                <w:ilvl w:val="0"/>
                <w:numId w:val="2337"/>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 pour traitement</w:t>
            </w:r>
          </w:p>
          <w:p>
            <w:pPr>
              <w:numPr>
                <w:ilvl w:val="0"/>
                <w:numId w:val="2337"/>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n’a pas créé le transit</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Afin d’exécuter le test, une propriété booléenne « Création confirmée par l’utilisateur » sera rajoutée au formulaire de la livraison. C’est ce formulaire qui sera instrumenté pour pouvoir modifier les situations de tests. Les différentes situations sont :</w:t>
            </w:r>
          </w:p>
          <w:p>
            <w:pPr>
              <w:numPr>
                <w:ilvl w:val="0"/>
                <w:numId w:val="234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confirmée par l’utilisateur : la propriété a la valeur « Oui »</w:t>
            </w:r>
          </w:p>
          <w:p>
            <w:pPr>
              <w:numPr>
                <w:ilvl w:val="0"/>
                <w:numId w:val="2340"/>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Création non confirmée par l’utilisateur : la propriété a la valeur « Non »</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Un formulaire spécifique pourra être dérivé du formulaire standard pour servir uniquement les besoins de tests.</w:t>
            </w: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44 : Créer un transit : Cas de test 2</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346"/>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livraison: Cas de test 3</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livraison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livraison avec problèmes d’accès à la base de données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n’est pas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livraison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6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Créer une livraison</w:t>
            </w:r>
          </w:p>
          <w:p>
            <w:pPr>
              <w:numPr>
                <w:ilvl w:val="0"/>
                <w:numId w:val="2361"/>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Tenter de le sauvegarder dans la base de données</w:t>
            </w:r>
          </w:p>
          <w:p>
            <w:pPr>
              <w:numPr>
                <w:ilvl w:val="0"/>
                <w:numId w:val="2361"/>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de type « Base de données inaccessible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45 : Créer un transit : Cas de test 3</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368"/>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livraison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livraison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livraison avec une information obligatoire manquante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livraison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38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d’une livraison en omettant une information obligatoire</w:t>
            </w:r>
          </w:p>
          <w:p>
            <w:pPr>
              <w:numPr>
                <w:ilvl w:val="0"/>
                <w:numId w:val="2383"/>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383"/>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46 : Créer un transit : Cas de test 4</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390"/>
        </w:numPr>
        <w:spacing w:before="40" w:after="0" w:line="240"/>
        <w:ind w:right="0" w:left="144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Créer une livraison : Cas de test 5</w:t>
      </w:r>
    </w:p>
    <w:p>
      <w:pPr>
        <w:spacing w:before="0" w:after="0" w:line="240"/>
        <w:ind w:right="0" w:left="0" w:firstLine="0"/>
        <w:jc w:val="both"/>
        <w:rPr>
          <w:rFonts w:ascii="Centaur" w:hAnsi="Centaur" w:cs="Centaur" w:eastAsia="Centaur"/>
          <w:color w:val="auto"/>
          <w:spacing w:val="0"/>
          <w:position w:val="0"/>
          <w:sz w:val="30"/>
          <w:shd w:fill="auto" w:val="clear"/>
        </w:rPr>
      </w:pPr>
    </w:p>
    <w:tbl>
      <w:tblPr/>
      <w:tblGrid>
        <w:gridCol w:w="2405"/>
        <w:gridCol w:w="6657"/>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Titre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Tester la création d’une livraison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Version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Date</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21/07/2019</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Description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Permet de tester la création d’une livraison avec plusieurs informations obligatoires manquantes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Précondition</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La base de données est accessible</w:t>
            </w:r>
          </w:p>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Les données de création d’une livraison de test sont disponibles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Scénario</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40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Remplir le formulaire de création d’une livraison en omettant 2 informations obligatoires</w:t>
            </w:r>
          </w:p>
          <w:p>
            <w:pPr>
              <w:numPr>
                <w:ilvl w:val="0"/>
                <w:numId w:val="2405"/>
              </w:numPr>
              <w:spacing w:before="0" w:after="0" w:line="240"/>
              <w:ind w:right="0" w:left="720" w:hanging="36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Soumettre le formulaire</w:t>
            </w:r>
          </w:p>
          <w:p>
            <w:pPr>
              <w:numPr>
                <w:ilvl w:val="0"/>
                <w:numId w:val="2405"/>
              </w:numPr>
              <w:spacing w:before="0" w:after="0" w:line="240"/>
              <w:ind w:right="0" w:left="720" w:hanging="36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Vérifier que le système a généré une exception du type « Formulaire incomplet »</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shd w:fill="auto" w:val="clear"/>
              </w:rPr>
            </w:pPr>
            <w:r>
              <w:rPr>
                <w:rFonts w:ascii="Centaur" w:hAnsi="Centaur" w:cs="Centaur" w:eastAsia="Centaur"/>
                <w:color w:val="auto"/>
                <w:spacing w:val="0"/>
                <w:position w:val="0"/>
                <w:sz w:val="30"/>
                <w:shd w:fill="auto" w:val="clear"/>
              </w:rPr>
              <w:t xml:space="preserve">Assomptions</w:t>
            </w:r>
          </w:p>
        </w:tc>
        <w:tc>
          <w:tcPr>
            <w:tcW w:w="66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Tableau 47 : Créer un transit : Cas de test 5</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12"/>
        </w:numPr>
        <w:tabs>
          <w:tab w:val="left" w:pos="16776876" w:leader="none"/>
        </w:tabs>
        <w:spacing w:before="40" w:after="0" w:line="240"/>
        <w:ind w:right="0" w:left="454" w:hanging="114"/>
        <w:jc w:val="both"/>
        <w:rPr>
          <w:rFonts w:ascii="Garamond" w:hAnsi="Garamond" w:cs="Garamond" w:eastAsia="Garamond"/>
          <w:b/>
          <w:color w:val="auto"/>
          <w:spacing w:val="0"/>
          <w:position w:val="0"/>
          <w:sz w:val="26"/>
          <w:shd w:fill="auto" w:val="clear"/>
        </w:rPr>
      </w:pPr>
      <w:r>
        <w:rPr>
          <w:rFonts w:ascii="Garamond" w:hAnsi="Garamond" w:cs="Garamond" w:eastAsia="Garamond"/>
          <w:b/>
          <w:color w:val="auto"/>
          <w:spacing w:val="0"/>
          <w:position w:val="0"/>
          <w:sz w:val="26"/>
          <w:shd w:fill="auto" w:val="clear"/>
        </w:rPr>
        <w:t xml:space="preserve">Annexe III : Quelques diagrammes de séquences de la gestion des navires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14"/>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Créer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5172">
          <v:rect xmlns:o="urn:schemas-microsoft-com:office:office" xmlns:v="urn:schemas-microsoft-com:vml" id="rectole0000000016" style="width:435.450000pt;height:258.6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6" ShapeID="rectole0000000016" r:id="docRId37"/>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16 : Diagramme de séquences - Créer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18"/>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Consulter la liste de tous les navires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130" w:dyaOrig="4681">
          <v:rect xmlns:o="urn:schemas-microsoft-com:office:office" xmlns:v="urn:schemas-microsoft-com:vml" id="rectole0000000017" style="width:406.500000pt;height:234.0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7" ShapeID="rectole0000000017" r:id="docRId39"/>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17 : Diagramme de séquences - Consulter la liste de tous les navires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22"/>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Consulter une liste de navires suivant un ensemble de critères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4360">
          <v:rect xmlns:o="urn:schemas-microsoft-com:office:office" xmlns:v="urn:schemas-microsoft-com:vml" id="rectole0000000018" style="width:435.450000pt;height:218.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8" ShapeID="rectole0000000018" r:id="docRId41"/>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18 : Diagramme de séquences - Consulter une liste de navires suivant un ensemble de critères</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26"/>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Mettre à jour les détails d’un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3320">
          <v:rect xmlns:o="urn:schemas-microsoft-com:office:office" xmlns:v="urn:schemas-microsoft-com:vml" id="rectole0000000019" style="width:435.450000pt;height:166.0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9" ShapeID="rectole0000000019" r:id="docRId43"/>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19 : Diagramme de séquences - Mettre à jour les détails d’un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30"/>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Importer une liste de navires depuis un fichier CSV</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088" w:dyaOrig="5680">
          <v:rect xmlns:o="urn:schemas-microsoft-com:office:office" xmlns:v="urn:schemas-microsoft-com:vml" id="rectole0000000020" style="width:404.400000pt;height:284.0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0" ShapeID="rectole0000000020" r:id="docRId45"/>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20 : Diagramme de séquences - Importer une liste de navires depuis un fichier CSV</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34"/>
        </w:numPr>
        <w:spacing w:before="40" w:after="0" w:line="240"/>
        <w:ind w:right="0" w:left="1080" w:hanging="360"/>
        <w:jc w:val="both"/>
        <w:rPr>
          <w:rFonts w:ascii="Garamond" w:hAnsi="Garamond" w:cs="Garamond" w:eastAsia="Garamond"/>
          <w:b/>
          <w:color w:val="auto"/>
          <w:spacing w:val="0"/>
          <w:position w:val="0"/>
          <w:sz w:val="24"/>
          <w:shd w:fill="auto" w:val="clear"/>
        </w:rPr>
      </w:pPr>
      <w:r>
        <w:rPr>
          <w:rFonts w:ascii="Garamond" w:hAnsi="Garamond" w:cs="Garamond" w:eastAsia="Garamond"/>
          <w:b/>
          <w:color w:val="auto"/>
          <w:spacing w:val="0"/>
          <w:position w:val="0"/>
          <w:sz w:val="24"/>
          <w:shd w:fill="auto" w:val="clear"/>
        </w:rPr>
        <w:t xml:space="preserve">Supprimer un navire</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object w:dxaOrig="8709" w:dyaOrig="4066">
          <v:rect xmlns:o="urn:schemas-microsoft-com:office:office" xmlns:v="urn:schemas-microsoft-com:vml" id="rectole0000000021" style="width:435.450000pt;height:203.3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1" ShapeID="rectole0000000021" r:id="docRId47"/>
        </w:objec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r>
        <w:rPr>
          <w:rFonts w:ascii="Centaur" w:hAnsi="Centaur" w:cs="Centaur" w:eastAsia="Centaur"/>
          <w:i/>
          <w:color w:val="44546A"/>
          <w:spacing w:val="0"/>
          <w:position w:val="0"/>
          <w:sz w:val="24"/>
          <w:u w:val="single"/>
          <w:shd w:fill="auto" w:val="clear"/>
        </w:rPr>
        <w:t xml:space="preserve">Figure 21 : Diagramme de séquences - Supprimer un navire </w:t>
        <w:t xml:space="preserve"> </w:t>
      </w:r>
    </w:p>
    <w:p>
      <w:pPr>
        <w:spacing w:before="0" w:after="200" w:line="240"/>
        <w:ind w:right="0" w:left="0" w:firstLine="0"/>
        <w:jc w:val="center"/>
        <w:rPr>
          <w:rFonts w:ascii="Centaur" w:hAnsi="Centaur" w:cs="Centaur" w:eastAsia="Centaur"/>
          <w:i/>
          <w:color w:val="44546A"/>
          <w:spacing w:val="0"/>
          <w:position w:val="0"/>
          <w:sz w:val="24"/>
          <w:u w:val="single"/>
          <w:shd w:fill="auto" w:val="clear"/>
        </w:rPr>
      </w:pPr>
    </w:p>
    <w:p>
      <w:pPr>
        <w:keepNext w:val="true"/>
        <w:keepLines w:val="true"/>
        <w:numPr>
          <w:ilvl w:val="0"/>
          <w:numId w:val="2437"/>
        </w:numPr>
        <w:spacing w:before="240" w:after="0" w:line="240"/>
        <w:ind w:right="0" w:left="360" w:hanging="360"/>
        <w:jc w:val="both"/>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Références bibliographiques et webographiques</w:t>
      </w:r>
    </w:p>
    <w:p>
      <w:pPr>
        <w:spacing w:before="0" w:after="0" w:line="240"/>
        <w:ind w:right="0" w:left="0" w:firstLine="0"/>
        <w:jc w:val="both"/>
        <w:rPr>
          <w:rFonts w:ascii="Centaur" w:hAnsi="Centaur" w:cs="Centaur" w:eastAsia="Centaur"/>
          <w:color w:val="auto"/>
          <w:spacing w:val="0"/>
          <w:position w:val="0"/>
          <w:sz w:val="30"/>
          <w:shd w:fill="auto" w:val="clear"/>
        </w:rPr>
      </w:pPr>
    </w:p>
    <w:p>
      <w:pPr>
        <w:spacing w:before="0" w:after="0" w:line="240"/>
        <w:ind w:right="0" w:left="0" w:firstLine="0"/>
        <w:jc w:val="both"/>
        <w:rPr>
          <w:rFonts w:ascii="Centaur" w:hAnsi="Centaur" w:cs="Centaur" w:eastAsia="Centaur"/>
          <w:color w:val="auto"/>
          <w:spacing w:val="0"/>
          <w:position w:val="0"/>
          <w:sz w:val="30"/>
          <w:shd w:fill="auto" w:val="clear"/>
        </w:rPr>
      </w:pPr>
      <w:r>
        <w:rPr>
          <w:rFonts w:ascii="Centaur" w:hAnsi="Centaur" w:cs="Centaur" w:eastAsia="Centaur"/>
          <w:color w:val="auto"/>
          <w:spacing w:val="0"/>
          <w:position w:val="0"/>
          <w:sz w:val="30"/>
          <w:shd w:fill="auto" w:val="clear"/>
        </w:rPr>
        <w:t xml:space="preserve">Quelques références ayant aidé dans la réalisation de travail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39"/>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Le site officiel de Wicket notamment la documentation de base et les exemples</w:t>
      </w:r>
    </w:p>
    <w:p>
      <w:pPr>
        <w:keepNext w:val="true"/>
        <w:keepLines w:val="true"/>
        <w:numPr>
          <w:ilvl w:val="0"/>
          <w:numId w:val="2439"/>
        </w:numPr>
        <w:spacing w:before="40" w:after="0" w:line="240"/>
        <w:ind w:right="0" w:left="1440" w:hanging="360"/>
        <w:jc w:val="both"/>
        <w:rPr>
          <w:rFonts w:ascii="Garamond" w:hAnsi="Garamond" w:cs="Garamond" w:eastAsia="Garamond"/>
          <w:b/>
          <w:color w:val="auto"/>
          <w:spacing w:val="0"/>
          <w:position w:val="0"/>
          <w:sz w:val="22"/>
          <w:shd w:fill="auto" w:val="clear"/>
        </w:rPr>
      </w:pPr>
      <w:hyperlink xmlns:r="http://schemas.openxmlformats.org/officeDocument/2006/relationships" r:id="docRId49">
        <w:r>
          <w:rPr>
            <w:rFonts w:ascii="Garamond" w:hAnsi="Garamond" w:cs="Garamond" w:eastAsia="Garamond"/>
            <w:b/>
            <w:color w:val="0000FF"/>
            <w:spacing w:val="0"/>
            <w:position w:val="0"/>
            <w:sz w:val="22"/>
            <w:u w:val="single"/>
            <w:shd w:fill="auto" w:val="clear"/>
          </w:rPr>
          <w:t xml:space="preserve">https://wicket.apache.org/</w:t>
        </w:r>
      </w:hyperlink>
      <w:r>
        <w:rPr>
          <w:rFonts w:ascii="Garamond" w:hAnsi="Garamond" w:cs="Garamond" w:eastAsia="Garamond"/>
          <w:b/>
          <w:color w:val="auto"/>
          <w:spacing w:val="0"/>
          <w:position w:val="0"/>
          <w:sz w:val="22"/>
          <w:shd w:fill="auto" w:val="clear"/>
        </w:rPr>
        <w:t xml:space="preserve"> </w:t>
      </w:r>
    </w:p>
    <w:p>
      <w:pPr>
        <w:spacing w:before="0" w:after="0" w:line="240"/>
        <w:ind w:right="0" w:left="0" w:firstLine="0"/>
        <w:jc w:val="both"/>
        <w:rPr>
          <w:rFonts w:ascii="Centaur" w:hAnsi="Centaur" w:cs="Centaur" w:eastAsia="Centaur"/>
          <w:color w:val="auto"/>
          <w:spacing w:val="0"/>
          <w:position w:val="0"/>
          <w:sz w:val="30"/>
          <w:shd w:fill="auto" w:val="clear"/>
        </w:rPr>
      </w:pPr>
    </w:p>
    <w:p>
      <w:pPr>
        <w:keepNext w:val="true"/>
        <w:keepLines w:val="true"/>
        <w:numPr>
          <w:ilvl w:val="0"/>
          <w:numId w:val="2442"/>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Wicket 8.x reference Guide, The Apache Software Foundation</w:t>
      </w:r>
    </w:p>
    <w:p>
      <w:pPr>
        <w:spacing w:before="0" w:after="0" w:line="240"/>
        <w:ind w:right="0" w:left="1440" w:firstLine="0"/>
        <w:jc w:val="both"/>
        <w:rPr>
          <w:rFonts w:ascii="Centaur" w:hAnsi="Centaur" w:cs="Centaur" w:eastAsia="Centaur"/>
          <w:color w:val="auto"/>
          <w:spacing w:val="0"/>
          <w:position w:val="0"/>
          <w:sz w:val="30"/>
          <w:shd w:fill="auto" w:val="clear"/>
        </w:rPr>
      </w:pPr>
      <w:hyperlink xmlns:r="http://schemas.openxmlformats.org/officeDocument/2006/relationships" r:id="docRId50">
        <w:r>
          <w:rPr>
            <w:rFonts w:ascii="Centaur" w:hAnsi="Centaur" w:cs="Centaur" w:eastAsia="Centaur"/>
            <w:color w:val="0000FF"/>
            <w:spacing w:val="0"/>
            <w:position w:val="0"/>
            <w:sz w:val="30"/>
            <w:u w:val="single"/>
            <w:shd w:fill="auto" w:val="clear"/>
          </w:rPr>
          <w:t xml:space="preserve">https://ci.apache.org/projects/wicket/guide/8.x/single.pdf</w:t>
        </w:r>
      </w:hyperlink>
      <w:r>
        <w:rPr>
          <w:rFonts w:ascii="Centaur" w:hAnsi="Centaur" w:cs="Centaur" w:eastAsia="Centaur"/>
          <w:color w:val="auto"/>
          <w:spacing w:val="0"/>
          <w:position w:val="0"/>
          <w:sz w:val="30"/>
          <w:shd w:fill="auto" w:val="clear"/>
        </w:rPr>
        <w:t xml:space="preserve"> </w:t>
      </w:r>
    </w:p>
    <w:p>
      <w:pPr>
        <w:spacing w:before="0" w:after="0" w:line="240"/>
        <w:ind w:right="0" w:left="1440" w:firstLine="0"/>
        <w:jc w:val="both"/>
        <w:rPr>
          <w:rFonts w:ascii="Centaur" w:hAnsi="Centaur" w:cs="Centaur" w:eastAsia="Centaur"/>
          <w:color w:val="auto"/>
          <w:spacing w:val="0"/>
          <w:position w:val="0"/>
          <w:sz w:val="30"/>
          <w:shd w:fill="auto" w:val="clear"/>
        </w:rPr>
      </w:pPr>
    </w:p>
    <w:p>
      <w:pPr>
        <w:keepNext w:val="true"/>
        <w:keepLines w:val="true"/>
        <w:numPr>
          <w:ilvl w:val="0"/>
          <w:numId w:val="2444"/>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Intégration Spring Wicket</w:t>
      </w:r>
    </w:p>
    <w:p>
      <w:pPr>
        <w:spacing w:before="0" w:after="0" w:line="240"/>
        <w:ind w:right="0" w:left="1440" w:firstLine="0"/>
        <w:jc w:val="both"/>
        <w:rPr>
          <w:rFonts w:ascii="Centaur" w:hAnsi="Centaur" w:cs="Centaur" w:eastAsia="Centaur"/>
          <w:color w:val="auto"/>
          <w:spacing w:val="0"/>
          <w:position w:val="0"/>
          <w:sz w:val="30"/>
          <w:shd w:fill="auto" w:val="clear"/>
        </w:rPr>
      </w:pPr>
      <w:hyperlink xmlns:r="http://schemas.openxmlformats.org/officeDocument/2006/relationships" r:id="docRId51">
        <w:r>
          <w:rPr>
            <w:rFonts w:ascii="Centaur" w:hAnsi="Centaur" w:cs="Centaur" w:eastAsia="Centaur"/>
            <w:color w:val="0000FF"/>
            <w:spacing w:val="0"/>
            <w:position w:val="0"/>
            <w:sz w:val="30"/>
            <w:u w:val="single"/>
            <w:shd w:fill="auto" w:val="clear"/>
          </w:rPr>
          <w:t xml:space="preserve">https://www.mkyong.com/java/how-to-read-and-parse-csv-file-in-java/</w:t>
        </w:r>
      </w:hyperlink>
      <w:r>
        <w:rPr>
          <w:rFonts w:ascii="Centaur" w:hAnsi="Centaur" w:cs="Centaur" w:eastAsia="Centaur"/>
          <w:color w:val="auto"/>
          <w:spacing w:val="0"/>
          <w:position w:val="0"/>
          <w:sz w:val="30"/>
          <w:shd w:fill="auto" w:val="clear"/>
        </w:rPr>
        <w:t xml:space="preserve"> </w:t>
      </w:r>
    </w:p>
    <w:p>
      <w:pPr>
        <w:spacing w:before="0" w:after="0" w:line="240"/>
        <w:ind w:right="0" w:left="1440" w:firstLine="0"/>
        <w:jc w:val="both"/>
        <w:rPr>
          <w:rFonts w:ascii="Centaur" w:hAnsi="Centaur" w:cs="Centaur" w:eastAsia="Centaur"/>
          <w:color w:val="auto"/>
          <w:spacing w:val="0"/>
          <w:position w:val="0"/>
          <w:sz w:val="30"/>
          <w:shd w:fill="auto" w:val="clear"/>
        </w:rPr>
      </w:pPr>
    </w:p>
    <w:p>
      <w:pPr>
        <w:keepNext w:val="true"/>
        <w:keepLines w:val="true"/>
        <w:numPr>
          <w:ilvl w:val="0"/>
          <w:numId w:val="2446"/>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Tests fonctionnels (accès au contexte Spring pour l’exécution des tests)</w:t>
      </w:r>
    </w:p>
    <w:p>
      <w:pPr>
        <w:spacing w:before="0" w:after="0" w:line="240"/>
        <w:ind w:right="0" w:left="1440" w:firstLine="0"/>
        <w:jc w:val="both"/>
        <w:rPr>
          <w:rFonts w:ascii="Centaur" w:hAnsi="Centaur" w:cs="Centaur" w:eastAsia="Centaur"/>
          <w:color w:val="auto"/>
          <w:spacing w:val="0"/>
          <w:position w:val="0"/>
          <w:sz w:val="30"/>
          <w:shd w:fill="auto" w:val="clear"/>
        </w:rPr>
      </w:pPr>
      <w:hyperlink xmlns:r="http://schemas.openxmlformats.org/officeDocument/2006/relationships" r:id="docRId52">
        <w:r>
          <w:rPr>
            <w:rFonts w:ascii="Centaur" w:hAnsi="Centaur" w:cs="Centaur" w:eastAsia="Centaur"/>
            <w:color w:val="0000FF"/>
            <w:spacing w:val="0"/>
            <w:position w:val="0"/>
            <w:sz w:val="30"/>
            <w:u w:val="single"/>
            <w:shd w:fill="auto" w:val="clear"/>
          </w:rPr>
          <w:t xml:space="preserve">https://howtodoinjava.com/spring/spring-core/how-to-use-spring-component-repository-service-and-controller-annotations/</w:t>
        </w:r>
      </w:hyperlink>
      <w:r>
        <w:rPr>
          <w:rFonts w:ascii="Centaur" w:hAnsi="Centaur" w:cs="Centaur" w:eastAsia="Centaur"/>
          <w:color w:val="auto"/>
          <w:spacing w:val="0"/>
          <w:position w:val="0"/>
          <w:sz w:val="30"/>
          <w:shd w:fill="auto" w:val="clear"/>
        </w:rPr>
        <w:t xml:space="preserve"> </w:t>
      </w:r>
    </w:p>
    <w:p>
      <w:pPr>
        <w:spacing w:before="0" w:after="0" w:line="240"/>
        <w:ind w:right="0" w:left="1440" w:firstLine="0"/>
        <w:jc w:val="both"/>
        <w:rPr>
          <w:rFonts w:ascii="Centaur" w:hAnsi="Centaur" w:cs="Centaur" w:eastAsia="Centaur"/>
          <w:color w:val="auto"/>
          <w:spacing w:val="0"/>
          <w:position w:val="0"/>
          <w:sz w:val="30"/>
          <w:shd w:fill="auto" w:val="clear"/>
        </w:rPr>
      </w:pPr>
    </w:p>
    <w:p>
      <w:pPr>
        <w:keepNext w:val="true"/>
        <w:keepLines w:val="true"/>
        <w:numPr>
          <w:ilvl w:val="0"/>
          <w:numId w:val="2448"/>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Comment mettre en place un projet Wicket Spring</w:t>
      </w:r>
    </w:p>
    <w:p>
      <w:pPr>
        <w:spacing w:before="0" w:after="0" w:line="240"/>
        <w:ind w:right="0" w:left="1440" w:firstLine="0"/>
        <w:jc w:val="both"/>
        <w:rPr>
          <w:rFonts w:ascii="Centaur" w:hAnsi="Centaur" w:cs="Centaur" w:eastAsia="Centaur"/>
          <w:color w:val="auto"/>
          <w:spacing w:val="0"/>
          <w:position w:val="0"/>
          <w:sz w:val="30"/>
          <w:shd w:fill="auto" w:val="clear"/>
        </w:rPr>
      </w:pPr>
      <w:hyperlink xmlns:r="http://schemas.openxmlformats.org/officeDocument/2006/relationships" r:id="docRId53">
        <w:r>
          <w:rPr>
            <w:rFonts w:ascii="Centaur" w:hAnsi="Centaur" w:cs="Centaur" w:eastAsia="Centaur"/>
            <w:color w:val="0000FF"/>
            <w:spacing w:val="0"/>
            <w:position w:val="0"/>
            <w:sz w:val="30"/>
            <w:u w:val="single"/>
            <w:shd w:fill="auto" w:val="clear"/>
          </w:rPr>
          <w:t xml:space="preserve">http://tomaszdziurko.com/2011/01/wicket-tutorial-part-1-setting-up-project-with-spring-3-jpa-2-and-mysql/</w:t>
        </w:r>
      </w:hyperlink>
      <w:r>
        <w:rPr>
          <w:rFonts w:ascii="Centaur" w:hAnsi="Centaur" w:cs="Centaur" w:eastAsia="Centaur"/>
          <w:color w:val="auto"/>
          <w:spacing w:val="0"/>
          <w:position w:val="0"/>
          <w:sz w:val="30"/>
          <w:shd w:fill="auto" w:val="clear"/>
        </w:rPr>
        <w:t xml:space="preserve"> </w:t>
      </w:r>
    </w:p>
    <w:p>
      <w:pPr>
        <w:spacing w:before="0" w:after="0" w:line="240"/>
        <w:ind w:right="0" w:left="1440" w:firstLine="0"/>
        <w:jc w:val="both"/>
        <w:rPr>
          <w:rFonts w:ascii="Centaur" w:hAnsi="Centaur" w:cs="Centaur" w:eastAsia="Centaur"/>
          <w:color w:val="auto"/>
          <w:spacing w:val="0"/>
          <w:position w:val="0"/>
          <w:sz w:val="30"/>
          <w:shd w:fill="auto" w:val="clear"/>
        </w:rPr>
      </w:pPr>
    </w:p>
    <w:p>
      <w:pPr>
        <w:keepNext w:val="true"/>
        <w:keepLines w:val="true"/>
        <w:numPr>
          <w:ilvl w:val="0"/>
          <w:numId w:val="2450"/>
        </w:numPr>
        <w:spacing w:before="40" w:after="0" w:line="240"/>
        <w:ind w:right="0" w:left="1080" w:hanging="360"/>
        <w:jc w:val="both"/>
        <w:rPr>
          <w:rFonts w:ascii="Garamond" w:hAnsi="Garamond" w:cs="Garamond" w:eastAsia="Garamond"/>
          <w:b/>
          <w:color w:val="auto"/>
          <w:spacing w:val="0"/>
          <w:position w:val="0"/>
          <w:sz w:val="22"/>
          <w:shd w:fill="auto" w:val="clear"/>
        </w:rPr>
      </w:pPr>
      <w:r>
        <w:rPr>
          <w:rFonts w:ascii="Garamond" w:hAnsi="Garamond" w:cs="Garamond" w:eastAsia="Garamond"/>
          <w:b/>
          <w:color w:val="auto"/>
          <w:spacing w:val="0"/>
          <w:position w:val="0"/>
          <w:sz w:val="22"/>
          <w:shd w:fill="auto" w:val="clear"/>
        </w:rPr>
        <w:t xml:space="preserve">Exemples permettant d’expliquer l’intégration de Wicket et Spring</w:t>
      </w:r>
    </w:p>
    <w:p>
      <w:pPr>
        <w:spacing w:before="0" w:after="0" w:line="240"/>
        <w:ind w:right="0" w:left="1440" w:firstLine="0"/>
        <w:jc w:val="both"/>
        <w:rPr>
          <w:rFonts w:ascii="Centaur" w:hAnsi="Centaur" w:cs="Centaur" w:eastAsia="Centaur"/>
          <w:color w:val="auto"/>
          <w:spacing w:val="0"/>
          <w:position w:val="0"/>
          <w:sz w:val="30"/>
          <w:shd w:fill="auto" w:val="clear"/>
        </w:rPr>
      </w:pPr>
      <w:hyperlink xmlns:r="http://schemas.openxmlformats.org/officeDocument/2006/relationships" r:id="docRId54">
        <w:r>
          <w:rPr>
            <w:rFonts w:ascii="Centaur" w:hAnsi="Centaur" w:cs="Centaur" w:eastAsia="Centaur"/>
            <w:color w:val="0000FF"/>
            <w:spacing w:val="0"/>
            <w:position w:val="0"/>
            <w:sz w:val="30"/>
            <w:u w:val="single"/>
            <w:shd w:fill="auto" w:val="clear"/>
          </w:rPr>
          <w:t xml:space="preserve">https://github.com/mpostelnicu/wicket-spring-jpa-bootstrap-boilerplate</w:t>
        </w:r>
      </w:hyperlink>
      <w:r>
        <w:rPr>
          <w:rFonts w:ascii="Centaur" w:hAnsi="Centaur" w:cs="Centaur" w:eastAsia="Centaur"/>
          <w:color w:val="auto"/>
          <w:spacing w:val="0"/>
          <w:position w:val="0"/>
          <w:sz w:val="30"/>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abstractNum w:abstractNumId="744">
    <w:lvl w:ilvl="0">
      <w:start w:val="1"/>
      <w:numFmt w:val="bullet"/>
      <w:lvlText w:val="•"/>
    </w:lvl>
  </w:abstractNum>
  <w:abstractNum w:abstractNumId="750">
    <w:lvl w:ilvl="0">
      <w:start w:val="1"/>
      <w:numFmt w:val="bullet"/>
      <w:lvlText w:val="•"/>
    </w:lvl>
  </w:abstractNum>
  <w:abstractNum w:abstractNumId="756">
    <w:lvl w:ilvl="0">
      <w:start w:val="1"/>
      <w:numFmt w:val="bullet"/>
      <w:lvlText w:val="•"/>
    </w:lvl>
  </w:abstractNum>
  <w:abstractNum w:abstractNumId="762">
    <w:lvl w:ilvl="0">
      <w:start w:val="1"/>
      <w:numFmt w:val="bullet"/>
      <w:lvlText w:val="•"/>
    </w:lvl>
  </w:abstractNum>
  <w:abstractNum w:abstractNumId="768">
    <w:lvl w:ilvl="0">
      <w:start w:val="1"/>
      <w:numFmt w:val="bullet"/>
      <w:lvlText w:val="•"/>
    </w:lvl>
  </w:abstractNum>
  <w:abstractNum w:abstractNumId="774">
    <w:lvl w:ilvl="0">
      <w:start w:val="1"/>
      <w:numFmt w:val="bullet"/>
      <w:lvlText w:val="•"/>
    </w:lvl>
  </w:abstractNum>
  <w:abstractNum w:abstractNumId="780">
    <w:lvl w:ilvl="0">
      <w:start w:val="1"/>
      <w:numFmt w:val="bullet"/>
      <w:lvlText w:val="•"/>
    </w:lvl>
  </w:abstractNum>
  <w:abstractNum w:abstractNumId="786">
    <w:lvl w:ilvl="0">
      <w:start w:val="1"/>
      <w:numFmt w:val="bullet"/>
      <w:lvlText w:val="•"/>
    </w:lvl>
  </w:abstractNum>
  <w:abstractNum w:abstractNumId="792">
    <w:lvl w:ilvl="0">
      <w:start w:val="1"/>
      <w:numFmt w:val="bullet"/>
      <w:lvlText w:val="•"/>
    </w:lvl>
  </w:abstractNum>
  <w:abstractNum w:abstractNumId="798">
    <w:lvl w:ilvl="0">
      <w:start w:val="1"/>
      <w:numFmt w:val="bullet"/>
      <w:lvlText w:val="•"/>
    </w:lvl>
  </w:abstractNum>
  <w:abstractNum w:abstractNumId="804">
    <w:lvl w:ilvl="0">
      <w:start w:val="1"/>
      <w:numFmt w:val="bullet"/>
      <w:lvlText w:val="•"/>
    </w:lvl>
  </w:abstractNum>
  <w:abstractNum w:abstractNumId="810">
    <w:lvl w:ilvl="0">
      <w:start w:val="1"/>
      <w:numFmt w:val="bullet"/>
      <w:lvlText w:val="•"/>
    </w:lvl>
  </w:abstractNum>
  <w:abstractNum w:abstractNumId="816">
    <w:lvl w:ilvl="0">
      <w:start w:val="1"/>
      <w:numFmt w:val="bullet"/>
      <w:lvlText w:val="•"/>
    </w:lvl>
  </w:abstractNum>
  <w:abstractNum w:abstractNumId="822">
    <w:lvl w:ilvl="0">
      <w:start w:val="1"/>
      <w:numFmt w:val="bullet"/>
      <w:lvlText w:val="•"/>
    </w:lvl>
  </w:abstractNum>
  <w:abstractNum w:abstractNumId="828">
    <w:lvl w:ilvl="0">
      <w:start w:val="1"/>
      <w:numFmt w:val="bullet"/>
      <w:lvlText w:val="•"/>
    </w:lvl>
  </w:abstractNum>
  <w:abstractNum w:abstractNumId="834">
    <w:lvl w:ilvl="0">
      <w:start w:val="1"/>
      <w:numFmt w:val="bullet"/>
      <w:lvlText w:val="•"/>
    </w:lvl>
  </w:abstractNum>
  <w:abstractNum w:abstractNumId="840">
    <w:lvl w:ilvl="0">
      <w:start w:val="1"/>
      <w:numFmt w:val="bullet"/>
      <w:lvlText w:val="•"/>
    </w:lvl>
  </w:abstractNum>
  <w:abstractNum w:abstractNumId="846">
    <w:lvl w:ilvl="0">
      <w:start w:val="1"/>
      <w:numFmt w:val="bullet"/>
      <w:lvlText w:val="•"/>
    </w:lvl>
  </w:abstractNum>
  <w:abstractNum w:abstractNumId="852">
    <w:lvl w:ilvl="0">
      <w:start w:val="1"/>
      <w:numFmt w:val="bullet"/>
      <w:lvlText w:val="•"/>
    </w:lvl>
  </w:abstractNum>
  <w:abstractNum w:abstractNumId="858">
    <w:lvl w:ilvl="0">
      <w:start w:val="1"/>
      <w:numFmt w:val="bullet"/>
      <w:lvlText w:val="•"/>
    </w:lvl>
  </w:abstractNum>
  <w:abstractNum w:abstractNumId="864">
    <w:lvl w:ilvl="0">
      <w:start w:val="1"/>
      <w:numFmt w:val="bullet"/>
      <w:lvlText w:val="•"/>
    </w:lvl>
  </w:abstractNum>
  <w:abstractNum w:abstractNumId="870">
    <w:lvl w:ilvl="0">
      <w:start w:val="1"/>
      <w:numFmt w:val="bullet"/>
      <w:lvlText w:val="•"/>
    </w:lvl>
  </w:abstractNum>
  <w:abstractNum w:abstractNumId="876">
    <w:lvl w:ilvl="0">
      <w:start w:val="1"/>
      <w:numFmt w:val="bullet"/>
      <w:lvlText w:val="•"/>
    </w:lvl>
  </w:abstractNum>
  <w:abstractNum w:abstractNumId="882">
    <w:lvl w:ilvl="0">
      <w:start w:val="1"/>
      <w:numFmt w:val="bullet"/>
      <w:lvlText w:val="•"/>
    </w:lvl>
  </w:abstractNum>
  <w:abstractNum w:abstractNumId="888">
    <w:lvl w:ilvl="0">
      <w:start w:val="1"/>
      <w:numFmt w:val="bullet"/>
      <w:lvlText w:val="•"/>
    </w:lvl>
  </w:abstractNum>
  <w:abstractNum w:abstractNumId="894">
    <w:lvl w:ilvl="0">
      <w:start w:val="1"/>
      <w:numFmt w:val="bullet"/>
      <w:lvlText w:val="•"/>
    </w:lvl>
  </w:abstractNum>
  <w:abstractNum w:abstractNumId="900">
    <w:lvl w:ilvl="0">
      <w:start w:val="1"/>
      <w:numFmt w:val="bullet"/>
      <w:lvlText w:val="•"/>
    </w:lvl>
  </w:abstractNum>
  <w:abstractNum w:abstractNumId="906">
    <w:lvl w:ilvl="0">
      <w:start w:val="1"/>
      <w:numFmt w:val="bullet"/>
      <w:lvlText w:val="•"/>
    </w:lvl>
  </w:abstractNum>
  <w:abstractNum w:abstractNumId="912">
    <w:lvl w:ilvl="0">
      <w:start w:val="1"/>
      <w:numFmt w:val="bullet"/>
      <w:lvlText w:val="•"/>
    </w:lvl>
  </w:abstractNum>
  <w:abstractNum w:abstractNumId="918">
    <w:lvl w:ilvl="0">
      <w:start w:val="1"/>
      <w:numFmt w:val="bullet"/>
      <w:lvlText w:val="•"/>
    </w:lvl>
  </w:abstractNum>
  <w:abstractNum w:abstractNumId="924">
    <w:lvl w:ilvl="0">
      <w:start w:val="1"/>
      <w:numFmt w:val="bullet"/>
      <w:lvlText w:val="•"/>
    </w:lvl>
  </w:abstractNum>
  <w:abstractNum w:abstractNumId="930">
    <w:lvl w:ilvl="0">
      <w:start w:val="1"/>
      <w:numFmt w:val="bullet"/>
      <w:lvlText w:val="•"/>
    </w:lvl>
  </w:abstractNum>
  <w:abstractNum w:abstractNumId="936">
    <w:lvl w:ilvl="0">
      <w:start w:val="1"/>
      <w:numFmt w:val="bullet"/>
      <w:lvlText w:val="•"/>
    </w:lvl>
  </w:abstractNum>
  <w:abstractNum w:abstractNumId="942">
    <w:lvl w:ilvl="0">
      <w:start w:val="1"/>
      <w:numFmt w:val="bullet"/>
      <w:lvlText w:val="•"/>
    </w:lvl>
  </w:abstractNum>
  <w:abstractNum w:abstractNumId="948">
    <w:lvl w:ilvl="0">
      <w:start w:val="1"/>
      <w:numFmt w:val="bullet"/>
      <w:lvlText w:val="•"/>
    </w:lvl>
  </w:abstractNum>
  <w:abstractNum w:abstractNumId="954">
    <w:lvl w:ilvl="0">
      <w:start w:val="1"/>
      <w:numFmt w:val="bullet"/>
      <w:lvlText w:val="•"/>
    </w:lvl>
  </w:abstractNum>
  <w:abstractNum w:abstractNumId="960">
    <w:lvl w:ilvl="0">
      <w:start w:val="1"/>
      <w:numFmt w:val="bullet"/>
      <w:lvlText w:val="•"/>
    </w:lvl>
  </w:abstractNum>
  <w:abstractNum w:abstractNumId="966">
    <w:lvl w:ilvl="0">
      <w:start w:val="1"/>
      <w:numFmt w:val="bullet"/>
      <w:lvlText w:val="•"/>
    </w:lvl>
  </w:abstractNum>
  <w:abstractNum w:abstractNumId="972">
    <w:lvl w:ilvl="0">
      <w:start w:val="1"/>
      <w:numFmt w:val="bullet"/>
      <w:lvlText w:val="•"/>
    </w:lvl>
  </w:abstractNum>
  <w:abstractNum w:abstractNumId="978">
    <w:lvl w:ilvl="0">
      <w:start w:val="1"/>
      <w:numFmt w:val="bullet"/>
      <w:lvlText w:val="•"/>
    </w:lvl>
  </w:abstractNum>
  <w:abstractNum w:abstractNumId="984">
    <w:lvl w:ilvl="0">
      <w:start w:val="1"/>
      <w:numFmt w:val="bullet"/>
      <w:lvlText w:val="•"/>
    </w:lvl>
  </w:abstractNum>
  <w:abstractNum w:abstractNumId="990">
    <w:lvl w:ilvl="0">
      <w:start w:val="1"/>
      <w:numFmt w:val="bullet"/>
      <w:lvlText w:val="•"/>
    </w:lvl>
  </w:abstractNum>
  <w:abstractNum w:abstractNumId="996">
    <w:lvl w:ilvl="0">
      <w:start w:val="1"/>
      <w:numFmt w:val="bullet"/>
      <w:lvlText w:val="•"/>
    </w:lvl>
  </w:abstractNum>
  <w:abstractNum w:abstractNumId="1002">
    <w:lvl w:ilvl="0">
      <w:start w:val="1"/>
      <w:numFmt w:val="bullet"/>
      <w:lvlText w:val="•"/>
    </w:lvl>
  </w:abstractNum>
  <w:abstractNum w:abstractNumId="1008">
    <w:lvl w:ilvl="0">
      <w:start w:val="1"/>
      <w:numFmt w:val="bullet"/>
      <w:lvlText w:val="•"/>
    </w:lvl>
  </w:abstractNum>
  <w:abstractNum w:abstractNumId="1014">
    <w:lvl w:ilvl="0">
      <w:start w:val="1"/>
      <w:numFmt w:val="bullet"/>
      <w:lvlText w:val="•"/>
    </w:lvl>
  </w:abstractNum>
  <w:abstractNum w:abstractNumId="1020">
    <w:lvl w:ilvl="0">
      <w:start w:val="1"/>
      <w:numFmt w:val="bullet"/>
      <w:lvlText w:val="•"/>
    </w:lvl>
  </w:abstractNum>
  <w:abstractNum w:abstractNumId="1026">
    <w:lvl w:ilvl="0">
      <w:start w:val="1"/>
      <w:numFmt w:val="bullet"/>
      <w:lvlText w:val="•"/>
    </w:lvl>
  </w:abstractNum>
  <w:abstractNum w:abstractNumId="1032">
    <w:lvl w:ilvl="0">
      <w:start w:val="1"/>
      <w:numFmt w:val="bullet"/>
      <w:lvlText w:val="•"/>
    </w:lvl>
  </w:abstractNum>
  <w:abstractNum w:abstractNumId="1038">
    <w:lvl w:ilvl="0">
      <w:start w:val="1"/>
      <w:numFmt w:val="bullet"/>
      <w:lvlText w:val="•"/>
    </w:lvl>
  </w:abstractNum>
  <w:abstractNum w:abstractNumId="1044">
    <w:lvl w:ilvl="0">
      <w:start w:val="1"/>
      <w:numFmt w:val="bullet"/>
      <w:lvlText w:val="•"/>
    </w:lvl>
  </w:abstractNum>
  <w:abstractNum w:abstractNumId="1050">
    <w:lvl w:ilvl="0">
      <w:start w:val="1"/>
      <w:numFmt w:val="bullet"/>
      <w:lvlText w:val="•"/>
    </w:lvl>
  </w:abstractNum>
  <w:abstractNum w:abstractNumId="1056">
    <w:lvl w:ilvl="0">
      <w:start w:val="1"/>
      <w:numFmt w:val="bullet"/>
      <w:lvlText w:val="•"/>
    </w:lvl>
  </w:abstractNum>
  <w:abstractNum w:abstractNumId="1062">
    <w:lvl w:ilvl="0">
      <w:start w:val="1"/>
      <w:numFmt w:val="bullet"/>
      <w:lvlText w:val="•"/>
    </w:lvl>
  </w:abstractNum>
  <w:abstractNum w:abstractNumId="1068">
    <w:lvl w:ilvl="0">
      <w:start w:val="1"/>
      <w:numFmt w:val="bullet"/>
      <w:lvlText w:val="•"/>
    </w:lvl>
  </w:abstractNum>
  <w:abstractNum w:abstractNumId="1074">
    <w:lvl w:ilvl="0">
      <w:start w:val="1"/>
      <w:numFmt w:val="bullet"/>
      <w:lvlText w:val="•"/>
    </w:lvl>
  </w:abstractNum>
  <w:abstractNum w:abstractNumId="1080">
    <w:lvl w:ilvl="0">
      <w:start w:val="1"/>
      <w:numFmt w:val="bullet"/>
      <w:lvlText w:val="•"/>
    </w:lvl>
  </w:abstractNum>
  <w:abstractNum w:abstractNumId="1086">
    <w:lvl w:ilvl="0">
      <w:start w:val="1"/>
      <w:numFmt w:val="bullet"/>
      <w:lvlText w:val="•"/>
    </w:lvl>
  </w:abstractNum>
  <w:abstractNum w:abstractNumId="1092">
    <w:lvl w:ilvl="0">
      <w:start w:val="1"/>
      <w:numFmt w:val="bullet"/>
      <w:lvlText w:val="•"/>
    </w:lvl>
  </w:abstractNum>
  <w:abstractNum w:abstractNumId="1098">
    <w:lvl w:ilvl="0">
      <w:start w:val="1"/>
      <w:numFmt w:val="bullet"/>
      <w:lvlText w:val="•"/>
    </w:lvl>
  </w:abstractNum>
  <w:abstractNum w:abstractNumId="1104">
    <w:lvl w:ilvl="0">
      <w:start w:val="1"/>
      <w:numFmt w:val="bullet"/>
      <w:lvlText w:val="•"/>
    </w:lvl>
  </w:abstractNum>
  <w:abstractNum w:abstractNumId="1110">
    <w:lvl w:ilvl="0">
      <w:start w:val="1"/>
      <w:numFmt w:val="bullet"/>
      <w:lvlText w:val="•"/>
    </w:lvl>
  </w:abstractNum>
  <w:abstractNum w:abstractNumId="1116">
    <w:lvl w:ilvl="0">
      <w:start w:val="1"/>
      <w:numFmt w:val="bullet"/>
      <w:lvlText w:val="•"/>
    </w:lvl>
  </w:abstractNum>
  <w:abstractNum w:abstractNumId="1122">
    <w:lvl w:ilvl="0">
      <w:start w:val="1"/>
      <w:numFmt w:val="bullet"/>
      <w:lvlText w:val="•"/>
    </w:lvl>
  </w:abstractNum>
  <w:abstractNum w:abstractNumId="1128">
    <w:lvl w:ilvl="0">
      <w:start w:val="1"/>
      <w:numFmt w:val="bullet"/>
      <w:lvlText w:val="•"/>
    </w:lvl>
  </w:abstractNum>
  <w:abstractNum w:abstractNumId="1134">
    <w:lvl w:ilvl="0">
      <w:start w:val="1"/>
      <w:numFmt w:val="bullet"/>
      <w:lvlText w:val="•"/>
    </w:lvl>
  </w:abstractNum>
  <w:abstractNum w:abstractNumId="1140">
    <w:lvl w:ilvl="0">
      <w:start w:val="1"/>
      <w:numFmt w:val="bullet"/>
      <w:lvlText w:val="•"/>
    </w:lvl>
  </w:abstractNum>
  <w:abstractNum w:abstractNumId="1146">
    <w:lvl w:ilvl="0">
      <w:start w:val="1"/>
      <w:numFmt w:val="bullet"/>
      <w:lvlText w:val="•"/>
    </w:lvl>
  </w:abstractNum>
  <w:abstractNum w:abstractNumId="1152">
    <w:lvl w:ilvl="0">
      <w:start w:val="1"/>
      <w:numFmt w:val="bullet"/>
      <w:lvlText w:val="•"/>
    </w:lvl>
  </w:abstractNum>
  <w:abstractNum w:abstractNumId="1158">
    <w:lvl w:ilvl="0">
      <w:start w:val="1"/>
      <w:numFmt w:val="bullet"/>
      <w:lvlText w:val="•"/>
    </w:lvl>
  </w:abstractNum>
  <w:abstractNum w:abstractNumId="1164">
    <w:lvl w:ilvl="0">
      <w:start w:val="1"/>
      <w:numFmt w:val="bullet"/>
      <w:lvlText w:val="•"/>
    </w:lvl>
  </w:abstractNum>
  <w:abstractNum w:abstractNumId="1170">
    <w:lvl w:ilvl="0">
      <w:start w:val="1"/>
      <w:numFmt w:val="bullet"/>
      <w:lvlText w:val="•"/>
    </w:lvl>
  </w:abstractNum>
  <w:abstractNum w:abstractNumId="1176">
    <w:lvl w:ilvl="0">
      <w:start w:val="1"/>
      <w:numFmt w:val="bullet"/>
      <w:lvlText w:val="•"/>
    </w:lvl>
  </w:abstractNum>
  <w:abstractNum w:abstractNumId="1182">
    <w:lvl w:ilvl="0">
      <w:start w:val="1"/>
      <w:numFmt w:val="bullet"/>
      <w:lvlText w:val="•"/>
    </w:lvl>
  </w:abstractNum>
  <w:abstractNum w:abstractNumId="1188">
    <w:lvl w:ilvl="0">
      <w:start w:val="1"/>
      <w:numFmt w:val="bullet"/>
      <w:lvlText w:val="•"/>
    </w:lvl>
  </w:abstractNum>
  <w:abstractNum w:abstractNumId="1194">
    <w:lvl w:ilvl="0">
      <w:start w:val="1"/>
      <w:numFmt w:val="bullet"/>
      <w:lvlText w:val="•"/>
    </w:lvl>
  </w:abstractNum>
  <w:abstractNum w:abstractNumId="1200">
    <w:lvl w:ilvl="0">
      <w:start w:val="1"/>
      <w:numFmt w:val="bullet"/>
      <w:lvlText w:val="•"/>
    </w:lvl>
  </w:abstractNum>
  <w:abstractNum w:abstractNumId="1206">
    <w:lvl w:ilvl="0">
      <w:start w:val="1"/>
      <w:numFmt w:val="bullet"/>
      <w:lvlText w:val="•"/>
    </w:lvl>
  </w:abstractNum>
  <w:abstractNum w:abstractNumId="1212">
    <w:lvl w:ilvl="0">
      <w:start w:val="1"/>
      <w:numFmt w:val="bullet"/>
      <w:lvlText w:val="•"/>
    </w:lvl>
  </w:abstractNum>
  <w:abstractNum w:abstractNumId="1218">
    <w:lvl w:ilvl="0">
      <w:start w:val="1"/>
      <w:numFmt w:val="bullet"/>
      <w:lvlText w:val="•"/>
    </w:lvl>
  </w:abstractNum>
  <w:abstractNum w:abstractNumId="1224">
    <w:lvl w:ilvl="0">
      <w:start w:val="1"/>
      <w:numFmt w:val="bullet"/>
      <w:lvlText w:val="•"/>
    </w:lvl>
  </w:abstractNum>
  <w:abstractNum w:abstractNumId="1230">
    <w:lvl w:ilvl="0">
      <w:start w:val="1"/>
      <w:numFmt w:val="bullet"/>
      <w:lvlText w:val="•"/>
    </w:lvl>
  </w:abstractNum>
  <w:abstractNum w:abstractNumId="1236">
    <w:lvl w:ilvl="0">
      <w:start w:val="1"/>
      <w:numFmt w:val="bullet"/>
      <w:lvlText w:val="•"/>
    </w:lvl>
  </w:abstractNum>
  <w:abstractNum w:abstractNumId="1242">
    <w:lvl w:ilvl="0">
      <w:start w:val="1"/>
      <w:numFmt w:val="bullet"/>
      <w:lvlText w:val="•"/>
    </w:lvl>
  </w:abstractNum>
  <w:abstractNum w:abstractNumId="1248">
    <w:lvl w:ilvl="0">
      <w:start w:val="1"/>
      <w:numFmt w:val="bullet"/>
      <w:lvlText w:val="•"/>
    </w:lvl>
  </w:abstractNum>
  <w:abstractNum w:abstractNumId="1254">
    <w:lvl w:ilvl="0">
      <w:start w:val="1"/>
      <w:numFmt w:val="bullet"/>
      <w:lvlText w:val="•"/>
    </w:lvl>
  </w:abstractNum>
  <w:abstractNum w:abstractNumId="1260">
    <w:lvl w:ilvl="0">
      <w:start w:val="1"/>
      <w:numFmt w:val="bullet"/>
      <w:lvlText w:val="•"/>
    </w:lvl>
  </w:abstractNum>
  <w:abstractNum w:abstractNumId="1266">
    <w:lvl w:ilvl="0">
      <w:start w:val="1"/>
      <w:numFmt w:val="bullet"/>
      <w:lvlText w:val="•"/>
    </w:lvl>
  </w:abstractNum>
  <w:abstractNum w:abstractNumId="1272">
    <w:lvl w:ilvl="0">
      <w:start w:val="1"/>
      <w:numFmt w:val="bullet"/>
      <w:lvlText w:val="•"/>
    </w:lvl>
  </w:abstractNum>
  <w:abstractNum w:abstractNumId="1278">
    <w:lvl w:ilvl="0">
      <w:start w:val="1"/>
      <w:numFmt w:val="bullet"/>
      <w:lvlText w:val="•"/>
    </w:lvl>
  </w:abstractNum>
  <w:abstractNum w:abstractNumId="1284">
    <w:lvl w:ilvl="0">
      <w:start w:val="1"/>
      <w:numFmt w:val="bullet"/>
      <w:lvlText w:val="•"/>
    </w:lvl>
  </w:abstractNum>
  <w:abstractNum w:abstractNumId="1290">
    <w:lvl w:ilvl="0">
      <w:start w:val="1"/>
      <w:numFmt w:val="bullet"/>
      <w:lvlText w:val="•"/>
    </w:lvl>
  </w:abstractNum>
  <w:abstractNum w:abstractNumId="1296">
    <w:lvl w:ilvl="0">
      <w:start w:val="1"/>
      <w:numFmt w:val="bullet"/>
      <w:lvlText w:val="•"/>
    </w:lvl>
  </w:abstractNum>
  <w:abstractNum w:abstractNumId="1302">
    <w:lvl w:ilvl="0">
      <w:start w:val="1"/>
      <w:numFmt w:val="bullet"/>
      <w:lvlText w:val="•"/>
    </w:lvl>
  </w:abstractNum>
  <w:abstractNum w:abstractNumId="1308">
    <w:lvl w:ilvl="0">
      <w:start w:val="1"/>
      <w:numFmt w:val="bullet"/>
      <w:lvlText w:val="•"/>
    </w:lvl>
  </w:abstractNum>
  <w:abstractNum w:abstractNumId="1314">
    <w:lvl w:ilvl="0">
      <w:start w:val="1"/>
      <w:numFmt w:val="bullet"/>
      <w:lvlText w:val="•"/>
    </w:lvl>
  </w:abstractNum>
  <w:abstractNum w:abstractNumId="1320">
    <w:lvl w:ilvl="0">
      <w:start w:val="1"/>
      <w:numFmt w:val="bullet"/>
      <w:lvlText w:val="•"/>
    </w:lvl>
  </w:abstractNum>
  <w:abstractNum w:abstractNumId="1326">
    <w:lvl w:ilvl="0">
      <w:start w:val="1"/>
      <w:numFmt w:val="bullet"/>
      <w:lvlText w:val="•"/>
    </w:lvl>
  </w:abstractNum>
  <w:abstractNum w:abstractNumId="1332">
    <w:lvl w:ilvl="0">
      <w:start w:val="1"/>
      <w:numFmt w:val="bullet"/>
      <w:lvlText w:val="•"/>
    </w:lvl>
  </w:abstractNum>
  <w:abstractNum w:abstractNumId="1338">
    <w:lvl w:ilvl="0">
      <w:start w:val="1"/>
      <w:numFmt w:val="bullet"/>
      <w:lvlText w:val="•"/>
    </w:lvl>
  </w:abstractNum>
  <w:abstractNum w:abstractNumId="1344">
    <w:lvl w:ilvl="0">
      <w:start w:val="1"/>
      <w:numFmt w:val="bullet"/>
      <w:lvlText w:val="•"/>
    </w:lvl>
  </w:abstractNum>
  <w:abstractNum w:abstractNumId="1350">
    <w:lvl w:ilvl="0">
      <w:start w:val="1"/>
      <w:numFmt w:val="bullet"/>
      <w:lvlText w:val="•"/>
    </w:lvl>
  </w:abstractNum>
  <w:abstractNum w:abstractNumId="1356">
    <w:lvl w:ilvl="0">
      <w:start w:val="1"/>
      <w:numFmt w:val="bullet"/>
      <w:lvlText w:val="•"/>
    </w:lvl>
  </w:abstractNum>
  <w:abstractNum w:abstractNumId="1362">
    <w:lvl w:ilvl="0">
      <w:start w:val="1"/>
      <w:numFmt w:val="bullet"/>
      <w:lvlText w:val="•"/>
    </w:lvl>
  </w:abstractNum>
  <w:abstractNum w:abstractNumId="1368">
    <w:lvl w:ilvl="0">
      <w:start w:val="1"/>
      <w:numFmt w:val="bullet"/>
      <w:lvlText w:val="•"/>
    </w:lvl>
  </w:abstractNum>
  <w:abstractNum w:abstractNumId="1374">
    <w:lvl w:ilvl="0">
      <w:start w:val="1"/>
      <w:numFmt w:val="bullet"/>
      <w:lvlText w:val="•"/>
    </w:lvl>
  </w:abstractNum>
  <w:abstractNum w:abstractNumId="1380">
    <w:lvl w:ilvl="0">
      <w:start w:val="1"/>
      <w:numFmt w:val="bullet"/>
      <w:lvlText w:val="•"/>
    </w:lvl>
  </w:abstractNum>
  <w:abstractNum w:abstractNumId="1386">
    <w:lvl w:ilvl="0">
      <w:start w:val="1"/>
      <w:numFmt w:val="bullet"/>
      <w:lvlText w:val="•"/>
    </w:lvl>
  </w:abstractNum>
  <w:abstractNum w:abstractNumId="1392">
    <w:lvl w:ilvl="0">
      <w:start w:val="1"/>
      <w:numFmt w:val="bullet"/>
      <w:lvlText w:val="•"/>
    </w:lvl>
  </w:abstractNum>
  <w:abstractNum w:abstractNumId="1398">
    <w:lvl w:ilvl="0">
      <w:start w:val="1"/>
      <w:numFmt w:val="bullet"/>
      <w:lvlText w:val="•"/>
    </w:lvl>
  </w:abstractNum>
  <w:abstractNum w:abstractNumId="1404">
    <w:lvl w:ilvl="0">
      <w:start w:val="1"/>
      <w:numFmt w:val="bullet"/>
      <w:lvlText w:val="•"/>
    </w:lvl>
  </w:abstractNum>
  <w:abstractNum w:abstractNumId="1410">
    <w:lvl w:ilvl="0">
      <w:start w:val="1"/>
      <w:numFmt w:val="bullet"/>
      <w:lvlText w:val="•"/>
    </w:lvl>
  </w:abstractNum>
  <w:abstractNum w:abstractNumId="1416">
    <w:lvl w:ilvl="0">
      <w:start w:val="1"/>
      <w:numFmt w:val="bullet"/>
      <w:lvlText w:val="•"/>
    </w:lvl>
  </w:abstractNum>
  <w:abstractNum w:abstractNumId="1422">
    <w:lvl w:ilvl="0">
      <w:start w:val="1"/>
      <w:numFmt w:val="bullet"/>
      <w:lvlText w:val="•"/>
    </w:lvl>
  </w:abstractNum>
  <w:abstractNum w:abstractNumId="1428">
    <w:lvl w:ilvl="0">
      <w:start w:val="1"/>
      <w:numFmt w:val="bullet"/>
      <w:lvlText w:val="•"/>
    </w:lvl>
  </w:abstractNum>
  <w:abstractNum w:abstractNumId="1434">
    <w:lvl w:ilvl="0">
      <w:start w:val="1"/>
      <w:numFmt w:val="bullet"/>
      <w:lvlText w:val="•"/>
    </w:lvl>
  </w:abstractNum>
  <w:abstractNum w:abstractNumId="1440">
    <w:lvl w:ilvl="0">
      <w:start w:val="1"/>
      <w:numFmt w:val="bullet"/>
      <w:lvlText w:val="•"/>
    </w:lvl>
  </w:abstractNum>
  <w:abstractNum w:abstractNumId="1446">
    <w:lvl w:ilvl="0">
      <w:start w:val="1"/>
      <w:numFmt w:val="bullet"/>
      <w:lvlText w:val="•"/>
    </w:lvl>
  </w:abstractNum>
  <w:abstractNum w:abstractNumId="1452">
    <w:lvl w:ilvl="0">
      <w:start w:val="1"/>
      <w:numFmt w:val="bullet"/>
      <w:lvlText w:val="•"/>
    </w:lvl>
  </w:abstractNum>
  <w:abstractNum w:abstractNumId="1458">
    <w:lvl w:ilvl="0">
      <w:start w:val="1"/>
      <w:numFmt w:val="bullet"/>
      <w:lvlText w:val="•"/>
    </w:lvl>
  </w:abstractNum>
  <w:abstractNum w:abstractNumId="1464">
    <w:lvl w:ilvl="0">
      <w:start w:val="1"/>
      <w:numFmt w:val="bullet"/>
      <w:lvlText w:val="•"/>
    </w:lvl>
  </w:abstractNum>
  <w:abstractNum w:abstractNumId="1470">
    <w:lvl w:ilvl="0">
      <w:start w:val="1"/>
      <w:numFmt w:val="bullet"/>
      <w:lvlText w:val="•"/>
    </w:lvl>
  </w:abstractNum>
  <w:abstractNum w:abstractNumId="1476">
    <w:lvl w:ilvl="0">
      <w:start w:val="1"/>
      <w:numFmt w:val="bullet"/>
      <w:lvlText w:val="•"/>
    </w:lvl>
  </w:abstractNum>
  <w:abstractNum w:abstractNumId="1482">
    <w:lvl w:ilvl="0">
      <w:start w:val="1"/>
      <w:numFmt w:val="bullet"/>
      <w:lvlText w:val="•"/>
    </w:lvl>
  </w:abstractNum>
  <w:abstractNum w:abstractNumId="1488">
    <w:lvl w:ilvl="0">
      <w:start w:val="1"/>
      <w:numFmt w:val="bullet"/>
      <w:lvlText w:val="•"/>
    </w:lvl>
  </w:abstractNum>
  <w:abstractNum w:abstractNumId="1494">
    <w:lvl w:ilvl="0">
      <w:start w:val="1"/>
      <w:numFmt w:val="bullet"/>
      <w:lvlText w:val="•"/>
    </w:lvl>
  </w:abstractNum>
  <w:abstractNum w:abstractNumId="1500">
    <w:lvl w:ilvl="0">
      <w:start w:val="1"/>
      <w:numFmt w:val="bullet"/>
      <w:lvlText w:val="•"/>
    </w:lvl>
  </w:abstractNum>
  <w:abstractNum w:abstractNumId="1506">
    <w:lvl w:ilvl="0">
      <w:start w:val="1"/>
      <w:numFmt w:val="bullet"/>
      <w:lvlText w:val="•"/>
    </w:lvl>
  </w:abstractNum>
  <w:abstractNum w:abstractNumId="1512">
    <w:lvl w:ilvl="0">
      <w:start w:val="1"/>
      <w:numFmt w:val="bullet"/>
      <w:lvlText w:val="•"/>
    </w:lvl>
  </w:abstractNum>
  <w:abstractNum w:abstractNumId="1518">
    <w:lvl w:ilvl="0">
      <w:start w:val="1"/>
      <w:numFmt w:val="bullet"/>
      <w:lvlText w:val="•"/>
    </w:lvl>
  </w:abstractNum>
  <w:abstractNum w:abstractNumId="1524">
    <w:lvl w:ilvl="0">
      <w:start w:val="1"/>
      <w:numFmt w:val="bullet"/>
      <w:lvlText w:val="•"/>
    </w:lvl>
  </w:abstractNum>
  <w:abstractNum w:abstractNumId="1530">
    <w:lvl w:ilvl="0">
      <w:start w:val="1"/>
      <w:numFmt w:val="bullet"/>
      <w:lvlText w:val="•"/>
    </w:lvl>
  </w:abstractNum>
  <w:abstractNum w:abstractNumId="1536">
    <w:lvl w:ilvl="0">
      <w:start w:val="1"/>
      <w:numFmt w:val="bullet"/>
      <w:lvlText w:val="•"/>
    </w:lvl>
  </w:abstractNum>
  <w:abstractNum w:abstractNumId="1542">
    <w:lvl w:ilvl="0">
      <w:start w:val="1"/>
      <w:numFmt w:val="bullet"/>
      <w:lvlText w:val="•"/>
    </w:lvl>
  </w:abstractNum>
  <w:abstractNum w:abstractNumId="1548">
    <w:lvl w:ilvl="0">
      <w:start w:val="1"/>
      <w:numFmt w:val="bullet"/>
      <w:lvlText w:val="•"/>
    </w:lvl>
  </w:abstractNum>
  <w:abstractNum w:abstractNumId="1554">
    <w:lvl w:ilvl="0">
      <w:start w:val="1"/>
      <w:numFmt w:val="bullet"/>
      <w:lvlText w:val="•"/>
    </w:lvl>
  </w:abstractNum>
  <w:abstractNum w:abstractNumId="1560">
    <w:lvl w:ilvl="0">
      <w:start w:val="1"/>
      <w:numFmt w:val="bullet"/>
      <w:lvlText w:val="•"/>
    </w:lvl>
  </w:abstractNum>
  <w:abstractNum w:abstractNumId="1566">
    <w:lvl w:ilvl="0">
      <w:start w:val="1"/>
      <w:numFmt w:val="bullet"/>
      <w:lvlText w:val="•"/>
    </w:lvl>
  </w:abstractNum>
  <w:abstractNum w:abstractNumId="1572">
    <w:lvl w:ilvl="0">
      <w:start w:val="1"/>
      <w:numFmt w:val="bullet"/>
      <w:lvlText w:val="•"/>
    </w:lvl>
  </w:abstractNum>
  <w:abstractNum w:abstractNumId="1578">
    <w:lvl w:ilvl="0">
      <w:start w:val="1"/>
      <w:numFmt w:val="bullet"/>
      <w:lvlText w:val="•"/>
    </w:lvl>
  </w:abstractNum>
  <w:abstractNum w:abstractNumId="1584">
    <w:lvl w:ilvl="0">
      <w:start w:val="1"/>
      <w:numFmt w:val="bullet"/>
      <w:lvlText w:val="•"/>
    </w:lvl>
  </w:abstractNum>
  <w:abstractNum w:abstractNumId="1590">
    <w:lvl w:ilvl="0">
      <w:start w:val="1"/>
      <w:numFmt w:val="bullet"/>
      <w:lvlText w:val="•"/>
    </w:lvl>
  </w:abstractNum>
  <w:abstractNum w:abstractNumId="1596">
    <w:lvl w:ilvl="0">
      <w:start w:val="1"/>
      <w:numFmt w:val="bullet"/>
      <w:lvlText w:val="•"/>
    </w:lvl>
  </w:abstractNum>
  <w:abstractNum w:abstractNumId="1602">
    <w:lvl w:ilvl="0">
      <w:start w:val="1"/>
      <w:numFmt w:val="bullet"/>
      <w:lvlText w:val="•"/>
    </w:lvl>
  </w:abstractNum>
  <w:abstractNum w:abstractNumId="1608">
    <w:lvl w:ilvl="0">
      <w:start w:val="1"/>
      <w:numFmt w:val="bullet"/>
      <w:lvlText w:val="•"/>
    </w:lvl>
  </w:abstractNum>
  <w:abstractNum w:abstractNumId="1614">
    <w:lvl w:ilvl="0">
      <w:start w:val="1"/>
      <w:numFmt w:val="bullet"/>
      <w:lvlText w:val="•"/>
    </w:lvl>
  </w:abstractNum>
  <w:abstractNum w:abstractNumId="1620">
    <w:lvl w:ilvl="0">
      <w:start w:val="1"/>
      <w:numFmt w:val="bullet"/>
      <w:lvlText w:val="•"/>
    </w:lvl>
  </w:abstractNum>
  <w:abstractNum w:abstractNumId="1626">
    <w:lvl w:ilvl="0">
      <w:start w:val="1"/>
      <w:numFmt w:val="bullet"/>
      <w:lvlText w:val="•"/>
    </w:lvl>
  </w:abstractNum>
  <w:abstractNum w:abstractNumId="1632">
    <w:lvl w:ilvl="0">
      <w:start w:val="1"/>
      <w:numFmt w:val="bullet"/>
      <w:lvlText w:val="•"/>
    </w:lvl>
  </w:abstractNum>
  <w:abstractNum w:abstractNumId="1638">
    <w:lvl w:ilvl="0">
      <w:start w:val="1"/>
      <w:numFmt w:val="bullet"/>
      <w:lvlText w:val="•"/>
    </w:lvl>
  </w:abstractNum>
  <w:abstractNum w:abstractNumId="1644">
    <w:lvl w:ilvl="0">
      <w:start w:val="1"/>
      <w:numFmt w:val="bullet"/>
      <w:lvlText w:val="•"/>
    </w:lvl>
  </w:abstractNum>
  <w:abstractNum w:abstractNumId="1650">
    <w:lvl w:ilvl="0">
      <w:start w:val="1"/>
      <w:numFmt w:val="bullet"/>
      <w:lvlText w:val="•"/>
    </w:lvl>
  </w:abstractNum>
  <w:abstractNum w:abstractNumId="1656">
    <w:lvl w:ilvl="0">
      <w:start w:val="1"/>
      <w:numFmt w:val="bullet"/>
      <w:lvlText w:val="•"/>
    </w:lvl>
  </w:abstractNum>
  <w:abstractNum w:abstractNumId="1662">
    <w:lvl w:ilvl="0">
      <w:start w:val="1"/>
      <w:numFmt w:val="bullet"/>
      <w:lvlText w:val="•"/>
    </w:lvl>
  </w:abstractNum>
  <w:abstractNum w:abstractNumId="1668">
    <w:lvl w:ilvl="0">
      <w:start w:val="1"/>
      <w:numFmt w:val="bullet"/>
      <w:lvlText w:val="•"/>
    </w:lvl>
  </w:abstractNum>
  <w:abstractNum w:abstractNumId="1674">
    <w:lvl w:ilvl="0">
      <w:start w:val="1"/>
      <w:numFmt w:val="bullet"/>
      <w:lvlText w:val="•"/>
    </w:lvl>
  </w:abstractNum>
  <w:abstractNum w:abstractNumId="1680">
    <w:lvl w:ilvl="0">
      <w:start w:val="1"/>
      <w:numFmt w:val="bullet"/>
      <w:lvlText w:val="•"/>
    </w:lvl>
  </w:abstractNum>
  <w:abstractNum w:abstractNumId="1686">
    <w:lvl w:ilvl="0">
      <w:start w:val="1"/>
      <w:numFmt w:val="bullet"/>
      <w:lvlText w:val="•"/>
    </w:lvl>
  </w:abstractNum>
  <w:abstractNum w:abstractNumId="1692">
    <w:lvl w:ilvl="0">
      <w:start w:val="1"/>
      <w:numFmt w:val="bullet"/>
      <w:lvlText w:val="•"/>
    </w:lvl>
  </w:abstractNum>
  <w:abstractNum w:abstractNumId="1698">
    <w:lvl w:ilvl="0">
      <w:start w:val="1"/>
      <w:numFmt w:val="bullet"/>
      <w:lvlText w:val="•"/>
    </w:lvl>
  </w:abstractNum>
  <w:num w:numId="6">
    <w:abstractNumId w:val="1698"/>
  </w:num>
  <w:num w:numId="15">
    <w:abstractNumId w:val="1692"/>
  </w:num>
  <w:num w:numId="19">
    <w:abstractNumId w:val="1686"/>
  </w:num>
  <w:num w:numId="21">
    <w:abstractNumId w:val="1680"/>
  </w:num>
  <w:num w:numId="23">
    <w:abstractNumId w:val="1674"/>
  </w:num>
  <w:num w:numId="26">
    <w:abstractNumId w:val="1668"/>
  </w:num>
  <w:num w:numId="28">
    <w:abstractNumId w:val="1662"/>
  </w:num>
  <w:num w:numId="30">
    <w:abstractNumId w:val="1656"/>
  </w:num>
  <w:num w:numId="32">
    <w:abstractNumId w:val="1650"/>
  </w:num>
  <w:num w:numId="34">
    <w:abstractNumId w:val="1644"/>
  </w:num>
  <w:num w:numId="36">
    <w:abstractNumId w:val="1638"/>
  </w:num>
  <w:num w:numId="38">
    <w:abstractNumId w:val="1632"/>
  </w:num>
  <w:num w:numId="40">
    <w:abstractNumId w:val="1626"/>
  </w:num>
  <w:num w:numId="42">
    <w:abstractNumId w:val="1620"/>
  </w:num>
  <w:num w:numId="45">
    <w:abstractNumId w:val="1614"/>
  </w:num>
  <w:num w:numId="49">
    <w:abstractNumId w:val="1608"/>
  </w:num>
  <w:num w:numId="53">
    <w:abstractNumId w:val="1602"/>
  </w:num>
  <w:num w:numId="94">
    <w:abstractNumId w:val="1596"/>
  </w:num>
  <w:num w:numId="96">
    <w:abstractNumId w:val="1590"/>
  </w:num>
  <w:num w:numId="98">
    <w:abstractNumId w:val="1584"/>
  </w:num>
  <w:num w:numId="102">
    <w:abstractNumId w:val="1578"/>
  </w:num>
  <w:num w:numId="107">
    <w:abstractNumId w:val="1572"/>
  </w:num>
  <w:num w:numId="109">
    <w:abstractNumId w:val="1566"/>
  </w:num>
  <w:num w:numId="111">
    <w:abstractNumId w:val="1560"/>
  </w:num>
  <w:num w:numId="113">
    <w:abstractNumId w:val="1554"/>
  </w:num>
  <w:num w:numId="115">
    <w:abstractNumId w:val="1548"/>
  </w:num>
  <w:num w:numId="117">
    <w:abstractNumId w:val="1542"/>
  </w:num>
  <w:num w:numId="119">
    <w:abstractNumId w:val="1536"/>
  </w:num>
  <w:num w:numId="121">
    <w:abstractNumId w:val="1530"/>
  </w:num>
  <w:num w:numId="124">
    <w:abstractNumId w:val="1524"/>
  </w:num>
  <w:num w:numId="129">
    <w:abstractNumId w:val="1518"/>
  </w:num>
  <w:num w:numId="131">
    <w:abstractNumId w:val="1512"/>
  </w:num>
  <w:num w:numId="133">
    <w:abstractNumId w:val="1506"/>
  </w:num>
  <w:num w:numId="135">
    <w:abstractNumId w:val="1500"/>
  </w:num>
  <w:num w:numId="137">
    <w:abstractNumId w:val="1494"/>
  </w:num>
  <w:num w:numId="139">
    <w:abstractNumId w:val="1488"/>
  </w:num>
  <w:num w:numId="141">
    <w:abstractNumId w:val="1482"/>
  </w:num>
  <w:num w:numId="143">
    <w:abstractNumId w:val="1476"/>
  </w:num>
  <w:num w:numId="252">
    <w:abstractNumId w:val="1470"/>
  </w:num>
  <w:num w:numId="256">
    <w:abstractNumId w:val="1464"/>
  </w:num>
  <w:num w:numId="258">
    <w:abstractNumId w:val="1458"/>
  </w:num>
  <w:num w:numId="260">
    <w:abstractNumId w:val="1452"/>
  </w:num>
  <w:num w:numId="262">
    <w:abstractNumId w:val="1446"/>
  </w:num>
  <w:num w:numId="264">
    <w:abstractNumId w:val="1440"/>
  </w:num>
  <w:num w:numId="266">
    <w:abstractNumId w:val="1434"/>
  </w:num>
  <w:num w:numId="268">
    <w:abstractNumId w:val="1428"/>
  </w:num>
  <w:num w:numId="270">
    <w:abstractNumId w:val="1422"/>
  </w:num>
  <w:num w:numId="272">
    <w:abstractNumId w:val="1416"/>
  </w:num>
  <w:num w:numId="274">
    <w:abstractNumId w:val="1410"/>
  </w:num>
  <w:num w:numId="276">
    <w:abstractNumId w:val="1404"/>
  </w:num>
  <w:num w:numId="278">
    <w:abstractNumId w:val="1398"/>
  </w:num>
  <w:num w:numId="280">
    <w:abstractNumId w:val="1392"/>
  </w:num>
  <w:num w:numId="282">
    <w:abstractNumId w:val="1386"/>
  </w:num>
  <w:num w:numId="284">
    <w:abstractNumId w:val="1380"/>
  </w:num>
  <w:num w:numId="286">
    <w:abstractNumId w:val="1374"/>
  </w:num>
  <w:num w:numId="288">
    <w:abstractNumId w:val="1368"/>
  </w:num>
  <w:num w:numId="290">
    <w:abstractNumId w:val="1362"/>
  </w:num>
  <w:num w:numId="292">
    <w:abstractNumId w:val="1356"/>
  </w:num>
  <w:num w:numId="294">
    <w:abstractNumId w:val="1350"/>
  </w:num>
  <w:num w:numId="296">
    <w:abstractNumId w:val="1344"/>
  </w:num>
  <w:num w:numId="298">
    <w:abstractNumId w:val="1338"/>
  </w:num>
  <w:num w:numId="300">
    <w:abstractNumId w:val="1332"/>
  </w:num>
  <w:num w:numId="302">
    <w:abstractNumId w:val="1326"/>
  </w:num>
  <w:num w:numId="304">
    <w:abstractNumId w:val="1320"/>
  </w:num>
  <w:num w:numId="306">
    <w:abstractNumId w:val="1314"/>
  </w:num>
  <w:num w:numId="308">
    <w:abstractNumId w:val="1308"/>
  </w:num>
  <w:num w:numId="310">
    <w:abstractNumId w:val="1302"/>
  </w:num>
  <w:num w:numId="312">
    <w:abstractNumId w:val="1296"/>
  </w:num>
  <w:num w:numId="314">
    <w:abstractNumId w:val="1290"/>
  </w:num>
  <w:num w:numId="316">
    <w:abstractNumId w:val="1284"/>
  </w:num>
  <w:num w:numId="318">
    <w:abstractNumId w:val="1278"/>
  </w:num>
  <w:num w:numId="320">
    <w:abstractNumId w:val="1272"/>
  </w:num>
  <w:num w:numId="322">
    <w:abstractNumId w:val="1266"/>
  </w:num>
  <w:num w:numId="324">
    <w:abstractNumId w:val="1260"/>
  </w:num>
  <w:num w:numId="326">
    <w:abstractNumId w:val="1254"/>
  </w:num>
  <w:num w:numId="328">
    <w:abstractNumId w:val="1248"/>
  </w:num>
  <w:num w:numId="330">
    <w:abstractNumId w:val="1242"/>
  </w:num>
  <w:num w:numId="332">
    <w:abstractNumId w:val="1236"/>
  </w:num>
  <w:num w:numId="334">
    <w:abstractNumId w:val="1230"/>
  </w:num>
  <w:num w:numId="336">
    <w:abstractNumId w:val="1224"/>
  </w:num>
  <w:num w:numId="338">
    <w:abstractNumId w:val="1218"/>
  </w:num>
  <w:num w:numId="340">
    <w:abstractNumId w:val="1212"/>
  </w:num>
  <w:num w:numId="342">
    <w:abstractNumId w:val="1206"/>
  </w:num>
  <w:num w:numId="344">
    <w:abstractNumId w:val="1200"/>
  </w:num>
  <w:num w:numId="346">
    <w:abstractNumId w:val="1194"/>
  </w:num>
  <w:num w:numId="348">
    <w:abstractNumId w:val="1188"/>
  </w:num>
  <w:num w:numId="350">
    <w:abstractNumId w:val="1182"/>
  </w:num>
  <w:num w:numId="352">
    <w:abstractNumId w:val="1176"/>
  </w:num>
  <w:num w:numId="354">
    <w:abstractNumId w:val="1170"/>
  </w:num>
  <w:num w:numId="356">
    <w:abstractNumId w:val="1164"/>
  </w:num>
  <w:num w:numId="358">
    <w:abstractNumId w:val="1158"/>
  </w:num>
  <w:num w:numId="360">
    <w:abstractNumId w:val="1152"/>
  </w:num>
  <w:num w:numId="362">
    <w:abstractNumId w:val="1146"/>
  </w:num>
  <w:num w:numId="364">
    <w:abstractNumId w:val="1140"/>
  </w:num>
  <w:num w:numId="366">
    <w:abstractNumId w:val="1134"/>
  </w:num>
  <w:num w:numId="368">
    <w:abstractNumId w:val="1128"/>
  </w:num>
  <w:num w:numId="370">
    <w:abstractNumId w:val="1122"/>
  </w:num>
  <w:num w:numId="387">
    <w:abstractNumId w:val="1116"/>
  </w:num>
  <w:num w:numId="391">
    <w:abstractNumId w:val="1110"/>
  </w:num>
  <w:num w:numId="395">
    <w:abstractNumId w:val="1104"/>
  </w:num>
  <w:num w:numId="397">
    <w:abstractNumId w:val="1098"/>
  </w:num>
  <w:num w:numId="401">
    <w:abstractNumId w:val="1092"/>
  </w:num>
  <w:num w:numId="403">
    <w:abstractNumId w:val="1086"/>
  </w:num>
  <w:num w:numId="405">
    <w:abstractNumId w:val="1080"/>
  </w:num>
  <w:num w:numId="407">
    <w:abstractNumId w:val="1074"/>
  </w:num>
  <w:num w:numId="409">
    <w:abstractNumId w:val="1068"/>
  </w:num>
  <w:num w:numId="413">
    <w:abstractNumId w:val="1062"/>
  </w:num>
  <w:num w:numId="415">
    <w:abstractNumId w:val="1056"/>
  </w:num>
  <w:num w:numId="426">
    <w:abstractNumId w:val="1050"/>
  </w:num>
  <w:num w:numId="430">
    <w:abstractNumId w:val="1044"/>
  </w:num>
  <w:num w:numId="436">
    <w:abstractNumId w:val="1038"/>
  </w:num>
  <w:num w:numId="440">
    <w:abstractNumId w:val="1032"/>
  </w:num>
  <w:num w:numId="442">
    <w:abstractNumId w:val="1026"/>
  </w:num>
  <w:num w:numId="444">
    <w:abstractNumId w:val="1020"/>
  </w:num>
  <w:num w:numId="446">
    <w:abstractNumId w:val="1014"/>
  </w:num>
  <w:num w:numId="448">
    <w:abstractNumId w:val="1008"/>
  </w:num>
  <w:num w:numId="450">
    <w:abstractNumId w:val="1002"/>
  </w:num>
  <w:num w:numId="452">
    <w:abstractNumId w:val="996"/>
  </w:num>
  <w:num w:numId="454">
    <w:abstractNumId w:val="990"/>
  </w:num>
  <w:num w:numId="486">
    <w:abstractNumId w:val="984"/>
  </w:num>
  <w:num w:numId="495">
    <w:abstractNumId w:val="978"/>
  </w:num>
  <w:num w:numId="497">
    <w:abstractNumId w:val="972"/>
  </w:num>
  <w:num w:numId="511">
    <w:abstractNumId w:val="966"/>
  </w:num>
  <w:num w:numId="543">
    <w:abstractNumId w:val="960"/>
  </w:num>
  <w:num w:numId="550">
    <w:abstractNumId w:val="954"/>
  </w:num>
  <w:num w:numId="552">
    <w:abstractNumId w:val="948"/>
  </w:num>
  <w:num w:numId="566">
    <w:abstractNumId w:val="942"/>
  </w:num>
  <w:num w:numId="598">
    <w:abstractNumId w:val="936"/>
  </w:num>
  <w:num w:numId="605">
    <w:abstractNumId w:val="930"/>
  </w:num>
  <w:num w:numId="618">
    <w:abstractNumId w:val="924"/>
  </w:num>
  <w:num w:numId="655">
    <w:abstractNumId w:val="918"/>
  </w:num>
  <w:num w:numId="664">
    <w:abstractNumId w:val="912"/>
  </w:num>
  <w:num w:numId="680">
    <w:abstractNumId w:val="906"/>
  </w:num>
  <w:num w:numId="712">
    <w:abstractNumId w:val="900"/>
  </w:num>
  <w:num w:numId="719">
    <w:abstractNumId w:val="894"/>
  </w:num>
  <w:num w:numId="733">
    <w:abstractNumId w:val="888"/>
  </w:num>
  <w:num w:numId="765">
    <w:abstractNumId w:val="882"/>
  </w:num>
  <w:num w:numId="772">
    <w:abstractNumId w:val="876"/>
  </w:num>
  <w:num w:numId="786">
    <w:abstractNumId w:val="870"/>
  </w:num>
  <w:num w:numId="818">
    <w:abstractNumId w:val="864"/>
  </w:num>
  <w:num w:numId="825">
    <w:abstractNumId w:val="858"/>
  </w:num>
  <w:num w:numId="839">
    <w:abstractNumId w:val="852"/>
  </w:num>
  <w:num w:numId="871">
    <w:abstractNumId w:val="846"/>
  </w:num>
  <w:num w:numId="878">
    <w:abstractNumId w:val="840"/>
  </w:num>
  <w:num w:numId="880">
    <w:abstractNumId w:val="834"/>
  </w:num>
  <w:num w:numId="894">
    <w:abstractNumId w:val="828"/>
  </w:num>
  <w:num w:numId="925">
    <w:abstractNumId w:val="822"/>
  </w:num>
  <w:num w:numId="932">
    <w:abstractNumId w:val="816"/>
  </w:num>
  <w:num w:numId="934">
    <w:abstractNumId w:val="810"/>
  </w:num>
  <w:num w:numId="948">
    <w:abstractNumId w:val="804"/>
  </w:num>
  <w:num w:numId="980">
    <w:abstractNumId w:val="798"/>
  </w:num>
  <w:num w:numId="987">
    <w:abstractNumId w:val="792"/>
  </w:num>
  <w:num w:numId="989">
    <w:abstractNumId w:val="786"/>
  </w:num>
  <w:num w:numId="1003">
    <w:abstractNumId w:val="780"/>
  </w:num>
  <w:num w:numId="1035">
    <w:abstractNumId w:val="774"/>
  </w:num>
  <w:num w:numId="1042">
    <w:abstractNumId w:val="768"/>
  </w:num>
  <w:num w:numId="1056">
    <w:abstractNumId w:val="762"/>
  </w:num>
  <w:num w:numId="1088">
    <w:abstractNumId w:val="756"/>
  </w:num>
  <w:num w:numId="1095">
    <w:abstractNumId w:val="750"/>
  </w:num>
  <w:num w:numId="1109">
    <w:abstractNumId w:val="744"/>
  </w:num>
  <w:num w:numId="1141">
    <w:abstractNumId w:val="738"/>
  </w:num>
  <w:num w:numId="1148">
    <w:abstractNumId w:val="732"/>
  </w:num>
  <w:num w:numId="1162">
    <w:abstractNumId w:val="726"/>
  </w:num>
  <w:num w:numId="1194">
    <w:abstractNumId w:val="720"/>
  </w:num>
  <w:num w:numId="1201">
    <w:abstractNumId w:val="714"/>
  </w:num>
  <w:num w:numId="1203">
    <w:abstractNumId w:val="708"/>
  </w:num>
  <w:num w:numId="1217">
    <w:abstractNumId w:val="702"/>
  </w:num>
  <w:num w:numId="1249">
    <w:abstractNumId w:val="696"/>
  </w:num>
  <w:num w:numId="1256">
    <w:abstractNumId w:val="690"/>
  </w:num>
  <w:num w:numId="1258">
    <w:abstractNumId w:val="684"/>
  </w:num>
  <w:num w:numId="1272">
    <w:abstractNumId w:val="678"/>
  </w:num>
  <w:num w:numId="1304">
    <w:abstractNumId w:val="672"/>
  </w:num>
  <w:num w:numId="1311">
    <w:abstractNumId w:val="666"/>
  </w:num>
  <w:num w:numId="1325">
    <w:abstractNumId w:val="660"/>
  </w:num>
  <w:num w:numId="1357">
    <w:abstractNumId w:val="654"/>
  </w:num>
  <w:num w:numId="1364">
    <w:abstractNumId w:val="648"/>
  </w:num>
  <w:num w:numId="1378">
    <w:abstractNumId w:val="642"/>
  </w:num>
  <w:num w:numId="1409">
    <w:abstractNumId w:val="636"/>
  </w:num>
  <w:num w:numId="1416">
    <w:abstractNumId w:val="630"/>
  </w:num>
  <w:num w:numId="1430">
    <w:abstractNumId w:val="624"/>
  </w:num>
  <w:num w:numId="1462">
    <w:abstractNumId w:val="618"/>
  </w:num>
  <w:num w:numId="1469">
    <w:abstractNumId w:val="612"/>
  </w:num>
  <w:num w:numId="1471">
    <w:abstractNumId w:val="606"/>
  </w:num>
  <w:num w:numId="1485">
    <w:abstractNumId w:val="600"/>
  </w:num>
  <w:num w:numId="1517">
    <w:abstractNumId w:val="594"/>
  </w:num>
  <w:num w:numId="1524">
    <w:abstractNumId w:val="588"/>
  </w:num>
  <w:num w:numId="1526">
    <w:abstractNumId w:val="582"/>
  </w:num>
  <w:num w:numId="1540">
    <w:abstractNumId w:val="576"/>
  </w:num>
  <w:num w:numId="1572">
    <w:abstractNumId w:val="570"/>
  </w:num>
  <w:num w:numId="1579">
    <w:abstractNumId w:val="564"/>
  </w:num>
  <w:num w:numId="1593">
    <w:abstractNumId w:val="558"/>
  </w:num>
  <w:num w:numId="1625">
    <w:abstractNumId w:val="552"/>
  </w:num>
  <w:num w:numId="1632">
    <w:abstractNumId w:val="546"/>
  </w:num>
  <w:num w:numId="1646">
    <w:abstractNumId w:val="540"/>
  </w:num>
  <w:num w:numId="1678">
    <w:abstractNumId w:val="534"/>
  </w:num>
  <w:num w:numId="1685">
    <w:abstractNumId w:val="528"/>
  </w:num>
  <w:num w:numId="1699">
    <w:abstractNumId w:val="522"/>
  </w:num>
  <w:num w:numId="1731">
    <w:abstractNumId w:val="516"/>
  </w:num>
  <w:num w:numId="1738">
    <w:abstractNumId w:val="510"/>
  </w:num>
  <w:num w:numId="1749">
    <w:abstractNumId w:val="504"/>
  </w:num>
  <w:num w:numId="1751">
    <w:abstractNumId w:val="498"/>
  </w:num>
  <w:num w:numId="1753">
    <w:abstractNumId w:val="492"/>
  </w:num>
  <w:num w:numId="1768">
    <w:abstractNumId w:val="486"/>
  </w:num>
  <w:num w:numId="1775">
    <w:abstractNumId w:val="480"/>
  </w:num>
  <w:num w:numId="1789">
    <w:abstractNumId w:val="474"/>
  </w:num>
  <w:num w:numId="1792">
    <w:abstractNumId w:val="468"/>
  </w:num>
  <w:num w:numId="1798">
    <w:abstractNumId w:val="462"/>
  </w:num>
  <w:num w:numId="1813">
    <w:abstractNumId w:val="456"/>
  </w:num>
  <w:num w:numId="1820">
    <w:abstractNumId w:val="450"/>
  </w:num>
  <w:num w:numId="1835">
    <w:abstractNumId w:val="444"/>
  </w:num>
  <w:num w:numId="1842">
    <w:abstractNumId w:val="438"/>
  </w:num>
  <w:num w:numId="1857">
    <w:abstractNumId w:val="432"/>
  </w:num>
  <w:num w:numId="1863">
    <w:abstractNumId w:val="426"/>
  </w:num>
  <w:num w:numId="1881">
    <w:abstractNumId w:val="420"/>
  </w:num>
  <w:num w:numId="1889">
    <w:abstractNumId w:val="414"/>
  </w:num>
  <w:num w:numId="1891">
    <w:abstractNumId w:val="408"/>
  </w:num>
  <w:num w:numId="1905">
    <w:abstractNumId w:val="402"/>
  </w:num>
  <w:num w:numId="1912">
    <w:abstractNumId w:val="396"/>
  </w:num>
  <w:num w:numId="1930">
    <w:abstractNumId w:val="390"/>
  </w:num>
  <w:num w:numId="1936">
    <w:abstractNumId w:val="384"/>
  </w:num>
  <w:num w:numId="1938">
    <w:abstractNumId w:val="378"/>
  </w:num>
  <w:num w:numId="1953">
    <w:abstractNumId w:val="372"/>
  </w:num>
  <w:num w:numId="1960">
    <w:abstractNumId w:val="366"/>
  </w:num>
  <w:num w:numId="1962">
    <w:abstractNumId w:val="360"/>
  </w:num>
  <w:num w:numId="1976">
    <w:abstractNumId w:val="354"/>
  </w:num>
  <w:num w:numId="1983">
    <w:abstractNumId w:val="348"/>
  </w:num>
  <w:num w:numId="1998">
    <w:abstractNumId w:val="342"/>
  </w:num>
  <w:num w:numId="2001">
    <w:abstractNumId w:val="336"/>
  </w:num>
  <w:num w:numId="2007">
    <w:abstractNumId w:val="330"/>
  </w:num>
  <w:num w:numId="2022">
    <w:abstractNumId w:val="324"/>
  </w:num>
  <w:num w:numId="2028">
    <w:abstractNumId w:val="318"/>
  </w:num>
  <w:num w:numId="2043">
    <w:abstractNumId w:val="312"/>
  </w:num>
  <w:num w:numId="2050">
    <w:abstractNumId w:val="306"/>
  </w:num>
  <w:num w:numId="2065">
    <w:abstractNumId w:val="300"/>
  </w:num>
  <w:num w:numId="2072">
    <w:abstractNumId w:val="294"/>
  </w:num>
  <w:num w:numId="2074">
    <w:abstractNumId w:val="288"/>
  </w:num>
  <w:num w:numId="2089">
    <w:abstractNumId w:val="282"/>
  </w:num>
  <w:num w:numId="2096">
    <w:abstractNumId w:val="276"/>
  </w:num>
  <w:num w:numId="2111">
    <w:abstractNumId w:val="270"/>
  </w:num>
  <w:num w:numId="2114">
    <w:abstractNumId w:val="264"/>
  </w:num>
  <w:num w:numId="2120">
    <w:abstractNumId w:val="258"/>
  </w:num>
  <w:num w:numId="2135">
    <w:abstractNumId w:val="252"/>
  </w:num>
  <w:num w:numId="2142">
    <w:abstractNumId w:val="246"/>
  </w:num>
  <w:num w:numId="2157">
    <w:abstractNumId w:val="240"/>
  </w:num>
  <w:num w:numId="2164">
    <w:abstractNumId w:val="234"/>
  </w:num>
  <w:num w:numId="2179">
    <w:abstractNumId w:val="228"/>
  </w:num>
  <w:num w:numId="2185">
    <w:abstractNumId w:val="222"/>
  </w:num>
  <w:num w:numId="2187">
    <w:abstractNumId w:val="216"/>
  </w:num>
  <w:num w:numId="2202">
    <w:abstractNumId w:val="210"/>
  </w:num>
  <w:num w:numId="2209">
    <w:abstractNumId w:val="204"/>
  </w:num>
  <w:num w:numId="2224">
    <w:abstractNumId w:val="198"/>
  </w:num>
  <w:num w:numId="2227">
    <w:abstractNumId w:val="192"/>
  </w:num>
  <w:num w:numId="2233">
    <w:abstractNumId w:val="186"/>
  </w:num>
  <w:num w:numId="2248">
    <w:abstractNumId w:val="180"/>
  </w:num>
  <w:num w:numId="2255">
    <w:abstractNumId w:val="174"/>
  </w:num>
  <w:num w:numId="2270">
    <w:abstractNumId w:val="168"/>
  </w:num>
  <w:num w:numId="2277">
    <w:abstractNumId w:val="162"/>
  </w:num>
  <w:num w:numId="2292">
    <w:abstractNumId w:val="156"/>
  </w:num>
  <w:num w:numId="2298">
    <w:abstractNumId w:val="150"/>
  </w:num>
  <w:num w:numId="2300">
    <w:abstractNumId w:val="144"/>
  </w:num>
  <w:num w:numId="2315">
    <w:abstractNumId w:val="138"/>
  </w:num>
  <w:num w:numId="2322">
    <w:abstractNumId w:val="132"/>
  </w:num>
  <w:num w:numId="2337">
    <w:abstractNumId w:val="126"/>
  </w:num>
  <w:num w:numId="2340">
    <w:abstractNumId w:val="120"/>
  </w:num>
  <w:num w:numId="2346">
    <w:abstractNumId w:val="114"/>
  </w:num>
  <w:num w:numId="2361">
    <w:abstractNumId w:val="108"/>
  </w:num>
  <w:num w:numId="2368">
    <w:abstractNumId w:val="102"/>
  </w:num>
  <w:num w:numId="2383">
    <w:abstractNumId w:val="96"/>
  </w:num>
  <w:num w:numId="2390">
    <w:abstractNumId w:val="90"/>
  </w:num>
  <w:num w:numId="2405">
    <w:abstractNumId w:val="84"/>
  </w:num>
  <w:num w:numId="2412">
    <w:abstractNumId w:val="78"/>
  </w:num>
  <w:num w:numId="2414">
    <w:abstractNumId w:val="72"/>
  </w:num>
  <w:num w:numId="2418">
    <w:abstractNumId w:val="66"/>
  </w:num>
  <w:num w:numId="2422">
    <w:abstractNumId w:val="60"/>
  </w:num>
  <w:num w:numId="2426">
    <w:abstractNumId w:val="54"/>
  </w:num>
  <w:num w:numId="2430">
    <w:abstractNumId w:val="48"/>
  </w:num>
  <w:num w:numId="2434">
    <w:abstractNumId w:val="42"/>
  </w:num>
  <w:num w:numId="2437">
    <w:abstractNumId w:val="36"/>
  </w:num>
  <w:num w:numId="2439">
    <w:abstractNumId w:val="30"/>
  </w:num>
  <w:num w:numId="2442">
    <w:abstractNumId w:val="24"/>
  </w:num>
  <w:num w:numId="2444">
    <w:abstractNumId w:val="18"/>
  </w:num>
  <w:num w:numId="2446">
    <w:abstractNumId w:val="12"/>
  </w:num>
  <w:num w:numId="2448">
    <w:abstractNumId w:val="6"/>
  </w:num>
  <w:num w:numId="24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4.wmf" Id="docRId34" Type="http://schemas.openxmlformats.org/officeDocument/2006/relationships/image" /><Relationship Target="embeddings/oleObject21.bin" Id="docRId47" Type="http://schemas.openxmlformats.org/officeDocument/2006/relationships/oleObject" /><Relationship Target="numbering.xml" Id="docRId55" Type="http://schemas.openxmlformats.org/officeDocument/2006/relationships/numbering" /><Relationship TargetMode="External" Target="http://www.springframework.org/schema/beans/spring-beans-3.0.xsd"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12.bin" Id="docRId29" Type="http://schemas.openxmlformats.org/officeDocument/2006/relationships/oleObject" /><Relationship Target="media/image15.wmf" Id="docRId36" Type="http://schemas.openxmlformats.org/officeDocument/2006/relationships/image" /><Relationship TargetMode="External" Target="https://wicket.apache.org/" Id="docRId49" Type="http://schemas.openxmlformats.org/officeDocument/2006/relationships/hyperlink" /><Relationship TargetMode="External" Target="http://tomaszdziurko.com/2011/01/wicket-tutorial-part-1-setting-up-project-with-spring-3-jpa-2-and-mysql/" Id="docRId53"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media/image17.wmf" Id="docRId40"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6.wmf" Id="docRId38" Type="http://schemas.openxmlformats.org/officeDocument/2006/relationships/image" /><Relationship TargetMode="External" Target="https://www.mkyong.com/java/how-to-read-and-parse-csv-file-in-java/" Id="docRId51" Type="http://schemas.openxmlformats.org/officeDocument/2006/relationships/hyperlink" /><Relationship Target="media/image5.wmf" Id="docRId11" Type="http://schemas.openxmlformats.org/officeDocument/2006/relationships/image" /><Relationship TargetMode="External" Target="http://www.springframework.org/schema/context/spring-context-3.0.xsd" Id="docRId26" Type="http://schemas.openxmlformats.org/officeDocument/2006/relationships/hyperlink" /><Relationship Target="embeddings/oleObject13.bin" Id="docRId31" Type="http://schemas.openxmlformats.org/officeDocument/2006/relationships/oleObject" /><Relationship Target="media/image18.wmf" Id="docRId42" Type="http://schemas.openxmlformats.org/officeDocument/2006/relationships/image" /><Relationship Target="styles.xml" Id="docRId56" Type="http://schemas.openxmlformats.org/officeDocument/2006/relationships/styles" /><Relationship Target="embeddings/oleObject8.bin" Id="docRId16" Type="http://schemas.openxmlformats.org/officeDocument/2006/relationships/oleObject" /><Relationship TargetMode="External" Target="http://www.springframework.org/schema/context" Id="docRId25" Type="http://schemas.openxmlformats.org/officeDocument/2006/relationships/hyperlink" /><Relationship Target="media/image13.wmf" Id="docRId32" Type="http://schemas.openxmlformats.org/officeDocument/2006/relationships/image" /><Relationship Target="embeddings/oleObject2.bin" Id="docRId4" Type="http://schemas.openxmlformats.org/officeDocument/2006/relationships/oleObject" /><Relationship Target="embeddings/oleObject20.bin" Id="docRId45" Type="http://schemas.openxmlformats.org/officeDocument/2006/relationships/oleObject" /><Relationship Target="media/image8.wmf" Id="docRId17" Type="http://schemas.openxmlformats.org/officeDocument/2006/relationships/image" /><Relationship TargetMode="External" Target="http://www.springframework.org/schema/tx/spring-tx-3.0.xsd" Id="docRId24" Type="http://schemas.openxmlformats.org/officeDocument/2006/relationships/hyperlink" /><Relationship Target="embeddings/oleObject14.bin" Id="docRId33" Type="http://schemas.openxmlformats.org/officeDocument/2006/relationships/oleObject" /><Relationship Target="media/image19.wmf" Id="docRId44" Type="http://schemas.openxmlformats.org/officeDocument/2006/relationships/image" /><Relationship TargetMode="External" Target="https://github.com/mpostelnicu/wicket-spring-jpa-bootstrap-boilerplate" Id="docRId54" Type="http://schemas.openxmlformats.org/officeDocument/2006/relationships/hyperlink" /><Relationship TargetMode="External" Target="http://www.springframework.org/schema/tx"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5.bin" Id="docRId35" Type="http://schemas.openxmlformats.org/officeDocument/2006/relationships/oleObject" /><Relationship Target="media/image20.wmf" Id="docRId46" Type="http://schemas.openxmlformats.org/officeDocument/2006/relationships/image" /><Relationship TargetMode="External" Target="https://howtodoinjava.com/spring/spring-core/how-to-use-spring-component-repository-service-and-controller-annotations/" Id="docRId52"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8.bin" Id="docRId41" Type="http://schemas.openxmlformats.org/officeDocument/2006/relationships/oleObject" /><Relationship Target="embeddings/oleObject4.bin" Id="docRId8" Type="http://schemas.openxmlformats.org/officeDocument/2006/relationships/oleObject" /><Relationship Target="media/image11.wmf" Id="docRId28" Type="http://schemas.openxmlformats.org/officeDocument/2006/relationships/image" /><Relationship Target="media/image1.wmf" Id="docRId3" Type="http://schemas.openxmlformats.org/officeDocument/2006/relationships/image" /><Relationship Target="embeddings/oleObject16.bin" Id="docRId37" Type="http://schemas.openxmlformats.org/officeDocument/2006/relationships/oleObject" /><Relationship Target="media/image21.wmf" Id="docRId48" Type="http://schemas.openxmlformats.org/officeDocument/2006/relationships/image" /><Relationship TargetMode="External" Target="https://ci.apache.org/projects/wicket/guide/8.x/single.pdf" Id="docRId50" Type="http://schemas.openxmlformats.org/officeDocument/2006/relationships/hyperlink" /><Relationship Target="embeddings/oleObject5.bin" Id="docRId10" Type="http://schemas.openxmlformats.org/officeDocument/2006/relationships/oleObject" /><Relationship Target="embeddings/oleObject11.bin" Id="docRId27" Type="http://schemas.openxmlformats.org/officeDocument/2006/relationships/oleObject" /><Relationship Target="media/image12.wmf" Id="docRId30" Type="http://schemas.openxmlformats.org/officeDocument/2006/relationships/image" /><Relationship Target="embeddings/oleObject19.bin" Id="docRId43" Type="http://schemas.openxmlformats.org/officeDocument/2006/relationships/oleObject" /><Relationship Target="media/image9.wmf" Id="docRId19" Type="http://schemas.openxmlformats.org/officeDocument/2006/relationships/image" /><Relationship Target="embeddings/oleObject17.bin" Id="docRId39" Type="http://schemas.openxmlformats.org/officeDocument/2006/relationships/oleObject" /><Relationship Target="media/image2.wmf" Id="docRId5" Type="http://schemas.openxmlformats.org/officeDocument/2006/relationships/image" /></Relationships>
</file>