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8"/>
      </w:pPr>
      <w:r>
        <w:rPr>
          <w:b/>
          <w:color w:val="3568F5"/>
          <w:sz w:val="20"/>
        </w:rPr>
        <w:t>MOOV CONTROL CENTER</w:t>
      </w:r>
    </w:p>
    <w:p>
      <w:pPr>
        <w:pStyle w:val="Title"/>
        <w:spacing w:before="648" w:after="200"/>
      </w:pPr>
      <w:r>
        <w:t>MOOV 관리자 페이지 기획서</w:t>
      </w:r>
    </w:p>
    <w:p>
      <w:pPr>
        <w:spacing w:after="504"/>
      </w:pPr>
      <w:r>
        <w:rPr>
          <w:color w:val="5C6C85"/>
          <w:sz w:val="32"/>
        </w:rPr>
        <w:t>운영 대시보드 기능 정책과 화면 정의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5227"/>
        <w:gridCol w:w="5227"/>
      </w:tblGrid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화면</w:t>
            </w:r>
          </w:p>
        </w:tc>
        <w:tc>
          <w:tcPr>
            <w:tcW w:type="dxa" w:w="7992"/>
            <w:vAlign w:val="center"/>
            <w:shd w:fill="F8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현재 개발된 MOOV 관리자 페이지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일자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9월 26일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독자</w:t>
            </w:r>
          </w:p>
        </w:tc>
        <w:tc>
          <w:tcPr>
            <w:tcW w:type="dxa" w:w="7992"/>
            <w:vAlign w:val="center"/>
            <w:shd w:fill="F8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기획 운영 개발 QA 담당자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현행 구현 기준 상세 기획</w:t>
            </w:r>
          </w:p>
        </w:tc>
      </w:tr>
    </w:tbl>
    <w:p>
      <w:pPr>
        <w:spacing w:after="576"/>
      </w:pPr>
    </w:p>
    <w:p>
      <w:pPr>
        <w:spacing w:before="80" w:after="60"/>
      </w:pPr>
      <w:r>
        <w:rPr>
          <w:b/>
          <w:color w:val="3568F5"/>
          <w:sz w:val="16"/>
        </w:rPr>
        <w:t>문서 한눈에 보기</w:t>
      </w:r>
    </w:p>
    <w:p>
      <w:pPr>
        <w:spacing w:after="120" w:line="293" w:lineRule="auto"/>
      </w:pPr>
      <w:r>
        <w:t>이 문서는 현재 관리자 화면과 백엔드 구현을 기준으로 정보 구조, 공통 운영 정책, 메뉴별 기능과 예외 처리, API 및 데이터 연동, 인수 조건을 정리한다. 모든 화면 이미지는 실제 로컬 관리자 세션에서 백엔드 연결 상태로 캡처했으며, AI 말동무는 인증 후 정상적으로 열린 버전을 기준으로 설명한다.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 문서 개요</w:t>
      </w:r>
    </w:p>
    <w:p>
      <w:pPr>
        <w:pStyle w:val="Heading2"/>
        <w:keepNext/>
        <w:spacing w:before="160" w:after="100"/>
      </w:pPr>
      <w:r>
        <w:t>1.1 작성 목적</w:t>
      </w:r>
    </w:p>
    <w:p>
      <w:pPr>
        <w:spacing w:after="120" w:line="293" w:lineRule="auto"/>
      </w:pPr>
      <w:r>
        <w:t>MOOV 앱에서 생성되는 차량, 상품, 회원, AI 말동무, 공간 콘텐츠와 환경 설정을 운영자가 한 화면 체계에서 확인하고 변경할 수 있도록 관리자 페이지의 기준을 명문화한다. 기획, 개발, 운영, QA가 같은 용어와 판정 규칙을 사용하게 하고 화면과 백엔드 책임 범위를 분리하는 것이 목적이다.</w:t>
      </w:r>
    </w:p>
    <w:p>
      <w:pPr>
        <w:pStyle w:val="Heading2"/>
        <w:keepNext/>
        <w:spacing w:before="160" w:after="100"/>
      </w:pPr>
      <w:r>
        <w:t>1.2 문서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6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3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포함 범위</w:t>
            </w:r>
          </w:p>
        </w:tc>
        <w:tc>
          <w:tcPr>
            <w:tcW w:type="dxa" w:w="410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제외 범위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화면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대시보드, 무인차, 공간 상품, 회원, AI 말동무, 공간 테마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 고객 앱 전체 화면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정책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권한, 저장, 새로고침, 업로드, 내보내기, 오류와 예외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법무 검토가 필요한 약관 원문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연동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FastAPI 관리자 API, PostgreSQL, Azure Blob, 네이버 지도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차량 관제 서버 자체 설계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검수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화면별 정상 흐름과 대표 실패 조건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부하 및 침투 테스트의 세부 시나리오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1.3 독자와 활용 방식</w:t>
      </w:r>
    </w:p>
    <w:p>
      <w:pPr>
        <w:pStyle w:val="ListBullet"/>
        <w:spacing w:after="60" w:line="276" w:lineRule="auto"/>
      </w:pPr>
      <w:r>
        <w:t>서비스 기획자는 정책 결정과 미확정 항목을 구분해 운영 기준으로 사용한다.</w:t>
      </w:r>
    </w:p>
    <w:p>
      <w:pPr>
        <w:pStyle w:val="ListBullet"/>
        <w:spacing w:after="60" w:line="276" w:lineRule="auto"/>
      </w:pPr>
      <w:r>
        <w:t>프론트엔드와 백엔드 개발자는 화면 이벤트, 저장 대상, 오류 코드를 구현 기준으로 사용한다.</w:t>
      </w:r>
    </w:p>
    <w:p>
      <w:pPr>
        <w:pStyle w:val="ListBullet"/>
        <w:spacing w:after="60" w:line="276" w:lineRule="auto"/>
      </w:pPr>
      <w:r>
        <w:t>운영자는 데이터의 출처와 변경 영향 범위를 확인한 뒤 저장과 내보내기를 수행한다.</w:t>
      </w:r>
    </w:p>
    <w:p>
      <w:pPr>
        <w:pStyle w:val="ListBullet"/>
        <w:spacing w:after="60" w:line="276" w:lineRule="auto"/>
      </w:pPr>
      <w:r>
        <w:t>QA는 각 절의 인수 조건과 예외 사항을 기능 테스트의 최소 기준으로 사용한다.</w:t>
      </w:r>
    </w:p>
    <w:p>
      <w:pPr>
        <w:pStyle w:val="Heading2"/>
        <w:keepNext/>
        <w:spacing w:before="160" w:after="100"/>
      </w:pPr>
      <w:r>
        <w:t>1.4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16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79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앱 데이터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 고객 앱과 공용 API에서 생성되거나 조회되는 데이터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관리자 상태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상품, 차량, 테마처럼 운영자가 변경하며 moov.admin_state에 저장되는 JSON 상태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연동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출처의 FastAPI를 통해 인증된 요청이 데이터베이스 또는 저장소까지 처리되는 상태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로컬 호환 저장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백엔드가 없을 때 일부 화면을 확인하기 위한 브라우저 저장소 기반 대체 경로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ETag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동시 수정 충돌을 탐지하기 위한 설정 버전 식별자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2 서비스 개요</w:t>
      </w:r>
    </w:p>
    <w:p>
      <w:pPr>
        <w:pStyle w:val="Heading2"/>
        <w:keepNext/>
        <w:spacing w:before="160" w:after="100"/>
      </w:pPr>
      <w:r>
        <w:t>2.1 관리자 페이지 역할</w:t>
      </w:r>
    </w:p>
    <w:p>
      <w:pPr>
        <w:spacing w:after="120" w:line="293" w:lineRule="auto"/>
      </w:pPr>
      <w:r>
        <w:t>관리자 페이지는 고객 앱의 운영 데이터를 읽기 전용으로 요약하는 화면과, 차량 상태 및 서비스 설정을 변경하는 운영 화면을 함께 제공한다. 화면 디자인은 MOOV 운영 센터의 기존 좌측 내비게이션, 상단 연결 배지, 카드와 표 구조를 유지한다.</w:t>
      </w:r>
    </w:p>
    <w:p>
      <w:pPr>
        <w:pStyle w:val="Heading2"/>
        <w:keepNext/>
        <w:spacing w:before="160" w:after="100"/>
      </w:pPr>
      <w:r>
        <w:t>2.2 정보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396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사용자</w:t>
            </w:r>
          </w:p>
        </w:tc>
        <w:tc>
          <w:tcPr>
            <w:tcW w:type="dxa" w:w="230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변경 가능 여부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대시보드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 무엇을 먼저 확인해야 하는가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총괄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선택과 상세 이동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무인차 관리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어떤 차량이 배차 가능하며 어디에 있는가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관제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전환과 재배치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공간 상품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어떤 상품의 재고와 위치를 조정해야 하는가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등록과 재고 및 이동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 관리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회원과 거래 내역이 정상 연결되어 있는가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CRM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조회와 데이터 등록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말동무 관리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어떤 프롬프트와 페르소나가 적용되는가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설정과 자산 저장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공간 테마 설정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 콘텐츠와 차량 환경을 어떻게 노출할 것인가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콘텐츠와 환경 저장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2.3 데이터 흐름</w:t>
      </w:r>
    </w:p>
    <w:p>
      <w:pPr>
        <w:pStyle w:val="ListNumber"/>
        <w:spacing w:after="60"/>
      </w:pPr>
      <w:r>
        <w:t>운영자가 같은 출처의 관리자 URL에 접속하고 로그인 세션을 확보한다.</w:t>
      </w:r>
    </w:p>
    <w:p>
      <w:pPr>
        <w:pStyle w:val="ListNumber"/>
        <w:spacing w:after="60"/>
      </w:pPr>
      <w:r>
        <w:t>프론트의 연동 계층이 관리자 부트스트랩과 공용 앱 API를 호출해 초기 데이터를 구성한다.</w:t>
      </w:r>
    </w:p>
    <w:p>
      <w:pPr>
        <w:pStyle w:val="ListNumber"/>
        <w:spacing w:after="60"/>
      </w:pPr>
      <w:r>
        <w:t>운영 변경은 인증된 관리자 API로 전달되고 PostgreSQL 또는 Azure Blob에 저장된다.</w:t>
      </w:r>
    </w:p>
    <w:p>
      <w:pPr>
        <w:pStyle w:val="ListNumber"/>
        <w:spacing w:after="60"/>
      </w:pPr>
      <w:r>
        <w:t>MOOV 앱은 공용 API와 관리자 상태 스냅샷을 통해 노출 설정을 반영한다.</w:t>
      </w:r>
    </w:p>
    <w:p>
      <w:pPr>
        <w:pStyle w:val="ListNumber"/>
        <w:spacing w:after="60"/>
      </w:pPr>
      <w:r>
        <w:t>백엔드 미가동 시 일부 화면은 로컬 호환 저장을 사용하지만 운영 확정 데이터로 간주하지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현행 구성</w:t>
            </w:r>
          </w:p>
        </w:tc>
        <w:tc>
          <w:tcPr>
            <w:tcW w:type="dxa" w:w="50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관리자 프론트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dashboard index와 app manage vehicle 스크립트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표시, 입력 검증, 다운로드, 사용자 피드백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연동 계층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integration.js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UI 이벤트를 관리자 API로 전달하고 초기 데이터 결합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백엔드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FastAPI admin_api.py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인증, 권한, 검증, 충돌 제어, 데이터 저장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영속 저장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PostgreSQL과 Azure Blob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설정, 이벤트, 결제, 메타데이터와 파일 보존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지도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NAVER Maps JavaScript API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위치의 공간적 표시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3 전체 운영 정책</w:t>
      </w:r>
    </w:p>
    <w:p>
      <w:pPr>
        <w:pStyle w:val="Heading2"/>
        <w:keepNext/>
        <w:spacing w:before="160" w:after="100"/>
      </w:pPr>
      <w:r>
        <w:t>3.1 인증과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460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현행 기준</w:t>
            </w:r>
          </w:p>
        </w:tc>
        <w:tc>
          <w:tcPr>
            <w:tcW w:type="dxa" w:w="36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예외와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인증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API는 로그인 세션을 필수로 요구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세션 없음은 401이며 로그인 후 재시도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관리자 허용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demo 계정 또는 환경 변수 허용 목록의 이메일과 사용자 ID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목록이 비어 있으면 운영 API는 503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권한 거부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목록에 없는 Google 사용자는 변경 불가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403을 표시하고 저장이나 업로드를 중단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동일 출처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쿠키 기반 세션과 same origin 요청 사용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도메인의 직접 요청은 허용하지 않음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캐시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 관리자 응답은 no store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브라우저 뒤로가기 시에도 최신 권한을 다시 확인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3.2 데이터 우선순위</w:t>
      </w:r>
    </w:p>
    <w:p>
      <w:pPr>
        <w:pStyle w:val="ListBullet"/>
        <w:spacing w:after="60" w:line="276" w:lineRule="auto"/>
      </w:pPr>
      <w:r>
        <w:t>정상 연결 시 서버 저장값을 최우선으로 사용한다.</w:t>
      </w:r>
    </w:p>
    <w:p>
      <w:pPr>
        <w:pStyle w:val="ListBullet"/>
        <w:spacing w:after="60" w:line="276" w:lineRule="auto"/>
      </w:pPr>
      <w:r>
        <w:t>관리자 설정이 아직 서버에 없으면 404를 기준으로 기본값 또는 로컬 호환값을 사용한다.</w:t>
      </w:r>
    </w:p>
    <w:p>
      <w:pPr>
        <w:pStyle w:val="ListBullet"/>
        <w:spacing w:after="60" w:line="276" w:lineRule="auto"/>
      </w:pPr>
      <w:r>
        <w:t>502 또는 504처럼 백엔드가 일시 불가할 때만 로컬 호환 경로를 허용한다.</w:t>
      </w:r>
    </w:p>
    <w:p>
      <w:pPr>
        <w:pStyle w:val="ListBullet"/>
        <w:spacing w:after="60" w:line="276" w:lineRule="auto"/>
      </w:pPr>
      <w:r>
        <w:t>401과 403은 권한 오류이므로 로컬 호환값으로 우회하지 않는다.</w:t>
      </w:r>
    </w:p>
    <w:p>
      <w:pPr>
        <w:pStyle w:val="ListBullet"/>
        <w:spacing w:after="60" w:line="276" w:lineRule="auto"/>
      </w:pPr>
      <w:r>
        <w:t>화면의 예시 집계값은 실제 원장 데이터와 구분해 라벨로 고지한다.</w:t>
      </w:r>
    </w:p>
    <w:p>
      <w:pPr>
        <w:pStyle w:val="Heading2"/>
        <w:keepNext/>
        <w:spacing w:before="160" w:after="100"/>
      </w:pPr>
      <w:r>
        <w:t>3.3 저장과 동시 수정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99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저장 단위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설정과 콘텐츠 테마는 섹션 단위로 저장하며 차량 환경은 별도 상태로 저장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충돌 제어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조회 시 받은 ETag를 If Match로 전달하고 불일치 시 409 반환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변경 감지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저장하지 않은 변경사항을 화면 하단에 표시하고 이탈 전 경고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성공 피드백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시점과 성공 메시지를 노출하고 새로운 ETag로 교체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실패 보존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실패 시 화면의 편집값을 유지해 재시도 가능하게 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 크기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JSON 상태는 키당 최대 2MB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3.4 파일과 가져오기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제한</w:t>
            </w:r>
          </w:p>
        </w:tc>
        <w:tc>
          <w:tcPr>
            <w:tcW w:type="dxa" w:w="38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처리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상품 이미지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image 계열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20MB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형식 415 크기 413 저장소 503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페르소나와 테마 자산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image 또는 audio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20MB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성공 후 설정 저장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Python 프롬프트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UTF 8 py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500KB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문자열 리터럴만 읽고 코드는 실행하지 않음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사용량과 상태 이벤트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JSON 객체 배열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회당 1개 이상 5000개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 중복은 추가하지 않고 건수 반환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결제 거래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JSON 객체 배열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회당 1개 이상 5000개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거래 ID 중복은 추가하지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3.5 상태와 오류 표시</w:t>
      </w:r>
    </w:p>
    <w:p>
      <w:pPr>
        <w:pStyle w:val="ListBullet"/>
        <w:spacing w:after="60" w:line="276" w:lineRule="auto"/>
      </w:pPr>
      <w:r>
        <w:t>성공, 주의, 위험, 미연동 상태는 색상뿐 아니라 텍스트와 배지를 함께 사용한다.</w:t>
      </w:r>
    </w:p>
    <w:p>
      <w:pPr>
        <w:pStyle w:val="ListBullet"/>
        <w:spacing w:after="60" w:line="276" w:lineRule="auto"/>
      </w:pPr>
      <w:r>
        <w:t>데이터가 없다는 사실과 조회에 실패했다는 사실을 같은 정상 상태로 표현하지 않는다.</w:t>
      </w:r>
    </w:p>
    <w:p>
      <w:pPr>
        <w:pStyle w:val="ListBullet"/>
        <w:spacing w:after="60" w:line="276" w:lineRule="auto"/>
      </w:pPr>
      <w:r>
        <w:t>버튼을 수행할 수 없는 경우 비활성화하고 선행 조건을 인접 문구 또는 토스트로 안내한다.</w:t>
      </w:r>
    </w:p>
    <w:p>
      <w:pPr>
        <w:pStyle w:val="ListBullet"/>
        <w:spacing w:after="60" w:line="276" w:lineRule="auto"/>
      </w:pPr>
      <w:r>
        <w:t>파괴적 작업인 삭제, 격리, 테마 삭제는 영향 대상을 다시 확인하는 확인 단계를 둔다.</w:t>
      </w:r>
    </w:p>
    <w:p>
      <w:pPr>
        <w:pStyle w:val="ListBullet"/>
        <w:spacing w:after="60" w:line="276" w:lineRule="auto"/>
      </w:pPr>
      <w:r>
        <w:t>내보내기는 현재 필터 범위를 따르되 파일명과 열 순서를 고정해 재사용 가능하게 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4 대시보드</w:t>
      </w:r>
    </w:p>
    <w:p>
      <w:pPr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spacing w:after="120" w:line="293" w:lineRule="auto"/>
      </w:pPr>
      <w:r>
        <w:t>차량, 상품, 회원, 결제의 주요 상태와 운영 우선순위를 한 화면에서 요약해 상세 메뉴로 빠르게 이동하게 한다.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1 대시보드 전체 화면</w:t>
      </w:r>
    </w:p>
    <w:p>
      <w:pPr>
        <w:pStyle w:val="Heading2"/>
        <w:keepNext/>
        <w:spacing w:before="160" w:after="100"/>
      </w:pPr>
      <w:r>
        <w:t>4.1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2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내용</w:t>
            </w:r>
          </w:p>
        </w:tc>
        <w:tc>
          <w:tcPr>
            <w:tcW w:type="dxa" w:w="28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동작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연결 상태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앱과 관리자 데이터 연결 문구 및 백엔드 API 연결 배지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 개수와 앱 계정 건수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기간 제어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30일 90일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기간으로 지표 갱신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요약 카드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매출, 차량, 상품, 회원 지표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숫자와 보조 설명 표시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운영 우선순위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배차 가능, 입고 필요, 활성 회원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대상 메뉴로 이동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매출 추이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공간 상품과 모빌리티 시계열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기간별 변화 비교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재고 건전성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안정 주의 위험 비중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상품과 재고 상세로 이동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차량과 수요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상태, 상품 수요 예측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세부 관리 화면 연결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4.2 기능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 ID</w:t>
            </w:r>
          </w:p>
        </w:tc>
        <w:tc>
          <w:tcPr>
            <w:tcW w:type="dxa" w:w="53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 내용</w:t>
            </w:r>
          </w:p>
        </w:tc>
        <w:tc>
          <w:tcPr>
            <w:tcW w:type="dxa" w:w="316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01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백엔드와 공용 API 연결 결과를 상단 배지에 집계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일부 실패 시 성공 개수만 표시하고 오류는 정상으로 간주하지 않음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02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카드의 수치는 연결 데이터에서 재계산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데이터가 없으면 0 또는 대시와 함께 출처를 표시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03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버튼은 선택 상태를 단일로 유지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데이터가 없는 경우 빈 차트와 안내 문구 표시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04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요약 카드는 상세 화면 이동 링크 역할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권한 없는 기능은 이동 후 권한 안내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05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예시 데이터가 포함된 항목은 데이터 기준 라벨 노출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예시를 실 결제나 실 매출로 오인할 표현 금지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4.3 인수 조건</w:t>
      </w:r>
    </w:p>
    <w:p>
      <w:pPr>
        <w:pStyle w:val="ListBullet"/>
        <w:spacing w:after="60" w:line="276" w:lineRule="auto"/>
      </w:pPr>
      <w:r>
        <w:t>첫 진입 후 연결 배지가 표시되고 대시보드 카드와 차트가 레이아웃 붕괴 없이 렌더링된다.</w:t>
      </w:r>
    </w:p>
    <w:p>
      <w:pPr>
        <w:pStyle w:val="ListBullet"/>
        <w:spacing w:after="60" w:line="276" w:lineRule="auto"/>
      </w:pPr>
      <w:r>
        <w:t>기간 버튼을 선택하면 활성 상태가 한 개만 남고 사용자 피드백이 표시된다.</w:t>
      </w:r>
    </w:p>
    <w:p>
      <w:pPr>
        <w:pStyle w:val="ListBullet"/>
        <w:spacing w:after="60" w:line="276" w:lineRule="auto"/>
      </w:pPr>
      <w:r>
        <w:t>차량과 상품 요약이 각 상세 화면의 판정 건수와 모순되지 않는다.</w:t>
      </w:r>
    </w:p>
    <w:p>
      <w:pPr>
        <w:pStyle w:val="ListBullet"/>
        <w:spacing w:after="60" w:line="276" w:lineRule="auto"/>
      </w:pPr>
      <w:r>
        <w:t>백엔드가 끊기면 연결 배지가 로컬 모드 또는 실패 상태를 명시한다.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5 무인차 관리</w:t>
      </w:r>
    </w:p>
    <w:p>
      <w:pPr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spacing w:after="120" w:line="293" w:lineRule="auto"/>
      </w:pPr>
      <w:r>
        <w:t>차량의 현재 위치와 배차 적합성을 10초 주기로 판단하고 운영자가 검증, 재배치, 정비, 격리, 복귀를 수행하게 한다.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eh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2 네이버 지도와 차량 운영 화면</w:t>
      </w:r>
    </w:p>
    <w:p>
      <w:pPr>
        <w:pStyle w:val="Heading2"/>
        <w:keepNext/>
        <w:spacing w:before="160" w:after="100"/>
      </w:pPr>
      <w:r>
        <w:t>5.1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내용</w:t>
            </w:r>
          </w:p>
        </w:tc>
        <w:tc>
          <w:tcPr>
            <w:tcW w:type="dxa" w:w="302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행동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 요약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전체, 배차 가능, 운행 중, 충전, 확인 필요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이상 건수 우선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검색과 필터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ID 및 권역, 상태, 데이터 종류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 차량 축소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네이버 지도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마커, 지도 확대 축소, 위치 중심 이동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위치와 권역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 목록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차량명, 권역, 상태, SOC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차량 변경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상세 패널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SOC, 속도, GPS, 판정, 정확도, 다음 예약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상태 판단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조치 버튼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검증, 재배치, 정비, 격리, 복귀, 지도 보기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변경 또는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내보내기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현재 상태 CSV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기록 분석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5.2 배차 판정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6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통과 기준</w:t>
            </w:r>
          </w:p>
        </w:tc>
        <w:tc>
          <w:tcPr>
            <w:tcW w:type="dxa" w:w="43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시 처리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안전 상태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safetyOk가 참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배차 후보 제외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보안 삭제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securityOk가 참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배차 후보 제외하고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배터리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SOC 35퍼센트 이상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충전 대상으로 분류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GPS 신선도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시각이 현재 기준 10초 이내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GPS 지연으로 표시하고 후보 제외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운영 상태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READY TAXI 또는 REBALANCING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제외</w:t>
            </w:r>
          </w:p>
        </w:tc>
      </w:tr>
    </w:tbl>
    <w:p>
      <w:pPr>
        <w:spacing w:after="0"/>
      </w:pPr>
    </w:p>
    <w:p>
      <w:pPr>
        <w:spacing w:after="120" w:line="293" w:lineRule="auto"/>
      </w:pPr>
      <w:r>
        <w:t>배차 가능은 위 조건을 모두 충족한 차량만 인정한다. 하나라도 실패하면 목록과 상세 패널에 실패 이유를 텍스트로 보여 주며 재배치 버튼을 비활성화한다.</w:t>
      </w:r>
    </w:p>
    <w:p>
      <w:pPr>
        <w:pStyle w:val="Heading2"/>
        <w:keepNext/>
        <w:spacing w:before="160" w:after="100"/>
      </w:pPr>
      <w:r>
        <w:t>5.3 조치 정책과 예외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조치</w:t>
            </w:r>
          </w:p>
        </w:tc>
        <w:tc>
          <w:tcPr>
            <w:tcW w:type="dxa" w:w="46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처리</w:t>
            </w:r>
          </w:p>
        </w:tc>
        <w:tc>
          <w:tcPr>
            <w:tcW w:type="dxa" w:w="34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택시 후보 검증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조건을 재평가하고 결과 안내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데이터가 지연되었으면 실패 이유 표시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재배치 시작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적격 차량을 REBALANCING으로 전환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적격 조건 미충족 시 실행 불가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정비 전환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MAINTENANCE로 전환하고 안전 상태 실패로 처리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격리된 차량은 운영자 재확인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 격리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QUARANTINED로 전환하고 보안 상태 실패로 처리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파괴적 조치이므로 확인 단계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운영 복귀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조건 통과 시 READY TAXI로 전환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안전 보안 SOC GPS 중 하나라도 실패하면 비활성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지도에서 보기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차량 마커로 이동하고 강조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좌표 없음 또는 지도 SDK 실패 시 목록 정보 유지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5.4 네이버 지도 연동 정책</w:t>
      </w:r>
    </w:p>
    <w:p>
      <w:pPr>
        <w:pStyle w:val="ListBullet"/>
        <w:spacing w:after="60" w:line="276" w:lineRule="auto"/>
      </w:pPr>
      <w:r>
        <w:t>Client ID는 GET api maps config로 받고 Client Secret은 백엔드 환경에만 둔다.</w:t>
      </w:r>
    </w:p>
    <w:p>
      <w:pPr>
        <w:pStyle w:val="ListBullet"/>
        <w:spacing w:after="60" w:line="276" w:lineRule="auto"/>
      </w:pPr>
      <w:r>
        <w:t>네이버 Dynamic Map Web 서비스 URL에 로컬과 실제 배포 출처를 등록한다.</w:t>
      </w:r>
    </w:p>
    <w:p>
      <w:pPr>
        <w:pStyle w:val="ListBullet"/>
        <w:spacing w:after="60" w:line="276" w:lineRule="auto"/>
      </w:pPr>
      <w:r>
        <w:t>차량 위치 마커는 지도와 차량 목록의 선택 상태를 양방향으로 동기화한다.</w:t>
      </w:r>
    </w:p>
    <w:p>
      <w:pPr>
        <w:pStyle w:val="ListBullet"/>
        <w:spacing w:after="60" w:line="276" w:lineRule="auto"/>
      </w:pPr>
      <w:r>
        <w:t>지도 SDK 또는 타일 로딩 실패 시 차량 목록과 상세 제어는 계속 사용할 수 있어야 한다.</w:t>
      </w:r>
    </w:p>
    <w:p>
      <w:pPr>
        <w:pStyle w:val="ListBullet"/>
        <w:spacing w:after="60" w:line="276" w:lineRule="auto"/>
      </w:pPr>
      <w:r>
        <w:t>현재 화면은 실차 API 연동 전 합성 및 운영 예시 데이터가 포함될 수 있으므로 데이터 출처를 표시한다.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6 공간 상품</w:t>
      </w:r>
    </w:p>
    <w:p>
      <w:pPr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spacing w:after="120" w:line="293" w:lineRule="auto"/>
      </w:pPr>
      <w:r>
        <w:t>차량별 판매 상품, 현재 재고, 위치, 예상 소진량을 관리하고 입고와 창고 이동 의사결정을 지원한다.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3 공간 상품과 차량별 재고 화면</w:t>
      </w:r>
    </w:p>
    <w:p>
      <w:pPr>
        <w:pStyle w:val="Heading2"/>
        <w:keepNext/>
        <w:spacing w:before="160" w:after="100"/>
      </w:pPr>
      <w:r>
        <w:t>6.1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8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재고 기준 안내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판정 기준 도움말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기준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요약 카드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안정, 주의, 위험, 창고 이동 중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재고 위험 분포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검색과 필터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상품명 또는 SKU, 분류, 상태, 차량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 범위 축소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상품 표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가격, 차량, 위치, 재고, 변화, 예상, 권장 입고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상품별 판단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상품 등록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정보, SKU, 가격, 이미지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상품 생성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재고 관리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입고, 차감, 실사값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수량과 확정 상태 변경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창고 이동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재고가 있는 확정 상품 이동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적재 해제 처리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CSV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필터와 상품 상태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분석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6.2 재고 판정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4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산식 또는 기준</w:t>
            </w:r>
          </w:p>
        </w:tc>
        <w:tc>
          <w:tcPr>
            <w:tcW w:type="dxa" w:w="259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7일 예상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max 0 현재 재고 더하기 24시간 변화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0개 미만이 되지 않음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위험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예상 2개 이하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빨간 계열 위험 배지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주의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예상 3개 이상 5개 이하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노란 계열 주의 배지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안정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예상 6개 이상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초록 계열 안정 배지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권장 입고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예상 5개 이하이면 max 0 12 빼기 예상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필요 수량 또는 대시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6.3 등록과 재고 변경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50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신규 등록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SKU 대문자 정규화, 앱 상품 ID 생성, 이름 분류 가격 저장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SKU 또는 앱 상품 ID는 409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이미지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계열만 20MB 이하로 Blob 저장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저장소 미설정 또는 업로드 실패 시 상품 저장 전 중단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입고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재고에 양수 수량 추가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이하 또는 숫자 아님은 거부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차감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재고에서 수량 차감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보유 수량 초과 차감 금지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실사값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입력값으로 현재 재고 대체하고 확정 표시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음수 입력 금지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창고 이동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재고가 1개 이상이고 실사 확정된 상품만 가능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미확정 또는 재고 없음이면 버튼 비활성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6.4 인수 조건</w:t>
      </w:r>
    </w:p>
    <w:p>
      <w:pPr>
        <w:pStyle w:val="ListBullet"/>
        <w:spacing w:after="60" w:line="276" w:lineRule="auto"/>
      </w:pPr>
      <w:r>
        <w:t>SKU 중복 등록 시 기존 목록은 변하지 않고 중복 안내가 표시된다.</w:t>
      </w:r>
    </w:p>
    <w:p>
      <w:pPr>
        <w:pStyle w:val="ListBullet"/>
        <w:spacing w:after="60" w:line="276" w:lineRule="auto"/>
      </w:pPr>
      <w:r>
        <w:t>재고 변경 후 예상 수량, 권장 입고, 상태 카드가 같은 기준으로 다시 계산된다.</w:t>
      </w:r>
    </w:p>
    <w:p>
      <w:pPr>
        <w:pStyle w:val="ListBullet"/>
        <w:spacing w:after="60" w:line="276" w:lineRule="auto"/>
      </w:pPr>
      <w:r>
        <w:t>20MB 초과 파일과 이미지가 아닌 파일은 서버 요청 전에 차단된다.</w:t>
      </w:r>
    </w:p>
    <w:p>
      <w:pPr>
        <w:pStyle w:val="ListBullet"/>
        <w:spacing w:after="60" w:line="276" w:lineRule="auto"/>
      </w:pPr>
      <w:r>
        <w:t>창고 이동 불가 조건의 버튼은 비활성 상태와 이유를 함께 제공한다.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7 회원 관리</w:t>
      </w:r>
    </w:p>
    <w:p>
      <w:pPr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spacing w:after="120" w:line="293" w:lineRule="auto"/>
      </w:pPr>
      <w:r>
        <w:t>회원 기본 정보와 상품, 택시, 렌트, 공간 이용을 통합 조회하고 결제 거래의 보관과 상세 확인을 지원한다.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4 회원 목록과 이용 요약 화면</w:t>
      </w:r>
    </w:p>
    <w:p>
      <w:pPr>
        <w:pStyle w:val="Heading2"/>
        <w:keepNext/>
        <w:spacing w:before="160" w:after="100"/>
      </w:pPr>
      <w:r>
        <w:t>7.1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8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3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주의 사항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정책 안내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요약은 예시이며 실 거래는 상세에서 조회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예시와 원장 구분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결제 등록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실제 거래 JSON 등록 영역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인증 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 요약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전체, 활성, Google 가입, 평균 결제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일부 고정 예시 집계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가입 채널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Google과 일반 비중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요약 카드 기준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이용 매출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상품, 택시, 렌트 구성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 데이터 없으면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검색과 필터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회원번호, 이름, 이메일, 가입 유형, 상태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목록에 즉시 적용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 목록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정보와 이용 건수, 선호 테마, 결제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상세 버튼으로 확장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CSV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회원 데이터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개인정보 취급 기준 적용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7.2 회원 데이터 정책</w:t>
      </w:r>
    </w:p>
    <w:p>
      <w:pPr>
        <w:pStyle w:val="ListBullet"/>
        <w:spacing w:after="60" w:line="276" w:lineRule="auto"/>
      </w:pPr>
      <w:r>
        <w:t>실 회원 목록은 moov.users에서 합성 계정을 제외하고 최근 가입 순으로 최대 500명을 조회한다.</w:t>
      </w:r>
    </w:p>
    <w:p>
      <w:pPr>
        <w:pStyle w:val="ListBullet"/>
        <w:spacing w:after="60" w:line="276" w:lineRule="auto"/>
      </w:pPr>
      <w:r>
        <w:t>회원 이름은 프로필 이름, 이메일, 사용자 ID 순으로 대체한다.</w:t>
      </w:r>
    </w:p>
    <w:p>
      <w:pPr>
        <w:pStyle w:val="ListBullet"/>
        <w:spacing w:after="60" w:line="276" w:lineRule="auto"/>
      </w:pPr>
      <w:r>
        <w:t>가입 방식은 provider가 google이면 Google, 그 외는 일반으로 표시한다.</w:t>
      </w:r>
    </w:p>
    <w:p>
      <w:pPr>
        <w:pStyle w:val="ListBullet"/>
        <w:spacing w:after="60" w:line="276" w:lineRule="auto"/>
      </w:pPr>
      <w:r>
        <w:t>구매, 택시, 렌트의 실제 집계가 아직 없으면 0 또는 대시로 명시하고 추정값을 만들지 않는다.</w:t>
      </w:r>
    </w:p>
    <w:p>
      <w:pPr>
        <w:pStyle w:val="ListBullet"/>
        <w:spacing w:after="60" w:line="276" w:lineRule="auto"/>
      </w:pPr>
      <w:r>
        <w:t>회원 상단 10000명과 채널 비중 등 고정 요약은 예시 데이터임을 계속 고지하며, 실 집계 API 연결 후 교체한다.</w:t>
      </w:r>
    </w:p>
    <w:p>
      <w:pPr>
        <w:pStyle w:val="Heading2"/>
        <w:keepNext/>
        <w:spacing w:before="160" w:after="100"/>
      </w:pPr>
      <w:r>
        <w:t>7.3 결제와 거래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482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33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보관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거래 발생일 기준 5년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만료 처리와 파기는 별도 배치 정책으로 확정 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원본 불변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거래는 수정하거나 삭제하지 않음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오입력도 정정 거래로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환불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별도 거래 ID와 refunded 상태로 등록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원 결제 ID 덮어쓰기 금지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paid refunded cancelled만 허용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기타 상태는 400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중복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transaction ID를 고유 키로 사용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중복은 추가하지 않고 duplicates 건수 반환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가져오기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1회 최대 5000개 JSON 객체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ID memberId 시각 금액 상태 검증 실패 시 전체 요청 중단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7.4 개인정보와 내보내기</w:t>
      </w:r>
    </w:p>
    <w:p>
      <w:pPr>
        <w:pStyle w:val="ListBullet"/>
        <w:spacing w:after="60" w:line="276" w:lineRule="auto"/>
      </w:pPr>
      <w:r>
        <w:t>회원 CSV에는 회원번호, 이름, 이메일과 이용 요약이 포함되므로 관리자 권한 안에서만 다운로드한다.</w:t>
      </w:r>
    </w:p>
    <w:p>
      <w:pPr>
        <w:pStyle w:val="ListBullet"/>
        <w:spacing w:after="60" w:line="276" w:lineRule="auto"/>
      </w:pPr>
      <w:r>
        <w:t>다운로드 파일은 브라우저 로컬에 남을 수 있으므로 보관 위치와 폐기 절차를 운영 지침으로 둔다.</w:t>
      </w:r>
    </w:p>
    <w:p>
      <w:pPr>
        <w:pStyle w:val="ListBullet"/>
        <w:spacing w:after="60" w:line="276" w:lineRule="auto"/>
      </w:pPr>
      <w:r>
        <w:t>화면과 로그에 결제 카드 원문, 인증 토큰, 민감 대화 내용을 노출하지 않는다.</w:t>
      </w:r>
    </w:p>
    <w:p>
      <w:pPr>
        <w:pStyle w:val="ListBullet"/>
        <w:spacing w:after="60" w:line="276" w:lineRule="auto"/>
      </w:pPr>
      <w:r>
        <w:t>검색 결과가 없을 때 권한 오류와 빈 결과를 구분한다.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8 AI 말동무 관리</w:t>
      </w:r>
    </w:p>
    <w:p>
      <w:pPr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spacing w:after="120" w:line="293" w:lineRule="auto"/>
      </w:pPr>
      <w:r>
        <w:t>공통 안전 정책과 네 개 페르소나의 프롬프트 및 자산을 관리하고 차량별 사용량과 STT LLM TTS 장치 상태를 확인한다.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promp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5 관리자 인증 후 열린 AI 말동무 시스템 프롬프트 화면</w:t>
      </w:r>
    </w:p>
    <w:p>
      <w:pPr>
        <w:pStyle w:val="Heading2"/>
        <w:keepNext/>
        <w:spacing w:before="160" w:after="100"/>
      </w:pPr>
      <w:r>
        <w:t>8.1 화면 접근 정책</w:t>
      </w:r>
    </w:p>
    <w:p>
      <w:pPr>
        <w:spacing w:after="120" w:line="293" w:lineRule="auto"/>
      </w:pPr>
      <w:r>
        <w:t>AI 말동무는 관리자 설정 API를 호출하므로 로그인하지 않은 상태에서는 열리지 않는다. 본 문서의 캡처는 로컬 시연 관리자 계정으로 인증하고 백엔드 저장 배지가 표시된 뒤 촬영했다. 운영 환경에서는 Google 계정이 관리자 허용 목록에 포함되어야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4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662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처리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미로그인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401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필요 안내 후 편집과 저장 차단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권한 없음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403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허용 목록 문의 안내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허용 목록 미설정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503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환경 설정 필요 안내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설정 없음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404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설정을 불러오되 최초 저장이 필요함을 표시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서버 일시 불가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502 또는 504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호환 설정으로 화면 확인 가능하나 운영 저장으로 간주하지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8.2 시스템 프롬프트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2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 정책</w:t>
            </w:r>
          </w:p>
        </w:tc>
        <w:tc>
          <w:tcPr>
            <w:tcW w:type="dxa" w:w="273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결합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 시스템 프롬프트와 선택한 페르소나 하나를 결합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복수 페르소나 동시 결합 금지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대화 맥락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대화 6개를 사용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 원문 저장 범위는 별도 개인정보 정책 준수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기억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동의가 있을 때만 저장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동의 철회 후 신규 기억 저장 중단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위기 대응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페르소나를 유지하면서 필수 안전 이벤트 요청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대화 정책보다 안전 정책 우선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버전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버전을 화면에 저장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배포 버전과 변경 이력 연동은 후속 과제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Python 가져오기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 SYSTEM PROMPT와 PERSONA PROMPTS의 리터럴만 읽음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500KB 초과, UTF 8 아님, 필수 네 ID 누락은 거부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코드 안전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ast literal eval로 값만 해석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코드는 절대 실행하지 않음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내보내기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값을 system.py 형식으로 다운로드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전 변경값 포함 여부를 UI에 명확히 표시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8.3 페르소나 설정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-person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6 AI 말동무 페르소나 설정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표시명</w:t>
            </w:r>
          </w:p>
        </w:tc>
        <w:tc>
          <w:tcPr>
            <w:tcW w:type="dxa" w:w="51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관리 항목</w:t>
            </w:r>
          </w:p>
        </w:tc>
        <w:tc>
          <w:tcPr>
            <w:tcW w:type="dxa" w:w="17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moove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무브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이름, 음성 ID, 활성, 이미지, 배경, 음성 샘플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공통형 말동무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todaki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토닥이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정서적 지지형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expert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척척박사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 탐색형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lingo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링고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언어 대화형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음성 ID는 말동무 서버가 지원하는 공급자 등록값만 입력한다.</w:t>
      </w:r>
    </w:p>
    <w:p>
      <w:pPr>
        <w:pStyle w:val="ListBullet"/>
        <w:spacing w:after="60" w:line="276" w:lineRule="auto"/>
      </w:pPr>
      <w:r>
        <w:t>사용 비활성화된 페르소나는 신규 선택 목록에서 노출하지 않는다.</w:t>
      </w:r>
    </w:p>
    <w:p>
      <w:pPr>
        <w:pStyle w:val="ListBullet"/>
        <w:spacing w:after="60" w:line="276" w:lineRule="auto"/>
      </w:pPr>
      <w:r>
        <w:t>이미지와 오디오는 각각 20MB 이하만 업로드하며 성공 후 설정 저장을 완료해야 적용된다.</w:t>
      </w:r>
    </w:p>
    <w:p>
      <w:pPr>
        <w:pStyle w:val="ListBullet"/>
        <w:spacing w:after="60" w:line="276" w:lineRule="auto"/>
      </w:pPr>
      <w:r>
        <w:t>자산 해제는 설정에서 연결만 제거하며 원본 Blob의 즉시 삭제 여부는 별도 수명주기 정책으로 관리한다.</w:t>
      </w:r>
    </w:p>
    <w:p>
      <w:pPr>
        <w:pStyle w:val="Heading2"/>
        <w:keepNext/>
        <w:spacing w:before="160" w:after="100"/>
      </w:pPr>
      <w:r>
        <w:t>8.4 설정 저장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 ID</w:t>
            </w:r>
          </w:p>
        </w:tc>
        <w:tc>
          <w:tcPr>
            <w:tcW w:type="dxa" w:w="54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16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처리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01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 변경 시 저장하지 않은 변경 표시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전 이탈 시 경고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02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저장 시 If Match로 ETag 전달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관리자가 먼저 저장하면 409 후 새로고침 안내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03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성공만으로 차량에 적용하지 않음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저장까지 완료해야 연결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04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말동무 서버 연동 전에는 설정값만 저장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차량 서비스 미연동 배지 유지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8.5 차량 사용량과 상태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-us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7 AI 말동무 차량 사용량과 상태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조회 기간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1일 7일 30일 90일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밖 이벤트 제외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 필터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또는 단일 차량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등록되지 않은 차량 ID도 이벤트에 있으면 목록에 포함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이용 집계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usage 이벤트의 건수, 대화 초, 입력 토큰, 출력 토큰 합계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조회 실패는 대시와 조회 실패로 표시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 구성요소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STT LLM TTS device 네 종류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하나라도 누락되면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신선도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5분 이내 보고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5분 초과는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장애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error 상태가 하나라도 있으면 장애 감지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진단 상세에서 component code와 시각 표시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데이터 없음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정상으로 간주하지 않고 미연동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서비스 미연동 배지 유지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이벤트 중복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event ID 기준 중복 집계 금지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가져오기 결과에 inserted와 duplicates 반환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개인정보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사용량 이벤트에는 집계값만 포함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대화 원문이나 인증 정보를 포함하지 않음</w:t>
            </w:r>
          </w:p>
        </w:tc>
      </w:tr>
    </w:tbl>
    <w:p>
      <w:pPr>
        <w:spacing w:after="0"/>
      </w:pPr>
    </w:p>
    <w:p>
      <w:pPr>
        <w:spacing w:after="120" w:line="293" w:lineRule="auto"/>
      </w:pPr>
      <w:r>
        <w:t>현재 화면은 외부 차량 서버의 자동 수집이 완료되지 않은 상태다. JSON 가져오기와 일부 앱 연결 이벤트로 기능을 검증할 수 있으나 운영 전 차량 이벤트 수집 경로와 재전송 정책을 확정해야 한다.</w:t>
      </w:r>
    </w:p>
    <w:p>
      <w:pPr>
        <w:pStyle w:val="Heading2"/>
        <w:keepNext/>
        <w:spacing w:before="160" w:after="100"/>
      </w:pPr>
      <w:r>
        <w:t>8.6 AI 기능 인수 조건</w:t>
      </w:r>
    </w:p>
    <w:p>
      <w:pPr>
        <w:pStyle w:val="ListBullet"/>
        <w:spacing w:after="60" w:line="276" w:lineRule="auto"/>
      </w:pPr>
      <w:r>
        <w:t>인증된 관리자가 AI 메뉴에 진입하면 3개 탭이 표시되고 프롬프트가 빈 화면 없이 열린다.</w:t>
      </w:r>
    </w:p>
    <w:p>
      <w:pPr>
        <w:pStyle w:val="ListBullet"/>
        <w:spacing w:after="60" w:line="276" w:lineRule="auto"/>
      </w:pPr>
      <w:r>
        <w:t>네 페르소나를 전환해도 입력값과 자산 영역이 올바른 대상에 연결된다.</w:t>
      </w:r>
    </w:p>
    <w:p>
      <w:pPr>
        <w:pStyle w:val="ListBullet"/>
        <w:spacing w:after="60" w:line="276" w:lineRule="auto"/>
      </w:pPr>
      <w:r>
        <w:t>설정 충돌 409가 발생하면 기존 화면값을 유지하고 새로고침 후 재적용 경로를 안내한다.</w:t>
      </w:r>
    </w:p>
    <w:p>
      <w:pPr>
        <w:pStyle w:val="ListBullet"/>
        <w:spacing w:after="60" w:line="276" w:lineRule="auto"/>
      </w:pPr>
      <w:r>
        <w:t>상태 이벤트가 없는 차량은 정상 배지가 아니라 미연동으로 표시된다.</w:t>
      </w:r>
    </w:p>
    <w:p>
      <w:pPr>
        <w:pStyle w:val="ListBullet"/>
        <w:spacing w:after="60" w:line="276" w:lineRule="auto"/>
      </w:pPr>
      <w:r>
        <w:t>Python 파일 안의 임의 코드는 실행되지 않고 필수 문자열만 읽힌다.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9 공간 테마 설정</w:t>
      </w:r>
    </w:p>
    <w:p>
      <w:pPr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spacing w:after="120" w:line="293" w:lineRule="auto"/>
      </w:pPr>
      <w:r>
        <w:t>MOOV 앱의 OTT, Wellness, Thema 콘텐츠 노출과 차량 실내 환경 기본값을 하나의 운영 메뉴에서 관리한다.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o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8 OTT 콘텐츠 관리 화면</w:t>
      </w:r>
    </w:p>
    <w:p>
      <w:pPr>
        <w:pStyle w:val="Heading2"/>
        <w:keepNext/>
        <w:spacing w:before="160" w:after="100"/>
      </w:pPr>
      <w:r>
        <w:t>9.1 OTT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3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0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서비스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서비스명과 공급사를 관리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이름 허용 여부는 운영 전 확정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지원 차량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차량 또는 지정 범위 문자열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유효 차량 ID 검증은 차량 연동 후 강화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앱 노출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활성 체크된 서비스만 고객 앱에 노출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전에는 앱에 반영하지 않음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추가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새 OTT 카드를 기본값으로 생성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 이름이 없으면 저장 차단 권장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삭제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서비스 설정에서 제거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실사용 중인 서비스는 확인 단계 필요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9.2 Wellness 정책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tent-welln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9 Wellness 프로그램 관리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3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0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프로그램명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고객 앱 표시명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값 저장 금지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유형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Breathing Stretching Sleep 등 서비스 유형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 지원 유형과 일치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기본 이용시간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 단위 1 이상 180 이하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범위 밖 입력 차단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앱 노출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활성 프로그램만 노출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비활성 데이터는 삭제하지 않고 유지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추가 삭제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프로그램 단위 추가 또는 제거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 이력 참조 시 비활성 우선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9.3 Thema 콘텐츠 정책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tent-the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10 Thema 콘텐츠와 사운드 관리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2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기본 테마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Forest Sea Sky Space 제공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삭제보다 비활성 우선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추가 테마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ID와 이름 설명을 생성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목록이 되지 않도록 기본 테마 유지 권장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대표 이미지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파일 20MB 이하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후 설정 저장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사운드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배경음 핵심 소리 선택 소리 카테고리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오디오 파일만 허용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음량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0부터 100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범위 밖 값은 입력 제어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활성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테마와 사운드 각각 노출 상태 관리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상위 테마 비활성 시 하위 사운드도 앱 미노출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내보내기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콘텐츠 설정 JSON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 자격 정보는 포함하지 않음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삭제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테마와 소리를 설정에서 제거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확인 단계 후 저장 시 확정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9.4 차량 환경 정책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ehicle-environ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11 차량 환경 기본 테마와 실시간 미리보기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3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 범위 또는 선택값</w:t>
            </w:r>
          </w:p>
        </w:tc>
        <w:tc>
          <w:tcPr>
            <w:tcW w:type="dxa" w:w="36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반영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기본 테마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콘텐츠 웰니스 수면 프라이빗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카드 강조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테마 이름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최대 20자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모드명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색상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보조 배경 색상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배경과 카드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모서리 스타일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부드럽게 등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카드 라운드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정보 밀도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등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텍스트와 정보량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실내 온도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18도 이상 28도 이하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값과 환경 요약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창문 투명도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0부터 100까지 5 단위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환경 요약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조명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민트 앰비언트 등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색감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프라이버시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시야 차단 여부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문구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9.5 저장과 예외</w:t>
      </w:r>
    </w:p>
    <w:p>
      <w:pPr>
        <w:pStyle w:val="ListBullet"/>
        <w:spacing w:after="60" w:line="276" w:lineRule="auto"/>
      </w:pPr>
      <w:r>
        <w:t>선택 테마의 편집값은 실시간 미리보기에 즉시 반영하되 서버 저장은 차량 환경 저장 버튼으로 확정한다.</w:t>
      </w:r>
    </w:p>
    <w:p>
      <w:pPr>
        <w:pStyle w:val="ListBullet"/>
        <w:spacing w:after="60" w:line="276" w:lineRule="auto"/>
      </w:pPr>
      <w:r>
        <w:t>기본값 복원은 현재 선택 테마만 대상으로 하고 확인 후 적용한다.</w:t>
      </w:r>
    </w:p>
    <w:p>
      <w:pPr>
        <w:pStyle w:val="ListBullet"/>
        <w:spacing w:after="60" w:line="276" w:lineRule="auto"/>
      </w:pPr>
      <w:r>
        <w:t>저장하지 않은 변경이 있으면 페이지 이탈 전 경고한다.</w:t>
      </w:r>
    </w:p>
    <w:p>
      <w:pPr>
        <w:pStyle w:val="ListBullet"/>
        <w:spacing w:after="60" w:line="276" w:lineRule="auto"/>
      </w:pPr>
      <w:r>
        <w:t>콘텐츠 테마와 차량 환경의 저장 단위가 다르므로 각각 성공 메시지를 표시한다.</w:t>
      </w:r>
    </w:p>
    <w:p>
      <w:pPr>
        <w:pStyle w:val="ListBullet"/>
        <w:spacing w:after="60" w:line="276" w:lineRule="auto"/>
      </w:pPr>
      <w:r>
        <w:t>앱 적용은 다음 앱 상태 동기화 시점에 이루어지며 이미 운행 중인 차량에 즉시 강제 적용하지 않는다.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10 공통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3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사용자 메시지</w:t>
            </w:r>
          </w:p>
        </w:tc>
        <w:tc>
          <w:tcPr>
            <w:tcW w:type="dxa" w:w="25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상태</w:t>
            </w:r>
          </w:p>
        </w:tc>
        <w:tc>
          <w:tcPr>
            <w:tcW w:type="dxa" w:w="244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복구 방법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401 미인증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로그인이 필요합니다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읽기와 저장 제한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후 원래 메뉴 재진입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403 권한 없음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권한이 없습니다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버튼 비활성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목록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404 설정 없음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저장된 설정이 없습니다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기본값 또는 빈 상태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검토 후 최초 저장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409 충돌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관리자가 먼저 저장했습니다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편집값 보존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새로고침 후 병합 및 재저장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413 크기 초과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또는 상태 크기가 제한을 초과했습니다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요청 중단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축소 또는 데이터 분할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415 형식 오류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지원하지 않는 파일 형식입니다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취소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이미지나 오디오 선택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500 서버 오류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중 오류가 발생했습니다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편집값 보존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재시도하고 서버 로그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502 504 서버 불가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 연결을 확인하세요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호환 또는 읽기 전용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 복구 후 새로고침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503 저장소 불가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저장소 설정이 필요합니다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저장 중단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연결 설정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지도 실패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지도를 불러오지 못했습니다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목록과 상세 유지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Client ID와 서비스 URL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빈 데이터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수집된 데이터가 없습니다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정상으로 표시하지 않음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연동 또는 가져오기 수행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10.1 사용자 피드백 원칙</w:t>
      </w:r>
    </w:p>
    <w:p>
      <w:pPr>
        <w:pStyle w:val="ListBullet"/>
        <w:spacing w:after="60" w:line="276" w:lineRule="auto"/>
      </w:pPr>
      <w:r>
        <w:t>오류 메시지는 무엇이 실패했는지와 사용자가 할 수 있는 다음 행동을 함께 제공한다.</w:t>
      </w:r>
    </w:p>
    <w:p>
      <w:pPr>
        <w:pStyle w:val="ListBullet"/>
        <w:spacing w:after="60" w:line="276" w:lineRule="auto"/>
      </w:pPr>
      <w:r>
        <w:t>서버 내부 구조, 자격 정보, 스택 추적은 화면에 노출하지 않는다.</w:t>
      </w:r>
    </w:p>
    <w:p>
      <w:pPr>
        <w:pStyle w:val="ListBullet"/>
        <w:spacing w:after="60" w:line="276" w:lineRule="auto"/>
      </w:pPr>
      <w:r>
        <w:t>재시도로 해결되지 않는 권한과 설정 오류는 반복 요청하지 않고 운영 담당자 확인으로 전환한다.</w:t>
      </w:r>
    </w:p>
    <w:p>
      <w:pPr>
        <w:pStyle w:val="ListBullet"/>
        <w:spacing w:after="60" w:line="276" w:lineRule="auto"/>
      </w:pPr>
      <w:r>
        <w:t>비동기 저장 중에는 중복 클릭을 막고 진행 상태를 표시한다.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11 데이터와 연동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읽기 출처</w:t>
            </w:r>
          </w:p>
        </w:tc>
        <w:tc>
          <w:tcPr>
            <w:tcW w:type="dxa" w:w="30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쓰기 대상</w:t>
            </w:r>
          </w:p>
        </w:tc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현행 상태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대시보드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부트스트랩과 공용 API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 또는 기간 UI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부분 실데이터와 예시 집계 혼합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무인차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상태와 예시 차량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moov.admin_state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실차 API 연결 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공간 상품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공용 인기 상품과 관리자 상태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taxi_products.products 및 admin_state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등록과 이미지 연결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moov.users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admin_payments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 실데이터 요약 일부 예시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설정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ai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ai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 후 저장 가능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사용량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admin_event_imports와 앱 대화 이벤트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admin_event_imports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자동 차량 수집 미연동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콘텐츠 테마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themes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themes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가능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자산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admin_assets와 Azure Blob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Blob 및 메타데이터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설정 필요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네이버 지도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maps config와 NAVER SDK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Client ID와 허용 URL 필요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11.1 운영 반영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15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475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과제</w:t>
            </w:r>
          </w:p>
        </w:tc>
        <w:tc>
          <w:tcPr>
            <w:tcW w:type="dxa" w:w="417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말동무 접근용 운영 관리자 허용 목록 설정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계정 로그인 후 AI 3개 탭과 저장 성공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차량 서버의 차량 상태와 AI 이벤트 자동 수집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10초 차량 위치와 5분 상태 보고가 실데이터로 갱신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 요약 집계 API 연결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 10000명 예시가 실제 회원 집계로 교체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관리자 자산 컨테이너 배포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이미지와 오디오 업로드 다운로드 성공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네이버 Dynamic Map Web 서비스 URL 등록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배포 도메인에서 지도 타일과 마커 로드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변경 이력과 롤백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운영자 변경자 시각 이전값을 조회하고 복원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하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지표 내보내기 범위 옵션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필터 전체 또는 선택 항목을 명확히 구분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11.2 현재 제한 사항</w:t>
      </w:r>
    </w:p>
    <w:p>
      <w:pPr>
        <w:pStyle w:val="ListBullet"/>
        <w:spacing w:after="60" w:line="276" w:lineRule="auto"/>
      </w:pPr>
      <w:r>
        <w:t>대시보드 일부 집계와 회원 상단 요약은 화면 설계를 위한 예시 값이다.</w:t>
      </w:r>
    </w:p>
    <w:p>
      <w:pPr>
        <w:pStyle w:val="ListBullet"/>
        <w:spacing w:after="60" w:line="276" w:lineRule="auto"/>
      </w:pPr>
      <w:r>
        <w:t>차량 위치와 상태에는 실차 연동 전 예시 및 합성 데이터가 포함된다.</w:t>
      </w:r>
    </w:p>
    <w:p>
      <w:pPr>
        <w:pStyle w:val="ListBullet"/>
        <w:spacing w:after="60" w:line="276" w:lineRule="auto"/>
      </w:pPr>
      <w:r>
        <w:t>AI 사용량의 외부 차량 자동 수집은 미연동이며 파일 가져오기와 앱 연결 데이터가 보조 경로다.</w:t>
      </w:r>
    </w:p>
    <w:p>
      <w:pPr>
        <w:pStyle w:val="ListBullet"/>
        <w:spacing w:after="60" w:line="276" w:lineRule="auto"/>
      </w:pPr>
      <w:r>
        <w:t>로컬 호환 저장은 단일 브라우저 확인용이며 다중 관리자 운영의 기준 저장소가 아니다.</w:t>
      </w:r>
    </w:p>
    <w:p>
      <w:pPr>
        <w:pStyle w:val="ListBullet"/>
        <w:spacing w:after="60" w:line="276" w:lineRule="auto"/>
      </w:pPr>
      <w:r>
        <w:t>콘텐츠와 AI 자산 업로드는 Azure Storage 환경 변수가 없으면 503으로 실패한다.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12 기능별 검수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93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30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사전 조건</w:t>
            </w:r>
          </w:p>
        </w:tc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수행</w:t>
            </w:r>
          </w:p>
        </w:tc>
        <w:tc>
          <w:tcPr>
            <w:tcW w:type="dxa" w:w="34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결과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01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대시보드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 정상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페이지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 배지와 카드 표 차트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02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무인차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데이터 존재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적격 차량 재배치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변경과 감사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03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무인차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SOC 35 미만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복귀 시도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버튼 비활성 또는 조건 안내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04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SKU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등록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DB 저장 후 목록 최상단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05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SKU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중복 등록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409 안내와 중복 생성 없음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06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 회원 존재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검색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 ID 이름 이메일 기준 결과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07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결제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유효 JSON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거래 두 번 등록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첫 건 inserted 둘째 duplicates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08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미로그인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필요 상태로 편집 차단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09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로그인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프롬프트 페르소나 사용량 3개 탭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10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 브라우저 동일 ETag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순차 저장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 번째 저장 409와 편집값 보존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11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악성 코드 포함 py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프롬프트 가져오기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실행되지 않고 리터럴만 검증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12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테마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자산 저장소 정상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업로드 후 저장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미리보기와 앱 설정 URL 반영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13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NAVER 설정 정상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 타일과 차량 마커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14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SDK 실패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목록과 상세 조작은 유지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12.1 완료 정의</w:t>
      </w:r>
    </w:p>
    <w:p>
      <w:pPr>
        <w:pStyle w:val="ListBullet"/>
        <w:spacing w:after="60" w:line="276" w:lineRule="auto"/>
      </w:pPr>
      <w:r>
        <w:t>정상 흐름과 대표 예외 흐름이 모두 테스트되고 결과가 기록된다.</w:t>
      </w:r>
    </w:p>
    <w:p>
      <w:pPr>
        <w:pStyle w:val="ListBullet"/>
        <w:spacing w:after="60" w:line="276" w:lineRule="auto"/>
      </w:pPr>
      <w:r>
        <w:t>화면에 표시되는 수치의 출처가 실데이터, 예시, 미연동 중 하나로 구분된다.</w:t>
      </w:r>
    </w:p>
    <w:p>
      <w:pPr>
        <w:pStyle w:val="ListBullet"/>
        <w:spacing w:after="60" w:line="276" w:lineRule="auto"/>
      </w:pPr>
      <w:r>
        <w:t>저장 성공 후 새로고침해도 서버 값이 유지되고 앱 반영 범위가 일치한다.</w:t>
      </w:r>
    </w:p>
    <w:p>
      <w:pPr>
        <w:pStyle w:val="ListBullet"/>
        <w:spacing w:after="60" w:line="276" w:lineRule="auto"/>
      </w:pPr>
      <w:r>
        <w:t>권한 없는 사용자가 관리자 데이터를 읽거나 변경할 수 없다.</w:t>
      </w:r>
    </w:p>
    <w:p>
      <w:pPr>
        <w:pStyle w:val="ListBullet"/>
        <w:spacing w:after="60" w:line="276" w:lineRule="auto"/>
      </w:pPr>
      <w:r>
        <w:t>주요 화면이 1440 너비와 노트북 높이에서 가려짐 없이 사용할 수 있다.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부록 A 주요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33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메서드와 경로</w:t>
            </w:r>
          </w:p>
        </w:tc>
        <w:tc>
          <w:tcPr>
            <w:tcW w:type="dxa" w:w="36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5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권한</w:t>
            </w:r>
          </w:p>
        </w:tc>
        <w:tc>
          <w:tcPr>
            <w:tcW w:type="dxa" w:w="15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예외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api auth me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로그인 사용자 확인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선택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204 또는 401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auth demo login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시연 로그인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전용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403 동일 출처 404 비활성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api admin bootstrap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회원 상품 이미지 초기화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401 403 503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PUT api admin state key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관리자 상태 조회 저장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404 409 413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PUT api admin config section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AI와 테마 설정 조회 저장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404 409 413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POST api admin events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사용량과 상태 이벤트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5000건 제한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POST api admin payments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 결제 거래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중복 무시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admin python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프롬프트 리터럴 파싱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400 413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GET api admin assets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AI와 테마 자산 저장 조회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또는 인증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413 415 503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admin product images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이미지 업로드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413 415 503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admin products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상품 생성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400 409 500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api maps config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네이버 지도 Client ID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 정책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누락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부록 B 운영 체크리스트</w:t>
      </w:r>
    </w:p>
    <w:p>
      <w:pPr>
        <w:pStyle w:val="ListBullet"/>
        <w:spacing w:after="60" w:line="276" w:lineRule="auto"/>
      </w:pPr>
      <w:r>
        <w:t>□ 운영 관리자 이메일 또는 사용자 ID 허용 목록을 설정한다</w:t>
      </w:r>
    </w:p>
    <w:p>
      <w:pPr>
        <w:pStyle w:val="ListBullet"/>
        <w:spacing w:after="60" w:line="276" w:lineRule="auto"/>
      </w:pPr>
      <w:r>
        <w:t>□ 실제 배포 도메인을 Google OAuth와 네이버 지도 허용 URL에 등록한다</w:t>
      </w:r>
    </w:p>
    <w:p>
      <w:pPr>
        <w:pStyle w:val="ListBullet"/>
        <w:spacing w:after="60" w:line="276" w:lineRule="auto"/>
      </w:pPr>
      <w:r>
        <w:t>□ PostgreSQL 관리자 테이블과 인덱스가 생성되는지 확인한다</w:t>
      </w:r>
    </w:p>
    <w:p>
      <w:pPr>
        <w:pStyle w:val="ListBullet"/>
        <w:spacing w:after="60" w:line="276" w:lineRule="auto"/>
      </w:pPr>
      <w:r>
        <w:t>□ Azure Storage 관리자 자산 컨테이너와 CORS 접근 경로를 확인한다</w:t>
      </w:r>
    </w:p>
    <w:p>
      <w:pPr>
        <w:pStyle w:val="ListBullet"/>
        <w:spacing w:after="60" w:line="276" w:lineRule="auto"/>
      </w:pPr>
      <w:r>
        <w:t>□ AI 설정의 초기 ETag와 기본 네 페르소나를 저장한다</w:t>
      </w:r>
    </w:p>
    <w:p>
      <w:pPr>
        <w:pStyle w:val="ListBullet"/>
        <w:spacing w:after="60" w:line="276" w:lineRule="auto"/>
      </w:pPr>
      <w:r>
        <w:t>□ 차량 상태와 AI 이벤트 자동 수집 주기 및 재전송 규칙을 확정한다</w:t>
      </w:r>
    </w:p>
    <w:p>
      <w:pPr>
        <w:pStyle w:val="ListBullet"/>
        <w:spacing w:after="60" w:line="276" w:lineRule="auto"/>
      </w:pPr>
      <w:r>
        <w:t>□ 회원 예시 요약을 실 집계 API로 교체한다</w:t>
      </w:r>
    </w:p>
    <w:p>
      <w:pPr>
        <w:pStyle w:val="ListBullet"/>
        <w:spacing w:after="60" w:line="276" w:lineRule="auto"/>
      </w:pPr>
      <w:r>
        <w:t>□ CSV와 JSON 다운로드 파일의 보관과 폐기 지침을 배포한다</w:t>
      </w:r>
    </w:p>
    <w:p>
      <w:pPr>
        <w:pStyle w:val="ListBullet"/>
        <w:spacing w:after="60" w:line="276" w:lineRule="auto"/>
      </w:pPr>
      <w:r>
        <w:t>□ 409 충돌, 413 용량, 415 형식, 503 저장소 오류를 운영 교육에 포함한다</w:t>
      </w:r>
    </w:p>
    <w:p>
      <w:pPr>
        <w:pStyle w:val="ListBullet"/>
        <w:spacing w:after="60" w:line="276" w:lineRule="auto"/>
      </w:pPr>
      <w:r>
        <w:t>□ 출시 전 기능별 QA 14개 시나리오를 모두 통과한다</w:t>
      </w:r>
    </w:p>
    <w:p>
      <w:pPr>
        <w:spacing w:after="120" w:line="293" w:lineRule="auto"/>
      </w:pPr>
      <w:r>
        <w:t>이 문서는 2026년 9월 26일 현재 저장소의 관리자 화면과 백엔드 구현을 기준으로 작성했다. 이후 API, 권한, 데이터 모델이 변경되면 문서 버전과 화면 캡처를 함께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C85"/>
        <w:sz w:val="16"/>
      </w:rPr>
      <w:t xml:space="preserve">MOOV 운영 기획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568F5"/>
        <w:sz w:val="16"/>
      </w:rPr>
      <w:t>MOOV CONTROL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맑은 고딕" w:hAnsi="맑은 고딕" w:eastAsia="맑은 고딕"/>
      <w:color w:val="0F1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5C6C8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