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00BBC" w14:textId="37323EDB" w:rsidR="000C1AAC" w:rsidRPr="0062758A" w:rsidRDefault="0062758A" w:rsidP="0062758A">
      <w:pPr>
        <w:jc w:val="center"/>
        <w:rPr>
          <w:b/>
          <w:sz w:val="32"/>
          <w:szCs w:val="32"/>
        </w:rPr>
      </w:pPr>
      <w:r w:rsidRPr="0062758A">
        <w:rPr>
          <w:rFonts w:hint="eastAsia"/>
          <w:b/>
          <w:sz w:val="32"/>
          <w:szCs w:val="32"/>
        </w:rPr>
        <w:t>采用的技术架构</w:t>
      </w:r>
    </w:p>
    <w:p w14:paraId="7543CC09" w14:textId="6C457835" w:rsidR="009F2AB1" w:rsidRPr="009F2AB1" w:rsidRDefault="009060FB" w:rsidP="009F2AB1">
      <w:pPr>
        <w:ind w:firstLineChars="200" w:firstLine="560"/>
        <w:rPr>
          <w:sz w:val="28"/>
          <w:szCs w:val="28"/>
        </w:rPr>
      </w:pPr>
      <w:r w:rsidRPr="009060FB">
        <w:rPr>
          <w:rFonts w:hint="eastAsia"/>
          <w:sz w:val="28"/>
          <w:szCs w:val="28"/>
        </w:rPr>
        <w:t>以基于互联网的</w:t>
      </w:r>
      <w:r w:rsidRPr="009060FB">
        <w:rPr>
          <w:sz w:val="28"/>
          <w:szCs w:val="28"/>
        </w:rPr>
        <w:t>APP应用方式提供服务</w:t>
      </w:r>
      <w:r>
        <w:rPr>
          <w:rFonts w:hint="eastAsia"/>
          <w:sz w:val="28"/>
          <w:szCs w:val="28"/>
        </w:rPr>
        <w:t>，</w:t>
      </w:r>
      <w:r w:rsidRPr="009060FB">
        <w:rPr>
          <w:sz w:val="28"/>
          <w:szCs w:val="28"/>
        </w:rPr>
        <w:t>前端技术主要采用Ajax，React，Angular，后端技术采用express框架，可免费快速完成开发</w:t>
      </w:r>
      <w:r w:rsidR="009F2AB1" w:rsidRPr="009F2AB1">
        <w:rPr>
          <w:sz w:val="28"/>
          <w:szCs w:val="28"/>
        </w:rPr>
        <w:t>；</w:t>
      </w:r>
    </w:p>
    <w:p w14:paraId="44F76E47" w14:textId="77777777" w:rsidR="009F2AB1" w:rsidRPr="009F2AB1" w:rsidRDefault="009F2AB1" w:rsidP="009F2AB1">
      <w:pPr>
        <w:jc w:val="center"/>
        <w:rPr>
          <w:b/>
          <w:sz w:val="32"/>
          <w:szCs w:val="32"/>
        </w:rPr>
      </w:pPr>
      <w:r w:rsidRPr="009F2AB1">
        <w:rPr>
          <w:rFonts w:hint="eastAsia"/>
          <w:b/>
          <w:sz w:val="32"/>
          <w:szCs w:val="32"/>
        </w:rPr>
        <w:t>平台</w:t>
      </w:r>
    </w:p>
    <w:p w14:paraId="634E811E" w14:textId="2926C828" w:rsidR="009F2AB1" w:rsidRPr="009F2AB1" w:rsidRDefault="009060FB" w:rsidP="009F2AB1">
      <w:pPr>
        <w:ind w:firstLineChars="200" w:firstLine="560"/>
        <w:rPr>
          <w:sz w:val="28"/>
          <w:szCs w:val="28"/>
        </w:rPr>
      </w:pPr>
      <w:r w:rsidRPr="009060FB">
        <w:rPr>
          <w:rFonts w:hint="eastAsia"/>
          <w:sz w:val="28"/>
          <w:szCs w:val="28"/>
        </w:rPr>
        <w:t>初步计划采用阿里云的</w:t>
      </w:r>
      <w:proofErr w:type="gramStart"/>
      <w:r w:rsidRPr="009060FB">
        <w:rPr>
          <w:rFonts w:hint="eastAsia"/>
          <w:sz w:val="28"/>
          <w:szCs w:val="28"/>
        </w:rPr>
        <w:t>云服务</w:t>
      </w:r>
      <w:proofErr w:type="gramEnd"/>
      <w:r w:rsidRPr="009060F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="009F2AB1" w:rsidRPr="009F2AB1">
        <w:rPr>
          <w:rFonts w:hint="eastAsia"/>
          <w:sz w:val="28"/>
          <w:szCs w:val="28"/>
        </w:rPr>
        <w:t>；</w:t>
      </w:r>
    </w:p>
    <w:p w14:paraId="55BC483E" w14:textId="77777777" w:rsidR="009F2AB1" w:rsidRPr="009F2AB1" w:rsidRDefault="009F2AB1" w:rsidP="009F2AB1">
      <w:pPr>
        <w:jc w:val="center"/>
        <w:rPr>
          <w:b/>
          <w:sz w:val="32"/>
          <w:szCs w:val="32"/>
        </w:rPr>
      </w:pPr>
      <w:r w:rsidRPr="009F2AB1">
        <w:rPr>
          <w:rFonts w:hint="eastAsia"/>
          <w:b/>
          <w:sz w:val="32"/>
          <w:szCs w:val="32"/>
        </w:rPr>
        <w:t>软硬件、网络支持</w:t>
      </w:r>
    </w:p>
    <w:p w14:paraId="332C6564" w14:textId="232DF238" w:rsidR="009F2AB1" w:rsidRPr="009F2AB1" w:rsidRDefault="009060FB" w:rsidP="009F2AB1">
      <w:pPr>
        <w:ind w:firstLineChars="200" w:firstLine="560"/>
        <w:rPr>
          <w:sz w:val="28"/>
          <w:szCs w:val="28"/>
        </w:rPr>
      </w:pPr>
      <w:r w:rsidRPr="009060FB">
        <w:rPr>
          <w:rFonts w:hint="eastAsia"/>
          <w:sz w:val="28"/>
          <w:szCs w:val="28"/>
        </w:rPr>
        <w:t>由于所选支撑平台均是强大的服务商，能满足早期的需求，无需额外的支持</w:t>
      </w:r>
      <w:r w:rsidR="009F2AB1" w:rsidRPr="009F2AB1">
        <w:rPr>
          <w:rFonts w:hint="eastAsia"/>
          <w:sz w:val="28"/>
          <w:szCs w:val="28"/>
        </w:rPr>
        <w:t>；</w:t>
      </w:r>
    </w:p>
    <w:p w14:paraId="493A7243" w14:textId="77777777" w:rsidR="009F2AB1" w:rsidRPr="009F2AB1" w:rsidRDefault="009F2AB1" w:rsidP="009F2AB1">
      <w:pPr>
        <w:jc w:val="center"/>
        <w:rPr>
          <w:b/>
          <w:sz w:val="32"/>
          <w:szCs w:val="32"/>
        </w:rPr>
      </w:pPr>
      <w:r w:rsidRPr="009F2AB1">
        <w:rPr>
          <w:rFonts w:hint="eastAsia"/>
          <w:b/>
          <w:sz w:val="32"/>
          <w:szCs w:val="32"/>
        </w:rPr>
        <w:t>技术难点</w:t>
      </w:r>
    </w:p>
    <w:p w14:paraId="1DA222F0" w14:textId="5836EF12" w:rsidR="0062758A" w:rsidRPr="0062758A" w:rsidRDefault="009060FB" w:rsidP="009F2AB1">
      <w:pPr>
        <w:ind w:firstLineChars="200" w:firstLine="560"/>
        <w:rPr>
          <w:sz w:val="28"/>
          <w:szCs w:val="28"/>
        </w:rPr>
      </w:pPr>
      <w:r w:rsidRPr="009060FB">
        <w:rPr>
          <w:rFonts w:hint="eastAsia"/>
          <w:sz w:val="28"/>
          <w:szCs w:val="28"/>
        </w:rPr>
        <w:t>前端页面实现信息实时更新，保证信息的精确；产品设计上重点考虑如何更方便用户筛选发布信息，同时支持社区交互，比如在线问答等</w:t>
      </w:r>
      <w:r w:rsidR="009F2AB1" w:rsidRPr="009F2AB1">
        <w:rPr>
          <w:rFonts w:hint="eastAsia"/>
          <w:sz w:val="28"/>
          <w:szCs w:val="28"/>
        </w:rPr>
        <w:t>；</w:t>
      </w:r>
      <w:bookmarkStart w:id="0" w:name="_GoBack"/>
      <w:bookmarkEnd w:id="0"/>
    </w:p>
    <w:sectPr w:rsidR="0062758A" w:rsidRPr="00627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2AF42" w14:textId="77777777" w:rsidR="00DC625C" w:rsidRDefault="00DC625C" w:rsidP="009F2AB1">
      <w:r>
        <w:separator/>
      </w:r>
    </w:p>
  </w:endnote>
  <w:endnote w:type="continuationSeparator" w:id="0">
    <w:p w14:paraId="2258D642" w14:textId="77777777" w:rsidR="00DC625C" w:rsidRDefault="00DC625C" w:rsidP="009F2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0B0B6" w14:textId="77777777" w:rsidR="00DC625C" w:rsidRDefault="00DC625C" w:rsidP="009F2AB1">
      <w:r>
        <w:separator/>
      </w:r>
    </w:p>
  </w:footnote>
  <w:footnote w:type="continuationSeparator" w:id="0">
    <w:p w14:paraId="0F132722" w14:textId="77777777" w:rsidR="00DC625C" w:rsidRDefault="00DC625C" w:rsidP="009F2A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69"/>
    <w:rsid w:val="000C1AAC"/>
    <w:rsid w:val="001C274B"/>
    <w:rsid w:val="001D5C62"/>
    <w:rsid w:val="0027647D"/>
    <w:rsid w:val="002E1C69"/>
    <w:rsid w:val="003B1F5C"/>
    <w:rsid w:val="0062758A"/>
    <w:rsid w:val="009060FB"/>
    <w:rsid w:val="009F2AB1"/>
    <w:rsid w:val="00DC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B9263"/>
  <w15:chartTrackingRefBased/>
  <w15:docId w15:val="{612FFD50-CBB9-4A43-B0DC-96D12FBD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A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 小太阳</dc:creator>
  <cp:keywords/>
  <dc:description/>
  <cp:lastModifiedBy>无敌 小太阳</cp:lastModifiedBy>
  <cp:revision>5</cp:revision>
  <dcterms:created xsi:type="dcterms:W3CDTF">2019-03-10T14:33:00Z</dcterms:created>
  <dcterms:modified xsi:type="dcterms:W3CDTF">2019-03-17T14:51:00Z</dcterms:modified>
</cp:coreProperties>
</file>